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789" w:type="dxa"/>
        <w:tblInd w:w="0" w:type="dxa"/>
        <w:tblCellMar>
          <w:left w:w="331" w:type="dxa"/>
          <w:right w:w="115" w:type="dxa"/>
        </w:tblCellMar>
        <w:tblLook w:val="04A0" w:firstRow="1" w:lastRow="0" w:firstColumn="1" w:lastColumn="0" w:noHBand="0" w:noVBand="1"/>
      </w:tblPr>
      <w:tblGrid>
        <w:gridCol w:w="8789"/>
      </w:tblGrid>
      <w:tr w:rsidR="005229EB" w14:paraId="5F80E0A1" w14:textId="77777777">
        <w:trPr>
          <w:trHeight w:val="974"/>
        </w:trPr>
        <w:tc>
          <w:tcPr>
            <w:tcW w:w="8789" w:type="dxa"/>
            <w:tcBorders>
              <w:top w:val="nil"/>
              <w:left w:val="nil"/>
              <w:bottom w:val="nil"/>
              <w:right w:val="nil"/>
            </w:tcBorders>
            <w:shd w:val="clear" w:color="auto" w:fill="D9D9D9"/>
          </w:tcPr>
          <w:p w14:paraId="4265EF9E" w14:textId="77777777" w:rsidR="005229EB" w:rsidRDefault="00000000">
            <w:pPr>
              <w:spacing w:after="0" w:line="259" w:lineRule="auto"/>
              <w:ind w:left="2128" w:firstLine="0"/>
              <w:jc w:val="left"/>
            </w:pPr>
            <w:r>
              <w:rPr>
                <w:noProof/>
              </w:rPr>
              <w:drawing>
                <wp:anchor distT="0" distB="0" distL="114300" distR="114300" simplePos="0" relativeHeight="251658240" behindDoc="0" locked="0" layoutInCell="1" allowOverlap="0" wp14:anchorId="74821561" wp14:editId="3D7B2FB0">
                  <wp:simplePos x="0" y="0"/>
                  <wp:positionH relativeFrom="column">
                    <wp:posOffset>210502</wp:posOffset>
                  </wp:positionH>
                  <wp:positionV relativeFrom="paragraph">
                    <wp:posOffset>90826</wp:posOffset>
                  </wp:positionV>
                  <wp:extent cx="469265" cy="437971"/>
                  <wp:effectExtent l="0" t="0" r="0" b="0"/>
                  <wp:wrapSquare wrapText="bothSides"/>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5"/>
                          <a:stretch>
                            <a:fillRect/>
                          </a:stretch>
                        </pic:blipFill>
                        <pic:spPr>
                          <a:xfrm>
                            <a:off x="0" y="0"/>
                            <a:ext cx="469265" cy="437971"/>
                          </a:xfrm>
                          <a:prstGeom prst="rect">
                            <a:avLst/>
                          </a:prstGeom>
                        </pic:spPr>
                      </pic:pic>
                    </a:graphicData>
                  </a:graphic>
                </wp:anchor>
              </w:drawing>
            </w:r>
            <w:r>
              <w:rPr>
                <w:b/>
              </w:rPr>
              <w:t xml:space="preserve">GLRT0010: DATA ANALYTICS FOR ORGANIZATION </w:t>
            </w:r>
          </w:p>
          <w:p w14:paraId="5BA65DC2" w14:textId="00469959" w:rsidR="005229EB" w:rsidRPr="00E12BE7" w:rsidRDefault="00000000">
            <w:pPr>
              <w:spacing w:after="30" w:line="259" w:lineRule="auto"/>
              <w:ind w:left="1296" w:firstLine="0"/>
              <w:jc w:val="center"/>
              <w:rPr>
                <w:b/>
                <w:bCs/>
              </w:rPr>
            </w:pPr>
            <w:r>
              <w:rPr>
                <w:b/>
              </w:rPr>
              <w:t xml:space="preserve">  </w:t>
            </w:r>
            <w:r w:rsidR="00E12BE7" w:rsidRPr="00E12BE7">
              <w:rPr>
                <w:rFonts w:ascii="Century Gothic" w:eastAsia="Century Gothic" w:hAnsi="Century Gothic" w:cs="Century Gothic"/>
                <w:b/>
                <w:bCs/>
                <w:sz w:val="18"/>
              </w:rPr>
              <w:t xml:space="preserve">Session: 2024/2025  </w:t>
            </w:r>
          </w:p>
          <w:p w14:paraId="1867C1C2" w14:textId="09791288" w:rsidR="005229EB" w:rsidRDefault="00000000" w:rsidP="002602EA">
            <w:pPr>
              <w:tabs>
                <w:tab w:val="center" w:pos="747"/>
                <w:tab w:val="center" w:pos="4770"/>
              </w:tabs>
              <w:spacing w:after="0" w:line="259" w:lineRule="auto"/>
              <w:ind w:left="0" w:firstLine="0"/>
              <w:jc w:val="center"/>
            </w:pPr>
            <w:r>
              <w:rPr>
                <w:b/>
                <w:sz w:val="32"/>
              </w:rPr>
              <w:t>GROUP PROJECT</w:t>
            </w:r>
          </w:p>
        </w:tc>
      </w:tr>
    </w:tbl>
    <w:p w14:paraId="6E366052" w14:textId="77777777" w:rsidR="005229EB" w:rsidRDefault="00000000">
      <w:pPr>
        <w:spacing w:after="202" w:line="259" w:lineRule="auto"/>
        <w:ind w:left="0" w:firstLine="0"/>
        <w:jc w:val="left"/>
      </w:pPr>
      <w:r>
        <w:t xml:space="preserve"> </w:t>
      </w:r>
    </w:p>
    <w:p w14:paraId="371A0FD8" w14:textId="77777777" w:rsidR="005229EB" w:rsidRDefault="00000000">
      <w:pPr>
        <w:spacing w:after="267" w:line="259" w:lineRule="auto"/>
        <w:ind w:left="-5"/>
        <w:jc w:val="left"/>
      </w:pPr>
      <w:r>
        <w:rPr>
          <w:b/>
          <w:sz w:val="28"/>
        </w:rPr>
        <w:t xml:space="preserve">INSTRUCTIONS: </w:t>
      </w:r>
    </w:p>
    <w:p w14:paraId="7DDE943A" w14:textId="6CF3A331" w:rsidR="005229EB" w:rsidRDefault="00000000">
      <w:pPr>
        <w:numPr>
          <w:ilvl w:val="0"/>
          <w:numId w:val="1"/>
        </w:numPr>
        <w:ind w:right="-15"/>
      </w:pPr>
      <w:r>
        <w:rPr>
          <w:b/>
        </w:rPr>
        <w:t>Design a dashboard</w:t>
      </w:r>
      <w:r>
        <w:t xml:space="preserve"> to visualize the dataset provided (only one dataset) using Tableau Desktop. Your dashboard must include at least five business questions or insights about the data. The design should incorporate an element of interactivity and use the </w:t>
      </w:r>
      <w:r>
        <w:rPr>
          <w:i/>
        </w:rPr>
        <w:t>Story</w:t>
      </w:r>
      <w:r>
        <w:t xml:space="preserve"> feature to guide the viewer in understanding your analysis. </w:t>
      </w:r>
    </w:p>
    <w:p w14:paraId="5EE96F34" w14:textId="430EAADA" w:rsidR="005229EB" w:rsidRDefault="00000000">
      <w:pPr>
        <w:numPr>
          <w:ilvl w:val="0"/>
          <w:numId w:val="1"/>
        </w:numPr>
        <w:ind w:right="-15"/>
      </w:pPr>
      <w:r>
        <w:rPr>
          <w:b/>
        </w:rPr>
        <w:t xml:space="preserve">Record the process </w:t>
      </w:r>
      <w:r>
        <w:t xml:space="preserve">of creating the dashboard, with a maximum duration of 5 minutes. All group members must participate in the video. </w:t>
      </w:r>
      <w:r w:rsidR="00E12BE7">
        <w:t xml:space="preserve">Upload the </w:t>
      </w:r>
      <w:proofErr w:type="spellStart"/>
      <w:r w:rsidR="00E12BE7">
        <w:t>the</w:t>
      </w:r>
      <w:proofErr w:type="spellEnd"/>
      <w:r w:rsidR="00E12BE7">
        <w:t xml:space="preserve"> video in YouTube. </w:t>
      </w:r>
    </w:p>
    <w:p w14:paraId="02224D28" w14:textId="6C047D5F" w:rsidR="00E12BE7" w:rsidRDefault="00000000" w:rsidP="00E12BE7">
      <w:pPr>
        <w:numPr>
          <w:ilvl w:val="0"/>
          <w:numId w:val="1"/>
        </w:numPr>
        <w:ind w:right="-15"/>
      </w:pPr>
      <w:r>
        <w:rPr>
          <w:b/>
        </w:rPr>
        <w:t>Work in groups</w:t>
      </w:r>
      <w:r>
        <w:t xml:space="preserve"> of 3 or 4 students. Only one representative from each group should submit the Tableau workbook (in Tableau Packaged Workbook format [</w:t>
      </w:r>
      <w:proofErr w:type="gramStart"/>
      <w:r w:rsidR="00B73A7B">
        <w:t>*</w:t>
      </w:r>
      <w:r>
        <w:t>.</w:t>
      </w:r>
      <w:proofErr w:type="spellStart"/>
      <w:r>
        <w:t>twbx</w:t>
      </w:r>
      <w:proofErr w:type="spellEnd"/>
      <w:proofErr w:type="gramEnd"/>
      <w:r>
        <w:t>]</w:t>
      </w:r>
      <w:r w:rsidR="00E12BE7">
        <w:t xml:space="preserve"> AND</w:t>
      </w:r>
      <w:r w:rsidR="002602EA">
        <w:t xml:space="preserve"> *.pdf</w:t>
      </w:r>
      <w:r>
        <w:t xml:space="preserve"> and the video (</w:t>
      </w:r>
      <w:r w:rsidR="00B73A7B">
        <w:t xml:space="preserve">in </w:t>
      </w:r>
      <w:proofErr w:type="spellStart"/>
      <w:r w:rsidR="00B73A7B">
        <w:t>Youtube</w:t>
      </w:r>
      <w:proofErr w:type="spellEnd"/>
      <w:r>
        <w:t>) on PSC e-learning before the stated deadline.</w:t>
      </w:r>
      <w:r w:rsidR="00E12BE7">
        <w:t xml:space="preserve"> </w:t>
      </w:r>
      <w:r w:rsidR="00E12BE7">
        <w:t>Share the link of the video in YouTube and submit the link in the submitted documents</w:t>
      </w:r>
      <w:r w:rsidR="00E12BE7">
        <w:t xml:space="preserve"> in </w:t>
      </w:r>
      <w:proofErr w:type="spellStart"/>
      <w:r w:rsidR="00E12BE7">
        <w:t>elearning</w:t>
      </w:r>
      <w:proofErr w:type="spellEnd"/>
      <w:r w:rsidR="00E12BE7">
        <w:t>.</w:t>
      </w:r>
      <w:r w:rsidR="00E12BE7">
        <w:t xml:space="preserve"> </w:t>
      </w:r>
    </w:p>
    <w:p w14:paraId="3C5BFABA" w14:textId="62B3AEBE" w:rsidR="005229EB" w:rsidRDefault="00000000" w:rsidP="00E12BE7">
      <w:pPr>
        <w:pStyle w:val="ListParagraph"/>
        <w:numPr>
          <w:ilvl w:val="0"/>
          <w:numId w:val="1"/>
        </w:numPr>
        <w:spacing w:after="320"/>
        <w:ind w:right="-15"/>
      </w:pPr>
      <w:r>
        <w:t xml:space="preserve">Ensure that </w:t>
      </w:r>
      <w:r w:rsidRPr="00E12BE7">
        <w:rPr>
          <w:b/>
          <w:bCs/>
        </w:rPr>
        <w:t xml:space="preserve">all group members' names </w:t>
      </w:r>
      <w:r>
        <w:t>are included on one of the worksheets in the Tableau workbook</w:t>
      </w:r>
      <w:r w:rsidR="002602EA">
        <w:t xml:space="preserve"> and readable</w:t>
      </w:r>
      <w:r>
        <w:t xml:space="preserve">. </w:t>
      </w:r>
    </w:p>
    <w:p w14:paraId="2FAE8D6F" w14:textId="77777777" w:rsidR="005229EB" w:rsidRDefault="00000000">
      <w:pPr>
        <w:spacing w:after="391" w:line="259" w:lineRule="auto"/>
        <w:ind w:left="-5"/>
        <w:jc w:val="left"/>
      </w:pPr>
      <w:r>
        <w:rPr>
          <w:b/>
          <w:sz w:val="28"/>
        </w:rPr>
        <w:t xml:space="preserve">ACADEMIC HONESTY AND PLAGIARISM: </w:t>
      </w:r>
    </w:p>
    <w:p w14:paraId="5674A953" w14:textId="77777777" w:rsidR="005229EB" w:rsidRDefault="00000000">
      <w:pPr>
        <w:spacing w:line="359" w:lineRule="auto"/>
        <w:ind w:left="-5" w:right="-15"/>
      </w:pPr>
      <w:r>
        <w:t xml:space="preserve">Copying of work (texts, workbook design, results etc.) from other students/groups or from other sources </w:t>
      </w:r>
      <w:proofErr w:type="gramStart"/>
      <w:r>
        <w:t>is</w:t>
      </w:r>
      <w:proofErr w:type="gramEnd"/>
      <w:r>
        <w:t xml:space="preserve"> not allowed. Brief quotations are allowed and then only if indicated as such. Existing texts, design, etc. should be reformulated with your own work used to explain what you have read/review. </w:t>
      </w:r>
      <w:r>
        <w:rPr>
          <w:color w:val="FF0000"/>
        </w:rPr>
        <w:t>Be warned:</w:t>
      </w:r>
      <w:r>
        <w:t xml:space="preserve"> students who submit copied work will obtain a mark of </w:t>
      </w:r>
      <w:r>
        <w:rPr>
          <w:b/>
        </w:rPr>
        <w:t xml:space="preserve">zero </w:t>
      </w:r>
      <w:r>
        <w:t xml:space="preserve">for the project.  It is also unacceptable to do somebody else’s work, to lend your work to them or to make your work available to them to copy. </w:t>
      </w:r>
    </w:p>
    <w:p w14:paraId="4E177220" w14:textId="782AA06B" w:rsidR="005229EB" w:rsidRPr="00B73A7B" w:rsidRDefault="00B73A7B" w:rsidP="00E12BE7">
      <w:pPr>
        <w:spacing w:after="4128" w:line="259" w:lineRule="auto"/>
        <w:ind w:left="0" w:firstLine="0"/>
        <w:jc w:val="left"/>
        <w:rPr>
          <w:b/>
          <w:bCs/>
        </w:rPr>
      </w:pPr>
      <w:r w:rsidRPr="00B73A7B">
        <w:rPr>
          <w:b/>
          <w:bCs/>
        </w:rPr>
        <w:t>DUE DATE: 12/1/2025</w:t>
      </w:r>
    </w:p>
    <w:sectPr w:rsidR="005229EB" w:rsidRPr="00B73A7B">
      <w:pgSz w:w="11909" w:h="16834"/>
      <w:pgMar w:top="1440" w:right="14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A39EE"/>
    <w:multiLevelType w:val="hybridMultilevel"/>
    <w:tmpl w:val="338832AC"/>
    <w:lvl w:ilvl="0" w:tplc="7AA44FB2">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C0A94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12CCF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064CD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60C24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8E9F3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488B4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82112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02B1B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8461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9EB"/>
    <w:rsid w:val="002602EA"/>
    <w:rsid w:val="005229EB"/>
    <w:rsid w:val="005A5973"/>
    <w:rsid w:val="00B73A7B"/>
    <w:rsid w:val="00E12BE7"/>
    <w:rsid w:val="00F01B0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AFE4"/>
  <w15:docId w15:val="{E2B26727-FC55-480C-9BC9-DF6C2669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4" w:line="257"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12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Aryati Bakri</dc:creator>
  <cp:keywords/>
  <cp:lastModifiedBy>Aryati Bakri</cp:lastModifiedBy>
  <cp:revision>4</cp:revision>
  <dcterms:created xsi:type="dcterms:W3CDTF">2024-11-09T02:07:00Z</dcterms:created>
  <dcterms:modified xsi:type="dcterms:W3CDTF">2025-01-04T00:04:00Z</dcterms:modified>
</cp:coreProperties>
</file>