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jc w:val="center"/>
        <w:rPr>
          <w:b w:val="1"/>
          <w:color w:val="2f5496"/>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524510</wp:posOffset>
            </wp:positionH>
            <wp:positionV relativeFrom="paragraph">
              <wp:posOffset>3820795</wp:posOffset>
            </wp:positionV>
            <wp:extent cx="5584825" cy="2319655"/>
            <wp:effectExtent b="0" l="0" r="0" t="0"/>
            <wp:wrapSquare wrapText="bothSides" distB="0" distT="0" distL="114300" distR="114300"/>
            <wp:docPr id="1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584825" cy="23196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552994</wp:posOffset>
            </wp:positionH>
            <wp:positionV relativeFrom="paragraph">
              <wp:posOffset>410844</wp:posOffset>
            </wp:positionV>
            <wp:extent cx="5400040" cy="287591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040" cy="2875915"/>
                    </a:xfrm>
                    <a:prstGeom prst="rect"/>
                    <a:ln/>
                  </pic:spPr>
                </pic:pic>
              </a:graphicData>
            </a:graphic>
          </wp:anchor>
        </w:drawing>
      </w:r>
    </w:p>
    <w:p w:rsidR="00000000" w:rsidDel="00000000" w:rsidP="00000000" w:rsidRDefault="00000000" w:rsidRPr="00000000" w14:paraId="00000003">
      <w:pPr>
        <w:pageBreakBefore w:val="0"/>
        <w:shd w:fill="d9e2f3" w:val="clear"/>
        <w:rPr>
          <w:b w:val="1"/>
          <w:color w:val="2f5496"/>
          <w:sz w:val="40"/>
          <w:szCs w:val="40"/>
        </w:rPr>
      </w:pPr>
      <w:r w:rsidDel="00000000" w:rsidR="00000000" w:rsidRPr="00000000">
        <w:rPr>
          <w:b w:val="1"/>
          <w:color w:val="2f5496"/>
          <w:sz w:val="40"/>
          <w:szCs w:val="40"/>
          <w:rtl w:val="0"/>
        </w:rPr>
        <w:t xml:space="preserve">Apresentação do Material AZ Treinamentos</w:t>
      </w:r>
      <w:r w:rsidDel="00000000" w:rsidR="00000000" w:rsidRPr="00000000">
        <w:drawing>
          <wp:anchor allowOverlap="1" behindDoc="0" distB="0" distT="0" distL="114300" distR="114300" hidden="0" layoutInCell="1" locked="0" relativeHeight="0" simplePos="0">
            <wp:simplePos x="0" y="0"/>
            <wp:positionH relativeFrom="column">
              <wp:posOffset>120015</wp:posOffset>
            </wp:positionH>
            <wp:positionV relativeFrom="paragraph">
              <wp:posOffset>0</wp:posOffset>
            </wp:positionV>
            <wp:extent cx="522366" cy="526415"/>
            <wp:effectExtent b="0" l="0" r="0" t="0"/>
            <wp:wrapSquare wrapText="bothSides" distB="0" distT="0" distL="114300" distR="11430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22366" cy="526415"/>
                    </a:xfrm>
                    <a:prstGeom prst="rect"/>
                    <a:ln/>
                  </pic:spPr>
                </pic:pic>
              </a:graphicData>
            </a:graphic>
          </wp:anchor>
        </w:draw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2f5496"/>
          <w:sz w:val="28"/>
          <w:szCs w:val="28"/>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Explicação do conteúdo do material durante o vídeo.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696"/>
        <w:jc w:val="left"/>
        <w:rPr>
          <w:rFonts w:ascii="Calibri" w:cs="Calibri" w:eastAsia="Calibri" w:hAnsi="Calibri"/>
          <w:b w:val="1"/>
          <w:i w:val="0"/>
          <w:smallCaps w:val="0"/>
          <w:strike w:val="0"/>
          <w:color w:val="2f5496"/>
          <w:sz w:val="40"/>
          <w:szCs w:val="4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120650</wp:posOffset>
            </wp:positionH>
            <wp:positionV relativeFrom="paragraph">
              <wp:posOffset>0</wp:posOffset>
            </wp:positionV>
            <wp:extent cx="521970" cy="719455"/>
            <wp:effectExtent b="0" l="0" r="0" t="0"/>
            <wp:wrapSquare wrapText="bothSides" distB="0" distT="0" distL="114300" distR="11430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21970" cy="719455"/>
                    </a:xfrm>
                    <a:prstGeom prst="rect"/>
                    <a:ln/>
                  </pic:spPr>
                </pic:pic>
              </a:graphicData>
            </a:graphic>
          </wp:anchor>
        </w:drawing>
      </w:r>
    </w:p>
    <w:p w:rsidR="00000000" w:rsidDel="00000000" w:rsidP="00000000" w:rsidRDefault="00000000" w:rsidRPr="00000000" w14:paraId="00000006">
      <w:pPr>
        <w:pageBreakBefore w:val="0"/>
        <w:shd w:fill="d9e2f3" w:val="clear"/>
        <w:rPr>
          <w:b w:val="1"/>
          <w:color w:val="2f5496"/>
          <w:sz w:val="40"/>
          <w:szCs w:val="40"/>
        </w:rPr>
      </w:pPr>
      <w:r w:rsidDel="00000000" w:rsidR="00000000" w:rsidRPr="00000000">
        <w:rPr>
          <w:b w:val="1"/>
          <w:color w:val="2f5496"/>
          <w:sz w:val="40"/>
          <w:szCs w:val="40"/>
          <w:rtl w:val="0"/>
        </w:rPr>
        <w:t xml:space="preserve">Liderança pessoal em projetos SAP</w:t>
      </w:r>
    </w:p>
    <w:p w:rsidR="00000000" w:rsidDel="00000000" w:rsidP="00000000" w:rsidRDefault="00000000" w:rsidRPr="00000000" w14:paraId="00000007">
      <w:pPr>
        <w:pageBreakBefore w:val="0"/>
        <w:spacing w:after="0" w:lineRule="auto"/>
        <w:rPr>
          <w:color w:val="2f549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114"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Como se portar dentro de consultorias/projetos SAP/ABAP:</w:t>
      </w:r>
    </w:p>
    <w:p w:rsidR="00000000" w:rsidDel="00000000" w:rsidP="00000000" w:rsidRDefault="00000000" w:rsidRPr="00000000" w14:paraId="00000009">
      <w:pPr>
        <w:pageBreakBefore w:val="0"/>
        <w:spacing w:after="0" w:lineRule="auto"/>
        <w:ind w:left="394"/>
        <w:rPr>
          <w:color w:val="2f5496"/>
          <w:sz w:val="28"/>
          <w:szCs w:val="28"/>
        </w:rPr>
      </w:pPr>
      <w:r w:rsidDel="00000000" w:rsidR="00000000" w:rsidRPr="00000000">
        <w:rPr>
          <w:rtl w:val="0"/>
        </w:rPr>
      </w:r>
    </w:p>
    <w:p w:rsidR="00000000" w:rsidDel="00000000" w:rsidP="00000000" w:rsidRDefault="00000000" w:rsidRPr="00000000" w14:paraId="0000000A">
      <w:pPr>
        <w:pageBreakBefore w:val="0"/>
        <w:spacing w:after="0" w:lineRule="auto"/>
        <w:ind w:left="708" w:firstLine="708"/>
        <w:jc w:val="both"/>
        <w:rPr>
          <w:color w:val="2f5496"/>
          <w:sz w:val="28"/>
          <w:szCs w:val="28"/>
        </w:rPr>
      </w:pPr>
      <w:r w:rsidDel="00000000" w:rsidR="00000000" w:rsidRPr="00000000">
        <w:rPr>
          <w:color w:val="2f5496"/>
          <w:sz w:val="28"/>
          <w:szCs w:val="28"/>
          <w:rtl w:val="0"/>
        </w:rPr>
        <w:t xml:space="preserve">Os trabalhos de SAP são divididos em geralmente de duas formas, em consultorias ou em clientes. Trabalhando em consultorias, temos mais contato com outras pessoas mais técnicas e mais focadas em SAP, pois a grande parte das consultorias tem como principal sistema o ERP SAP. </w:t>
      </w:r>
    </w:p>
    <w:p w:rsidR="00000000" w:rsidDel="00000000" w:rsidP="00000000" w:rsidRDefault="00000000" w:rsidRPr="00000000" w14:paraId="0000000B">
      <w:pPr>
        <w:pageBreakBefore w:val="0"/>
        <w:spacing w:after="0" w:lineRule="auto"/>
        <w:ind w:left="708" w:firstLine="708"/>
        <w:jc w:val="both"/>
        <w:rPr>
          <w:color w:val="2f5496"/>
          <w:sz w:val="28"/>
          <w:szCs w:val="28"/>
        </w:rPr>
      </w:pPr>
      <w:r w:rsidDel="00000000" w:rsidR="00000000" w:rsidRPr="00000000">
        <w:rPr>
          <w:color w:val="2f5496"/>
          <w:sz w:val="28"/>
          <w:szCs w:val="28"/>
          <w:rtl w:val="0"/>
        </w:rPr>
        <w:t xml:space="preserve">Dentro de uma consultoria os trabalhos costumam ter um padrão mais alto, com documentações, estimativas mais detalhadas, desenhos técnicos, ou seja, todo trabalho é mais organizado, embora elaborar e organizar tudo também leve bastante tempo. </w:t>
      </w:r>
    </w:p>
    <w:p w:rsidR="00000000" w:rsidDel="00000000" w:rsidP="00000000" w:rsidRDefault="00000000" w:rsidRPr="00000000" w14:paraId="0000000C">
      <w:pPr>
        <w:pageBreakBefore w:val="0"/>
        <w:spacing w:after="0" w:lineRule="auto"/>
        <w:ind w:left="708"/>
        <w:jc w:val="both"/>
        <w:rPr>
          <w:color w:val="2f5496"/>
          <w:sz w:val="28"/>
          <w:szCs w:val="28"/>
        </w:rPr>
      </w:pPr>
      <w:r w:rsidDel="00000000" w:rsidR="00000000" w:rsidRPr="00000000">
        <w:rPr>
          <w:color w:val="2f5496"/>
          <w:sz w:val="28"/>
          <w:szCs w:val="28"/>
          <w:rtl w:val="0"/>
        </w:rPr>
        <w:tab/>
        <w:t xml:space="preserve">Os clientes costumam fechar projetos para implantar o SAP ou para fazer melhorias ou correções em seu sistema SAP, como o projeto é diretamente ligado ao cliente, todos os padrões e organizações podem variar bastante, pois cada empresa tem sua metodologia, sendo práticas de mercado ou até mesmo metodologias próprias para grandes grupos multinacionais.</w:t>
      </w:r>
    </w:p>
    <w:p w:rsidR="00000000" w:rsidDel="00000000" w:rsidP="00000000" w:rsidRDefault="00000000" w:rsidRPr="00000000" w14:paraId="0000000D">
      <w:pPr>
        <w:pageBreakBefore w:val="0"/>
        <w:spacing w:after="0" w:lineRule="auto"/>
        <w:ind w:left="708"/>
        <w:jc w:val="both"/>
        <w:rPr>
          <w:color w:val="2f5496"/>
          <w:sz w:val="28"/>
          <w:szCs w:val="28"/>
        </w:rPr>
      </w:pPr>
      <w:r w:rsidDel="00000000" w:rsidR="00000000" w:rsidRPr="00000000">
        <w:rPr>
          <w:color w:val="2f5496"/>
          <w:sz w:val="28"/>
          <w:szCs w:val="28"/>
          <w:rtl w:val="0"/>
        </w:rPr>
        <w:tab/>
        <w:t xml:space="preserve">Ao chegar em qualquer um desses meios de trabalho com SAP, procure sempre respeitar a risca cada regra imposta pelas empresas, pois em muitos casos o descumprimento de alguma das regras ou padrões da empresa pode resultar em desligamento do consultor envolvido, principalmente nos casos PJ. Trazer suas ideias para o projeto pode ser muito útil, mas sempre é melhor chegar e observar o comportamento de cada cliente ou consultoria.</w:t>
      </w:r>
    </w:p>
    <w:p w:rsidR="00000000" w:rsidDel="00000000" w:rsidP="00000000" w:rsidRDefault="00000000" w:rsidRPr="00000000" w14:paraId="0000000E">
      <w:pPr>
        <w:pageBreakBefore w:val="0"/>
        <w:spacing w:after="0" w:lineRule="auto"/>
        <w:ind w:left="708" w:firstLine="705.0000000000001"/>
        <w:jc w:val="both"/>
        <w:rPr>
          <w:color w:val="2f5496"/>
          <w:sz w:val="28"/>
          <w:szCs w:val="28"/>
          <w:u w:val="single"/>
        </w:rPr>
      </w:pPr>
      <w:r w:rsidDel="00000000" w:rsidR="00000000" w:rsidRPr="00000000">
        <w:rPr>
          <w:color w:val="2f5496"/>
          <w:sz w:val="28"/>
          <w:szCs w:val="28"/>
          <w:rtl w:val="0"/>
        </w:rPr>
        <w:t xml:space="preserve">Durante o curso, falaremos de alguns cuidados que devemos tomar dentro de clientes e consultorias, para que o início de suas carreiras não sofra com esses “pequenos” detalhes.</w:t>
      </w:r>
      <w:r w:rsidDel="00000000" w:rsidR="00000000" w:rsidRPr="00000000">
        <w:rPr>
          <w:rtl w:val="0"/>
        </w:rPr>
      </w:r>
    </w:p>
    <w:p w:rsidR="00000000" w:rsidDel="00000000" w:rsidP="00000000" w:rsidRDefault="00000000" w:rsidRPr="00000000" w14:paraId="0000000F">
      <w:pPr>
        <w:pageBreakBefore w:val="0"/>
        <w:spacing w:after="0" w:lineRule="auto"/>
        <w:ind w:left="394"/>
        <w:jc w:val="both"/>
        <w:rPr>
          <w:color w:val="2f5496"/>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114" w:right="0" w:hanging="360"/>
        <w:jc w:val="both"/>
        <w:rPr>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Como organizar seus trabalhos dentro do SAP/ABAP:</w:t>
      </w:r>
    </w:p>
    <w:p w:rsidR="00000000" w:rsidDel="00000000" w:rsidP="00000000" w:rsidRDefault="00000000" w:rsidRPr="00000000" w14:paraId="00000011">
      <w:pPr>
        <w:pageBreakBefore w:val="0"/>
        <w:spacing w:after="0" w:lineRule="auto"/>
        <w:jc w:val="both"/>
        <w:rPr>
          <w:color w:val="2f5496"/>
          <w:sz w:val="28"/>
          <w:szCs w:val="28"/>
        </w:rPr>
      </w:pPr>
      <w:r w:rsidDel="00000000" w:rsidR="00000000" w:rsidRPr="00000000">
        <w:rPr>
          <w:rtl w:val="0"/>
        </w:rPr>
      </w:r>
    </w:p>
    <w:p w:rsidR="00000000" w:rsidDel="00000000" w:rsidP="00000000" w:rsidRDefault="00000000" w:rsidRPr="00000000" w14:paraId="00000012">
      <w:pPr>
        <w:pageBreakBefore w:val="0"/>
        <w:spacing w:after="0" w:lineRule="auto"/>
        <w:ind w:left="708"/>
        <w:jc w:val="both"/>
        <w:rPr>
          <w:color w:val="2f5496"/>
          <w:sz w:val="28"/>
          <w:szCs w:val="28"/>
        </w:rPr>
      </w:pPr>
      <w:r w:rsidDel="00000000" w:rsidR="00000000" w:rsidRPr="00000000">
        <w:rPr>
          <w:color w:val="2f5496"/>
          <w:sz w:val="28"/>
          <w:szCs w:val="28"/>
          <w:rtl w:val="0"/>
        </w:rPr>
        <w:t xml:space="preserve">Assim como falamos anteriormente sobre os padrões, é importante sempre estudar algum tipo de metodologia, ou até mesmo desenvolver uma que faça seu ser mais organizado e eficaz. Dentro da área de SAP lidamos com muitos documentos em Word, Excel, PDF, todos referentes a um chamado ou atividade que pode ser um código específico de cada empresa ou mesmo com os documentos gerados pelo SAP durante sua utilização. Se não organizarmos todas essas informações, teremos problemas muito sérios na hora de dar vida aos nossos desenvolvimentos, vamos falar durante o curso um pouco detalhado sobre este assunto.</w:t>
      </w:r>
    </w:p>
    <w:p w:rsidR="00000000" w:rsidDel="00000000" w:rsidP="00000000" w:rsidRDefault="00000000" w:rsidRPr="00000000" w14:paraId="00000013">
      <w:pPr>
        <w:pageBreakBefore w:val="0"/>
        <w:spacing w:after="0" w:lineRule="auto"/>
        <w:rPr>
          <w:color w:val="2f5496"/>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114" w:right="0" w:hanging="360"/>
        <w:jc w:val="left"/>
        <w:rPr>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O que nunca fazer no ambiente SAP/ABAP:</w:t>
      </w:r>
    </w:p>
    <w:p w:rsidR="00000000" w:rsidDel="00000000" w:rsidP="00000000" w:rsidRDefault="00000000" w:rsidRPr="00000000" w14:paraId="00000015">
      <w:pPr>
        <w:pageBreakBefore w:val="0"/>
        <w:spacing w:after="0" w:lineRule="auto"/>
        <w:ind w:left="708"/>
        <w:rPr>
          <w:color w:val="2f5496"/>
          <w:sz w:val="28"/>
          <w:szCs w:val="28"/>
        </w:rPr>
      </w:pPr>
      <w:r w:rsidDel="00000000" w:rsidR="00000000" w:rsidRPr="00000000">
        <w:rPr>
          <w:rtl w:val="0"/>
        </w:rPr>
      </w:r>
    </w:p>
    <w:p w:rsidR="00000000" w:rsidDel="00000000" w:rsidP="00000000" w:rsidRDefault="00000000" w:rsidRPr="00000000" w14:paraId="00000016">
      <w:pPr>
        <w:pageBreakBefore w:val="0"/>
        <w:spacing w:after="0" w:lineRule="auto"/>
        <w:ind w:left="1114"/>
        <w:rPr>
          <w:color w:val="2f5496"/>
          <w:sz w:val="28"/>
          <w:szCs w:val="28"/>
        </w:rPr>
      </w:pPr>
      <w:r w:rsidDel="00000000" w:rsidR="00000000" w:rsidRPr="00000000">
        <w:rPr>
          <w:color w:val="2f5496"/>
          <w:sz w:val="28"/>
          <w:szCs w:val="28"/>
          <w:rtl w:val="0"/>
        </w:rPr>
        <w:t xml:space="preserve">- Não respeitar as regras de segurança do ambiente</w:t>
      </w:r>
    </w:p>
    <w:p w:rsidR="00000000" w:rsidDel="00000000" w:rsidP="00000000" w:rsidRDefault="00000000" w:rsidRPr="00000000" w14:paraId="00000017">
      <w:pPr>
        <w:pageBreakBefore w:val="0"/>
        <w:spacing w:after="0" w:lineRule="auto"/>
        <w:ind w:left="1114"/>
        <w:rPr>
          <w:color w:val="2f5496"/>
          <w:sz w:val="28"/>
          <w:szCs w:val="28"/>
        </w:rPr>
      </w:pPr>
      <w:r w:rsidDel="00000000" w:rsidR="00000000" w:rsidRPr="00000000">
        <w:rPr>
          <w:color w:val="2f5496"/>
          <w:sz w:val="28"/>
          <w:szCs w:val="28"/>
          <w:rtl w:val="0"/>
        </w:rPr>
        <w:t xml:space="preserve">- Utilizar usuários não autorizados</w:t>
      </w:r>
    </w:p>
    <w:p w:rsidR="00000000" w:rsidDel="00000000" w:rsidP="00000000" w:rsidRDefault="00000000" w:rsidRPr="00000000" w14:paraId="00000018">
      <w:pPr>
        <w:pageBreakBefore w:val="0"/>
        <w:spacing w:after="0" w:lineRule="auto"/>
        <w:ind w:left="1114"/>
        <w:rPr>
          <w:color w:val="2f5496"/>
          <w:sz w:val="28"/>
          <w:szCs w:val="28"/>
        </w:rPr>
      </w:pPr>
      <w:r w:rsidDel="00000000" w:rsidR="00000000" w:rsidRPr="00000000">
        <w:rPr>
          <w:color w:val="2f5496"/>
          <w:sz w:val="28"/>
          <w:szCs w:val="28"/>
          <w:rtl w:val="0"/>
        </w:rPr>
        <w:t xml:space="preserve">- Utilizar ambientes não autorizados</w:t>
      </w:r>
    </w:p>
    <w:p w:rsidR="00000000" w:rsidDel="00000000" w:rsidP="00000000" w:rsidRDefault="00000000" w:rsidRPr="00000000" w14:paraId="00000019">
      <w:pPr>
        <w:pageBreakBefore w:val="0"/>
        <w:spacing w:after="0" w:lineRule="auto"/>
        <w:ind w:left="1114"/>
        <w:rPr>
          <w:color w:val="2f5496"/>
          <w:sz w:val="28"/>
          <w:szCs w:val="28"/>
        </w:rPr>
      </w:pPr>
      <w:r w:rsidDel="00000000" w:rsidR="00000000" w:rsidRPr="00000000">
        <w:rPr>
          <w:color w:val="2f5496"/>
          <w:sz w:val="28"/>
          <w:szCs w:val="28"/>
          <w:rtl w:val="0"/>
        </w:rPr>
        <w:t xml:space="preserve">- Forçar programas ou tabelas através de debug sem autorização</w:t>
      </w:r>
    </w:p>
    <w:p w:rsidR="00000000" w:rsidDel="00000000" w:rsidP="00000000" w:rsidRDefault="00000000" w:rsidRPr="00000000" w14:paraId="0000001A">
      <w:pPr>
        <w:pageBreakBefore w:val="0"/>
        <w:spacing w:after="0" w:lineRule="auto"/>
        <w:ind w:left="394"/>
        <w:rPr>
          <w:color w:val="2f5496"/>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114" w:right="0" w:hanging="360"/>
        <w:jc w:val="left"/>
        <w:rPr>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Envios de e-mails em projetos SAP/ABAP:</w:t>
      </w:r>
    </w:p>
    <w:p w:rsidR="00000000" w:rsidDel="00000000" w:rsidP="00000000" w:rsidRDefault="00000000" w:rsidRPr="00000000" w14:paraId="0000001C">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1D">
      <w:pPr>
        <w:pageBreakBefore w:val="0"/>
        <w:spacing w:after="0" w:lineRule="auto"/>
        <w:ind w:left="1114"/>
        <w:rPr>
          <w:color w:val="2f5496"/>
          <w:sz w:val="28"/>
          <w:szCs w:val="28"/>
        </w:rPr>
      </w:pPr>
      <w:r w:rsidDel="00000000" w:rsidR="00000000" w:rsidRPr="00000000">
        <w:rPr>
          <w:color w:val="2f5496"/>
          <w:sz w:val="28"/>
          <w:szCs w:val="28"/>
          <w:rtl w:val="0"/>
        </w:rPr>
        <w:t xml:space="preserve">Enviar e-mail parece ser a tarefa mais simples do mundo, porém dentro de cada empresa temos padrões a serem respeitados de acordo com cada assunto, área, problema, etc, vamos abordar durante o curso um pouco sobre esses assuntos e vermos alguns exemplos de como proceder.</w:t>
      </w:r>
    </w:p>
    <w:p w:rsidR="00000000" w:rsidDel="00000000" w:rsidP="00000000" w:rsidRDefault="00000000" w:rsidRPr="00000000" w14:paraId="0000001E">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114" w:right="0" w:hanging="360"/>
        <w:jc w:val="left"/>
        <w:rPr>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Como priorizar atividades em SAP/ABAP:</w:t>
      </w:r>
    </w:p>
    <w:p w:rsidR="00000000" w:rsidDel="00000000" w:rsidP="00000000" w:rsidRDefault="00000000" w:rsidRPr="00000000" w14:paraId="00000020">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21">
      <w:pPr>
        <w:pageBreakBefore w:val="0"/>
        <w:spacing w:after="0" w:lineRule="auto"/>
        <w:ind w:left="1114"/>
        <w:jc w:val="both"/>
        <w:rPr>
          <w:color w:val="2f5496"/>
          <w:sz w:val="28"/>
          <w:szCs w:val="28"/>
        </w:rPr>
      </w:pPr>
      <w:r w:rsidDel="00000000" w:rsidR="00000000" w:rsidRPr="00000000">
        <w:rPr>
          <w:color w:val="2f5496"/>
          <w:sz w:val="28"/>
          <w:szCs w:val="28"/>
          <w:rtl w:val="0"/>
        </w:rPr>
        <w:t xml:space="preserve">Um dos pontos mais focais na vida de um consultor, é ter o “senso de priorização”, pois muitas vezes temos muitas tarefas para realizar e acabamos por escolher aquela que não era tão prioritária quanto a um erro que está parando o faturamento de uma empresa, vamos falar mais tecnicamente durante o curso, explicando alguns exemplos usados dentro de projetos.</w:t>
      </w:r>
    </w:p>
    <w:p w:rsidR="00000000" w:rsidDel="00000000" w:rsidP="00000000" w:rsidRDefault="00000000" w:rsidRPr="00000000" w14:paraId="00000022">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114" w:right="0" w:hanging="360"/>
        <w:jc w:val="left"/>
        <w:rPr>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Como montar um Currículo para áreas de SAP/ABAP:</w:t>
      </w:r>
    </w:p>
    <w:p w:rsidR="00000000" w:rsidDel="00000000" w:rsidP="00000000" w:rsidRDefault="00000000" w:rsidRPr="00000000" w14:paraId="00000024">
      <w:pPr>
        <w:pageBreakBefore w:val="0"/>
        <w:spacing w:after="0" w:lineRule="auto"/>
        <w:rPr>
          <w:b w:val="1"/>
          <w:color w:val="2f5496"/>
        </w:rPr>
      </w:pPr>
      <w:r w:rsidDel="00000000" w:rsidR="00000000" w:rsidRPr="00000000">
        <w:rPr>
          <w:rtl w:val="0"/>
        </w:rPr>
      </w:r>
    </w:p>
    <w:p w:rsidR="00000000" w:rsidDel="00000000" w:rsidP="00000000" w:rsidRDefault="00000000" w:rsidRPr="00000000" w14:paraId="00000025">
      <w:pPr>
        <w:pageBreakBefore w:val="0"/>
        <w:spacing w:after="0" w:lineRule="auto"/>
        <w:ind w:left="1114"/>
        <w:jc w:val="both"/>
        <w:rPr>
          <w:color w:val="2f5496"/>
        </w:rPr>
      </w:pPr>
      <w:r w:rsidDel="00000000" w:rsidR="00000000" w:rsidRPr="00000000">
        <w:rPr>
          <w:color w:val="2f5496"/>
          <w:rtl w:val="0"/>
        </w:rPr>
        <w:t xml:space="preserve">Montar um Currículo para áreas de SAP pode ser um pouco diferente do que você sempre aprendeu, vamos utilizar o modelo de um CV para explicar melhor o que devemos manter e não manter dentro de um CV.</w:t>
      </w:r>
    </w:p>
    <w:p w:rsidR="00000000" w:rsidDel="00000000" w:rsidP="00000000" w:rsidRDefault="00000000" w:rsidRPr="00000000" w14:paraId="00000026">
      <w:pPr>
        <w:pageBreakBefore w:val="0"/>
        <w:rPr>
          <w:b w:val="1"/>
          <w:color w:val="2f5496"/>
          <w:sz w:val="40"/>
          <w:szCs w:val="40"/>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shd w:fill="d9e2f3" w:val="clear"/>
        <w:rPr>
          <w:b w:val="1"/>
          <w:color w:val="2f5496"/>
          <w:sz w:val="40"/>
          <w:szCs w:val="40"/>
        </w:rPr>
      </w:pPr>
      <w:r w:rsidDel="00000000" w:rsidR="00000000" w:rsidRPr="00000000">
        <w:rPr>
          <w:b w:val="1"/>
          <w:color w:val="2f5496"/>
          <w:sz w:val="40"/>
          <w:szCs w:val="40"/>
          <w:rtl w:val="0"/>
        </w:rPr>
        <w:t xml:space="preserve">O que é e como funciona o SAP (ECC/Fiori/Hana)</w:t>
      </w:r>
      <w:r w:rsidDel="00000000" w:rsidR="00000000" w:rsidRPr="00000000">
        <w:drawing>
          <wp:anchor allowOverlap="1" behindDoc="0" distB="0" distT="0" distL="114300" distR="114300" hidden="0" layoutInCell="1" locked="0" relativeHeight="0" simplePos="0">
            <wp:simplePos x="0" y="0"/>
            <wp:positionH relativeFrom="column">
              <wp:posOffset>120650</wp:posOffset>
            </wp:positionH>
            <wp:positionV relativeFrom="paragraph">
              <wp:posOffset>0</wp:posOffset>
            </wp:positionV>
            <wp:extent cx="580390" cy="457200"/>
            <wp:effectExtent b="0" l="0" r="0" t="0"/>
            <wp:wrapSquare wrapText="bothSides" distB="0" distT="0" distL="114300" distR="114300"/>
            <wp:docPr id="1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80390" cy="457200"/>
                    </a:xfrm>
                    <a:prstGeom prst="rect"/>
                    <a:ln/>
                  </pic:spPr>
                </pic:pic>
              </a:graphicData>
            </a:graphic>
          </wp:anchor>
        </w:drawing>
      </w:r>
    </w:p>
    <w:p w:rsidR="00000000" w:rsidDel="00000000" w:rsidP="00000000" w:rsidRDefault="00000000" w:rsidRPr="00000000" w14:paraId="00000028">
      <w:pPr>
        <w:pageBreakBefore w:val="0"/>
        <w:rPr>
          <w:color w:val="2f549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SAP Logon / SAP Gui / Parâmetros de Logon / Client</w:t>
      </w:r>
    </w:p>
    <w:p w:rsidR="00000000" w:rsidDel="00000000" w:rsidP="00000000" w:rsidRDefault="00000000" w:rsidRPr="00000000" w14:paraId="0000002A">
      <w:pPr>
        <w:pageBreakBefore w:val="0"/>
        <w:spacing w:after="0" w:lineRule="auto"/>
        <w:rPr>
          <w:color w:val="2f5496"/>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120559</wp:posOffset>
            </wp:positionH>
            <wp:positionV relativeFrom="paragraph">
              <wp:posOffset>0</wp:posOffset>
            </wp:positionV>
            <wp:extent cx="5917006" cy="3144846"/>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17006" cy="3144846"/>
                    </a:xfrm>
                    <a:prstGeom prst="rect"/>
                    <a:ln/>
                  </pic:spPr>
                </pic:pic>
              </a:graphicData>
            </a:graphic>
          </wp:anchor>
        </w:drawing>
      </w:r>
    </w:p>
    <w:p w:rsidR="00000000" w:rsidDel="00000000" w:rsidP="00000000" w:rsidRDefault="00000000" w:rsidRPr="00000000" w14:paraId="0000002B">
      <w:pPr>
        <w:pageBreakBefore w:val="0"/>
        <w:spacing w:after="0" w:lineRule="auto"/>
        <w:rPr>
          <w:color w:val="2f5496"/>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2649</wp:posOffset>
            </wp:positionH>
            <wp:positionV relativeFrom="paragraph">
              <wp:posOffset>0</wp:posOffset>
            </wp:positionV>
            <wp:extent cx="6330043" cy="1575391"/>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30043" cy="1575391"/>
                    </a:xfrm>
                    <a:prstGeom prst="rect"/>
                    <a:ln/>
                  </pic:spPr>
                </pic:pic>
              </a:graphicData>
            </a:graphic>
          </wp:anchor>
        </w:drawing>
      </w:r>
    </w:p>
    <w:p w:rsidR="00000000" w:rsidDel="00000000" w:rsidP="00000000" w:rsidRDefault="00000000" w:rsidRPr="00000000" w14:paraId="0000002C">
      <w:pPr>
        <w:pageBreakBefore w:val="0"/>
        <w:spacing w:after="0" w:lineRule="auto"/>
        <w:ind w:left="360"/>
        <w:jc w:val="both"/>
        <w:rPr>
          <w:color w:val="2f5496"/>
          <w:sz w:val="28"/>
          <w:szCs w:val="28"/>
        </w:rPr>
      </w:pPr>
      <w:r w:rsidDel="00000000" w:rsidR="00000000" w:rsidRPr="00000000">
        <w:rPr>
          <w:rtl w:val="0"/>
        </w:rPr>
      </w:r>
    </w:p>
    <w:p w:rsidR="00000000" w:rsidDel="00000000" w:rsidP="00000000" w:rsidRDefault="00000000" w:rsidRPr="00000000" w14:paraId="0000002D">
      <w:pPr>
        <w:pageBreakBefore w:val="0"/>
        <w:spacing w:after="0" w:lineRule="auto"/>
        <w:ind w:left="360"/>
        <w:jc w:val="both"/>
        <w:rPr>
          <w:color w:val="2f5496"/>
          <w:sz w:val="28"/>
          <w:szCs w:val="28"/>
        </w:rPr>
      </w:pPr>
      <w:r w:rsidDel="00000000" w:rsidR="00000000" w:rsidRPr="00000000">
        <w:rPr>
          <w:color w:val="2f5496"/>
          <w:sz w:val="28"/>
          <w:szCs w:val="28"/>
          <w:rtl w:val="0"/>
        </w:rPr>
        <w:t xml:space="preserve">Inserir os tipos de idiomas comuns, aqui abaixo:</w:t>
      </w:r>
    </w:p>
    <w:p w:rsidR="00000000" w:rsidDel="00000000" w:rsidP="00000000" w:rsidRDefault="00000000" w:rsidRPr="00000000" w14:paraId="0000002E">
      <w:pPr>
        <w:pageBreakBefore w:val="0"/>
        <w:spacing w:after="0" w:lineRule="auto"/>
        <w:ind w:left="360"/>
        <w:jc w:val="both"/>
        <w:rPr>
          <w:color w:val="2f5496"/>
          <w:sz w:val="28"/>
          <w:szCs w:val="28"/>
        </w:rPr>
      </w:pPr>
      <w:r w:rsidDel="00000000" w:rsidR="00000000" w:rsidRPr="00000000">
        <w:rPr>
          <w:color w:val="2f5496"/>
          <w:sz w:val="28"/>
          <w:szCs w:val="28"/>
          <w:rtl w:val="0"/>
        </w:rPr>
        <w:t xml:space="preserve"> &lt;&lt;&lt;&gt;&gt;&gt;&gt;&gt;</w:t>
      </w:r>
    </w:p>
    <w:p w:rsidR="00000000" w:rsidDel="00000000" w:rsidP="00000000" w:rsidRDefault="00000000" w:rsidRPr="00000000" w14:paraId="0000002F">
      <w:pPr>
        <w:pageBreakBefore w:val="0"/>
        <w:spacing w:after="0" w:lineRule="auto"/>
        <w:ind w:left="360"/>
        <w:jc w:val="both"/>
        <w:rPr>
          <w:color w:val="2f5496"/>
          <w:sz w:val="28"/>
          <w:szCs w:val="28"/>
        </w:rPr>
      </w:pPr>
      <w:r w:rsidDel="00000000" w:rsidR="00000000" w:rsidRPr="00000000">
        <w:rPr>
          <w:rtl w:val="0"/>
        </w:rPr>
      </w:r>
    </w:p>
    <w:p w:rsidR="00000000" w:rsidDel="00000000" w:rsidP="00000000" w:rsidRDefault="00000000" w:rsidRPr="00000000" w14:paraId="00000030">
      <w:pPr>
        <w:pageBreakBefore w:val="0"/>
        <w:spacing w:after="0" w:lineRule="auto"/>
        <w:ind w:left="360"/>
        <w:jc w:val="both"/>
        <w:rPr>
          <w:color w:val="2f5496"/>
          <w:sz w:val="28"/>
          <w:szCs w:val="28"/>
        </w:rPr>
      </w:pPr>
      <w:r w:rsidDel="00000000" w:rsidR="00000000" w:rsidRPr="00000000">
        <w:rPr>
          <w:rtl w:val="0"/>
        </w:rPr>
      </w:r>
    </w:p>
    <w:p w:rsidR="00000000" w:rsidDel="00000000" w:rsidP="00000000" w:rsidRDefault="00000000" w:rsidRPr="00000000" w14:paraId="00000031">
      <w:pPr>
        <w:pageBreakBefore w:val="0"/>
        <w:spacing w:after="0" w:lineRule="auto"/>
        <w:ind w:left="360"/>
        <w:jc w:val="both"/>
        <w:rPr>
          <w:color w:val="2f5496"/>
          <w:sz w:val="28"/>
          <w:szCs w:val="28"/>
        </w:rPr>
      </w:pPr>
      <w:r w:rsidDel="00000000" w:rsidR="00000000" w:rsidRPr="00000000">
        <w:rPr>
          <w:b w:val="1"/>
          <w:color w:val="2f5496"/>
          <w:sz w:val="28"/>
          <w:szCs w:val="28"/>
          <w:rtl w:val="0"/>
        </w:rPr>
        <w:t xml:space="preserve">1 –  Mudar:</w:t>
      </w:r>
      <w:r w:rsidDel="00000000" w:rsidR="00000000" w:rsidRPr="00000000">
        <w:rPr>
          <w:color w:val="2f5496"/>
          <w:sz w:val="28"/>
          <w:szCs w:val="28"/>
          <w:rtl w:val="0"/>
        </w:rPr>
        <w:t xml:space="preserve"> Mudar sua senha a qualquer momento</w:t>
      </w:r>
    </w:p>
    <w:p w:rsidR="00000000" w:rsidDel="00000000" w:rsidP="00000000" w:rsidRDefault="00000000" w:rsidRPr="00000000" w14:paraId="00000032">
      <w:pPr>
        <w:pageBreakBefore w:val="0"/>
        <w:spacing w:after="0" w:lineRule="auto"/>
        <w:ind w:left="360"/>
        <w:jc w:val="both"/>
        <w:rPr>
          <w:color w:val="2f5496"/>
          <w:sz w:val="28"/>
          <w:szCs w:val="28"/>
        </w:rPr>
      </w:pPr>
      <w:r w:rsidDel="00000000" w:rsidR="00000000" w:rsidRPr="00000000">
        <w:rPr>
          <w:b w:val="1"/>
          <w:color w:val="2f5496"/>
          <w:sz w:val="28"/>
          <w:szCs w:val="28"/>
          <w:rtl w:val="0"/>
        </w:rPr>
        <w:t xml:space="preserve">2 – Opções:</w:t>
      </w:r>
      <w:r w:rsidDel="00000000" w:rsidR="00000000" w:rsidRPr="00000000">
        <w:rPr>
          <w:color w:val="2f5496"/>
          <w:sz w:val="28"/>
          <w:szCs w:val="28"/>
          <w:rtl w:val="0"/>
        </w:rPr>
        <w:t xml:space="preserve"> Encontrar opções adicionais do SAP Gui</w:t>
      </w:r>
    </w:p>
    <w:p w:rsidR="00000000" w:rsidDel="00000000" w:rsidP="00000000" w:rsidRDefault="00000000" w:rsidRPr="00000000" w14:paraId="00000033">
      <w:pPr>
        <w:pageBreakBefore w:val="0"/>
        <w:spacing w:after="0" w:lineRule="auto"/>
        <w:ind w:left="360"/>
        <w:jc w:val="both"/>
        <w:rPr>
          <w:color w:val="2f5496"/>
          <w:sz w:val="28"/>
          <w:szCs w:val="28"/>
        </w:rPr>
      </w:pPr>
      <w:r w:rsidDel="00000000" w:rsidR="00000000" w:rsidRPr="00000000">
        <w:rPr>
          <w:b w:val="1"/>
          <w:color w:val="2f5496"/>
          <w:sz w:val="28"/>
          <w:szCs w:val="28"/>
          <w:rtl w:val="0"/>
        </w:rPr>
        <w:t xml:space="preserve">3 –  Mandante:</w:t>
      </w:r>
      <w:r w:rsidDel="00000000" w:rsidR="00000000" w:rsidRPr="00000000">
        <w:rPr>
          <w:color w:val="2f5496"/>
          <w:sz w:val="28"/>
          <w:szCs w:val="28"/>
          <w:rtl w:val="0"/>
        </w:rPr>
        <w:t xml:space="preserve"> É a instância gerada dentro do servidor, um servidor pode conter várias instancias dentro do mesmo servidor.</w:t>
      </w:r>
    </w:p>
    <w:p w:rsidR="00000000" w:rsidDel="00000000" w:rsidP="00000000" w:rsidRDefault="00000000" w:rsidRPr="00000000" w14:paraId="00000034">
      <w:pPr>
        <w:pageBreakBefore w:val="0"/>
        <w:spacing w:after="0" w:lineRule="auto"/>
        <w:ind w:left="360"/>
        <w:jc w:val="both"/>
        <w:rPr>
          <w:color w:val="2f5496"/>
          <w:sz w:val="28"/>
          <w:szCs w:val="28"/>
        </w:rPr>
      </w:pPr>
      <w:r w:rsidDel="00000000" w:rsidR="00000000" w:rsidRPr="00000000">
        <w:rPr>
          <w:b w:val="1"/>
          <w:color w:val="2f5496"/>
          <w:sz w:val="28"/>
          <w:szCs w:val="28"/>
          <w:rtl w:val="0"/>
        </w:rPr>
        <w:t xml:space="preserve">4 –  Usuário:</w:t>
      </w:r>
      <w:r w:rsidDel="00000000" w:rsidR="00000000" w:rsidRPr="00000000">
        <w:rPr>
          <w:color w:val="2f5496"/>
          <w:sz w:val="28"/>
          <w:szCs w:val="28"/>
          <w:rtl w:val="0"/>
        </w:rPr>
        <w:t xml:space="preserve"> Usuário SAP</w:t>
      </w:r>
    </w:p>
    <w:p w:rsidR="00000000" w:rsidDel="00000000" w:rsidP="00000000" w:rsidRDefault="00000000" w:rsidRPr="00000000" w14:paraId="00000035">
      <w:pPr>
        <w:pageBreakBefore w:val="0"/>
        <w:spacing w:after="0" w:lineRule="auto"/>
        <w:ind w:left="360"/>
        <w:jc w:val="both"/>
        <w:rPr>
          <w:color w:val="2f5496"/>
          <w:sz w:val="28"/>
          <w:szCs w:val="28"/>
        </w:rPr>
      </w:pPr>
      <w:r w:rsidDel="00000000" w:rsidR="00000000" w:rsidRPr="00000000">
        <w:rPr>
          <w:b w:val="1"/>
          <w:color w:val="2f5496"/>
          <w:sz w:val="28"/>
          <w:szCs w:val="28"/>
          <w:rtl w:val="0"/>
        </w:rPr>
        <w:t xml:space="preserve">5 –  Texto de Entrada:</w:t>
      </w:r>
      <w:r w:rsidDel="00000000" w:rsidR="00000000" w:rsidRPr="00000000">
        <w:rPr>
          <w:color w:val="2f5496"/>
          <w:sz w:val="28"/>
          <w:szCs w:val="28"/>
          <w:rtl w:val="0"/>
        </w:rPr>
        <w:t xml:space="preserve"> Texto usado para dar informações sobre o sistema no logon.</w:t>
      </w:r>
    </w:p>
    <w:p w:rsidR="00000000" w:rsidDel="00000000" w:rsidP="00000000" w:rsidRDefault="00000000" w:rsidRPr="00000000" w14:paraId="00000036">
      <w:pPr>
        <w:pageBreakBefore w:val="0"/>
        <w:spacing w:after="0" w:lineRule="auto"/>
        <w:ind w:left="360"/>
        <w:jc w:val="both"/>
        <w:rPr>
          <w:color w:val="2f5496"/>
          <w:sz w:val="28"/>
          <w:szCs w:val="28"/>
        </w:rPr>
      </w:pPr>
      <w:r w:rsidDel="00000000" w:rsidR="00000000" w:rsidRPr="00000000">
        <w:rPr>
          <w:b w:val="1"/>
          <w:color w:val="2f5496"/>
          <w:sz w:val="28"/>
          <w:szCs w:val="28"/>
          <w:rtl w:val="0"/>
        </w:rPr>
        <w:t xml:space="preserve">6 –  Senha:</w:t>
      </w:r>
      <w:r w:rsidDel="00000000" w:rsidR="00000000" w:rsidRPr="00000000">
        <w:rPr>
          <w:color w:val="2f5496"/>
          <w:sz w:val="28"/>
          <w:szCs w:val="28"/>
          <w:rtl w:val="0"/>
        </w:rPr>
        <w:t xml:space="preserve"> Senha SAP</w:t>
      </w:r>
    </w:p>
    <w:p w:rsidR="00000000" w:rsidDel="00000000" w:rsidP="00000000" w:rsidRDefault="00000000" w:rsidRPr="00000000" w14:paraId="00000037">
      <w:pPr>
        <w:pageBreakBefore w:val="0"/>
        <w:spacing w:after="0" w:lineRule="auto"/>
        <w:ind w:left="360"/>
        <w:jc w:val="both"/>
        <w:rPr>
          <w:color w:val="2f5496"/>
          <w:sz w:val="28"/>
          <w:szCs w:val="28"/>
        </w:rPr>
      </w:pPr>
      <w:r w:rsidDel="00000000" w:rsidR="00000000" w:rsidRPr="00000000">
        <w:rPr>
          <w:b w:val="1"/>
          <w:color w:val="2f5496"/>
          <w:sz w:val="28"/>
          <w:szCs w:val="28"/>
          <w:rtl w:val="0"/>
        </w:rPr>
        <w:t xml:space="preserve">7 – Idioma: </w:t>
      </w:r>
      <w:r w:rsidDel="00000000" w:rsidR="00000000" w:rsidRPr="00000000">
        <w:rPr>
          <w:color w:val="2f5496"/>
          <w:sz w:val="28"/>
          <w:szCs w:val="28"/>
          <w:rtl w:val="0"/>
        </w:rPr>
        <w:t xml:space="preserve">Idioma de Utilização do SAP</w:t>
      </w:r>
    </w:p>
    <w:p w:rsidR="00000000" w:rsidDel="00000000" w:rsidP="00000000" w:rsidRDefault="00000000" w:rsidRPr="00000000" w14:paraId="00000038">
      <w:pPr>
        <w:pageBreakBefore w:val="0"/>
        <w:spacing w:after="0" w:lineRule="auto"/>
        <w:ind w:left="360"/>
        <w:rPr>
          <w:color w:val="2f5496"/>
          <w:sz w:val="28"/>
          <w:szCs w:val="28"/>
        </w:rPr>
      </w:pPr>
      <w:r w:rsidDel="00000000" w:rsidR="00000000" w:rsidRPr="00000000">
        <w:rPr>
          <w:rtl w:val="0"/>
        </w:rPr>
      </w:r>
    </w:p>
    <w:p w:rsidR="00000000" w:rsidDel="00000000" w:rsidP="00000000" w:rsidRDefault="00000000" w:rsidRPr="00000000" w14:paraId="00000039">
      <w:pPr>
        <w:pageBreakBefore w:val="0"/>
        <w:spacing w:after="0" w:lineRule="auto"/>
        <w:rPr>
          <w:color w:val="2f5496"/>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Ambientes SAP</w:t>
      </w:r>
    </w:p>
    <w:p w:rsidR="00000000" w:rsidDel="00000000" w:rsidP="00000000" w:rsidRDefault="00000000" w:rsidRPr="00000000" w14:paraId="0000003B">
      <w:pPr>
        <w:pageBreakBefore w:val="0"/>
        <w:spacing w:after="0" w:lineRule="auto"/>
        <w:rPr>
          <w:color w:val="2f5496"/>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DEV (Desenvolvimento)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É o ambiente usado para o desenvolvimento dos programas e ajustes do SAP, é comum que os ambientes de DEV não contenham muitos dados nas tabelas, muitas vezes não possuem nenhum, para economizar espaço ou até mesmo por políticas de segurança. Existem também várias instâncias dentro de um mesmo ambiente, o que chamamos de Mandante ou “Client”, que são divisões onde podemos separar os dados, como por exemplo, podemos ter um mandante de número 100 sem nenhum dado em tabelas e um ambiente 110 com dados básicos para teste, sendo assim, todo código desenvolvido no ambiente 100 também será refletido no ambiente 110, mas os dados ficam apenas no 110, esse conceito é normalmente chamado de “Sandbox” e agiliza muito o processo de testes, já que não é necessário a transferência entre ambientes como DEV para QA ou DEV para PRD.</w:t>
        <w:tab/>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QAS (Qualidade)</w:t>
      </w:r>
    </w:p>
    <w:p w:rsidR="00000000" w:rsidDel="00000000" w:rsidP="00000000" w:rsidRDefault="00000000" w:rsidRPr="00000000" w14:paraId="00000041">
      <w:pPr>
        <w:pageBreakBefore w:val="0"/>
        <w:spacing w:after="0" w:lineRule="auto"/>
        <w:rPr>
          <w:color w:val="2f5496"/>
          <w:sz w:val="28"/>
          <w:szCs w:val="28"/>
        </w:rPr>
      </w:pPr>
      <w:r w:rsidDel="00000000" w:rsidR="00000000" w:rsidRPr="00000000">
        <w:rPr>
          <w:rtl w:val="0"/>
        </w:rPr>
      </w:r>
    </w:p>
    <w:p w:rsidR="00000000" w:rsidDel="00000000" w:rsidP="00000000" w:rsidRDefault="00000000" w:rsidRPr="00000000" w14:paraId="00000042">
      <w:pPr>
        <w:pageBreakBefore w:val="0"/>
        <w:spacing w:after="0" w:lineRule="auto"/>
        <w:ind w:left="708"/>
        <w:jc w:val="both"/>
        <w:rPr>
          <w:color w:val="2f5496"/>
          <w:sz w:val="28"/>
          <w:szCs w:val="28"/>
        </w:rPr>
      </w:pPr>
      <w:r w:rsidDel="00000000" w:rsidR="00000000" w:rsidRPr="00000000">
        <w:rPr>
          <w:color w:val="2f5496"/>
          <w:sz w:val="28"/>
          <w:szCs w:val="28"/>
          <w:rtl w:val="0"/>
        </w:rPr>
        <w:t xml:space="preserve">Nesse ambiente temos mais tabelas preenchidas, dados mais parecidos com os cenários do ambiente produtivo, pois aqui fazemos os testes reais tanto da parte funcional quanto da parte dos usuários que vão ter acesso aos desenvolvimentos ou ajustes no ambiente produtivo. Quase sempre o QAS é atualizado com os dados de produção, o que chamamos de “refresh”, os “refreshs” são realizados de tempo em tempo, de acordo com cada empresa, isso é necessário para evitar erros no ambiente produtivo ao transportar o programa após os testes.  Vale lembrar que só testes podem ser realizados em QAS, não é possível codificar neste ambiente.</w:t>
      </w:r>
    </w:p>
    <w:p w:rsidR="00000000" w:rsidDel="00000000" w:rsidP="00000000" w:rsidRDefault="00000000" w:rsidRPr="00000000" w14:paraId="00000043">
      <w:pPr>
        <w:pageBreakBefore w:val="0"/>
        <w:spacing w:after="0" w:lineRule="auto"/>
        <w:ind w:left="708"/>
        <w:rPr>
          <w:color w:val="2f5496"/>
          <w:sz w:val="28"/>
          <w:szCs w:val="28"/>
        </w:rPr>
      </w:pPr>
      <w:r w:rsidDel="00000000" w:rsidR="00000000" w:rsidRPr="00000000">
        <w:rPr>
          <w:rtl w:val="0"/>
        </w:rPr>
      </w:r>
    </w:p>
    <w:p w:rsidR="00000000" w:rsidDel="00000000" w:rsidP="00000000" w:rsidRDefault="00000000" w:rsidRPr="00000000" w14:paraId="00000044">
      <w:pPr>
        <w:pageBreakBefore w:val="0"/>
        <w:spacing w:after="0" w:lineRule="auto"/>
        <w:ind w:left="708"/>
        <w:jc w:val="both"/>
        <w:rPr>
          <w:color w:val="2f5496"/>
          <w:sz w:val="28"/>
          <w:szCs w:val="28"/>
        </w:rPr>
      </w:pPr>
      <w:r w:rsidDel="00000000" w:rsidR="00000000" w:rsidRPr="00000000">
        <w:rPr>
          <w:color w:val="2f5496"/>
          <w:sz w:val="28"/>
          <w:szCs w:val="28"/>
          <w:rtl w:val="0"/>
        </w:rPr>
        <w:t xml:space="preserve"> Os testes são divididos em algumas partes: </w:t>
      </w:r>
    </w:p>
    <w:p w:rsidR="00000000" w:rsidDel="00000000" w:rsidP="00000000" w:rsidRDefault="00000000" w:rsidRPr="00000000" w14:paraId="00000045">
      <w:pPr>
        <w:pageBreakBefore w:val="0"/>
        <w:shd w:fill="ffffff" w:val="clear"/>
        <w:spacing w:after="280" w:before="280" w:line="240" w:lineRule="auto"/>
        <w:ind w:left="708"/>
        <w:jc w:val="both"/>
        <w:rPr>
          <w:color w:val="2f5496"/>
          <w:sz w:val="28"/>
          <w:szCs w:val="28"/>
        </w:rPr>
      </w:pPr>
      <w:r w:rsidDel="00000000" w:rsidR="00000000" w:rsidRPr="00000000">
        <w:rPr>
          <w:b w:val="1"/>
          <w:color w:val="2f5496"/>
          <w:sz w:val="28"/>
          <w:szCs w:val="28"/>
          <w:rtl w:val="0"/>
        </w:rPr>
        <w:t xml:space="preserve">Teste Unitário</w:t>
      </w:r>
      <w:r w:rsidDel="00000000" w:rsidR="00000000" w:rsidRPr="00000000">
        <w:rPr>
          <w:color w:val="2f5496"/>
          <w:sz w:val="28"/>
          <w:szCs w:val="28"/>
          <w:rtl w:val="0"/>
        </w:rPr>
        <w:t xml:space="preserve">  – É um teste unitário da demanda para se certificar que programa esteja sendo executado sem DUMP.</w:t>
      </w:r>
    </w:p>
    <w:p w:rsidR="00000000" w:rsidDel="00000000" w:rsidP="00000000" w:rsidRDefault="00000000" w:rsidRPr="00000000" w14:paraId="00000046">
      <w:pPr>
        <w:pageBreakBefore w:val="0"/>
        <w:shd w:fill="ffffff" w:val="clear"/>
        <w:spacing w:after="280" w:before="280" w:line="240" w:lineRule="auto"/>
        <w:ind w:left="708"/>
        <w:jc w:val="both"/>
        <w:rPr>
          <w:color w:val="2f5496"/>
          <w:sz w:val="28"/>
          <w:szCs w:val="28"/>
        </w:rPr>
      </w:pPr>
      <w:r w:rsidDel="00000000" w:rsidR="00000000" w:rsidRPr="00000000">
        <w:rPr>
          <w:b w:val="1"/>
          <w:color w:val="2f5496"/>
          <w:sz w:val="28"/>
          <w:szCs w:val="28"/>
          <w:rtl w:val="0"/>
        </w:rPr>
        <w:t xml:space="preserve">Teste de Integrado</w:t>
      </w:r>
      <w:r w:rsidDel="00000000" w:rsidR="00000000" w:rsidRPr="00000000">
        <w:rPr>
          <w:color w:val="2f5496"/>
          <w:sz w:val="28"/>
          <w:szCs w:val="28"/>
          <w:rtl w:val="0"/>
        </w:rPr>
        <w:t xml:space="preserve"> – Garante que os componentes interligados funcionem conforme o esperado. Utilizado para testar rotinas de integrações.</w:t>
      </w:r>
    </w:p>
    <w:p w:rsidR="00000000" w:rsidDel="00000000" w:rsidP="00000000" w:rsidRDefault="00000000" w:rsidRPr="00000000" w14:paraId="00000047">
      <w:pPr>
        <w:pageBreakBefore w:val="0"/>
        <w:shd w:fill="ffffff" w:val="clear"/>
        <w:spacing w:after="280" w:before="280" w:line="240" w:lineRule="auto"/>
        <w:ind w:left="708"/>
        <w:jc w:val="both"/>
        <w:rPr>
          <w:color w:val="2f5496"/>
          <w:sz w:val="28"/>
          <w:szCs w:val="28"/>
        </w:rPr>
      </w:pPr>
      <w:r w:rsidDel="00000000" w:rsidR="00000000" w:rsidRPr="00000000">
        <w:rPr>
          <w:b w:val="1"/>
          <w:color w:val="2f5496"/>
          <w:sz w:val="28"/>
          <w:szCs w:val="28"/>
          <w:rtl w:val="0"/>
        </w:rPr>
        <w:t xml:space="preserve">Teste Positivo-negativo</w:t>
      </w:r>
      <w:r w:rsidDel="00000000" w:rsidR="00000000" w:rsidRPr="00000000">
        <w:rPr>
          <w:color w:val="2f5496"/>
          <w:sz w:val="28"/>
          <w:szCs w:val="28"/>
          <w:rtl w:val="0"/>
        </w:rPr>
        <w:t xml:space="preserve"> – Garante que a demanda vai funcionar no “caminho feliz” conforme o esperado e também vai funcionar no fluxo de exceção.</w:t>
      </w:r>
    </w:p>
    <w:p w:rsidR="00000000" w:rsidDel="00000000" w:rsidP="00000000" w:rsidRDefault="00000000" w:rsidRPr="00000000" w14:paraId="00000048">
      <w:pPr>
        <w:pageBreakBefore w:val="0"/>
        <w:shd w:fill="ffffff" w:val="clear"/>
        <w:spacing w:after="280" w:before="280" w:line="240" w:lineRule="auto"/>
        <w:ind w:left="708"/>
        <w:jc w:val="both"/>
        <w:rPr>
          <w:color w:val="2f5496"/>
          <w:sz w:val="28"/>
          <w:szCs w:val="28"/>
        </w:rPr>
      </w:pPr>
      <w:r w:rsidDel="00000000" w:rsidR="00000000" w:rsidRPr="00000000">
        <w:rPr>
          <w:b w:val="1"/>
          <w:color w:val="2f5496"/>
          <w:sz w:val="28"/>
          <w:szCs w:val="28"/>
          <w:rtl w:val="0"/>
        </w:rPr>
        <w:t xml:space="preserve">Teste de regressão</w:t>
      </w:r>
      <w:r w:rsidDel="00000000" w:rsidR="00000000" w:rsidRPr="00000000">
        <w:rPr>
          <w:color w:val="2f5496"/>
          <w:sz w:val="28"/>
          <w:szCs w:val="28"/>
          <w:rtl w:val="0"/>
        </w:rPr>
        <w:t xml:space="preserve"> – Testa de algo que mudado. Realiza o processo de teste novamente.</w:t>
      </w:r>
    </w:p>
    <w:p w:rsidR="00000000" w:rsidDel="00000000" w:rsidP="00000000" w:rsidRDefault="00000000" w:rsidRPr="00000000" w14:paraId="00000049">
      <w:pPr>
        <w:pageBreakBefore w:val="0"/>
        <w:shd w:fill="ffffff" w:val="clear"/>
        <w:spacing w:after="280" w:before="280" w:line="240" w:lineRule="auto"/>
        <w:ind w:left="708"/>
        <w:jc w:val="both"/>
        <w:rPr>
          <w:color w:val="2f5496"/>
          <w:sz w:val="28"/>
          <w:szCs w:val="28"/>
        </w:rPr>
      </w:pPr>
      <w:r w:rsidDel="00000000" w:rsidR="00000000" w:rsidRPr="00000000">
        <w:rPr>
          <w:b w:val="1"/>
          <w:color w:val="2f5496"/>
          <w:sz w:val="28"/>
          <w:szCs w:val="28"/>
          <w:rtl w:val="0"/>
        </w:rPr>
        <w:t xml:space="preserve">Teste de caixa-preta</w:t>
      </w:r>
      <w:r w:rsidDel="00000000" w:rsidR="00000000" w:rsidRPr="00000000">
        <w:rPr>
          <w:color w:val="2f5496"/>
          <w:sz w:val="28"/>
          <w:szCs w:val="28"/>
          <w:rtl w:val="0"/>
        </w:rPr>
        <w:t xml:space="preserve"> – Testa todas as entradas e saídas.</w:t>
      </w:r>
    </w:p>
    <w:p w:rsidR="00000000" w:rsidDel="00000000" w:rsidP="00000000" w:rsidRDefault="00000000" w:rsidRPr="00000000" w14:paraId="0000004A">
      <w:pPr>
        <w:pageBreakBefore w:val="0"/>
        <w:shd w:fill="ffffff" w:val="clear"/>
        <w:spacing w:after="280" w:before="280" w:line="240" w:lineRule="auto"/>
        <w:ind w:left="708"/>
        <w:jc w:val="both"/>
        <w:rPr>
          <w:color w:val="2f5496"/>
          <w:sz w:val="28"/>
          <w:szCs w:val="28"/>
        </w:rPr>
      </w:pPr>
      <w:r w:rsidDel="00000000" w:rsidR="00000000" w:rsidRPr="00000000">
        <w:rPr>
          <w:b w:val="1"/>
          <w:color w:val="2f5496"/>
          <w:sz w:val="28"/>
          <w:szCs w:val="28"/>
          <w:rtl w:val="0"/>
        </w:rPr>
        <w:t xml:space="preserve">Teste Funcional</w:t>
      </w:r>
      <w:r w:rsidDel="00000000" w:rsidR="00000000" w:rsidRPr="00000000">
        <w:rPr>
          <w:color w:val="2f5496"/>
          <w:sz w:val="28"/>
          <w:szCs w:val="28"/>
          <w:rtl w:val="0"/>
        </w:rPr>
        <w:t xml:space="preserve"> – Testa as funcionalidades e regras de negócio presentes na documentação com objetivo de validar suas funcionalidades conforme a documentação técnica.</w:t>
      </w:r>
    </w:p>
    <w:p w:rsidR="00000000" w:rsidDel="00000000" w:rsidP="00000000" w:rsidRDefault="00000000" w:rsidRPr="00000000" w14:paraId="0000004B">
      <w:pPr>
        <w:pageBreakBefore w:val="0"/>
        <w:shd w:fill="ffffff" w:val="clear"/>
        <w:spacing w:after="280" w:before="280" w:line="240" w:lineRule="auto"/>
        <w:ind w:left="708"/>
        <w:jc w:val="both"/>
        <w:rPr>
          <w:color w:val="2f5496"/>
          <w:sz w:val="28"/>
          <w:szCs w:val="28"/>
        </w:rPr>
      </w:pPr>
      <w:r w:rsidDel="00000000" w:rsidR="00000000" w:rsidRPr="00000000">
        <w:rPr>
          <w:color w:val="2f5496"/>
          <w:sz w:val="28"/>
          <w:szCs w:val="28"/>
          <w:rtl w:val="0"/>
        </w:rPr>
        <w:t xml:space="preserve">Cada demanda tem sua própria necessidade com isso muitas vezes não precisamos fazer todos os tipos de testes apresentados.</w:t>
      </w:r>
    </w:p>
    <w:p w:rsidR="00000000" w:rsidDel="00000000" w:rsidP="00000000" w:rsidRDefault="00000000" w:rsidRPr="00000000" w14:paraId="0000004C">
      <w:pPr>
        <w:pageBreakBefore w:val="0"/>
        <w:shd w:fill="ffffff" w:val="clear"/>
        <w:spacing w:after="280" w:before="280" w:line="240" w:lineRule="auto"/>
        <w:ind w:firstLine="708"/>
        <w:jc w:val="both"/>
        <w:rPr>
          <w:color w:val="2f5496"/>
          <w:sz w:val="28"/>
          <w:szCs w:val="28"/>
        </w:rPr>
      </w:pPr>
      <w:r w:rsidDel="00000000" w:rsidR="00000000" w:rsidRPr="00000000">
        <w:rPr>
          <w:color w:val="2f5496"/>
          <w:sz w:val="28"/>
          <w:szCs w:val="28"/>
          <w:rtl w:val="0"/>
        </w:rPr>
        <w:t xml:space="preserve">Cenários de testes.</w:t>
      </w:r>
    </w:p>
    <w:p w:rsidR="00000000" w:rsidDel="00000000" w:rsidP="00000000" w:rsidRDefault="00000000" w:rsidRPr="00000000" w14:paraId="0000004D">
      <w:pPr>
        <w:pageBreakBefore w:val="0"/>
        <w:shd w:fill="ffffff" w:val="clear"/>
        <w:spacing w:after="280" w:before="280" w:line="240" w:lineRule="auto"/>
        <w:ind w:left="708"/>
        <w:jc w:val="both"/>
        <w:rPr>
          <w:color w:val="2f5496"/>
          <w:sz w:val="28"/>
          <w:szCs w:val="28"/>
        </w:rPr>
      </w:pPr>
      <w:r w:rsidDel="00000000" w:rsidR="00000000" w:rsidRPr="00000000">
        <w:rPr>
          <w:color w:val="2f5496"/>
          <w:sz w:val="28"/>
          <w:szCs w:val="28"/>
          <w:rtl w:val="0"/>
        </w:rPr>
        <w:t xml:space="preserve">Algo que devemos pensar com cuidado na hora da elaboração de um plano de teste é considerar quais os cenários (processo e rotinas) de testes devemos ter ou não.</w:t>
      </w:r>
    </w:p>
    <w:p w:rsidR="00000000" w:rsidDel="00000000" w:rsidP="00000000" w:rsidRDefault="00000000" w:rsidRPr="00000000" w14:paraId="0000004E">
      <w:pPr>
        <w:pageBreakBefore w:val="0"/>
        <w:shd w:fill="ffffff" w:val="clear"/>
        <w:spacing w:after="280" w:before="280" w:line="240" w:lineRule="auto"/>
        <w:ind w:left="708"/>
        <w:jc w:val="both"/>
        <w:rPr>
          <w:color w:val="2f5496"/>
          <w:sz w:val="28"/>
          <w:szCs w:val="28"/>
        </w:rPr>
      </w:pPr>
      <w:r w:rsidDel="00000000" w:rsidR="00000000" w:rsidRPr="00000000">
        <w:rPr>
          <w:color w:val="2f5496"/>
          <w:sz w:val="28"/>
          <w:szCs w:val="28"/>
          <w:rtl w:val="0"/>
        </w:rPr>
        <w:t xml:space="preserve">Pensando a nível de cenário de teste, sugiro a classificação dos cenários conforme sua importância e criticidade e com isso atribuo um peso a cada cenário:</w:t>
      </w:r>
    </w:p>
    <w:p w:rsidR="00000000" w:rsidDel="00000000" w:rsidP="00000000" w:rsidRDefault="00000000" w:rsidRPr="00000000" w14:paraId="000000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Cenários críticos   – 10p</w:t>
      </w:r>
    </w:p>
    <w:p w:rsidR="00000000" w:rsidDel="00000000" w:rsidP="00000000" w:rsidRDefault="00000000" w:rsidRPr="00000000" w14:paraId="000000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Cenários Importantes – 07p</w:t>
      </w:r>
    </w:p>
    <w:p w:rsidR="00000000" w:rsidDel="00000000" w:rsidP="00000000" w:rsidRDefault="00000000" w:rsidRPr="00000000" w14:paraId="000000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Cenários normais -04p</w:t>
      </w:r>
    </w:p>
    <w:p w:rsidR="00000000" w:rsidDel="00000000" w:rsidP="00000000" w:rsidRDefault="00000000" w:rsidRPr="00000000" w14:paraId="0000005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Cenários com baixa prioridade -01p</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p>
    <w:tbl>
      <w:tblPr>
        <w:tblStyle w:val="Table1"/>
        <w:tblW w:w="8601.0" w:type="dxa"/>
        <w:jc w:val="left"/>
        <w:tblInd w:w="0.0" w:type="dxa"/>
        <w:tblLayout w:type="fixed"/>
        <w:tblLook w:val="0400"/>
      </w:tblPr>
      <w:tblGrid>
        <w:gridCol w:w="2684"/>
        <w:gridCol w:w="2268"/>
        <w:gridCol w:w="2268"/>
        <w:gridCol w:w="1381"/>
        <w:tblGridChange w:id="0">
          <w:tblGrid>
            <w:gridCol w:w="2684"/>
            <w:gridCol w:w="2268"/>
            <w:gridCol w:w="2268"/>
            <w:gridCol w:w="138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4">
            <w:pPr>
              <w:pageBreakBefore w:val="0"/>
              <w:shd w:fill="ffffff" w:val="clear"/>
              <w:spacing w:line="240" w:lineRule="auto"/>
              <w:ind w:left="708"/>
              <w:jc w:val="center"/>
              <w:rPr>
                <w:b w:val="1"/>
                <w:color w:val="2f5496"/>
                <w:sz w:val="28"/>
                <w:szCs w:val="28"/>
              </w:rPr>
            </w:pPr>
            <w:r w:rsidDel="00000000" w:rsidR="00000000" w:rsidRPr="00000000">
              <w:rPr>
                <w:b w:val="1"/>
                <w:color w:val="2f5496"/>
                <w:sz w:val="28"/>
                <w:szCs w:val="28"/>
                <w:rtl w:val="0"/>
              </w:rPr>
              <w:t xml:space="preserve">Cenários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5">
            <w:pPr>
              <w:pageBreakBefore w:val="0"/>
              <w:shd w:fill="ffffff" w:val="clear"/>
              <w:spacing w:line="240" w:lineRule="auto"/>
              <w:jc w:val="center"/>
              <w:rPr>
                <w:b w:val="1"/>
                <w:color w:val="2f5496"/>
                <w:sz w:val="28"/>
                <w:szCs w:val="28"/>
              </w:rPr>
            </w:pPr>
            <w:r w:rsidDel="00000000" w:rsidR="00000000" w:rsidRPr="00000000">
              <w:rPr>
                <w:b w:val="1"/>
                <w:color w:val="2f5496"/>
                <w:sz w:val="28"/>
                <w:szCs w:val="28"/>
                <w:rtl w:val="0"/>
              </w:rPr>
              <w:t xml:space="preserve">Tipo de teste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6">
            <w:pPr>
              <w:pageBreakBefore w:val="0"/>
              <w:shd w:fill="ffffff" w:val="clear"/>
              <w:spacing w:line="240" w:lineRule="auto"/>
              <w:jc w:val="center"/>
              <w:rPr>
                <w:b w:val="1"/>
                <w:color w:val="2f5496"/>
                <w:sz w:val="28"/>
                <w:szCs w:val="28"/>
              </w:rPr>
            </w:pPr>
            <w:r w:rsidDel="00000000" w:rsidR="00000000" w:rsidRPr="00000000">
              <w:rPr>
                <w:b w:val="1"/>
                <w:color w:val="2f5496"/>
                <w:sz w:val="28"/>
                <w:szCs w:val="28"/>
                <w:rtl w:val="0"/>
              </w:rPr>
              <w:t xml:space="preserve">Peso</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7">
            <w:pPr>
              <w:pageBreakBefore w:val="0"/>
              <w:shd w:fill="ffffff" w:val="clear"/>
              <w:spacing w:line="240" w:lineRule="auto"/>
              <w:jc w:val="center"/>
              <w:rPr>
                <w:b w:val="1"/>
                <w:color w:val="2f5496"/>
                <w:sz w:val="28"/>
                <w:szCs w:val="28"/>
              </w:rPr>
            </w:pPr>
            <w:r w:rsidDel="00000000" w:rsidR="00000000" w:rsidRPr="00000000">
              <w:rPr>
                <w:b w:val="1"/>
                <w:color w:val="2f5496"/>
                <w:sz w:val="28"/>
                <w:szCs w:val="28"/>
                <w:rtl w:val="0"/>
              </w:rPr>
              <w:t xml:space="preserve">Status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8">
            <w:pPr>
              <w:pageBreakBefore w:val="0"/>
              <w:shd w:fill="ffffff" w:val="clear"/>
              <w:spacing w:line="240" w:lineRule="auto"/>
              <w:rPr>
                <w:color w:val="2f5496"/>
                <w:sz w:val="24"/>
                <w:szCs w:val="24"/>
              </w:rPr>
            </w:pPr>
            <w:r w:rsidDel="00000000" w:rsidR="00000000" w:rsidRPr="00000000">
              <w:rPr>
                <w:color w:val="2f5496"/>
                <w:sz w:val="24"/>
                <w:szCs w:val="24"/>
                <w:rtl w:val="0"/>
              </w:rPr>
              <w:t xml:space="preserve">Rotina Z1</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9">
            <w:pPr>
              <w:pageBreakBefore w:val="0"/>
              <w:shd w:fill="ffffff" w:val="clear"/>
              <w:spacing w:line="240" w:lineRule="auto"/>
              <w:rPr>
                <w:color w:val="2f5496"/>
                <w:sz w:val="24"/>
                <w:szCs w:val="24"/>
              </w:rPr>
            </w:pPr>
            <w:r w:rsidDel="00000000" w:rsidR="00000000" w:rsidRPr="00000000">
              <w:rPr>
                <w:color w:val="2f5496"/>
                <w:sz w:val="24"/>
                <w:szCs w:val="24"/>
                <w:rtl w:val="0"/>
              </w:rPr>
              <w:t xml:space="preserve">Teste unitário</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A">
            <w:pPr>
              <w:pageBreakBefore w:val="0"/>
              <w:shd w:fill="ffffff" w:val="clear"/>
              <w:spacing w:line="240" w:lineRule="auto"/>
              <w:rPr>
                <w:color w:val="2f5496"/>
                <w:sz w:val="24"/>
                <w:szCs w:val="24"/>
              </w:rPr>
            </w:pPr>
            <w:r w:rsidDel="00000000" w:rsidR="00000000" w:rsidRPr="00000000">
              <w:rPr>
                <w:color w:val="2f5496"/>
                <w:sz w:val="24"/>
                <w:szCs w:val="24"/>
                <w:rtl w:val="0"/>
              </w:rPr>
              <w:t xml:space="preserve">Importantes – 07p</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B">
            <w:pPr>
              <w:pageBreakBefore w:val="0"/>
              <w:shd w:fill="ffffff" w:val="clear"/>
              <w:spacing w:line="240" w:lineRule="auto"/>
              <w:ind w:left="708"/>
              <w:rPr>
                <w:color w:val="2f549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C">
            <w:pPr>
              <w:pageBreakBefore w:val="0"/>
              <w:shd w:fill="ffffff" w:val="clear"/>
              <w:spacing w:line="240" w:lineRule="auto"/>
              <w:rPr>
                <w:color w:val="2f5496"/>
                <w:sz w:val="24"/>
                <w:szCs w:val="24"/>
              </w:rPr>
            </w:pPr>
            <w:r w:rsidDel="00000000" w:rsidR="00000000" w:rsidRPr="00000000">
              <w:rPr>
                <w:color w:val="2f5496"/>
                <w:sz w:val="24"/>
                <w:szCs w:val="24"/>
                <w:rtl w:val="0"/>
              </w:rPr>
              <w:t xml:space="preserve">Input de fatura</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D">
            <w:pPr>
              <w:pageBreakBefore w:val="0"/>
              <w:shd w:fill="ffffff" w:val="clear"/>
              <w:spacing w:line="240" w:lineRule="auto"/>
              <w:rPr>
                <w:color w:val="2f5496"/>
                <w:sz w:val="24"/>
                <w:szCs w:val="24"/>
              </w:rPr>
            </w:pPr>
            <w:r w:rsidDel="00000000" w:rsidR="00000000" w:rsidRPr="00000000">
              <w:rPr>
                <w:color w:val="2f5496"/>
                <w:sz w:val="24"/>
                <w:szCs w:val="24"/>
                <w:rtl w:val="0"/>
              </w:rPr>
              <w:t xml:space="preserve">Teste Funcional</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E">
            <w:pPr>
              <w:pageBreakBefore w:val="0"/>
              <w:shd w:fill="ffffff" w:val="clear"/>
              <w:spacing w:line="240" w:lineRule="auto"/>
              <w:rPr>
                <w:color w:val="2f5496"/>
                <w:sz w:val="24"/>
                <w:szCs w:val="24"/>
              </w:rPr>
            </w:pPr>
            <w:r w:rsidDel="00000000" w:rsidR="00000000" w:rsidRPr="00000000">
              <w:rPr>
                <w:color w:val="2f5496"/>
                <w:sz w:val="24"/>
                <w:szCs w:val="24"/>
                <w:rtl w:val="0"/>
              </w:rPr>
              <w:t xml:space="preserve">Importantes – 07p</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5F">
            <w:pPr>
              <w:pageBreakBefore w:val="0"/>
              <w:shd w:fill="ffffff" w:val="clear"/>
              <w:spacing w:line="240" w:lineRule="auto"/>
              <w:ind w:left="708"/>
              <w:rPr>
                <w:color w:val="2f549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0">
            <w:pPr>
              <w:pageBreakBefore w:val="0"/>
              <w:shd w:fill="ffffff" w:val="clear"/>
              <w:spacing w:line="240" w:lineRule="auto"/>
              <w:rPr>
                <w:color w:val="2f5496"/>
                <w:sz w:val="24"/>
                <w:szCs w:val="24"/>
              </w:rPr>
            </w:pPr>
            <w:r w:rsidDel="00000000" w:rsidR="00000000" w:rsidRPr="00000000">
              <w:rPr>
                <w:color w:val="2f5496"/>
                <w:sz w:val="24"/>
                <w:szCs w:val="24"/>
                <w:rtl w:val="0"/>
              </w:rPr>
              <w:t xml:space="preserve">Rotina de integração</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1">
            <w:pPr>
              <w:pageBreakBefore w:val="0"/>
              <w:shd w:fill="ffffff" w:val="clear"/>
              <w:spacing w:after="280" w:line="240" w:lineRule="auto"/>
              <w:rPr>
                <w:color w:val="2f5496"/>
                <w:sz w:val="24"/>
                <w:szCs w:val="24"/>
              </w:rPr>
            </w:pPr>
            <w:r w:rsidDel="00000000" w:rsidR="00000000" w:rsidRPr="00000000">
              <w:rPr>
                <w:color w:val="2f5496"/>
                <w:sz w:val="24"/>
                <w:szCs w:val="24"/>
                <w:rtl w:val="0"/>
              </w:rPr>
              <w:t xml:space="preserve">Teste unitário</w:t>
            </w:r>
          </w:p>
          <w:p w:rsidR="00000000" w:rsidDel="00000000" w:rsidP="00000000" w:rsidRDefault="00000000" w:rsidRPr="00000000" w14:paraId="00000062">
            <w:pPr>
              <w:pageBreakBefore w:val="0"/>
              <w:shd w:fill="ffffff" w:val="clear"/>
              <w:spacing w:after="280" w:before="280" w:line="240" w:lineRule="auto"/>
              <w:rPr>
                <w:color w:val="2f5496"/>
                <w:sz w:val="24"/>
                <w:szCs w:val="24"/>
              </w:rPr>
            </w:pPr>
            <w:r w:rsidDel="00000000" w:rsidR="00000000" w:rsidRPr="00000000">
              <w:rPr>
                <w:color w:val="2f5496"/>
                <w:sz w:val="24"/>
                <w:szCs w:val="24"/>
                <w:rtl w:val="0"/>
              </w:rPr>
              <w:t xml:space="preserve">Teste de Integração</w:t>
            </w:r>
          </w:p>
          <w:p w:rsidR="00000000" w:rsidDel="00000000" w:rsidP="00000000" w:rsidRDefault="00000000" w:rsidRPr="00000000" w14:paraId="00000063">
            <w:pPr>
              <w:pageBreakBefore w:val="0"/>
              <w:shd w:fill="ffffff" w:val="clear"/>
              <w:spacing w:before="280" w:line="240" w:lineRule="auto"/>
              <w:rPr>
                <w:color w:val="2f5496"/>
                <w:sz w:val="24"/>
                <w:szCs w:val="24"/>
              </w:rPr>
            </w:pPr>
            <w:r w:rsidDel="00000000" w:rsidR="00000000" w:rsidRPr="00000000">
              <w:rPr>
                <w:color w:val="2f5496"/>
                <w:sz w:val="24"/>
                <w:szCs w:val="24"/>
                <w:rtl w:val="0"/>
              </w:rPr>
              <w:t xml:space="preserve">Teste Funcional</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4">
            <w:pPr>
              <w:pageBreakBefore w:val="0"/>
              <w:shd w:fill="ffffff" w:val="clear"/>
              <w:spacing w:line="240" w:lineRule="auto"/>
              <w:rPr>
                <w:color w:val="2f5496"/>
                <w:sz w:val="24"/>
                <w:szCs w:val="24"/>
              </w:rPr>
            </w:pPr>
            <w:r w:rsidDel="00000000" w:rsidR="00000000" w:rsidRPr="00000000">
              <w:rPr>
                <w:color w:val="2f5496"/>
                <w:sz w:val="24"/>
                <w:szCs w:val="24"/>
                <w:rtl w:val="0"/>
              </w:rPr>
              <w:t xml:space="preserve">Críticos – 10p</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5">
            <w:pPr>
              <w:pageBreakBefore w:val="0"/>
              <w:shd w:fill="ffffff" w:val="clear"/>
              <w:spacing w:line="240" w:lineRule="auto"/>
              <w:ind w:left="708"/>
              <w:rPr>
                <w:color w:val="2f5496"/>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6">
            <w:pPr>
              <w:pageBreakBefore w:val="0"/>
              <w:shd w:fill="ffffff" w:val="clear"/>
              <w:spacing w:line="240" w:lineRule="auto"/>
              <w:rPr>
                <w:color w:val="2f5496"/>
                <w:sz w:val="24"/>
                <w:szCs w:val="24"/>
              </w:rPr>
            </w:pPr>
            <w:r w:rsidDel="00000000" w:rsidR="00000000" w:rsidRPr="00000000">
              <w:rPr>
                <w:color w:val="2f5496"/>
                <w:sz w:val="24"/>
                <w:szCs w:val="24"/>
                <w:rtl w:val="0"/>
              </w:rPr>
              <w:t xml:space="preserve">Cadastro de Banco</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7">
            <w:pPr>
              <w:pageBreakBefore w:val="0"/>
              <w:shd w:fill="ffffff" w:val="clear"/>
              <w:spacing w:line="240" w:lineRule="auto"/>
              <w:rPr>
                <w:color w:val="2f5496"/>
                <w:sz w:val="24"/>
                <w:szCs w:val="24"/>
              </w:rPr>
            </w:pPr>
            <w:r w:rsidDel="00000000" w:rsidR="00000000" w:rsidRPr="00000000">
              <w:rPr>
                <w:color w:val="2f5496"/>
                <w:sz w:val="24"/>
                <w:szCs w:val="24"/>
                <w:rtl w:val="0"/>
              </w:rPr>
              <w:t xml:space="preserve">Teste unitário</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8">
            <w:pPr>
              <w:pageBreakBefore w:val="0"/>
              <w:shd w:fill="ffffff" w:val="clear"/>
              <w:spacing w:line="240" w:lineRule="auto"/>
              <w:rPr>
                <w:color w:val="2f5496"/>
                <w:sz w:val="24"/>
                <w:szCs w:val="24"/>
              </w:rPr>
            </w:pPr>
            <w:r w:rsidDel="00000000" w:rsidR="00000000" w:rsidRPr="00000000">
              <w:rPr>
                <w:color w:val="2f5496"/>
                <w:sz w:val="24"/>
                <w:szCs w:val="24"/>
                <w:rtl w:val="0"/>
              </w:rPr>
              <w:t xml:space="preserve">Normais -04p</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tcPr>
          <w:p w:rsidR="00000000" w:rsidDel="00000000" w:rsidP="00000000" w:rsidRDefault="00000000" w:rsidRPr="00000000" w14:paraId="00000069">
            <w:pPr>
              <w:pageBreakBefore w:val="0"/>
              <w:shd w:fill="ffffff" w:val="clear"/>
              <w:spacing w:line="240" w:lineRule="auto"/>
              <w:ind w:left="708"/>
              <w:rPr>
                <w:color w:val="2f5496"/>
                <w:sz w:val="24"/>
                <w:szCs w:val="24"/>
              </w:rPr>
            </w:pPr>
            <w:r w:rsidDel="00000000" w:rsidR="00000000" w:rsidRPr="00000000">
              <w:rPr>
                <w:rtl w:val="0"/>
              </w:rPr>
            </w:r>
          </w:p>
        </w:tc>
      </w:tr>
    </w:tbl>
    <w:p w:rsidR="00000000" w:rsidDel="00000000" w:rsidP="00000000" w:rsidRDefault="00000000" w:rsidRPr="00000000" w14:paraId="0000006A">
      <w:pPr>
        <w:pageBreakBefore w:val="0"/>
        <w:shd w:fill="ffffff" w:val="clear"/>
        <w:spacing w:after="280" w:before="280" w:line="240" w:lineRule="auto"/>
        <w:ind w:left="708"/>
        <w:jc w:val="both"/>
        <w:rPr>
          <w:color w:val="2f5496"/>
          <w:sz w:val="28"/>
          <w:szCs w:val="28"/>
        </w:rPr>
      </w:pPr>
      <w:r w:rsidDel="00000000" w:rsidR="00000000" w:rsidRPr="00000000">
        <w:rPr>
          <w:color w:val="2f5496"/>
          <w:sz w:val="28"/>
          <w:szCs w:val="28"/>
          <w:rtl w:val="0"/>
        </w:rPr>
        <w:t xml:space="preserve">Uma vez com a classificação dos cenários podemos fazer o plano de testes x os tipos de testes conforme exemplo da tabela abaixo:</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PRD (Produção)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pageBreakBefore w:val="0"/>
        <w:spacing w:after="0" w:lineRule="auto"/>
        <w:ind w:left="708"/>
        <w:jc w:val="both"/>
        <w:rPr>
          <w:color w:val="2f5496"/>
          <w:sz w:val="28"/>
          <w:szCs w:val="28"/>
        </w:rPr>
      </w:pPr>
      <w:r w:rsidDel="00000000" w:rsidR="00000000" w:rsidRPr="00000000">
        <w:rPr>
          <w:color w:val="2f5496"/>
          <w:sz w:val="28"/>
          <w:szCs w:val="28"/>
          <w:rtl w:val="0"/>
        </w:rPr>
        <w:t xml:space="preserve">O ambiente produtivo é onde toda a “mágica” acontece, nele todos os usuários do SAP estão trabalhando com todo em SAP em operação, para cada área da empresa em que o SAP foi implantado. Neste ambiente não fazemos testes tão menos desenvolvemos, ele só é usado para o processo corporativo de cada empresa. Quando um erro ocorre em produção, ele se torna o mais emergencial entre todas as demandas, pois com a produção parada em alguma parte, alguma área da empresa também está com seus processos parados, não é muito incomum que isso ocorra em projetos de SAP. </w:t>
      </w:r>
    </w:p>
    <w:p w:rsidR="00000000" w:rsidDel="00000000" w:rsidP="00000000" w:rsidRDefault="00000000" w:rsidRPr="00000000" w14:paraId="0000006E">
      <w:pPr>
        <w:pageBreakBefore w:val="0"/>
        <w:spacing w:after="0" w:lineRule="auto"/>
        <w:ind w:left="708"/>
        <w:jc w:val="both"/>
        <w:rPr>
          <w:color w:val="2f5496"/>
          <w:sz w:val="28"/>
          <w:szCs w:val="28"/>
        </w:rPr>
      </w:pPr>
      <w:r w:rsidDel="00000000" w:rsidR="00000000" w:rsidRPr="00000000">
        <w:rPr>
          <w:rtl w:val="0"/>
        </w:rPr>
      </w:r>
    </w:p>
    <w:p w:rsidR="00000000" w:rsidDel="00000000" w:rsidP="00000000" w:rsidRDefault="00000000" w:rsidRPr="00000000" w14:paraId="0000006F">
      <w:pPr>
        <w:pageBreakBefore w:val="0"/>
        <w:spacing w:after="0" w:lineRule="auto"/>
        <w:ind w:left="708"/>
        <w:jc w:val="both"/>
        <w:rPr>
          <w:color w:val="2f5496"/>
          <w:sz w:val="28"/>
          <w:szCs w:val="28"/>
        </w:rPr>
      </w:pPr>
      <w:r w:rsidDel="00000000" w:rsidR="00000000" w:rsidRPr="00000000">
        <w:rPr>
          <w:color w:val="2f5496"/>
          <w:sz w:val="28"/>
          <w:szCs w:val="28"/>
          <w:rtl w:val="0"/>
        </w:rPr>
        <w:t xml:space="preserve">Temos que ter muito cuidado ao analisar erros em produção, muitas vezes precisamos “debugar” algo diretamente em produção para entender um erro que só acontece “lá”, porém cada processo que analisamos pode estar sendo processado como real, ou seja, se estamos “debugando” uma ordem de venda no momento de salvar, se formos até o final do processamento essa ordem de venda será criada em ambiente produtivo, se não for estornada pode causar problemas para as áreas e isso pode ocorrer em todas as áreas do SAP.</w:t>
      </w:r>
    </w:p>
    <w:p w:rsidR="00000000" w:rsidDel="00000000" w:rsidP="00000000" w:rsidRDefault="00000000" w:rsidRPr="00000000" w14:paraId="00000070">
      <w:pPr>
        <w:pageBreakBefore w:val="0"/>
        <w:spacing w:after="0" w:lineRule="auto"/>
        <w:rPr>
          <w:color w:val="2f5496"/>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Demais ambientes</w:t>
      </w:r>
    </w:p>
    <w:p w:rsidR="00000000" w:rsidDel="00000000" w:rsidP="00000000" w:rsidRDefault="00000000" w:rsidRPr="00000000" w14:paraId="00000072">
      <w:pPr>
        <w:pageBreakBefore w:val="0"/>
        <w:spacing w:after="0" w:lineRule="auto"/>
        <w:rPr>
          <w:color w:val="2f5496"/>
          <w:sz w:val="28"/>
          <w:szCs w:val="28"/>
        </w:rPr>
      </w:pPr>
      <w:r w:rsidDel="00000000" w:rsidR="00000000" w:rsidRPr="00000000">
        <w:rPr>
          <w:rtl w:val="0"/>
        </w:rPr>
      </w:r>
    </w:p>
    <w:p w:rsidR="00000000" w:rsidDel="00000000" w:rsidP="00000000" w:rsidRDefault="00000000" w:rsidRPr="00000000" w14:paraId="00000073">
      <w:pPr>
        <w:pageBreakBefore w:val="0"/>
        <w:spacing w:after="0" w:lineRule="auto"/>
        <w:ind w:left="708"/>
        <w:jc w:val="both"/>
        <w:rPr>
          <w:color w:val="2f5496"/>
          <w:sz w:val="28"/>
          <w:szCs w:val="28"/>
        </w:rPr>
      </w:pPr>
      <w:r w:rsidDel="00000000" w:rsidR="00000000" w:rsidRPr="00000000">
        <w:rPr>
          <w:color w:val="2f5496"/>
          <w:sz w:val="28"/>
          <w:szCs w:val="28"/>
          <w:rtl w:val="0"/>
        </w:rPr>
        <w:t xml:space="preserve">Além dos ambientes mais convencionais, muitas empresas possuem ambientes para outras áreas, como o PI/PI que faz integrações entre o SAP e outros sistemas, o GRC que cuida de toda a parte de Mensageria (NF-e, CT-E, etc.), Charm para controle de projetos e requests, dentre muitos outros, neste curso estaremos aprendendo um pouco sobre:</w:t>
      </w:r>
    </w:p>
    <w:p w:rsidR="00000000" w:rsidDel="00000000" w:rsidP="00000000" w:rsidRDefault="00000000" w:rsidRPr="00000000" w14:paraId="00000074">
      <w:pPr>
        <w:pageBreakBefore w:val="0"/>
        <w:spacing w:after="0" w:lineRule="auto"/>
        <w:ind w:left="708"/>
        <w:rPr>
          <w:color w:val="2f5496"/>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GRC/NFe</w:t>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PI/PO</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Hana for ABAP</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Fiori for ABAP</w:t>
      </w:r>
    </w:p>
    <w:p w:rsidR="00000000" w:rsidDel="00000000" w:rsidP="00000000" w:rsidRDefault="00000000" w:rsidRPr="00000000" w14:paraId="00000079">
      <w:pPr>
        <w:pageBreakBefore w:val="0"/>
        <w:spacing w:after="0" w:lineRule="auto"/>
        <w:rPr>
          <w:color w:val="2f5496"/>
          <w:sz w:val="28"/>
          <w:szCs w:val="28"/>
        </w:rPr>
      </w:pPr>
      <w:r w:rsidDel="00000000" w:rsidR="00000000" w:rsidRPr="00000000">
        <w:rPr>
          <w:rtl w:val="0"/>
        </w:rPr>
      </w:r>
    </w:p>
    <w:p w:rsidR="00000000" w:rsidDel="00000000" w:rsidP="00000000" w:rsidRDefault="00000000" w:rsidRPr="00000000" w14:paraId="0000007A">
      <w:pPr>
        <w:pageBreakBefore w:val="0"/>
        <w:spacing w:after="0" w:lineRule="auto"/>
        <w:rPr>
          <w:color w:val="2f5496"/>
          <w:sz w:val="28"/>
          <w:szCs w:val="28"/>
        </w:rPr>
      </w:pPr>
      <w:r w:rsidDel="00000000" w:rsidR="00000000" w:rsidRPr="00000000">
        <w:rPr>
          <w:rtl w:val="0"/>
        </w:rPr>
      </w:r>
    </w:p>
    <w:p w:rsidR="00000000" w:rsidDel="00000000" w:rsidP="00000000" w:rsidRDefault="00000000" w:rsidRPr="00000000" w14:paraId="0000007B">
      <w:pPr>
        <w:pageBreakBefore w:val="0"/>
        <w:spacing w:after="0" w:lineRule="auto"/>
        <w:rPr>
          <w:color w:val="2f5496"/>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Explicação dos módulos do SAP no geral</w:t>
      </w:r>
    </w:p>
    <w:p w:rsidR="00000000" w:rsidDel="00000000" w:rsidP="00000000" w:rsidRDefault="00000000" w:rsidRPr="00000000" w14:paraId="0000007D">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708" w:right="0" w:firstLine="0"/>
        <w:jc w:val="both"/>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SAP ERP (até </w:t>
      </w:r>
      <w:hyperlink r:id="rId13">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2003</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SAP/R3, até </w:t>
      </w:r>
      <w:hyperlink r:id="rId14">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2007</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mySAP ERP) é um </w:t>
      </w:r>
      <w:hyperlink r:id="rId15">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sistema integrado de gestão empresarial</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(ERP) transacional, produto principal da </w:t>
      </w:r>
      <w:hyperlink r:id="rId16">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SAP AG</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uma empresa </w:t>
      </w:r>
      <w:hyperlink r:id="rId17">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alemã</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líder no segmento de software corporativos, tendo cerca de 86 mil clientes, segundo a própria SAP, em todo mundo, dentre a grande maioria empresas de grande porte.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708" w:right="0" w:firstLine="0"/>
        <w:jc w:val="both"/>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O sistema procura contemplar a empresa como um todo, dividindo módulos, onde cada módulo corresponde a uma área especifica, como por exemplo, o módulo SD (Sales and Distribution) que contempla a área de Vendas e Distribuição, fazendo a integração das informações para determinado processo. Cada programa é executado através de uma transação separadamente. Estes programas são desenvolvidos em </w:t>
      </w:r>
      <w:hyperlink r:id="rId18">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ABAP</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uma linguagem de programação da qual a SAP detém os direitos.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708" w:right="0" w:firstLine="0"/>
        <w:jc w:val="both"/>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Cada módulo é responsável por mais mil processos de negócios, baseado em práticas do dia a dia de cada empresa. O sistema é configurado para atender a necessidade de cada determinado processo, onde mais de 8 mil tabelas administram em tempo real as informações que trafegam pela empresa. Seus métodos de trabalho são bastante conhecidos por disponibilizar conforto e eficiência ao relacionar programas da mais alta tecnologia e desenvolver programas capazes de solucionar os mais variados tipos de tarefas.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708" w:right="0" w:firstLine="0"/>
        <w:jc w:val="both"/>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both"/>
        <w:rPr>
          <w:b w:val="0"/>
          <w:i w:val="0"/>
          <w:smallCaps w:val="0"/>
          <w:strike w:val="0"/>
          <w:color w:val="2f5496"/>
          <w:sz w:val="28"/>
          <w:szCs w:val="28"/>
          <w:u w:val="none"/>
          <w:shd w:fill="auto" w:val="clear"/>
          <w:vertAlign w:val="baseline"/>
        </w:rPr>
      </w:pPr>
      <w:hyperlink r:id="rId19">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SAP MM</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 Material Management (Gestão de Materiais)</w:t>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both"/>
        <w:rPr>
          <w:b w:val="0"/>
          <w:i w:val="0"/>
          <w:smallCaps w:val="0"/>
          <w:strike w:val="0"/>
          <w:color w:val="2f5496"/>
          <w:sz w:val="28"/>
          <w:szCs w:val="28"/>
          <w:u w:val="none"/>
          <w:shd w:fill="auto" w:val="clear"/>
          <w:vertAlign w:val="baseline"/>
        </w:rPr>
      </w:pPr>
      <w:hyperlink r:id="rId20">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SAP WM</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 Warehouse Management (Gerenciamento de Armazenagem)</w:t>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both"/>
        <w:rPr>
          <w:b w:val="0"/>
          <w:i w:val="0"/>
          <w:smallCaps w:val="0"/>
          <w:strike w:val="0"/>
          <w:color w:val="2f5496"/>
          <w:sz w:val="28"/>
          <w:szCs w:val="28"/>
          <w:u w:val="none"/>
          <w:shd w:fill="auto" w:val="clear"/>
          <w:vertAlign w:val="baseline"/>
        </w:rPr>
      </w:pPr>
      <w:hyperlink r:id="rId21">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SAP SD</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 Sales and Distribution (Vendas e Distribuição)</w:t>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both"/>
        <w:rPr>
          <w:b w:val="0"/>
          <w:i w:val="0"/>
          <w:smallCaps w:val="0"/>
          <w:strike w:val="0"/>
          <w:color w:val="2f5496"/>
          <w:sz w:val="28"/>
          <w:szCs w:val="28"/>
          <w:u w:val="none"/>
          <w:shd w:fill="auto" w:val="clear"/>
          <w:vertAlign w:val="baseline"/>
        </w:rPr>
      </w:pPr>
      <w:hyperlink r:id="rId22">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SAP FI</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 Financial Accounting (Contabilidade Financeira)</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both"/>
        <w:rPr>
          <w:b w:val="0"/>
          <w:i w:val="0"/>
          <w:smallCaps w:val="0"/>
          <w:strike w:val="0"/>
          <w:color w:val="2f5496"/>
          <w:sz w:val="28"/>
          <w:szCs w:val="28"/>
          <w:u w:val="none"/>
          <w:shd w:fill="auto" w:val="clear"/>
          <w:vertAlign w:val="baseline"/>
        </w:rPr>
      </w:pPr>
      <w:hyperlink r:id="rId23">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SAP PP</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 Production Planning and Control (Planejamento da Produção)</w:t>
      </w:r>
    </w:p>
    <w:p w:rsidR="00000000" w:rsidDel="00000000" w:rsidP="00000000" w:rsidRDefault="00000000" w:rsidRPr="00000000" w14:paraId="000000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both"/>
        <w:rPr>
          <w:b w:val="0"/>
          <w:i w:val="0"/>
          <w:smallCaps w:val="0"/>
          <w:strike w:val="0"/>
          <w:color w:val="2f5496"/>
          <w:sz w:val="28"/>
          <w:szCs w:val="28"/>
          <w:u w:val="none"/>
          <w:shd w:fill="auto" w:val="clear"/>
          <w:vertAlign w:val="baseline"/>
        </w:rPr>
      </w:pPr>
      <w:hyperlink r:id="rId24">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SAP HCM</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 Human Capital Management (Gerenciamento de capital humano)</w:t>
      </w:r>
    </w:p>
    <w:p w:rsidR="00000000" w:rsidDel="00000000" w:rsidP="00000000" w:rsidRDefault="00000000" w:rsidRPr="00000000" w14:paraId="000000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both"/>
        <w:rPr>
          <w:b w:val="0"/>
          <w:i w:val="0"/>
          <w:smallCaps w:val="0"/>
          <w:strike w:val="0"/>
          <w:color w:val="2f5496"/>
          <w:sz w:val="28"/>
          <w:szCs w:val="28"/>
          <w:u w:val="none"/>
          <w:shd w:fill="auto" w:val="clear"/>
          <w:vertAlign w:val="baseline"/>
        </w:rPr>
      </w:pPr>
      <w:hyperlink r:id="rId25">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SAP PS</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 Project System (sistemas de Projeto)</w:t>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both"/>
        <w:rPr>
          <w:b w:val="0"/>
          <w:i w:val="0"/>
          <w:smallCaps w:val="0"/>
          <w:strike w:val="0"/>
          <w:color w:val="2f5496"/>
          <w:sz w:val="28"/>
          <w:szCs w:val="28"/>
          <w:u w:val="none"/>
          <w:shd w:fill="auto" w:val="clear"/>
          <w:vertAlign w:val="baseline"/>
        </w:rPr>
      </w:pPr>
      <w:hyperlink r:id="rId26">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SAP CO</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 Controlling (Controladoria)</w:t>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both"/>
        <w:rPr>
          <w:b w:val="0"/>
          <w:i w:val="0"/>
          <w:smallCaps w:val="0"/>
          <w:strike w:val="0"/>
          <w:color w:val="2f5496"/>
          <w:sz w:val="28"/>
          <w:szCs w:val="28"/>
          <w:u w:val="none"/>
          <w:shd w:fill="auto" w:val="clear"/>
          <w:vertAlign w:val="baseline"/>
        </w:rPr>
      </w:pPr>
      <w:hyperlink r:id="rId27">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SAP QM</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 Quality Management (Administração de Qualidade)</w:t>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both"/>
        <w:rPr>
          <w:b w:val="0"/>
          <w:i w:val="0"/>
          <w:smallCaps w:val="0"/>
          <w:strike w:val="0"/>
          <w:color w:val="2f5496"/>
          <w:sz w:val="28"/>
          <w:szCs w:val="28"/>
          <w:u w:val="none"/>
          <w:shd w:fill="auto" w:val="clear"/>
          <w:vertAlign w:val="baseline"/>
        </w:rPr>
      </w:pPr>
      <w:hyperlink r:id="rId28">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SAP PM</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 Plant Maintenance (Planejamento da Manutenção)</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both"/>
        <w:rPr>
          <w:b w:val="0"/>
          <w:i w:val="0"/>
          <w:smallCaps w:val="0"/>
          <w:strike w:val="0"/>
          <w:color w:val="2f5496"/>
          <w:sz w:val="28"/>
          <w:szCs w:val="28"/>
          <w:u w:val="none"/>
          <w:shd w:fill="auto" w:val="clear"/>
          <w:vertAlign w:val="baseline"/>
        </w:rPr>
      </w:pPr>
      <w:hyperlink r:id="rId29">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SAP IS</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 Industry Solutions (Soluções Industriais)</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both"/>
        <w:rPr>
          <w:b w:val="0"/>
          <w:i w:val="0"/>
          <w:smallCaps w:val="0"/>
          <w:strike w:val="0"/>
          <w:color w:val="2f5496"/>
          <w:sz w:val="28"/>
          <w:szCs w:val="28"/>
          <w:u w:val="none"/>
          <w:shd w:fill="auto" w:val="clear"/>
          <w:vertAlign w:val="baseline"/>
        </w:rPr>
      </w:pPr>
      <w:hyperlink r:id="rId30">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SAP BW</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 Business Warehousing (Armazenamento de negócios)</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4" w:before="0" w:line="240" w:lineRule="auto"/>
        <w:ind w:left="1428" w:right="0" w:hanging="360"/>
        <w:jc w:val="both"/>
        <w:rPr>
          <w:b w:val="0"/>
          <w:i w:val="0"/>
          <w:smallCaps w:val="0"/>
          <w:strike w:val="0"/>
          <w:color w:val="2f5496"/>
          <w:sz w:val="28"/>
          <w:szCs w:val="28"/>
          <w:u w:val="none"/>
          <w:shd w:fill="auto" w:val="clear"/>
          <w:vertAlign w:val="baseline"/>
        </w:rPr>
      </w:pPr>
      <w:hyperlink r:id="rId31">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SAP RE</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 Real Estate (Imobiliária)</w:t>
      </w:r>
    </w:p>
    <w:p w:rsidR="00000000" w:rsidDel="00000000" w:rsidP="00000000" w:rsidRDefault="00000000" w:rsidRPr="00000000" w14:paraId="0000008F">
      <w:pPr>
        <w:pageBreakBefore w:val="0"/>
        <w:shd w:fill="ffffff" w:val="clear"/>
        <w:spacing w:after="24" w:line="240" w:lineRule="auto"/>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90">
      <w:pPr>
        <w:pageBreakBefore w:val="0"/>
        <w:shd w:fill="ffffff" w:val="clear"/>
        <w:spacing w:after="24" w:line="240" w:lineRule="auto"/>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91">
      <w:pPr>
        <w:pageBreakBefore w:val="0"/>
        <w:shd w:fill="ffffff" w:val="clear"/>
        <w:spacing w:after="24" w:line="240" w:lineRule="auto"/>
        <w:ind w:left="708" w:firstLine="360"/>
        <w:rPr>
          <w:rFonts w:ascii="Calibri" w:cs="Calibri" w:eastAsia="Calibri" w:hAnsi="Calibri"/>
          <w:b w:val="1"/>
          <w:color w:val="2f5496"/>
          <w:sz w:val="28"/>
          <w:szCs w:val="28"/>
          <w:u w:val="single"/>
        </w:rPr>
      </w:pPr>
      <w:r w:rsidDel="00000000" w:rsidR="00000000" w:rsidRPr="00000000">
        <w:rPr>
          <w:rFonts w:ascii="Calibri" w:cs="Calibri" w:eastAsia="Calibri" w:hAnsi="Calibri"/>
          <w:b w:val="1"/>
          <w:color w:val="2f5496"/>
          <w:sz w:val="28"/>
          <w:szCs w:val="28"/>
          <w:u w:val="single"/>
          <w:rtl w:val="0"/>
        </w:rPr>
        <w:t xml:space="preserve">Um sistema SAP R/3 é composto por três camadas:</w:t>
      </w:r>
    </w:p>
    <w:p w:rsidR="00000000" w:rsidDel="00000000" w:rsidP="00000000" w:rsidRDefault="00000000" w:rsidRPr="00000000" w14:paraId="00000092">
      <w:pPr>
        <w:pageBreakBefore w:val="0"/>
        <w:shd w:fill="ffffff" w:val="clear"/>
        <w:spacing w:after="24" w:line="240" w:lineRule="auto"/>
        <w:ind w:left="708" w:firstLine="360"/>
        <w:rPr>
          <w:rFonts w:ascii="Calibri" w:cs="Calibri" w:eastAsia="Calibri" w:hAnsi="Calibri"/>
          <w:color w:val="2f5496"/>
          <w:sz w:val="28"/>
          <w:szCs w:val="28"/>
          <w:u w:val="singl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left"/>
        <w:rPr>
          <w:b w:val="0"/>
          <w:i w:val="0"/>
          <w:smallCaps w:val="0"/>
          <w:strike w:val="0"/>
          <w:color w:val="2f5496"/>
          <w:sz w:val="28"/>
          <w:szCs w:val="28"/>
          <w:u w:val="singl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Frontend</w:t>
      </w:r>
    </w:p>
    <w:p w:rsidR="00000000" w:rsidDel="00000000" w:rsidP="00000000" w:rsidRDefault="00000000" w:rsidRPr="00000000" w14:paraId="0000009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428" w:right="0" w:hanging="360"/>
        <w:jc w:val="left"/>
        <w:rPr>
          <w:b w:val="0"/>
          <w:i w:val="0"/>
          <w:smallCaps w:val="0"/>
          <w:strike w:val="0"/>
          <w:color w:val="2f5496"/>
          <w:sz w:val="28"/>
          <w:szCs w:val="28"/>
          <w:u w:val="singl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Application</w:t>
      </w:r>
    </w:p>
    <w:p w:rsidR="00000000" w:rsidDel="00000000" w:rsidP="00000000" w:rsidRDefault="00000000" w:rsidRPr="00000000" w14:paraId="0000009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4" w:before="0" w:line="240" w:lineRule="auto"/>
        <w:ind w:left="1428" w:right="0" w:hanging="360"/>
        <w:jc w:val="left"/>
        <w:rPr>
          <w:b w:val="0"/>
          <w:i w:val="0"/>
          <w:smallCaps w:val="0"/>
          <w:strike w:val="0"/>
          <w:color w:val="2f5496"/>
          <w:sz w:val="28"/>
          <w:szCs w:val="28"/>
          <w:u w:val="singl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single"/>
          <w:shd w:fill="auto" w:val="clear"/>
          <w:vertAlign w:val="baseline"/>
          <w:rtl w:val="0"/>
        </w:rPr>
        <w:t xml:space="preserve">Database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Frontend:</w:t>
      </w: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é camada responsável por "exibir" as telas ao usuário.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Application:</w:t>
      </w: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é onde são processadas as operações efetuadas, transferindo para o Frontend, os dados a serem exibidos. É nessa camada que os programas ABAP são executados.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A camada de Application possui diversos serviços e processos (também chamados de Work Process) disponíveis.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O desenho típico de uma instância SAP é um servidor de </w:t>
      </w:r>
      <w:hyperlink r:id="rId32">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Banco de Dados</w:t>
        </w:r>
      </w:hyperlink>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com um ou mais servidores de Application. Isso garante a integridade dos dados, e permite uma distribuição de carga nos servidores de aplicativo entre os usuários.</w:t>
      </w:r>
    </w:p>
    <w:p w:rsidR="00000000" w:rsidDel="00000000" w:rsidP="00000000" w:rsidRDefault="00000000" w:rsidRPr="00000000" w14:paraId="0000009B">
      <w:pPr>
        <w:pStyle w:val="Heading3"/>
        <w:pageBreakBefore w:val="0"/>
        <w:shd w:fill="ffffff" w:val="clear"/>
        <w:spacing w:after="0" w:before="72"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Work Process:</w:t>
      </w:r>
    </w:p>
    <w:p w:rsidR="00000000" w:rsidDel="00000000" w:rsidP="00000000" w:rsidRDefault="00000000" w:rsidRPr="00000000" w14:paraId="0000009C">
      <w:pPr>
        <w:pageBreakBefore w:val="0"/>
        <w:numPr>
          <w:ilvl w:val="0"/>
          <w:numId w:val="17"/>
        </w:numPr>
        <w:shd w:fill="ffffff" w:val="clear"/>
        <w:spacing w:after="24" w:before="280" w:line="240" w:lineRule="auto"/>
        <w:ind w:left="384" w:hanging="360"/>
        <w:jc w:val="both"/>
        <w:rPr>
          <w:color w:val="2f5496"/>
        </w:rPr>
      </w:pPr>
      <w:r w:rsidDel="00000000" w:rsidR="00000000" w:rsidRPr="00000000">
        <w:rPr>
          <w:b w:val="1"/>
          <w:color w:val="2f5496"/>
          <w:sz w:val="28"/>
          <w:szCs w:val="28"/>
          <w:rtl w:val="0"/>
        </w:rPr>
        <w:t xml:space="preserve">Message:</w:t>
      </w:r>
      <w:r w:rsidDel="00000000" w:rsidR="00000000" w:rsidRPr="00000000">
        <w:rPr>
          <w:color w:val="2f5496"/>
          <w:sz w:val="28"/>
          <w:szCs w:val="28"/>
          <w:rtl w:val="0"/>
        </w:rPr>
        <w:t xml:space="preserve"> Serviço interno responsável pela comunicação entre as instâncias.</w:t>
      </w:r>
    </w:p>
    <w:p w:rsidR="00000000" w:rsidDel="00000000" w:rsidP="00000000" w:rsidRDefault="00000000" w:rsidRPr="00000000" w14:paraId="0000009D">
      <w:pPr>
        <w:pageBreakBefore w:val="0"/>
        <w:numPr>
          <w:ilvl w:val="0"/>
          <w:numId w:val="17"/>
        </w:numPr>
        <w:shd w:fill="ffffff" w:val="clear"/>
        <w:spacing w:after="24" w:before="0" w:line="240" w:lineRule="auto"/>
        <w:ind w:left="384" w:hanging="360"/>
        <w:jc w:val="both"/>
        <w:rPr>
          <w:color w:val="2f5496"/>
        </w:rPr>
      </w:pPr>
      <w:r w:rsidDel="00000000" w:rsidR="00000000" w:rsidRPr="00000000">
        <w:rPr>
          <w:b w:val="1"/>
          <w:color w:val="2f5496"/>
          <w:sz w:val="28"/>
          <w:szCs w:val="28"/>
          <w:rtl w:val="0"/>
        </w:rPr>
        <w:t xml:space="preserve">Dispatcher:</w:t>
      </w:r>
      <w:r w:rsidDel="00000000" w:rsidR="00000000" w:rsidRPr="00000000">
        <w:rPr>
          <w:color w:val="2f5496"/>
          <w:sz w:val="28"/>
          <w:szCs w:val="28"/>
          <w:rtl w:val="0"/>
        </w:rPr>
        <w:t xml:space="preserve"> Serviço interno responsável pelo "despacho" das requisições para cada processo ou serviço.</w:t>
      </w:r>
    </w:p>
    <w:p w:rsidR="00000000" w:rsidDel="00000000" w:rsidP="00000000" w:rsidRDefault="00000000" w:rsidRPr="00000000" w14:paraId="0000009E">
      <w:pPr>
        <w:pageBreakBefore w:val="0"/>
        <w:numPr>
          <w:ilvl w:val="0"/>
          <w:numId w:val="17"/>
        </w:numPr>
        <w:shd w:fill="ffffff" w:val="clear"/>
        <w:spacing w:after="24" w:before="0" w:line="240" w:lineRule="auto"/>
        <w:ind w:left="384" w:hanging="360"/>
        <w:jc w:val="both"/>
        <w:rPr>
          <w:color w:val="2f5496"/>
        </w:rPr>
      </w:pPr>
      <w:r w:rsidDel="00000000" w:rsidR="00000000" w:rsidRPr="00000000">
        <w:rPr>
          <w:color w:val="2f5496"/>
          <w:sz w:val="28"/>
          <w:szCs w:val="28"/>
          <w:rtl w:val="0"/>
        </w:rPr>
        <w:t xml:space="preserve">Gateway: Garante a comunicação externa com outros sistemas.</w:t>
      </w:r>
    </w:p>
    <w:p w:rsidR="00000000" w:rsidDel="00000000" w:rsidP="00000000" w:rsidRDefault="00000000" w:rsidRPr="00000000" w14:paraId="0000009F">
      <w:pPr>
        <w:pageBreakBefore w:val="0"/>
        <w:numPr>
          <w:ilvl w:val="0"/>
          <w:numId w:val="17"/>
        </w:numPr>
        <w:shd w:fill="ffffff" w:val="clear"/>
        <w:spacing w:after="24" w:before="0" w:line="240" w:lineRule="auto"/>
        <w:ind w:left="384" w:hanging="360"/>
        <w:jc w:val="both"/>
        <w:rPr>
          <w:color w:val="2f5496"/>
        </w:rPr>
      </w:pPr>
      <w:r w:rsidDel="00000000" w:rsidR="00000000" w:rsidRPr="00000000">
        <w:rPr>
          <w:b w:val="1"/>
          <w:color w:val="2f5496"/>
          <w:sz w:val="28"/>
          <w:szCs w:val="28"/>
          <w:rtl w:val="0"/>
        </w:rPr>
        <w:t xml:space="preserve">Enqueue: </w:t>
      </w:r>
      <w:r w:rsidDel="00000000" w:rsidR="00000000" w:rsidRPr="00000000">
        <w:rPr>
          <w:color w:val="2f5496"/>
          <w:sz w:val="28"/>
          <w:szCs w:val="28"/>
          <w:rtl w:val="0"/>
        </w:rPr>
        <w:t xml:space="preserve">Processo responsável pelo gerenciamento da tabela de objetos de bloqueio.</w:t>
      </w:r>
    </w:p>
    <w:p w:rsidR="00000000" w:rsidDel="00000000" w:rsidP="00000000" w:rsidRDefault="00000000" w:rsidRPr="00000000" w14:paraId="000000A0">
      <w:pPr>
        <w:pageBreakBefore w:val="0"/>
        <w:numPr>
          <w:ilvl w:val="0"/>
          <w:numId w:val="17"/>
        </w:numPr>
        <w:shd w:fill="ffffff" w:val="clear"/>
        <w:spacing w:after="24" w:before="0" w:line="240" w:lineRule="auto"/>
        <w:ind w:left="384" w:hanging="360"/>
        <w:jc w:val="both"/>
        <w:rPr>
          <w:color w:val="2f5496"/>
        </w:rPr>
      </w:pPr>
      <w:r w:rsidDel="00000000" w:rsidR="00000000" w:rsidRPr="00000000">
        <w:rPr>
          <w:b w:val="1"/>
          <w:color w:val="2f5496"/>
          <w:sz w:val="28"/>
          <w:szCs w:val="28"/>
          <w:rtl w:val="0"/>
        </w:rPr>
        <w:t xml:space="preserve">Dialog:</w:t>
      </w:r>
      <w:r w:rsidDel="00000000" w:rsidR="00000000" w:rsidRPr="00000000">
        <w:rPr>
          <w:color w:val="2f5496"/>
          <w:sz w:val="28"/>
          <w:szCs w:val="28"/>
          <w:rtl w:val="0"/>
        </w:rPr>
        <w:t xml:space="preserve"> Processo responsável pela execução dos processos visíveis pelo usuário.</w:t>
      </w:r>
    </w:p>
    <w:p w:rsidR="00000000" w:rsidDel="00000000" w:rsidP="00000000" w:rsidRDefault="00000000" w:rsidRPr="00000000" w14:paraId="000000A1">
      <w:pPr>
        <w:pageBreakBefore w:val="0"/>
        <w:numPr>
          <w:ilvl w:val="0"/>
          <w:numId w:val="17"/>
        </w:numPr>
        <w:shd w:fill="ffffff" w:val="clear"/>
        <w:spacing w:after="24" w:before="0" w:line="240" w:lineRule="auto"/>
        <w:ind w:left="384" w:hanging="360"/>
        <w:jc w:val="both"/>
        <w:rPr>
          <w:color w:val="2f5496"/>
        </w:rPr>
      </w:pPr>
      <w:r w:rsidDel="00000000" w:rsidR="00000000" w:rsidRPr="00000000">
        <w:rPr>
          <w:color w:val="2f5496"/>
          <w:sz w:val="28"/>
          <w:szCs w:val="28"/>
          <w:rtl w:val="0"/>
        </w:rPr>
        <w:t xml:space="preserve">Background: Processo responsável pela execução dos processos escalonados e/ou necessários de grande poder de processamento.</w:t>
      </w:r>
    </w:p>
    <w:p w:rsidR="00000000" w:rsidDel="00000000" w:rsidP="00000000" w:rsidRDefault="00000000" w:rsidRPr="00000000" w14:paraId="000000A2">
      <w:pPr>
        <w:pageBreakBefore w:val="0"/>
        <w:numPr>
          <w:ilvl w:val="0"/>
          <w:numId w:val="17"/>
        </w:numPr>
        <w:shd w:fill="ffffff" w:val="clear"/>
        <w:spacing w:after="24" w:before="0" w:line="240" w:lineRule="auto"/>
        <w:ind w:left="384" w:hanging="360"/>
        <w:jc w:val="both"/>
        <w:rPr>
          <w:color w:val="2f5496"/>
        </w:rPr>
      </w:pPr>
      <w:r w:rsidDel="00000000" w:rsidR="00000000" w:rsidRPr="00000000">
        <w:rPr>
          <w:color w:val="2f5496"/>
          <w:sz w:val="28"/>
          <w:szCs w:val="28"/>
          <w:rtl w:val="0"/>
        </w:rPr>
        <w:t xml:space="preserve">Update: Processo responsável pela atualização dos dados no banco de dados.</w:t>
      </w:r>
    </w:p>
    <w:p w:rsidR="00000000" w:rsidDel="00000000" w:rsidP="00000000" w:rsidRDefault="00000000" w:rsidRPr="00000000" w14:paraId="000000A3">
      <w:pPr>
        <w:pageBreakBefore w:val="0"/>
        <w:numPr>
          <w:ilvl w:val="0"/>
          <w:numId w:val="17"/>
        </w:numPr>
        <w:shd w:fill="ffffff" w:val="clear"/>
        <w:spacing w:after="24" w:before="0" w:line="240" w:lineRule="auto"/>
        <w:ind w:left="384" w:hanging="360"/>
        <w:jc w:val="both"/>
        <w:rPr>
          <w:color w:val="2f5496"/>
        </w:rPr>
      </w:pPr>
      <w:r w:rsidDel="00000000" w:rsidR="00000000" w:rsidRPr="00000000">
        <w:rPr>
          <w:b w:val="1"/>
          <w:color w:val="2f5496"/>
          <w:sz w:val="28"/>
          <w:szCs w:val="28"/>
          <w:rtl w:val="0"/>
        </w:rPr>
        <w:t xml:space="preserve">Spool:</w:t>
      </w:r>
      <w:r w:rsidDel="00000000" w:rsidR="00000000" w:rsidRPr="00000000">
        <w:rPr>
          <w:color w:val="2f5496"/>
          <w:sz w:val="28"/>
          <w:szCs w:val="28"/>
          <w:rtl w:val="0"/>
        </w:rPr>
        <w:t xml:space="preserve"> Processo que gerencia a fila de impressão.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Database</w:t>
      </w: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 é a camada onde os dados são armazenados, quando a camada Application necessita de algum dado, o mesmo é requisitado a camada de Database.</w:t>
      </w:r>
    </w:p>
    <w:p w:rsidR="00000000" w:rsidDel="00000000" w:rsidP="00000000" w:rsidRDefault="00000000" w:rsidRPr="00000000" w14:paraId="000000A6">
      <w:pPr>
        <w:pageBreakBefore w:val="0"/>
        <w:spacing w:after="0" w:lineRule="auto"/>
        <w:ind w:left="708"/>
        <w:rPr>
          <w:b w:val="1"/>
          <w:color w:val="2f5496"/>
          <w:sz w:val="28"/>
          <w:szCs w:val="28"/>
        </w:rPr>
      </w:pPr>
      <w:r w:rsidDel="00000000" w:rsidR="00000000" w:rsidRPr="00000000">
        <w:rPr>
          <w:rtl w:val="0"/>
        </w:rPr>
      </w:r>
    </w:p>
    <w:p w:rsidR="00000000" w:rsidDel="00000000" w:rsidP="00000000" w:rsidRDefault="00000000" w:rsidRPr="00000000" w14:paraId="000000A7">
      <w:pPr>
        <w:pageBreakBefore w:val="0"/>
        <w:spacing w:after="0" w:lineRule="auto"/>
        <w:ind w:left="708"/>
        <w:rPr>
          <w:b w:val="1"/>
          <w:color w:val="2f5496"/>
          <w:sz w:val="28"/>
          <w:szCs w:val="28"/>
        </w:rPr>
      </w:pPr>
      <w:r w:rsidDel="00000000" w:rsidR="00000000" w:rsidRPr="00000000">
        <w:rPr>
          <w:rtl w:val="0"/>
        </w:rPr>
      </w:r>
    </w:p>
    <w:p w:rsidR="00000000" w:rsidDel="00000000" w:rsidP="00000000" w:rsidRDefault="00000000" w:rsidRPr="00000000" w14:paraId="000000A8">
      <w:pPr>
        <w:pageBreakBefore w:val="0"/>
        <w:spacing w:after="0" w:lineRule="auto"/>
        <w:ind w:left="708"/>
        <w:rPr>
          <w:b w:val="1"/>
          <w:color w:val="2f5496"/>
          <w:sz w:val="28"/>
          <w:szCs w:val="28"/>
        </w:rPr>
      </w:pPr>
      <w:r w:rsidDel="00000000" w:rsidR="00000000" w:rsidRPr="00000000">
        <w:rPr>
          <w:rtl w:val="0"/>
        </w:rPr>
      </w:r>
    </w:p>
    <w:p w:rsidR="00000000" w:rsidDel="00000000" w:rsidP="00000000" w:rsidRDefault="00000000" w:rsidRPr="00000000" w14:paraId="000000A9">
      <w:pPr>
        <w:pageBreakBefore w:val="0"/>
        <w:spacing w:after="0" w:lineRule="auto"/>
        <w:ind w:left="708"/>
        <w:rPr>
          <w:b w:val="1"/>
          <w:color w:val="2f5496"/>
          <w:sz w:val="28"/>
          <w:szCs w:val="28"/>
        </w:rPr>
      </w:pPr>
      <w:r w:rsidDel="00000000" w:rsidR="00000000" w:rsidRPr="00000000">
        <w:rPr>
          <w:rtl w:val="0"/>
        </w:rPr>
      </w:r>
    </w:p>
    <w:p w:rsidR="00000000" w:rsidDel="00000000" w:rsidP="00000000" w:rsidRDefault="00000000" w:rsidRPr="00000000" w14:paraId="000000AA">
      <w:pPr>
        <w:pageBreakBefore w:val="0"/>
        <w:spacing w:after="0" w:lineRule="auto"/>
        <w:ind w:left="708"/>
        <w:rPr>
          <w:b w:val="1"/>
          <w:color w:val="2f5496"/>
          <w:sz w:val="28"/>
          <w:szCs w:val="28"/>
        </w:rPr>
      </w:pPr>
      <w:r w:rsidDel="00000000" w:rsidR="00000000" w:rsidRPr="00000000">
        <w:rPr>
          <w:rtl w:val="0"/>
        </w:rPr>
      </w:r>
    </w:p>
    <w:p w:rsidR="00000000" w:rsidDel="00000000" w:rsidP="00000000" w:rsidRDefault="00000000" w:rsidRPr="00000000" w14:paraId="000000AB">
      <w:pPr>
        <w:pageBreakBefore w:val="0"/>
        <w:spacing w:after="0" w:lineRule="auto"/>
        <w:ind w:left="708"/>
        <w:rPr>
          <w:b w:val="1"/>
          <w:color w:val="2f5496"/>
          <w:sz w:val="28"/>
          <w:szCs w:val="28"/>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Standard e Z</w:t>
      </w:r>
    </w:p>
    <w:p w:rsidR="00000000" w:rsidDel="00000000" w:rsidP="00000000" w:rsidRDefault="00000000" w:rsidRPr="00000000" w14:paraId="000000AD">
      <w:pPr>
        <w:pageBreakBefore w:val="0"/>
        <w:spacing w:after="0" w:lineRule="auto"/>
        <w:ind w:left="708"/>
        <w:rPr>
          <w:b w:val="1"/>
          <w:color w:val="2f5496"/>
          <w:sz w:val="28"/>
          <w:szCs w:val="28"/>
        </w:rPr>
      </w:pPr>
      <w:r w:rsidDel="00000000" w:rsidR="00000000" w:rsidRPr="00000000">
        <w:rPr>
          <w:rtl w:val="0"/>
        </w:rPr>
      </w:r>
    </w:p>
    <w:p w:rsidR="00000000" w:rsidDel="00000000" w:rsidP="00000000" w:rsidRDefault="00000000" w:rsidRPr="00000000" w14:paraId="000000AE">
      <w:pPr>
        <w:pageBreakBefore w:val="0"/>
        <w:spacing w:after="0" w:lineRule="auto"/>
        <w:ind w:left="708"/>
        <w:jc w:val="both"/>
        <w:rPr>
          <w:color w:val="2f5496"/>
          <w:sz w:val="28"/>
          <w:szCs w:val="28"/>
        </w:rPr>
      </w:pPr>
      <w:r w:rsidDel="00000000" w:rsidR="00000000" w:rsidRPr="00000000">
        <w:rPr>
          <w:color w:val="2f5496"/>
          <w:sz w:val="28"/>
          <w:szCs w:val="28"/>
          <w:rtl w:val="0"/>
        </w:rPr>
        <w:t xml:space="preserve">Para dar manutenção ou para criar novos desenvolvimentos no SAP, nós os “ABAPs” podemos criar os objetos com as iniciais começando por “Z” ou “Y”, pois a SAP reservou essas duas letras para identificar que a alteração não pertence ao pacote padrão (“standard”). As demais letras são usadas pela própria SAP para desenvolver novas soluções. </w:t>
      </w:r>
    </w:p>
    <w:p w:rsidR="00000000" w:rsidDel="00000000" w:rsidP="00000000" w:rsidRDefault="00000000" w:rsidRPr="00000000" w14:paraId="000000AF">
      <w:pPr>
        <w:pageBreakBefore w:val="0"/>
        <w:spacing w:after="0" w:lineRule="auto"/>
        <w:ind w:left="708"/>
        <w:jc w:val="both"/>
        <w:rPr>
          <w:color w:val="2f5496"/>
          <w:sz w:val="28"/>
          <w:szCs w:val="28"/>
        </w:rPr>
      </w:pPr>
      <w:r w:rsidDel="00000000" w:rsidR="00000000" w:rsidRPr="00000000">
        <w:rPr>
          <w:rtl w:val="0"/>
        </w:rPr>
      </w:r>
    </w:p>
    <w:p w:rsidR="00000000" w:rsidDel="00000000" w:rsidP="00000000" w:rsidRDefault="00000000" w:rsidRPr="00000000" w14:paraId="000000B0">
      <w:pPr>
        <w:pageBreakBefore w:val="0"/>
        <w:spacing w:after="0" w:lineRule="auto"/>
        <w:ind w:left="708"/>
        <w:jc w:val="both"/>
        <w:rPr>
          <w:color w:val="2f5496"/>
          <w:sz w:val="28"/>
          <w:szCs w:val="28"/>
        </w:rPr>
      </w:pPr>
      <w:r w:rsidDel="00000000" w:rsidR="00000000" w:rsidRPr="00000000">
        <w:rPr>
          <w:color w:val="2f5496"/>
          <w:sz w:val="28"/>
          <w:szCs w:val="28"/>
          <w:rtl w:val="0"/>
        </w:rPr>
        <w:t xml:space="preserve">Não é possível alterar diretamente objetos “standards”, existem alguns meios como Exits, Enhancements, BADIs, dentre outros para que isso aconteça.</w:t>
      </w:r>
    </w:p>
    <w:p w:rsidR="00000000" w:rsidDel="00000000" w:rsidP="00000000" w:rsidRDefault="00000000" w:rsidRPr="00000000" w14:paraId="000000B1">
      <w:pPr>
        <w:pageBreakBefore w:val="0"/>
        <w:spacing w:after="0" w:lineRule="auto"/>
        <w:ind w:left="708"/>
        <w:rPr>
          <w:b w:val="1"/>
          <w:color w:val="2f5496"/>
          <w:sz w:val="28"/>
          <w:szCs w:val="28"/>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Explicação das ferramentas/navegação/atalhos presentes no SAP</w:t>
      </w:r>
    </w:p>
    <w:p w:rsidR="00000000" w:rsidDel="00000000" w:rsidP="00000000" w:rsidRDefault="00000000" w:rsidRPr="00000000" w14:paraId="000000B3">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B4">
      <w:pPr>
        <w:pageBreakBefore w:val="0"/>
        <w:spacing w:after="0" w:lineRule="auto"/>
        <w:ind w:left="708"/>
        <w:rPr>
          <w:color w:val="2f5496"/>
          <w:sz w:val="28"/>
          <w:szCs w:val="28"/>
        </w:rPr>
      </w:pPr>
      <w:r w:rsidDel="00000000" w:rsidR="00000000" w:rsidRPr="00000000">
        <w:rPr>
          <w:color w:val="2f5496"/>
          <w:sz w:val="28"/>
          <w:szCs w:val="28"/>
          <w:rtl w:val="0"/>
        </w:rPr>
        <w:t xml:space="preserve">Vamos fazer juntos o acesso ao SAP ECC da AZ Treinamento.</w:t>
      </w:r>
    </w:p>
    <w:p w:rsidR="00000000" w:rsidDel="00000000" w:rsidP="00000000" w:rsidRDefault="00000000" w:rsidRPr="00000000" w14:paraId="000000B5">
      <w:pPr>
        <w:pageBreakBefore w:val="0"/>
        <w:spacing w:after="0" w:lineRule="auto"/>
        <w:ind w:left="708"/>
        <w:rPr>
          <w:color w:val="2f5496"/>
          <w:sz w:val="28"/>
          <w:szCs w:val="28"/>
        </w:rPr>
      </w:pPr>
      <w:r w:rsidDel="00000000" w:rsidR="00000000" w:rsidRPr="00000000">
        <w:rPr>
          <w:rtl w:val="0"/>
        </w:rPr>
      </w:r>
    </w:p>
    <w:p w:rsidR="00000000" w:rsidDel="00000000" w:rsidP="00000000" w:rsidRDefault="00000000" w:rsidRPr="00000000" w14:paraId="000000B6">
      <w:pPr>
        <w:pageBreakBefore w:val="0"/>
        <w:spacing w:after="0" w:lineRule="auto"/>
        <w:ind w:left="708"/>
        <w:rPr>
          <w:color w:val="2f5496"/>
          <w:sz w:val="28"/>
          <w:szCs w:val="28"/>
        </w:rPr>
      </w:pPr>
      <w:r w:rsidDel="00000000" w:rsidR="00000000" w:rsidRPr="00000000">
        <w:rPr>
          <w:color w:val="2f5496"/>
          <w:sz w:val="28"/>
          <w:szCs w:val="28"/>
          <w:rtl w:val="0"/>
        </w:rPr>
        <w:t xml:space="preserve">Utilize o ícone do SAP Logon, localizado em sua área de trabalho (Desktop), conforme a imagem abaixo:</w:t>
      </w:r>
    </w:p>
    <w:p w:rsidR="00000000" w:rsidDel="00000000" w:rsidP="00000000" w:rsidRDefault="00000000" w:rsidRPr="00000000" w14:paraId="000000B7">
      <w:pPr>
        <w:pageBreakBefore w:val="0"/>
        <w:spacing w:after="0" w:lineRule="auto"/>
        <w:ind w:left="708"/>
        <w:rPr>
          <w:color w:val="2f5496"/>
          <w:sz w:val="28"/>
          <w:szCs w:val="28"/>
        </w:rPr>
      </w:pPr>
      <w:r w:rsidDel="00000000" w:rsidR="00000000" w:rsidRPr="00000000">
        <w:rPr>
          <w:rtl w:val="0"/>
        </w:rPr>
      </w:r>
    </w:p>
    <w:p w:rsidR="00000000" w:rsidDel="00000000" w:rsidP="00000000" w:rsidRDefault="00000000" w:rsidRPr="00000000" w14:paraId="000000B8">
      <w:pPr>
        <w:pageBreakBefore w:val="0"/>
        <w:spacing w:after="0" w:lineRule="auto"/>
        <w:ind w:left="708"/>
        <w:rPr>
          <w:color w:val="2f5496"/>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2639419</wp:posOffset>
            </wp:positionH>
            <wp:positionV relativeFrom="paragraph">
              <wp:posOffset>0</wp:posOffset>
            </wp:positionV>
            <wp:extent cx="724659" cy="491733"/>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724659" cy="491733"/>
                    </a:xfrm>
                    <a:prstGeom prst="rect"/>
                    <a:ln/>
                  </pic:spPr>
                </pic:pic>
              </a:graphicData>
            </a:graphic>
          </wp:anchor>
        </w:drawing>
      </w:r>
    </w:p>
    <w:p w:rsidR="00000000" w:rsidDel="00000000" w:rsidP="00000000" w:rsidRDefault="00000000" w:rsidRPr="00000000" w14:paraId="000000B9">
      <w:pPr>
        <w:pageBreakBefore w:val="0"/>
        <w:spacing w:after="0" w:lineRule="auto"/>
        <w:ind w:left="708"/>
        <w:rPr>
          <w:color w:val="2f5496"/>
          <w:sz w:val="28"/>
          <w:szCs w:val="28"/>
        </w:rPr>
      </w:pPr>
      <w:r w:rsidDel="00000000" w:rsidR="00000000" w:rsidRPr="00000000">
        <w:rPr>
          <w:rtl w:val="0"/>
        </w:rPr>
      </w:r>
    </w:p>
    <w:p w:rsidR="00000000" w:rsidDel="00000000" w:rsidP="00000000" w:rsidRDefault="00000000" w:rsidRPr="00000000" w14:paraId="000000BA">
      <w:pPr>
        <w:pageBreakBefore w:val="0"/>
        <w:spacing w:after="0" w:lineRule="auto"/>
        <w:ind w:left="708"/>
        <w:rPr>
          <w:color w:val="2f5496"/>
          <w:sz w:val="28"/>
          <w:szCs w:val="28"/>
        </w:rPr>
      </w:pPr>
      <w:r w:rsidDel="00000000" w:rsidR="00000000" w:rsidRPr="00000000">
        <w:rPr>
          <w:rtl w:val="0"/>
        </w:rPr>
      </w:r>
    </w:p>
    <w:p w:rsidR="00000000" w:rsidDel="00000000" w:rsidP="00000000" w:rsidRDefault="00000000" w:rsidRPr="00000000" w14:paraId="000000BB">
      <w:pPr>
        <w:pageBreakBefore w:val="0"/>
        <w:spacing w:after="0" w:lineRule="auto"/>
        <w:ind w:left="708"/>
        <w:rPr>
          <w:color w:val="2f5496"/>
          <w:sz w:val="28"/>
          <w:szCs w:val="28"/>
        </w:rPr>
      </w:pPr>
      <w:r w:rsidDel="00000000" w:rsidR="00000000" w:rsidRPr="00000000">
        <w:rPr>
          <w:color w:val="2f5496"/>
          <w:sz w:val="28"/>
          <w:szCs w:val="28"/>
          <w:rtl w:val="0"/>
        </w:rPr>
        <w:t xml:space="preserve">Ao clicar duas vezes sobre a entrada do ambiente, será exibida uma tela como abaixo:</w:t>
      </w:r>
      <w:r w:rsidDel="00000000" w:rsidR="00000000" w:rsidRPr="00000000">
        <w:drawing>
          <wp:anchor allowOverlap="1" behindDoc="0" distB="0" distT="0" distL="114300" distR="114300" hidden="0" layoutInCell="1" locked="0" relativeHeight="0" simplePos="0">
            <wp:simplePos x="0" y="0"/>
            <wp:positionH relativeFrom="column">
              <wp:posOffset>-259618</wp:posOffset>
            </wp:positionH>
            <wp:positionV relativeFrom="paragraph">
              <wp:posOffset>0</wp:posOffset>
            </wp:positionV>
            <wp:extent cx="6846212" cy="4060126"/>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6846212" cy="4060126"/>
                    </a:xfrm>
                    <a:prstGeom prst="rect"/>
                    <a:ln/>
                  </pic:spPr>
                </pic:pic>
              </a:graphicData>
            </a:graphic>
          </wp:anchor>
        </w:drawing>
      </w:r>
    </w:p>
    <w:p w:rsidR="00000000" w:rsidDel="00000000" w:rsidP="00000000" w:rsidRDefault="00000000" w:rsidRPr="00000000" w14:paraId="000000BC">
      <w:pPr>
        <w:pageBreakBefore w:val="0"/>
        <w:spacing w:after="0" w:lineRule="auto"/>
        <w:ind w:left="708"/>
        <w:rPr>
          <w:color w:val="2f5496"/>
          <w:sz w:val="28"/>
          <w:szCs w:val="28"/>
        </w:rPr>
      </w:pPr>
      <w:r w:rsidDel="00000000" w:rsidR="00000000" w:rsidRPr="00000000">
        <w:rPr>
          <w:color w:val="2f5496"/>
          <w:sz w:val="28"/>
          <w:szCs w:val="28"/>
          <w:rtl w:val="0"/>
        </w:rPr>
        <w:t xml:space="preserve">Nessa tela acima, você poderá informar seu usuário SAP e sua senha, para ter acesso ao sistema, ao usar os ambientes da AZ Treinamentos, sempre verifique o texto de entrada ao lado direito, pois sempre colocamos informações úteis e as regras de utilização do ambiente.</w:t>
      </w:r>
    </w:p>
    <w:p w:rsidR="00000000" w:rsidDel="00000000" w:rsidP="00000000" w:rsidRDefault="00000000" w:rsidRPr="00000000" w14:paraId="000000BD">
      <w:pPr>
        <w:pageBreakBefore w:val="0"/>
        <w:spacing w:after="0" w:lineRule="auto"/>
        <w:ind w:left="708"/>
        <w:rPr>
          <w:color w:val="2f5496"/>
          <w:sz w:val="28"/>
          <w:szCs w:val="28"/>
        </w:rPr>
      </w:pPr>
      <w:r w:rsidDel="00000000" w:rsidR="00000000" w:rsidRPr="00000000">
        <w:rPr>
          <w:rtl w:val="0"/>
        </w:rPr>
      </w:r>
    </w:p>
    <w:p w:rsidR="00000000" w:rsidDel="00000000" w:rsidP="00000000" w:rsidRDefault="00000000" w:rsidRPr="00000000" w14:paraId="000000BE">
      <w:pPr>
        <w:pageBreakBefore w:val="0"/>
        <w:spacing w:after="0" w:lineRule="auto"/>
        <w:ind w:left="708"/>
        <w:jc w:val="both"/>
        <w:rPr>
          <w:color w:val="2f5496"/>
          <w:sz w:val="28"/>
          <w:szCs w:val="28"/>
        </w:rPr>
      </w:pPr>
      <w:r w:rsidDel="00000000" w:rsidR="00000000" w:rsidRPr="00000000">
        <w:rPr>
          <w:color w:val="2f5496"/>
          <w:sz w:val="28"/>
          <w:szCs w:val="28"/>
          <w:rtl w:val="0"/>
        </w:rPr>
        <w:t xml:space="preserve">Sempre verifique sua senha, pois ao errar a senha 3 vezes o acesso é bloqueado, sendo necessário o desbloqueio com o administrador de sistemas, se isso ocorrer, não se preocupe, envie um e-mail para </w:t>
      </w:r>
      <w:hyperlink r:id="rId35">
        <w:r w:rsidDel="00000000" w:rsidR="00000000" w:rsidRPr="00000000">
          <w:rPr>
            <w:color w:val="0563c1"/>
            <w:sz w:val="28"/>
            <w:szCs w:val="28"/>
            <w:u w:val="single"/>
            <w:rtl w:val="0"/>
          </w:rPr>
          <w:t xml:space="preserve">suporte@aztreinamentos.com</w:t>
        </w:r>
      </w:hyperlink>
      <w:r w:rsidDel="00000000" w:rsidR="00000000" w:rsidRPr="00000000">
        <w:rPr>
          <w:color w:val="2f5496"/>
          <w:sz w:val="28"/>
          <w:szCs w:val="28"/>
          <w:rtl w:val="0"/>
        </w:rPr>
        <w:t xml:space="preserve">, ou utilize nosso Whatsapp para informar o problema: 011 9 6629 0320.</w:t>
      </w:r>
    </w:p>
    <w:p w:rsidR="00000000" w:rsidDel="00000000" w:rsidP="00000000" w:rsidRDefault="00000000" w:rsidRPr="00000000" w14:paraId="000000BF">
      <w:pPr>
        <w:pageBreakBefore w:val="0"/>
        <w:spacing w:after="0" w:lineRule="auto"/>
        <w:ind w:left="708"/>
        <w:rPr>
          <w:color w:val="2f5496"/>
          <w:sz w:val="28"/>
          <w:szCs w:val="28"/>
        </w:rPr>
      </w:pPr>
      <w:r w:rsidDel="00000000" w:rsidR="00000000" w:rsidRPr="00000000">
        <w:rPr>
          <w:color w:val="2f5496"/>
          <w:sz w:val="28"/>
          <w:szCs w:val="28"/>
          <w:rtl w:val="0"/>
        </w:rPr>
        <w:t xml:space="preserve">Após “logar” no sistema, uma tela como a abaixo será exibida, vamos conhecer um pouco mais das opções e ferramentas persentes no SAP.</w:t>
      </w:r>
      <w:r w:rsidDel="00000000" w:rsidR="00000000" w:rsidRPr="00000000">
        <w:drawing>
          <wp:anchor allowOverlap="1" behindDoc="0" distB="0" distT="0" distL="114300" distR="114300" hidden="0" layoutInCell="1" locked="0" relativeHeight="0" simplePos="0">
            <wp:simplePos x="0" y="0"/>
            <wp:positionH relativeFrom="column">
              <wp:posOffset>198180</wp:posOffset>
            </wp:positionH>
            <wp:positionV relativeFrom="paragraph">
              <wp:posOffset>0</wp:posOffset>
            </wp:positionV>
            <wp:extent cx="6210300" cy="3671570"/>
            <wp:effectExtent b="0" l="0" r="0" t="0"/>
            <wp:wrapSquare wrapText="bothSides" distB="0" distT="0" distL="114300" distR="114300"/>
            <wp:docPr id="8"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6210300" cy="3671570"/>
                    </a:xfrm>
                    <a:prstGeom prst="rect"/>
                    <a:ln/>
                  </pic:spPr>
                </pic:pic>
              </a:graphicData>
            </a:graphic>
          </wp:anchor>
        </w:drawing>
      </w:r>
    </w:p>
    <w:p w:rsidR="00000000" w:rsidDel="00000000" w:rsidP="00000000" w:rsidRDefault="00000000" w:rsidRPr="00000000" w14:paraId="000000C0">
      <w:pPr>
        <w:pageBreakBefore w:val="0"/>
        <w:spacing w:after="0" w:lineRule="auto"/>
        <w:ind w:left="708"/>
        <w:rPr>
          <w:color w:val="2f5496"/>
          <w:sz w:val="28"/>
          <w:szCs w:val="28"/>
        </w:rPr>
      </w:pPr>
      <w:r w:rsidDel="00000000" w:rsidR="00000000" w:rsidRPr="00000000">
        <w:rPr>
          <w:rtl w:val="0"/>
        </w:rPr>
      </w:r>
    </w:p>
    <w:p w:rsidR="00000000" w:rsidDel="00000000" w:rsidP="00000000" w:rsidRDefault="00000000" w:rsidRPr="00000000" w14:paraId="000000C1">
      <w:pPr>
        <w:pageBreakBefore w:val="0"/>
        <w:spacing w:after="0" w:lineRule="auto"/>
        <w:ind w:left="708"/>
        <w:rPr>
          <w:color w:val="2f5496"/>
          <w:sz w:val="28"/>
          <w:szCs w:val="28"/>
        </w:rPr>
      </w:pPr>
      <w:r w:rsidDel="00000000" w:rsidR="00000000" w:rsidRPr="00000000">
        <w:rPr>
          <w:rtl w:val="0"/>
        </w:rPr>
      </w:r>
    </w:p>
    <w:p w:rsidR="00000000" w:rsidDel="00000000" w:rsidP="00000000" w:rsidRDefault="00000000" w:rsidRPr="00000000" w14:paraId="000000C2">
      <w:pPr>
        <w:pageBreakBefore w:val="0"/>
        <w:spacing w:after="0" w:lineRule="auto"/>
        <w:rPr>
          <w:b w:val="1"/>
          <w:color w:val="2f5496"/>
          <w:sz w:val="28"/>
          <w:szCs w:val="28"/>
        </w:rPr>
      </w:pPr>
      <w:r w:rsidDel="00000000" w:rsidR="00000000" w:rsidRPr="00000000">
        <w:rPr>
          <w:b w:val="1"/>
          <w:color w:val="2f5496"/>
          <w:sz w:val="28"/>
          <w:szCs w:val="28"/>
          <w:rtl w:val="0"/>
        </w:rPr>
        <w:tab/>
        <w:t xml:space="preserve">Menu Superior:</w:t>
      </w:r>
    </w:p>
    <w:p w:rsidR="00000000" w:rsidDel="00000000" w:rsidP="00000000" w:rsidRDefault="00000000" w:rsidRPr="00000000" w14:paraId="000000C3">
      <w:pPr>
        <w:pageBreakBefore w:val="0"/>
        <w:spacing w:after="0" w:lineRule="auto"/>
        <w:rPr>
          <w:b w:val="1"/>
          <w:color w:val="2f5496"/>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465827</wp:posOffset>
            </wp:positionH>
            <wp:positionV relativeFrom="paragraph">
              <wp:posOffset>0</wp:posOffset>
            </wp:positionV>
            <wp:extent cx="4184040" cy="267433"/>
            <wp:effectExtent b="0" l="0" r="0" t="0"/>
            <wp:wrapSquare wrapText="bothSides" distB="0" distT="0" distL="114300" distR="114300"/>
            <wp:docPr id="12"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4184040" cy="267433"/>
                    </a:xfrm>
                    <a:prstGeom prst="rect"/>
                    <a:ln/>
                  </pic:spPr>
                </pic:pic>
              </a:graphicData>
            </a:graphic>
          </wp:anchor>
        </w:drawing>
      </w:r>
    </w:p>
    <w:p w:rsidR="00000000" w:rsidDel="00000000" w:rsidP="00000000" w:rsidRDefault="00000000" w:rsidRPr="00000000" w14:paraId="000000C4">
      <w:pPr>
        <w:pageBreakBefore w:val="0"/>
        <w:spacing w:after="0" w:lineRule="auto"/>
        <w:rPr>
          <w:b w:val="1"/>
          <w:color w:val="2f5496"/>
          <w:sz w:val="28"/>
          <w:szCs w:val="28"/>
        </w:rPr>
      </w:pPr>
      <w:r w:rsidDel="00000000" w:rsidR="00000000" w:rsidRPr="00000000">
        <w:rPr>
          <w:b w:val="1"/>
          <w:color w:val="2f5496"/>
          <w:sz w:val="28"/>
          <w:szCs w:val="28"/>
          <w:rtl w:val="0"/>
        </w:rPr>
        <w:tab/>
      </w:r>
    </w:p>
    <w:p w:rsidR="00000000" w:rsidDel="00000000" w:rsidP="00000000" w:rsidRDefault="00000000" w:rsidRPr="00000000" w14:paraId="000000C5">
      <w:pPr>
        <w:pageBreakBefore w:val="0"/>
        <w:spacing w:after="0" w:lineRule="auto"/>
        <w:ind w:left="360"/>
        <w:rPr>
          <w:color w:val="2f5496"/>
          <w:sz w:val="28"/>
          <w:szCs w:val="28"/>
        </w:rPr>
      </w:pPr>
      <w:r w:rsidDel="00000000" w:rsidR="00000000" w:rsidRPr="00000000">
        <w:rPr>
          <w:b w:val="1"/>
          <w:color w:val="2f5496"/>
          <w:sz w:val="28"/>
          <w:szCs w:val="28"/>
          <w:rtl w:val="0"/>
        </w:rPr>
        <w:tab/>
      </w:r>
      <w:r w:rsidDel="00000000" w:rsidR="00000000" w:rsidRPr="00000000">
        <w:rPr>
          <w:color w:val="2f5496"/>
          <w:sz w:val="28"/>
          <w:szCs w:val="28"/>
          <w:rtl w:val="0"/>
        </w:rPr>
        <w:t xml:space="preserve">É a maioria das configurações e opções de cada aplicação se encontra, opções como Salvar, Imprimir, Configurações Gerais, Características ou até mesmo processos empresariais através das aplicações específicas, vamos acompanhar em aula um pouco mais sobre o menu de entrada superior do SAP.</w:t>
      </w:r>
    </w:p>
    <w:p w:rsidR="00000000" w:rsidDel="00000000" w:rsidP="00000000" w:rsidRDefault="00000000" w:rsidRPr="00000000" w14:paraId="000000C6">
      <w:pPr>
        <w:pageBreakBefore w:val="0"/>
        <w:spacing w:after="0" w:lineRule="auto"/>
        <w:ind w:left="360"/>
        <w:rPr>
          <w:color w:val="2f5496"/>
          <w:sz w:val="28"/>
          <w:szCs w:val="28"/>
        </w:rPr>
      </w:pPr>
      <w:r w:rsidDel="00000000" w:rsidR="00000000" w:rsidRPr="00000000">
        <w:rPr>
          <w:rtl w:val="0"/>
        </w:rPr>
      </w:r>
    </w:p>
    <w:p w:rsidR="00000000" w:rsidDel="00000000" w:rsidP="00000000" w:rsidRDefault="00000000" w:rsidRPr="00000000" w14:paraId="000000C7">
      <w:pPr>
        <w:pageBreakBefore w:val="0"/>
        <w:spacing w:after="0" w:lineRule="auto"/>
        <w:ind w:left="360"/>
        <w:rPr>
          <w:b w:val="1"/>
          <w:color w:val="2f5496"/>
          <w:sz w:val="28"/>
          <w:szCs w:val="28"/>
        </w:rPr>
      </w:pPr>
      <w:r w:rsidDel="00000000" w:rsidR="00000000" w:rsidRPr="00000000">
        <w:rPr>
          <w:color w:val="2f5496"/>
          <w:sz w:val="28"/>
          <w:szCs w:val="28"/>
          <w:rtl w:val="0"/>
        </w:rPr>
        <w:tab/>
      </w:r>
      <w:r w:rsidDel="00000000" w:rsidR="00000000" w:rsidRPr="00000000">
        <w:rPr>
          <w:b w:val="1"/>
          <w:color w:val="2f5496"/>
          <w:sz w:val="28"/>
          <w:szCs w:val="28"/>
          <w:rtl w:val="0"/>
        </w:rPr>
        <w:t xml:space="preserve">Barra de botões superior:</w:t>
      </w:r>
    </w:p>
    <w:p w:rsidR="00000000" w:rsidDel="00000000" w:rsidP="00000000" w:rsidRDefault="00000000" w:rsidRPr="00000000" w14:paraId="000000C8">
      <w:pPr>
        <w:pageBreakBefore w:val="0"/>
        <w:spacing w:after="0" w:lineRule="auto"/>
        <w:ind w:left="360"/>
        <w:rPr>
          <w:color w:val="2f5496"/>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483079</wp:posOffset>
            </wp:positionH>
            <wp:positionV relativeFrom="paragraph">
              <wp:posOffset>0</wp:posOffset>
            </wp:positionV>
            <wp:extent cx="5331416" cy="36232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5331416" cy="362329"/>
                    </a:xfrm>
                    <a:prstGeom prst="rect"/>
                    <a:ln/>
                  </pic:spPr>
                </pic:pic>
              </a:graphicData>
            </a:graphic>
          </wp:anchor>
        </w:drawing>
      </w:r>
    </w:p>
    <w:p w:rsidR="00000000" w:rsidDel="00000000" w:rsidP="00000000" w:rsidRDefault="00000000" w:rsidRPr="00000000" w14:paraId="000000C9">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Na barra de botões superior, encontramos as funções fixas, presentes em quase todas as telas do SAP, nela você pode encontrar opções como pesquisar, salvar, imprimir, page down, page up, nova tela e as configurações do SAP Gui que veremos logo a seguir, vamos também explorar durante o vídeo essas opções.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É nessa barra que se encontra o campo da imagem abaixo, chamado de "Campo de Comando, nele vamos acessar as transações do SAP com códigos, que são atalhos para os objetos presentes no SAP.</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2398623</wp:posOffset>
            </wp:positionH>
            <wp:positionV relativeFrom="paragraph">
              <wp:posOffset>0</wp:posOffset>
            </wp:positionV>
            <wp:extent cx="1716751" cy="439971"/>
            <wp:effectExtent b="0" l="0" r="0" t="0"/>
            <wp:wrapSquare wrapText="bothSides" distB="0" distT="0" distL="114300" distR="114300"/>
            <wp:docPr id="6"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1716751" cy="439971"/>
                    </a:xfrm>
                    <a:prstGeom prst="rect"/>
                    <a:ln/>
                  </pic:spPr>
                </pic:pic>
              </a:graphicData>
            </a:graphic>
          </wp:anchor>
        </w:drawing>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Existem alguns códigos que usamos para interagir com as transações do SAP, veja abaixo quais são e como funcionam: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8"/>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Os seguintes comandos podem ser transferidos para este campo com </w:t>
      </w:r>
      <w:r w:rsidDel="00000000" w:rsidR="00000000" w:rsidRPr="00000000">
        <w:rPr>
          <w:rFonts w:ascii="Calibri" w:cs="Calibri" w:eastAsia="Calibri" w:hAnsi="Calibri"/>
          <w:b w:val="1"/>
          <w:i w:val="1"/>
          <w:smallCaps w:val="0"/>
          <w:strike w:val="0"/>
          <w:color w:val="2f5496"/>
          <w:sz w:val="28"/>
          <w:szCs w:val="28"/>
          <w:u w:val="none"/>
          <w:shd w:fill="auto" w:val="clear"/>
          <w:vertAlign w:val="baseline"/>
          <w:rtl w:val="0"/>
        </w:rPr>
        <w:t xml:space="preserve">ENTER</w:t>
      </w: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w:t>
      </w:r>
    </w:p>
    <w:p w:rsidR="00000000" w:rsidDel="00000000" w:rsidP="00000000" w:rsidRDefault="00000000" w:rsidRPr="00000000" w14:paraId="000000D2">
      <w:pPr>
        <w:pageBreakBefore w:val="0"/>
        <w:numPr>
          <w:ilvl w:val="0"/>
          <w:numId w:val="18"/>
        </w:numPr>
        <w:spacing w:after="280" w:before="280" w:line="240" w:lineRule="auto"/>
        <w:ind w:left="720" w:hanging="360"/>
        <w:rPr>
          <w:color w:val="2f5496"/>
        </w:rPr>
      </w:pPr>
      <w:r w:rsidDel="00000000" w:rsidR="00000000" w:rsidRPr="00000000">
        <w:rPr>
          <w:rFonts w:ascii="Calibri" w:cs="Calibri" w:eastAsia="Calibri" w:hAnsi="Calibri"/>
          <w:b w:val="1"/>
          <w:color w:val="2f5496"/>
          <w:sz w:val="28"/>
          <w:szCs w:val="28"/>
          <w:rtl w:val="0"/>
        </w:rPr>
        <w:t xml:space="preserve">Chamar uma transação</w:t>
      </w:r>
      <w:r w:rsidDel="00000000" w:rsidR="00000000" w:rsidRPr="00000000">
        <w:rPr>
          <w:rtl w:val="0"/>
        </w:rPr>
      </w:r>
    </w:p>
    <w:p w:rsidR="00000000" w:rsidDel="00000000" w:rsidP="00000000" w:rsidRDefault="00000000" w:rsidRPr="00000000" w14:paraId="000000D3">
      <w:pPr>
        <w:pageBreakBefore w:val="0"/>
        <w:numPr>
          <w:ilvl w:val="1"/>
          <w:numId w:val="1"/>
        </w:numPr>
        <w:spacing w:after="280" w:before="280" w:line="240" w:lineRule="auto"/>
        <w:ind w:left="1440" w:hanging="360"/>
        <w:rPr>
          <w:color w:val="2f5496"/>
        </w:rPr>
      </w:pPr>
      <w:r w:rsidDel="00000000" w:rsidR="00000000" w:rsidRPr="00000000">
        <w:rPr>
          <w:rFonts w:ascii="Calibri" w:cs="Calibri" w:eastAsia="Calibri" w:hAnsi="Calibri"/>
          <w:color w:val="2f5496"/>
          <w:sz w:val="28"/>
          <w:szCs w:val="28"/>
          <w:rtl w:val="0"/>
        </w:rPr>
        <w:t xml:space="preserve">no mesmo modo (janela)</w:t>
        <w:br w:type="textWrapping"/>
        <w:t xml:space="preserve">Entrar: </w:t>
      </w:r>
      <w:r w:rsidDel="00000000" w:rsidR="00000000" w:rsidRPr="00000000">
        <w:rPr>
          <w:rFonts w:ascii="Calibri" w:cs="Calibri" w:eastAsia="Calibri" w:hAnsi="Calibri"/>
          <w:b w:val="1"/>
          <w:color w:val="2f5496"/>
          <w:sz w:val="28"/>
          <w:szCs w:val="28"/>
          <w:rtl w:val="0"/>
        </w:rPr>
        <w:t xml:space="preserve">/nxxxx</w:t>
      </w:r>
      <w:r w:rsidDel="00000000" w:rsidR="00000000" w:rsidRPr="00000000">
        <w:rPr>
          <w:rFonts w:ascii="Calibri" w:cs="Calibri" w:eastAsia="Calibri" w:hAnsi="Calibri"/>
          <w:color w:val="2f5496"/>
          <w:sz w:val="28"/>
          <w:szCs w:val="28"/>
          <w:rtl w:val="0"/>
        </w:rPr>
        <w:t xml:space="preserve"> (xxxx = código de transação).</w:t>
      </w:r>
    </w:p>
    <w:p w:rsidR="00000000" w:rsidDel="00000000" w:rsidP="00000000" w:rsidRDefault="00000000" w:rsidRPr="00000000" w14:paraId="000000D4">
      <w:pPr>
        <w:pageBreakBefore w:val="0"/>
        <w:numPr>
          <w:ilvl w:val="1"/>
          <w:numId w:val="3"/>
        </w:numPr>
        <w:spacing w:after="280" w:before="280" w:line="240" w:lineRule="auto"/>
        <w:ind w:left="1440" w:hanging="360"/>
        <w:rPr>
          <w:color w:val="2f5496"/>
        </w:rPr>
      </w:pPr>
      <w:r w:rsidDel="00000000" w:rsidR="00000000" w:rsidRPr="00000000">
        <w:rPr>
          <w:rFonts w:ascii="Calibri" w:cs="Calibri" w:eastAsia="Calibri" w:hAnsi="Calibri"/>
          <w:color w:val="2f5496"/>
          <w:sz w:val="28"/>
          <w:szCs w:val="28"/>
          <w:rtl w:val="0"/>
        </w:rPr>
        <w:t xml:space="preserve">no mesmo modo (janela), a primeira tela é ignorada.</w:t>
        <w:br w:type="textWrapping"/>
        <w:t xml:space="preserve">Entrar: </w:t>
      </w:r>
      <w:r w:rsidDel="00000000" w:rsidR="00000000" w:rsidRPr="00000000">
        <w:rPr>
          <w:rFonts w:ascii="Calibri" w:cs="Calibri" w:eastAsia="Calibri" w:hAnsi="Calibri"/>
          <w:b w:val="1"/>
          <w:color w:val="2f5496"/>
          <w:sz w:val="28"/>
          <w:szCs w:val="28"/>
          <w:rtl w:val="0"/>
        </w:rPr>
        <w:t xml:space="preserve">/*xxxx</w:t>
      </w:r>
      <w:r w:rsidDel="00000000" w:rsidR="00000000" w:rsidRPr="00000000">
        <w:rPr>
          <w:rFonts w:ascii="Calibri" w:cs="Calibri" w:eastAsia="Calibri" w:hAnsi="Calibri"/>
          <w:color w:val="2f5496"/>
          <w:sz w:val="28"/>
          <w:szCs w:val="28"/>
          <w:rtl w:val="0"/>
        </w:rPr>
        <w:t xml:space="preserve"> (xxxx = código de transação).</w:t>
      </w:r>
    </w:p>
    <w:p w:rsidR="00000000" w:rsidDel="00000000" w:rsidP="00000000" w:rsidRDefault="00000000" w:rsidRPr="00000000" w14:paraId="000000D5">
      <w:pPr>
        <w:pageBreakBefore w:val="0"/>
        <w:numPr>
          <w:ilvl w:val="1"/>
          <w:numId w:val="7"/>
        </w:numPr>
        <w:spacing w:after="280" w:before="280" w:line="240" w:lineRule="auto"/>
        <w:ind w:left="1440" w:hanging="360"/>
        <w:rPr>
          <w:color w:val="2f5496"/>
        </w:rPr>
      </w:pPr>
      <w:r w:rsidDel="00000000" w:rsidR="00000000" w:rsidRPr="00000000">
        <w:rPr>
          <w:rFonts w:ascii="Calibri" w:cs="Calibri" w:eastAsia="Calibri" w:hAnsi="Calibri"/>
          <w:color w:val="2f5496"/>
          <w:sz w:val="28"/>
          <w:szCs w:val="28"/>
          <w:rtl w:val="0"/>
        </w:rPr>
        <w:t xml:space="preserve">em um modo adicional</w:t>
        <w:br w:type="textWrapping"/>
        <w:t xml:space="preserve">Entrar: </w:t>
      </w:r>
      <w:r w:rsidDel="00000000" w:rsidR="00000000" w:rsidRPr="00000000">
        <w:rPr>
          <w:rFonts w:ascii="Calibri" w:cs="Calibri" w:eastAsia="Calibri" w:hAnsi="Calibri"/>
          <w:b w:val="1"/>
          <w:color w:val="2f5496"/>
          <w:sz w:val="28"/>
          <w:szCs w:val="28"/>
          <w:rtl w:val="0"/>
        </w:rPr>
        <w:t xml:space="preserve">/oxxxx</w:t>
      </w:r>
      <w:r w:rsidDel="00000000" w:rsidR="00000000" w:rsidRPr="00000000">
        <w:rPr>
          <w:rFonts w:ascii="Calibri" w:cs="Calibri" w:eastAsia="Calibri" w:hAnsi="Calibri"/>
          <w:color w:val="2f5496"/>
          <w:sz w:val="28"/>
          <w:szCs w:val="28"/>
          <w:rtl w:val="0"/>
        </w:rPr>
        <w:t xml:space="preserve"> (xxxx = código de transação).</w:t>
      </w:r>
    </w:p>
    <w:p w:rsidR="00000000" w:rsidDel="00000000" w:rsidP="00000000" w:rsidRDefault="00000000" w:rsidRPr="00000000" w14:paraId="000000D6">
      <w:pPr>
        <w:pageBreakBefore w:val="0"/>
        <w:numPr>
          <w:ilvl w:val="0"/>
          <w:numId w:val="10"/>
        </w:numPr>
        <w:spacing w:after="280" w:before="280" w:line="240" w:lineRule="auto"/>
        <w:ind w:left="720" w:hanging="360"/>
        <w:rPr>
          <w:color w:val="2f5496"/>
        </w:rPr>
      </w:pPr>
      <w:r w:rsidDel="00000000" w:rsidR="00000000" w:rsidRPr="00000000">
        <w:rPr>
          <w:rFonts w:ascii="Calibri" w:cs="Calibri" w:eastAsia="Calibri" w:hAnsi="Calibri"/>
          <w:b w:val="1"/>
          <w:color w:val="2f5496"/>
          <w:sz w:val="28"/>
          <w:szCs w:val="28"/>
          <w:rtl w:val="0"/>
        </w:rPr>
        <w:t xml:space="preserve">Encerrar a transação atual</w:t>
      </w:r>
      <w:r w:rsidDel="00000000" w:rsidR="00000000" w:rsidRPr="00000000">
        <w:rPr>
          <w:rFonts w:ascii="Calibri" w:cs="Calibri" w:eastAsia="Calibri" w:hAnsi="Calibri"/>
          <w:color w:val="2f5496"/>
          <w:sz w:val="28"/>
          <w:szCs w:val="28"/>
          <w:rtl w:val="0"/>
        </w:rPr>
        <w:br w:type="textWrapping"/>
        <w:t xml:space="preserve">Entrar: </w:t>
      </w:r>
      <w:r w:rsidDel="00000000" w:rsidR="00000000" w:rsidRPr="00000000">
        <w:rPr>
          <w:rFonts w:ascii="Calibri" w:cs="Calibri" w:eastAsia="Calibri" w:hAnsi="Calibri"/>
          <w:b w:val="1"/>
          <w:color w:val="2f5496"/>
          <w:sz w:val="28"/>
          <w:szCs w:val="28"/>
          <w:rtl w:val="0"/>
        </w:rPr>
        <w:t xml:space="preserve">/n</w:t>
      </w:r>
      <w:r w:rsidDel="00000000" w:rsidR="00000000" w:rsidRPr="00000000">
        <w:rPr>
          <w:rFonts w:ascii="Calibri" w:cs="Calibri" w:eastAsia="Calibri" w:hAnsi="Calibri"/>
          <w:color w:val="2f5496"/>
          <w:sz w:val="28"/>
          <w:szCs w:val="28"/>
          <w:rtl w:val="0"/>
        </w:rPr>
        <w:t xml:space="preserve">.</w:t>
        <w:br w:type="textWrapping"/>
        <w:t xml:space="preserve">Atenção: modificações não gravadas são perdidas sem aviso.</w:t>
      </w:r>
    </w:p>
    <w:p w:rsidR="00000000" w:rsidDel="00000000" w:rsidP="00000000" w:rsidRDefault="00000000" w:rsidRPr="00000000" w14:paraId="000000D7">
      <w:pPr>
        <w:pageBreakBefore w:val="0"/>
        <w:numPr>
          <w:ilvl w:val="0"/>
          <w:numId w:val="11"/>
        </w:numPr>
        <w:spacing w:after="280" w:before="280" w:line="240" w:lineRule="auto"/>
        <w:ind w:left="720" w:hanging="360"/>
        <w:rPr>
          <w:color w:val="2f5496"/>
        </w:rPr>
      </w:pPr>
      <w:r w:rsidDel="00000000" w:rsidR="00000000" w:rsidRPr="00000000">
        <w:rPr>
          <w:rFonts w:ascii="Calibri" w:cs="Calibri" w:eastAsia="Calibri" w:hAnsi="Calibri"/>
          <w:b w:val="1"/>
          <w:color w:val="2f5496"/>
          <w:sz w:val="28"/>
          <w:szCs w:val="28"/>
          <w:rtl w:val="0"/>
        </w:rPr>
        <w:t xml:space="preserve">Eliminar o modo atual</w:t>
      </w:r>
      <w:r w:rsidDel="00000000" w:rsidR="00000000" w:rsidRPr="00000000">
        <w:rPr>
          <w:rFonts w:ascii="Calibri" w:cs="Calibri" w:eastAsia="Calibri" w:hAnsi="Calibri"/>
          <w:color w:val="2f5496"/>
          <w:sz w:val="28"/>
          <w:szCs w:val="28"/>
          <w:rtl w:val="0"/>
        </w:rPr>
        <w:t xml:space="preserve">.</w:t>
        <w:br w:type="textWrapping"/>
        <w:t xml:space="preserve">Entrar: </w:t>
      </w:r>
      <w:r w:rsidDel="00000000" w:rsidR="00000000" w:rsidRPr="00000000">
        <w:rPr>
          <w:rFonts w:ascii="Calibri" w:cs="Calibri" w:eastAsia="Calibri" w:hAnsi="Calibri"/>
          <w:b w:val="1"/>
          <w:color w:val="2f5496"/>
          <w:sz w:val="28"/>
          <w:szCs w:val="28"/>
          <w:rtl w:val="0"/>
        </w:rPr>
        <w:t xml:space="preserve">/i</w:t>
      </w:r>
      <w:r w:rsidDel="00000000" w:rsidR="00000000" w:rsidRPr="00000000">
        <w:rPr>
          <w:rFonts w:ascii="Calibri" w:cs="Calibri" w:eastAsia="Calibri" w:hAnsi="Calibri"/>
          <w:color w:val="2f5496"/>
          <w:sz w:val="28"/>
          <w:szCs w:val="28"/>
          <w:rtl w:val="0"/>
        </w:rPr>
        <w:t xml:space="preserve">.</w:t>
      </w:r>
    </w:p>
    <w:p w:rsidR="00000000" w:rsidDel="00000000" w:rsidP="00000000" w:rsidRDefault="00000000" w:rsidRPr="00000000" w14:paraId="000000D8">
      <w:pPr>
        <w:pageBreakBefore w:val="0"/>
        <w:numPr>
          <w:ilvl w:val="0"/>
          <w:numId w:val="13"/>
        </w:numPr>
        <w:spacing w:after="280" w:before="280" w:line="240" w:lineRule="auto"/>
        <w:ind w:left="720" w:hanging="360"/>
        <w:rPr>
          <w:color w:val="2f5496"/>
        </w:rPr>
      </w:pPr>
      <w:r w:rsidDel="00000000" w:rsidR="00000000" w:rsidRPr="00000000">
        <w:rPr>
          <w:rFonts w:ascii="Calibri" w:cs="Calibri" w:eastAsia="Calibri" w:hAnsi="Calibri"/>
          <w:b w:val="1"/>
          <w:color w:val="2f5496"/>
          <w:sz w:val="28"/>
          <w:szCs w:val="28"/>
          <w:rtl w:val="0"/>
        </w:rPr>
        <w:t xml:space="preserve">Gerar uma lista de modos</w:t>
      </w:r>
      <w:r w:rsidDel="00000000" w:rsidR="00000000" w:rsidRPr="00000000">
        <w:rPr>
          <w:rFonts w:ascii="Calibri" w:cs="Calibri" w:eastAsia="Calibri" w:hAnsi="Calibri"/>
          <w:color w:val="2f5496"/>
          <w:sz w:val="28"/>
          <w:szCs w:val="28"/>
          <w:rtl w:val="0"/>
        </w:rPr>
        <w:br w:type="textWrapping"/>
        <w:t xml:space="preserve">Entrar: </w:t>
      </w:r>
      <w:r w:rsidDel="00000000" w:rsidR="00000000" w:rsidRPr="00000000">
        <w:rPr>
          <w:rFonts w:ascii="Calibri" w:cs="Calibri" w:eastAsia="Calibri" w:hAnsi="Calibri"/>
          <w:b w:val="1"/>
          <w:color w:val="2f5496"/>
          <w:sz w:val="28"/>
          <w:szCs w:val="28"/>
          <w:rtl w:val="0"/>
        </w:rPr>
        <w:t xml:space="preserve">/o</w:t>
      </w:r>
      <w:r w:rsidDel="00000000" w:rsidR="00000000" w:rsidRPr="00000000">
        <w:rPr>
          <w:rFonts w:ascii="Calibri" w:cs="Calibri" w:eastAsia="Calibri" w:hAnsi="Calibri"/>
          <w:color w:val="2f5496"/>
          <w:sz w:val="28"/>
          <w:szCs w:val="28"/>
          <w:rtl w:val="0"/>
        </w:rPr>
        <w:t xml:space="preserve">.</w:t>
      </w:r>
    </w:p>
    <w:p w:rsidR="00000000" w:rsidDel="00000000" w:rsidP="00000000" w:rsidRDefault="00000000" w:rsidRPr="00000000" w14:paraId="000000D9">
      <w:pPr>
        <w:pageBreakBefore w:val="0"/>
        <w:numPr>
          <w:ilvl w:val="0"/>
          <w:numId w:val="14"/>
        </w:numPr>
        <w:spacing w:after="280" w:before="280" w:line="240" w:lineRule="auto"/>
        <w:ind w:left="720" w:hanging="360"/>
        <w:rPr>
          <w:color w:val="2f5496"/>
        </w:rPr>
      </w:pPr>
      <w:r w:rsidDel="00000000" w:rsidR="00000000" w:rsidRPr="00000000">
        <w:rPr>
          <w:rFonts w:ascii="Calibri" w:cs="Calibri" w:eastAsia="Calibri" w:hAnsi="Calibri"/>
          <w:b w:val="1"/>
          <w:color w:val="2f5496"/>
          <w:sz w:val="28"/>
          <w:szCs w:val="28"/>
          <w:rtl w:val="0"/>
        </w:rPr>
        <w:t xml:space="preserve">Encerrar a transação atual e voltar ao menu inicial</w:t>
      </w:r>
      <w:r w:rsidDel="00000000" w:rsidR="00000000" w:rsidRPr="00000000">
        <w:rPr>
          <w:rFonts w:ascii="Calibri" w:cs="Calibri" w:eastAsia="Calibri" w:hAnsi="Calibri"/>
          <w:color w:val="2f5496"/>
          <w:sz w:val="28"/>
          <w:szCs w:val="28"/>
          <w:rtl w:val="0"/>
        </w:rPr>
        <w:br w:type="textWrapping"/>
        <w:t xml:space="preserve">Entrar: </w:t>
      </w:r>
      <w:r w:rsidDel="00000000" w:rsidR="00000000" w:rsidRPr="00000000">
        <w:rPr>
          <w:rFonts w:ascii="Calibri" w:cs="Calibri" w:eastAsia="Calibri" w:hAnsi="Calibri"/>
          <w:b w:val="1"/>
          <w:color w:val="2f5496"/>
          <w:sz w:val="28"/>
          <w:szCs w:val="28"/>
          <w:rtl w:val="0"/>
        </w:rPr>
        <w:t xml:space="preserve">/ns000</w:t>
      </w:r>
      <w:r w:rsidDel="00000000" w:rsidR="00000000" w:rsidRPr="00000000">
        <w:rPr>
          <w:rFonts w:ascii="Calibri" w:cs="Calibri" w:eastAsia="Calibri" w:hAnsi="Calibri"/>
          <w:color w:val="2f5496"/>
          <w:sz w:val="28"/>
          <w:szCs w:val="28"/>
          <w:rtl w:val="0"/>
        </w:rPr>
        <w:t xml:space="preserve">.</w:t>
      </w:r>
    </w:p>
    <w:p w:rsidR="00000000" w:rsidDel="00000000" w:rsidP="00000000" w:rsidRDefault="00000000" w:rsidRPr="00000000" w14:paraId="000000DA">
      <w:pPr>
        <w:pageBreakBefore w:val="0"/>
        <w:numPr>
          <w:ilvl w:val="0"/>
          <w:numId w:val="15"/>
        </w:numPr>
        <w:spacing w:after="280" w:before="280" w:line="240" w:lineRule="auto"/>
        <w:ind w:left="720" w:hanging="360"/>
        <w:rPr>
          <w:color w:val="2f5496"/>
        </w:rPr>
      </w:pPr>
      <w:r w:rsidDel="00000000" w:rsidR="00000000" w:rsidRPr="00000000">
        <w:rPr>
          <w:rFonts w:ascii="Calibri" w:cs="Calibri" w:eastAsia="Calibri" w:hAnsi="Calibri"/>
          <w:b w:val="1"/>
          <w:color w:val="2f5496"/>
          <w:sz w:val="28"/>
          <w:szCs w:val="28"/>
          <w:rtl w:val="0"/>
        </w:rPr>
        <w:t xml:space="preserve">Logoff do sistema</w:t>
      </w:r>
      <w:r w:rsidDel="00000000" w:rsidR="00000000" w:rsidRPr="00000000">
        <w:rPr>
          <w:rFonts w:ascii="Calibri" w:cs="Calibri" w:eastAsia="Calibri" w:hAnsi="Calibri"/>
          <w:color w:val="2f5496"/>
          <w:sz w:val="28"/>
          <w:szCs w:val="28"/>
          <w:rtl w:val="0"/>
        </w:rPr>
        <w:br w:type="textWrapping"/>
        <w:t xml:space="preserve">Entrar: </w:t>
      </w:r>
      <w:r w:rsidDel="00000000" w:rsidR="00000000" w:rsidRPr="00000000">
        <w:rPr>
          <w:rFonts w:ascii="Calibri" w:cs="Calibri" w:eastAsia="Calibri" w:hAnsi="Calibri"/>
          <w:b w:val="1"/>
          <w:color w:val="2f5496"/>
          <w:sz w:val="28"/>
          <w:szCs w:val="28"/>
          <w:rtl w:val="0"/>
        </w:rPr>
        <w:t xml:space="preserve">/nend</w:t>
      </w:r>
      <w:r w:rsidDel="00000000" w:rsidR="00000000" w:rsidRPr="00000000">
        <w:rPr>
          <w:rFonts w:ascii="Calibri" w:cs="Calibri" w:eastAsia="Calibri" w:hAnsi="Calibri"/>
          <w:color w:val="2f5496"/>
          <w:sz w:val="28"/>
          <w:szCs w:val="28"/>
          <w:rtl w:val="0"/>
        </w:rPr>
        <w:t xml:space="preserve">.</w:t>
      </w:r>
    </w:p>
    <w:p w:rsidR="00000000" w:rsidDel="00000000" w:rsidP="00000000" w:rsidRDefault="00000000" w:rsidRPr="00000000" w14:paraId="000000DB">
      <w:pPr>
        <w:pageBreakBefore w:val="0"/>
        <w:numPr>
          <w:ilvl w:val="0"/>
          <w:numId w:val="16"/>
        </w:numPr>
        <w:spacing w:after="280" w:before="280" w:line="240" w:lineRule="auto"/>
        <w:ind w:left="720" w:hanging="360"/>
        <w:rPr>
          <w:color w:val="2f5496"/>
        </w:rPr>
      </w:pPr>
      <w:r w:rsidDel="00000000" w:rsidR="00000000" w:rsidRPr="00000000">
        <w:rPr>
          <w:rFonts w:ascii="Calibri" w:cs="Calibri" w:eastAsia="Calibri" w:hAnsi="Calibri"/>
          <w:b w:val="1"/>
          <w:color w:val="2f5496"/>
          <w:sz w:val="28"/>
          <w:szCs w:val="28"/>
          <w:rtl w:val="0"/>
        </w:rPr>
        <w:t xml:space="preserve">Logoff do sistema sem consulta de segurança</w:t>
      </w:r>
      <w:r w:rsidDel="00000000" w:rsidR="00000000" w:rsidRPr="00000000">
        <w:rPr>
          <w:rFonts w:ascii="Calibri" w:cs="Calibri" w:eastAsia="Calibri" w:hAnsi="Calibri"/>
          <w:color w:val="2f5496"/>
          <w:sz w:val="28"/>
          <w:szCs w:val="28"/>
          <w:rtl w:val="0"/>
        </w:rPr>
        <w:br w:type="textWrapping"/>
        <w:t xml:space="preserve">Entrar: </w:t>
      </w:r>
      <w:r w:rsidDel="00000000" w:rsidR="00000000" w:rsidRPr="00000000">
        <w:rPr>
          <w:rFonts w:ascii="Calibri" w:cs="Calibri" w:eastAsia="Calibri" w:hAnsi="Calibri"/>
          <w:b w:val="1"/>
          <w:color w:val="2f5496"/>
          <w:sz w:val="28"/>
          <w:szCs w:val="28"/>
          <w:rtl w:val="0"/>
        </w:rPr>
        <w:t xml:space="preserve">/nex</w:t>
      </w:r>
      <w:r w:rsidDel="00000000" w:rsidR="00000000" w:rsidRPr="00000000">
        <w:rPr>
          <w:rFonts w:ascii="Calibri" w:cs="Calibri" w:eastAsia="Calibri" w:hAnsi="Calibri"/>
          <w:color w:val="2f5496"/>
          <w:sz w:val="28"/>
          <w:szCs w:val="28"/>
          <w:rtl w:val="0"/>
        </w:rPr>
        <w:t xml:space="preserve">.</w:t>
      </w:r>
    </w:p>
    <w:p w:rsidR="00000000" w:rsidDel="00000000" w:rsidP="00000000" w:rsidRDefault="00000000" w:rsidRPr="00000000" w14:paraId="000000DC">
      <w:pPr>
        <w:pageBreakBefore w:val="0"/>
        <w:spacing w:after="280" w:before="280" w:line="240" w:lineRule="auto"/>
        <w:ind w:firstLine="708"/>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Atenção: modificações não gravadas são perdidas sem aviso.</w:t>
      </w:r>
    </w:p>
    <w:p w:rsidR="00000000" w:rsidDel="00000000" w:rsidP="00000000" w:rsidRDefault="00000000" w:rsidRPr="00000000" w14:paraId="000000DD">
      <w:pPr>
        <w:pageBreakBefore w:val="0"/>
        <w:spacing w:after="280" w:before="280" w:line="240" w:lineRule="auto"/>
        <w:ind w:left="706"/>
        <w:rPr>
          <w:rFonts w:ascii="Calibri" w:cs="Calibri" w:eastAsia="Calibri" w:hAnsi="Calibri"/>
          <w:b w:val="1"/>
          <w:color w:val="2f5496"/>
          <w:sz w:val="28"/>
          <w:szCs w:val="28"/>
        </w:rPr>
      </w:pPr>
      <w:r w:rsidDel="00000000" w:rsidR="00000000" w:rsidRPr="00000000">
        <w:rPr>
          <w:rFonts w:ascii="Calibri" w:cs="Calibri" w:eastAsia="Calibri" w:hAnsi="Calibri"/>
          <w:b w:val="1"/>
          <w:color w:val="2f5496"/>
          <w:sz w:val="28"/>
          <w:szCs w:val="28"/>
          <w:rtl w:val="0"/>
        </w:rPr>
        <w:t xml:space="preserve">A qualquer momento, clicando sobre qualquer objeto do SAP, você pode pressionar F1 no teclado para obter ajuda sobre este objeto, além de funcionalidades e dicas.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Barra de botões da tela:</w:t>
      </w:r>
      <w:r w:rsidDel="00000000" w:rsidR="00000000" w:rsidRPr="00000000">
        <w:drawing>
          <wp:anchor allowOverlap="1" behindDoc="0" distB="0" distT="0" distL="114300" distR="114300" hidden="0" layoutInCell="1" locked="0" relativeHeight="0" simplePos="0">
            <wp:simplePos x="0" y="0"/>
            <wp:positionH relativeFrom="column">
              <wp:posOffset>193434</wp:posOffset>
            </wp:positionH>
            <wp:positionV relativeFrom="paragraph">
              <wp:posOffset>0</wp:posOffset>
            </wp:positionV>
            <wp:extent cx="6210300" cy="518160"/>
            <wp:effectExtent b="0" l="0" r="0" t="0"/>
            <wp:wrapSquare wrapText="bothSides" distB="0" distT="0" distL="114300" distR="114300"/>
            <wp:docPr id="9"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6210300" cy="518160"/>
                    </a:xfrm>
                    <a:prstGeom prst="rect"/>
                    <a:ln/>
                  </pic:spPr>
                </pic:pic>
              </a:graphicData>
            </a:graphic>
          </wp:anchor>
        </w:drawing>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Nesta barra, os botões variam bastante, pois em cada transação, aplicação ou função técnica ela terá os componentes que pertencem a esses objetos, vamos explorar a barra de botões da tela em algumas aplicações durante o vídeo para nos familiarizarmos.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Conhecendo as principais transações </w:t>
      </w:r>
    </w:p>
    <w:p w:rsidR="00000000" w:rsidDel="00000000" w:rsidP="00000000" w:rsidRDefault="00000000" w:rsidRPr="00000000" w14:paraId="000000E3">
      <w:pPr>
        <w:pageBreakBefore w:val="0"/>
        <w:spacing w:after="0" w:lineRule="auto"/>
        <w:ind w:left="360"/>
        <w:rPr>
          <w:b w:val="1"/>
          <w:color w:val="2f5496"/>
          <w:sz w:val="28"/>
          <w:szCs w:val="28"/>
        </w:rPr>
      </w:pPr>
      <w:r w:rsidDel="00000000" w:rsidR="00000000" w:rsidRPr="00000000">
        <w:rPr>
          <w:rtl w:val="0"/>
        </w:rPr>
      </w:r>
    </w:p>
    <w:p w:rsidR="00000000" w:rsidDel="00000000" w:rsidP="00000000" w:rsidRDefault="00000000" w:rsidRPr="00000000" w14:paraId="000000E4">
      <w:pPr>
        <w:pageBreakBefore w:val="0"/>
        <w:spacing w:after="0" w:lineRule="auto"/>
        <w:ind w:left="360"/>
        <w:jc w:val="both"/>
        <w:rPr>
          <w:color w:val="2f5496"/>
          <w:sz w:val="28"/>
          <w:szCs w:val="28"/>
        </w:rPr>
      </w:pPr>
      <w:r w:rsidDel="00000000" w:rsidR="00000000" w:rsidRPr="00000000">
        <w:rPr>
          <w:color w:val="2f5496"/>
          <w:sz w:val="28"/>
          <w:szCs w:val="28"/>
          <w:rtl w:val="0"/>
        </w:rPr>
        <w:t xml:space="preserve">Para conhecer as principais transações do SAP, acesse o documento abaixo:</w:t>
      </w:r>
    </w:p>
    <w:p w:rsidR="00000000" w:rsidDel="00000000" w:rsidP="00000000" w:rsidRDefault="00000000" w:rsidRPr="00000000" w14:paraId="000000E5">
      <w:pPr>
        <w:pageBreakBefore w:val="0"/>
        <w:spacing w:after="0" w:lineRule="auto"/>
        <w:ind w:left="360"/>
        <w:jc w:val="both"/>
        <w:rPr>
          <w:color w:val="2f5496"/>
          <w:sz w:val="28"/>
          <w:szCs w:val="28"/>
        </w:rPr>
      </w:pPr>
      <w:r w:rsidDel="00000000" w:rsidR="00000000" w:rsidRPr="00000000">
        <w:rPr>
          <w:rtl w:val="0"/>
        </w:rPr>
      </w:r>
    </w:p>
    <w:p w:rsidR="00000000" w:rsidDel="00000000" w:rsidP="00000000" w:rsidRDefault="00000000" w:rsidRPr="00000000" w14:paraId="000000E6">
      <w:pPr>
        <w:pageBreakBefore w:val="0"/>
        <w:spacing w:after="0" w:lineRule="auto"/>
        <w:ind w:left="360"/>
        <w:jc w:val="center"/>
        <w:rPr>
          <w:color w:val="2f5496"/>
          <w:sz w:val="28"/>
          <w:szCs w:val="28"/>
        </w:rPr>
      </w:pPr>
      <w:r w:rsidDel="00000000" w:rsidR="00000000" w:rsidRPr="00000000">
        <w:rPr>
          <w:color w:val="2f5496"/>
          <w:sz w:val="28"/>
          <w:szCs w:val="28"/>
        </w:rPr>
        <w:drawing>
          <wp:inline distB="0" distT="0" distL="114300" distR="114300">
            <wp:extent cx="957580" cy="638175"/>
            <wp:effectExtent b="0" l="0" r="0" t="0"/>
            <wp:docPr id="16"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95758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E8">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E9">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EA">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EB">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EC">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ED">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EE">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Dicas de como customizar seu SAP Gui de acordo com sua necessidade:</w:t>
      </w:r>
    </w:p>
    <w:p w:rsidR="00000000" w:rsidDel="00000000" w:rsidP="00000000" w:rsidRDefault="00000000" w:rsidRPr="00000000" w14:paraId="000000F0">
      <w:pPr>
        <w:pageBreakBefore w:val="0"/>
        <w:spacing w:after="0" w:lineRule="auto"/>
        <w:ind w:left="708"/>
        <w:rPr>
          <w:b w:val="1"/>
          <w:color w:val="2f5496"/>
          <w:sz w:val="28"/>
          <w:szCs w:val="28"/>
        </w:rPr>
      </w:pPr>
      <w:r w:rsidDel="00000000" w:rsidR="00000000" w:rsidRPr="00000000">
        <w:rPr>
          <w:rtl w:val="0"/>
        </w:rPr>
      </w:r>
    </w:p>
    <w:p w:rsidR="00000000" w:rsidDel="00000000" w:rsidP="00000000" w:rsidRDefault="00000000" w:rsidRPr="00000000" w14:paraId="000000F1">
      <w:pPr>
        <w:pageBreakBefore w:val="0"/>
        <w:spacing w:after="0" w:lineRule="auto"/>
        <w:ind w:left="708"/>
        <w:rPr>
          <w:color w:val="2f5496"/>
          <w:sz w:val="28"/>
          <w:szCs w:val="28"/>
        </w:rPr>
      </w:pPr>
      <w:r w:rsidDel="00000000" w:rsidR="00000000" w:rsidRPr="00000000">
        <w:rPr>
          <w:color w:val="2f5496"/>
          <w:sz w:val="28"/>
          <w:szCs w:val="28"/>
          <w:rtl w:val="0"/>
        </w:rPr>
        <w:t xml:space="preserve">Vamos agora explorar um pouco das opções para nosso acesso ao ambiente SAP, navegue até o botão: </w:t>
      </w:r>
      <w:r w:rsidDel="00000000" w:rsidR="00000000" w:rsidRPr="00000000">
        <w:drawing>
          <wp:anchor allowOverlap="1" behindDoc="0" distB="0" distT="0" distL="114300" distR="114300" hidden="0" layoutInCell="1" locked="0" relativeHeight="0" simplePos="0">
            <wp:simplePos x="0" y="0"/>
            <wp:positionH relativeFrom="column">
              <wp:posOffset>266376</wp:posOffset>
            </wp:positionH>
            <wp:positionV relativeFrom="paragraph">
              <wp:posOffset>0</wp:posOffset>
            </wp:positionV>
            <wp:extent cx="6210300" cy="3034030"/>
            <wp:effectExtent b="0" l="0" r="0" t="0"/>
            <wp:wrapSquare wrapText="bothSides" distB="0" distT="0" distL="114300" distR="114300"/>
            <wp:docPr id="14"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6210300" cy="3034030"/>
                    </a:xfrm>
                    <a:prstGeom prst="rect"/>
                    <a:ln/>
                  </pic:spPr>
                </pic:pic>
              </a:graphicData>
            </a:graphic>
          </wp:anchor>
        </w:drawing>
      </w:r>
    </w:p>
    <w:p w:rsidR="00000000" w:rsidDel="00000000" w:rsidP="00000000" w:rsidRDefault="00000000" w:rsidRPr="00000000" w14:paraId="000000F2">
      <w:pPr>
        <w:pageBreakBefore w:val="0"/>
        <w:spacing w:after="0" w:lineRule="auto"/>
        <w:ind w:left="708"/>
        <w:rPr>
          <w:b w:val="1"/>
          <w:color w:val="2f5496"/>
          <w:sz w:val="28"/>
          <w:szCs w:val="28"/>
        </w:rPr>
      </w:pPr>
      <w:r w:rsidDel="00000000" w:rsidR="00000000" w:rsidRPr="00000000">
        <w:rPr>
          <w:rtl w:val="0"/>
        </w:rPr>
      </w:r>
    </w:p>
    <w:p w:rsidR="00000000" w:rsidDel="00000000" w:rsidP="00000000" w:rsidRDefault="00000000" w:rsidRPr="00000000" w14:paraId="000000F3">
      <w:pPr>
        <w:pageBreakBefore w:val="0"/>
        <w:spacing w:after="0" w:lineRule="auto"/>
        <w:ind w:left="708"/>
        <w:jc w:val="both"/>
        <w:rPr>
          <w:color w:val="2f5496"/>
          <w:sz w:val="28"/>
          <w:szCs w:val="28"/>
        </w:rPr>
      </w:pPr>
      <w:r w:rsidDel="00000000" w:rsidR="00000000" w:rsidRPr="00000000">
        <w:rPr>
          <w:color w:val="2f5496"/>
          <w:sz w:val="28"/>
          <w:szCs w:val="28"/>
          <w:rtl w:val="0"/>
        </w:rPr>
        <w:t xml:space="preserve">Ao clicar nesse botão, a tela abaixo será exibida, vamos ver alguns detalhes durante o vídeo para entender a funcionalidade de cada opção:</w:t>
      </w:r>
    </w:p>
    <w:p w:rsidR="00000000" w:rsidDel="00000000" w:rsidP="00000000" w:rsidRDefault="00000000" w:rsidRPr="00000000" w14:paraId="000000F4">
      <w:pPr>
        <w:pageBreakBefore w:val="0"/>
        <w:spacing w:after="0" w:lineRule="auto"/>
        <w:ind w:left="708"/>
        <w:rPr>
          <w:b w:val="1"/>
          <w:color w:val="2f5496"/>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585242</wp:posOffset>
            </wp:positionH>
            <wp:positionV relativeFrom="paragraph">
              <wp:posOffset>0</wp:posOffset>
            </wp:positionV>
            <wp:extent cx="5309233" cy="4175185"/>
            <wp:effectExtent b="0" l="0" r="0" t="0"/>
            <wp:wrapSquare wrapText="bothSides" distB="0" distT="0" distL="114300" distR="114300"/>
            <wp:docPr id="10" name="image11.png"/>
            <a:graphic>
              <a:graphicData uri="http://schemas.openxmlformats.org/drawingml/2006/picture">
                <pic:pic>
                  <pic:nvPicPr>
                    <pic:cNvPr id="0" name="image11.png"/>
                    <pic:cNvPicPr preferRelativeResize="0"/>
                  </pic:nvPicPr>
                  <pic:blipFill>
                    <a:blip r:embed="rId43"/>
                    <a:srcRect b="0" l="0" r="0" t="0"/>
                    <a:stretch>
                      <a:fillRect/>
                    </a:stretch>
                  </pic:blipFill>
                  <pic:spPr>
                    <a:xfrm>
                      <a:off x="0" y="0"/>
                      <a:ext cx="5309233" cy="4175185"/>
                    </a:xfrm>
                    <a:prstGeom prst="rect"/>
                    <a:ln/>
                  </pic:spPr>
                </pic:pic>
              </a:graphicData>
            </a:graphic>
          </wp:anchor>
        </w:drawing>
      </w:r>
    </w:p>
    <w:p w:rsidR="00000000" w:rsidDel="00000000" w:rsidP="00000000" w:rsidRDefault="00000000" w:rsidRPr="00000000" w14:paraId="000000F5">
      <w:pPr>
        <w:pageBreakBefore w:val="0"/>
        <w:spacing w:after="0" w:lineRule="auto"/>
        <w:ind w:left="708"/>
        <w:rPr>
          <w:b w:val="1"/>
          <w:color w:val="2f5496"/>
          <w:sz w:val="28"/>
          <w:szCs w:val="28"/>
        </w:rPr>
      </w:pPr>
      <w:r w:rsidDel="00000000" w:rsidR="00000000" w:rsidRPr="00000000">
        <w:rPr>
          <w:rtl w:val="0"/>
        </w:rPr>
      </w:r>
    </w:p>
    <w:p w:rsidR="00000000" w:rsidDel="00000000" w:rsidP="00000000" w:rsidRDefault="00000000" w:rsidRPr="00000000" w14:paraId="000000F6">
      <w:pPr>
        <w:pageBreakBefore w:val="0"/>
        <w:spacing w:after="0" w:lineRule="auto"/>
        <w:ind w:left="708"/>
        <w:rPr>
          <w:b w:val="1"/>
          <w:color w:val="2f5496"/>
          <w:sz w:val="28"/>
          <w:szCs w:val="28"/>
        </w:rPr>
      </w:pPr>
      <w:r w:rsidDel="00000000" w:rsidR="00000000" w:rsidRPr="00000000">
        <w:rPr>
          <w:rtl w:val="0"/>
        </w:rPr>
      </w:r>
    </w:p>
    <w:p w:rsidR="00000000" w:rsidDel="00000000" w:rsidP="00000000" w:rsidRDefault="00000000" w:rsidRPr="00000000" w14:paraId="000000F7">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Diferenças entre o SAP ECC/Hana/Fiori.</w:t>
      </w:r>
    </w:p>
    <w:p w:rsidR="00000000" w:rsidDel="00000000" w:rsidP="00000000" w:rsidRDefault="00000000" w:rsidRPr="00000000" w14:paraId="000000F9">
      <w:pPr>
        <w:pageBreakBefore w:val="0"/>
        <w:spacing w:after="0" w:lineRule="auto"/>
        <w:rPr>
          <w:b w:val="1"/>
          <w:color w:val="2f5496"/>
          <w:sz w:val="28"/>
          <w:szCs w:val="28"/>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b w:val="0"/>
          <w:i w:val="0"/>
          <w:smallCaps w:val="0"/>
          <w:strike w:val="0"/>
          <w:color w:val="2f5496"/>
          <w:sz w:val="22"/>
          <w:szCs w:val="22"/>
          <w:u w:val="none"/>
          <w:shd w:fill="auto" w:val="clear"/>
          <w:vertAlign w:val="baseline"/>
        </w:rPr>
      </w:pP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Frontend</w:t>
      </w:r>
    </w:p>
    <w:p w:rsidR="00000000" w:rsidDel="00000000" w:rsidP="00000000" w:rsidRDefault="00000000" w:rsidRPr="00000000" w14:paraId="000000FB">
      <w:pPr>
        <w:pageBreakBefore w:val="0"/>
        <w:spacing w:after="0" w:lineRule="auto"/>
        <w:rPr>
          <w:color w:val="2f5496"/>
        </w:rPr>
      </w:pPr>
      <w:r w:rsidDel="00000000" w:rsidR="00000000" w:rsidRPr="00000000">
        <w:rPr>
          <w:rtl w:val="0"/>
        </w:rPr>
      </w:r>
    </w:p>
    <w:p w:rsidR="00000000" w:rsidDel="00000000" w:rsidP="00000000" w:rsidRDefault="00000000" w:rsidRPr="00000000" w14:paraId="000000FC">
      <w:pPr>
        <w:pageBreakBefore w:val="0"/>
        <w:spacing w:after="0" w:lineRule="auto"/>
        <w:ind w:left="708"/>
        <w:jc w:val="both"/>
        <w:rPr>
          <w:color w:val="2f5496"/>
        </w:rPr>
      </w:pPr>
      <w:r w:rsidDel="00000000" w:rsidR="00000000" w:rsidRPr="00000000">
        <w:rPr>
          <w:color w:val="2f5496"/>
          <w:rtl w:val="0"/>
        </w:rPr>
        <w:t xml:space="preserve">É o ambiente que hospeda o Fiori para o SAP, nele você pode configurar e ajustar o Fiori de acordo com a necessidade de cada empresa, este ambiente não possui as transações convencionais do </w:t>
      </w:r>
      <w:r w:rsidDel="00000000" w:rsidR="00000000" w:rsidRPr="00000000">
        <w:rPr>
          <w:b w:val="1"/>
          <w:color w:val="2f5496"/>
          <w:rtl w:val="0"/>
        </w:rPr>
        <w:t xml:space="preserve">SAP</w:t>
      </w:r>
      <w:r w:rsidDel="00000000" w:rsidR="00000000" w:rsidRPr="00000000">
        <w:rPr>
          <w:color w:val="2f5496"/>
          <w:rtl w:val="0"/>
        </w:rPr>
        <w:t xml:space="preserve">.</w:t>
      </w:r>
    </w:p>
    <w:p w:rsidR="00000000" w:rsidDel="00000000" w:rsidP="00000000" w:rsidRDefault="00000000" w:rsidRPr="00000000" w14:paraId="000000FD">
      <w:pPr>
        <w:pageBreakBefore w:val="0"/>
        <w:spacing w:after="0" w:lineRule="auto"/>
        <w:jc w:val="both"/>
        <w:rPr>
          <w:color w:val="2f5496"/>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b w:val="1"/>
          <w:i w:val="0"/>
          <w:smallCaps w:val="0"/>
          <w:strike w:val="0"/>
          <w:color w:val="2f5496"/>
          <w:sz w:val="22"/>
          <w:szCs w:val="22"/>
          <w:u w:val="none"/>
          <w:shd w:fill="auto" w:val="clear"/>
          <w:vertAlign w:val="baseline"/>
        </w:rPr>
      </w:pP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Backend</w:t>
      </w:r>
    </w:p>
    <w:p w:rsidR="00000000" w:rsidDel="00000000" w:rsidP="00000000" w:rsidRDefault="00000000" w:rsidRPr="00000000" w14:paraId="000000FF">
      <w:pPr>
        <w:pageBreakBefore w:val="0"/>
        <w:spacing w:after="0" w:lineRule="auto"/>
        <w:ind w:left="708"/>
        <w:jc w:val="both"/>
        <w:rPr>
          <w:color w:val="2f5496"/>
        </w:rPr>
      </w:pPr>
      <w:r w:rsidDel="00000000" w:rsidR="00000000" w:rsidRPr="00000000">
        <w:rPr>
          <w:color w:val="2f5496"/>
          <w:rtl w:val="0"/>
        </w:rPr>
        <w:t xml:space="preserve">É a máquina que está conectada ao ambiente de Fiori, normalmente um ambiente como o que estamos acessando nessa parte do curso, ela possui conexões entre o Fiori e o ECC – S/4Hana para enviar as informações ao Frontend (Fiori).</w:t>
      </w:r>
    </w:p>
    <w:p w:rsidR="00000000" w:rsidDel="00000000" w:rsidP="00000000" w:rsidRDefault="00000000" w:rsidRPr="00000000" w14:paraId="00000100">
      <w:pPr>
        <w:pageBreakBefore w:val="0"/>
        <w:spacing w:after="0" w:lineRule="auto"/>
        <w:jc w:val="both"/>
        <w:rPr>
          <w:color w:val="2f5496"/>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b w:val="1"/>
          <w:i w:val="0"/>
          <w:smallCaps w:val="0"/>
          <w:strike w:val="0"/>
          <w:color w:val="2f5496"/>
          <w:sz w:val="22"/>
          <w:szCs w:val="22"/>
          <w:u w:val="none"/>
          <w:shd w:fill="auto" w:val="clear"/>
          <w:vertAlign w:val="baseline"/>
        </w:rPr>
      </w:pP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ECC com base de dados S/4</w:t>
      </w:r>
    </w:p>
    <w:p w:rsidR="00000000" w:rsidDel="00000000" w:rsidP="00000000" w:rsidRDefault="00000000" w:rsidRPr="00000000" w14:paraId="00000102">
      <w:pPr>
        <w:pageBreakBefore w:val="0"/>
        <w:spacing w:after="0" w:lineRule="auto"/>
        <w:ind w:left="708"/>
        <w:jc w:val="both"/>
        <w:rPr>
          <w:color w:val="2f5496"/>
        </w:rPr>
      </w:pPr>
      <w:r w:rsidDel="00000000" w:rsidR="00000000" w:rsidRPr="00000000">
        <w:rPr>
          <w:color w:val="2f5496"/>
          <w:rtl w:val="0"/>
        </w:rPr>
        <w:t xml:space="preserve">Existem ambientes SAP ECC que tem o banco de dados totalmente ou parcialmente em Hana, isso faz com que o ECC que é um sistema inferior ao ambiente S/4Hana tenha a mesma conexão e velocidade do S/4. </w:t>
      </w:r>
    </w:p>
    <w:p w:rsidR="00000000" w:rsidDel="00000000" w:rsidP="00000000" w:rsidRDefault="00000000" w:rsidRPr="00000000" w14:paraId="00000103">
      <w:pPr>
        <w:pageBreakBefore w:val="0"/>
        <w:spacing w:after="0" w:lineRule="auto"/>
        <w:jc w:val="both"/>
        <w:rPr>
          <w:color w:val="2f5496"/>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16" w:right="0" w:hanging="360"/>
        <w:jc w:val="both"/>
        <w:rPr>
          <w:b w:val="1"/>
          <w:i w:val="0"/>
          <w:smallCaps w:val="0"/>
          <w:strike w:val="0"/>
          <w:color w:val="2f5496"/>
          <w:sz w:val="22"/>
          <w:szCs w:val="22"/>
          <w:u w:val="none"/>
          <w:shd w:fill="auto" w:val="clear"/>
          <w:vertAlign w:val="baseline"/>
        </w:rPr>
      </w:pP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ECC com base de dados MySQL ou Oracle</w:t>
      </w:r>
    </w:p>
    <w:p w:rsidR="00000000" w:rsidDel="00000000" w:rsidP="00000000" w:rsidRDefault="00000000" w:rsidRPr="00000000" w14:paraId="00000105">
      <w:pPr>
        <w:pageBreakBefore w:val="0"/>
        <w:spacing w:after="0" w:lineRule="auto"/>
        <w:ind w:left="708"/>
        <w:jc w:val="both"/>
        <w:rPr>
          <w:color w:val="2f5496"/>
        </w:rPr>
      </w:pPr>
      <w:r w:rsidDel="00000000" w:rsidR="00000000" w:rsidRPr="00000000">
        <w:rPr>
          <w:color w:val="2f5496"/>
          <w:rtl w:val="0"/>
        </w:rPr>
        <w:t xml:space="preserve">Esse ECC tem base de dados como a maioria das aplicações no mercado, voltadas a MySQL, Oracle dentre outros, não possui a velocidade de processamento do Hana. Mesmo que não seja a velocidade do Hana, ainda sim o SAP processa os dados muito rapidamente, sendo hoje a líder mundial em CRM, ERP e SCM.</w:t>
      </w:r>
    </w:p>
    <w:p w:rsidR="00000000" w:rsidDel="00000000" w:rsidP="00000000" w:rsidRDefault="00000000" w:rsidRPr="00000000" w14:paraId="00000106">
      <w:pPr>
        <w:pageBreakBefore w:val="0"/>
        <w:spacing w:after="0" w:lineRule="auto"/>
        <w:jc w:val="both"/>
        <w:rPr>
          <w:color w:val="2f5496"/>
        </w:rPr>
      </w:pPr>
      <w:bookmarkStart w:colFirst="0" w:colLast="0" w:name="_3znysh7" w:id="3"/>
      <w:bookmarkEnd w:id="3"/>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776" w:right="0" w:hanging="360"/>
        <w:jc w:val="both"/>
        <w:rPr>
          <w:b w:val="1"/>
          <w:i w:val="0"/>
          <w:smallCaps w:val="0"/>
          <w:strike w:val="0"/>
          <w:color w:val="2f5496"/>
          <w:sz w:val="22"/>
          <w:szCs w:val="22"/>
          <w:u w:val="none"/>
          <w:shd w:fill="auto" w:val="clear"/>
          <w:vertAlign w:val="baseline"/>
        </w:rPr>
      </w:pP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S/4 Puro</w:t>
      </w:r>
    </w:p>
    <w:p w:rsidR="00000000" w:rsidDel="00000000" w:rsidP="00000000" w:rsidRDefault="00000000" w:rsidRPr="00000000" w14:paraId="00000108">
      <w:pPr>
        <w:pageBreakBefore w:val="0"/>
        <w:spacing w:after="0" w:lineRule="auto"/>
        <w:ind w:left="708"/>
        <w:jc w:val="both"/>
        <w:rPr>
          <w:color w:val="2f5496"/>
        </w:rPr>
      </w:pPr>
      <w:r w:rsidDel="00000000" w:rsidR="00000000" w:rsidRPr="00000000">
        <w:rPr>
          <w:color w:val="2f5496"/>
          <w:rtl w:val="0"/>
        </w:rPr>
        <w:t xml:space="preserve">Esse é o ambiente S/4Hana com base de dados em Hana, é o que há de melhor em processamento em nuvem para o mercado atual, o banco de dados Hana também pode ser usado por outras empresas, assim como era com o MySQL e SCM.</w:t>
      </w:r>
    </w:p>
    <w:p w:rsidR="00000000" w:rsidDel="00000000" w:rsidP="00000000" w:rsidRDefault="00000000" w:rsidRPr="00000000" w14:paraId="00000109">
      <w:pPr>
        <w:pageBreakBefore w:val="0"/>
        <w:rPr/>
      </w:pPr>
      <w:r w:rsidDel="00000000" w:rsidR="00000000" w:rsidRPr="00000000">
        <w:rPr>
          <w:rtl w:val="0"/>
        </w:rPr>
      </w:r>
    </w:p>
    <w:sectPr>
      <w:footerReference r:id="rId44" w:type="default"/>
      <w:pgSz w:h="16838" w:w="11906" w:orient="portrait"/>
      <w:pgMar w:bottom="1417" w:top="1417" w:left="993" w:right="1133"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8"/>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www.aztreinamentos.com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contato@aztreinamentos.com</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o"/>
      <w:lvlJc w:val="left"/>
      <w:pPr>
        <w:ind w:left="1788" w:hanging="360"/>
      </w:pPr>
      <w:rPr>
        <w:rFonts w:ascii="Courier New" w:cs="Courier New" w:eastAsia="Courier New" w:hAnsi="Courier New"/>
      </w:rPr>
    </w:lvl>
    <w:lvl w:ilvl="1">
      <w:start w:val="1"/>
      <w:numFmt w:val="bullet"/>
      <w:lvlText w:val="o"/>
      <w:lvlJc w:val="left"/>
      <w:pPr>
        <w:ind w:left="2508" w:hanging="360"/>
      </w:pPr>
      <w:rPr>
        <w:rFonts w:ascii="Courier New" w:cs="Courier New" w:eastAsia="Courier New" w:hAnsi="Courier New"/>
      </w:rPr>
    </w:lvl>
    <w:lvl w:ilvl="2">
      <w:start w:val="1"/>
      <w:numFmt w:val="bullet"/>
      <w:lvlText w:val="▪"/>
      <w:lvlJc w:val="left"/>
      <w:pPr>
        <w:ind w:left="3228" w:hanging="360"/>
      </w:pPr>
      <w:rPr>
        <w:rFonts w:ascii="Noto Sans Symbols" w:cs="Noto Sans Symbols" w:eastAsia="Noto Sans Symbols" w:hAnsi="Noto Sans Symbols"/>
      </w:rPr>
    </w:lvl>
    <w:lvl w:ilvl="3">
      <w:start w:val="1"/>
      <w:numFmt w:val="bullet"/>
      <w:lvlText w:val="●"/>
      <w:lvlJc w:val="left"/>
      <w:pPr>
        <w:ind w:left="3948" w:hanging="360"/>
      </w:pPr>
      <w:rPr>
        <w:rFonts w:ascii="Noto Sans Symbols" w:cs="Noto Sans Symbols" w:eastAsia="Noto Sans Symbols" w:hAnsi="Noto Sans Symbols"/>
      </w:rPr>
    </w:lvl>
    <w:lvl w:ilvl="4">
      <w:start w:val="1"/>
      <w:numFmt w:val="bullet"/>
      <w:lvlText w:val="o"/>
      <w:lvlJc w:val="left"/>
      <w:pPr>
        <w:ind w:left="4668" w:hanging="360"/>
      </w:pPr>
      <w:rPr>
        <w:rFonts w:ascii="Courier New" w:cs="Courier New" w:eastAsia="Courier New" w:hAnsi="Courier New"/>
      </w:rPr>
    </w:lvl>
    <w:lvl w:ilvl="5">
      <w:start w:val="1"/>
      <w:numFmt w:val="bullet"/>
      <w:lvlText w:val="▪"/>
      <w:lvlJc w:val="left"/>
      <w:pPr>
        <w:ind w:left="5388" w:hanging="360"/>
      </w:pPr>
      <w:rPr>
        <w:rFonts w:ascii="Noto Sans Symbols" w:cs="Noto Sans Symbols" w:eastAsia="Noto Sans Symbols" w:hAnsi="Noto Sans Symbols"/>
      </w:rPr>
    </w:lvl>
    <w:lvl w:ilvl="6">
      <w:start w:val="1"/>
      <w:numFmt w:val="bullet"/>
      <w:lvlText w:val="●"/>
      <w:lvlJc w:val="left"/>
      <w:pPr>
        <w:ind w:left="6108" w:hanging="360"/>
      </w:pPr>
      <w:rPr>
        <w:rFonts w:ascii="Noto Sans Symbols" w:cs="Noto Sans Symbols" w:eastAsia="Noto Sans Symbols" w:hAnsi="Noto Sans Symbols"/>
      </w:rPr>
    </w:lvl>
    <w:lvl w:ilvl="7">
      <w:start w:val="1"/>
      <w:numFmt w:val="bullet"/>
      <w:lvlText w:val="o"/>
      <w:lvlJc w:val="left"/>
      <w:pPr>
        <w:ind w:left="6828" w:hanging="360"/>
      </w:pPr>
      <w:rPr>
        <w:rFonts w:ascii="Courier New" w:cs="Courier New" w:eastAsia="Courier New" w:hAnsi="Courier New"/>
      </w:rPr>
    </w:lvl>
    <w:lvl w:ilvl="8">
      <w:start w:val="1"/>
      <w:numFmt w:val="bullet"/>
      <w:lvlText w:val="▪"/>
      <w:lvlJc w:val="left"/>
      <w:pPr>
        <w:ind w:left="754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o"/>
      <w:lvlJc w:val="left"/>
      <w:pPr>
        <w:ind w:left="1776" w:hanging="360"/>
      </w:pPr>
      <w:rPr>
        <w:rFonts w:ascii="Courier New" w:cs="Courier New" w:eastAsia="Courier New" w:hAnsi="Courier New"/>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5">
    <w:lvl w:ilvl="0">
      <w:start w:val="1"/>
      <w:numFmt w:val="bullet"/>
      <w:lvlText w:val="▪"/>
      <w:lvlJc w:val="left"/>
      <w:pPr>
        <w:ind w:left="1114" w:hanging="360"/>
      </w:pPr>
      <w:rPr>
        <w:rFonts w:ascii="Noto Sans Symbols" w:cs="Noto Sans Symbols" w:eastAsia="Noto Sans Symbols" w:hAnsi="Noto Sans Symbols"/>
      </w:rPr>
    </w:lvl>
    <w:lvl w:ilvl="1">
      <w:start w:val="1"/>
      <w:numFmt w:val="bullet"/>
      <w:lvlText w:val="o"/>
      <w:lvlJc w:val="left"/>
      <w:pPr>
        <w:ind w:left="1834" w:hanging="360"/>
      </w:pPr>
      <w:rPr>
        <w:rFonts w:ascii="Courier New" w:cs="Courier New" w:eastAsia="Courier New" w:hAnsi="Courier New"/>
      </w:rPr>
    </w:lvl>
    <w:lvl w:ilvl="2">
      <w:start w:val="1"/>
      <w:numFmt w:val="bullet"/>
      <w:lvlText w:val="▪"/>
      <w:lvlJc w:val="left"/>
      <w:pPr>
        <w:ind w:left="2554" w:hanging="360"/>
      </w:pPr>
      <w:rPr>
        <w:rFonts w:ascii="Noto Sans Symbols" w:cs="Noto Sans Symbols" w:eastAsia="Noto Sans Symbols" w:hAnsi="Noto Sans Symbols"/>
      </w:rPr>
    </w:lvl>
    <w:lvl w:ilvl="3">
      <w:start w:val="1"/>
      <w:numFmt w:val="bullet"/>
      <w:lvlText w:val="●"/>
      <w:lvlJc w:val="left"/>
      <w:pPr>
        <w:ind w:left="3274" w:hanging="360"/>
      </w:pPr>
      <w:rPr>
        <w:rFonts w:ascii="Noto Sans Symbols" w:cs="Noto Sans Symbols" w:eastAsia="Noto Sans Symbols" w:hAnsi="Noto Sans Symbols"/>
      </w:rPr>
    </w:lvl>
    <w:lvl w:ilvl="4">
      <w:start w:val="1"/>
      <w:numFmt w:val="bullet"/>
      <w:lvlText w:val="o"/>
      <w:lvlJc w:val="left"/>
      <w:pPr>
        <w:ind w:left="3994" w:hanging="360"/>
      </w:pPr>
      <w:rPr>
        <w:rFonts w:ascii="Courier New" w:cs="Courier New" w:eastAsia="Courier New" w:hAnsi="Courier New"/>
      </w:rPr>
    </w:lvl>
    <w:lvl w:ilvl="5">
      <w:start w:val="1"/>
      <w:numFmt w:val="bullet"/>
      <w:lvlText w:val="▪"/>
      <w:lvlJc w:val="left"/>
      <w:pPr>
        <w:ind w:left="4714" w:hanging="360"/>
      </w:pPr>
      <w:rPr>
        <w:rFonts w:ascii="Noto Sans Symbols" w:cs="Noto Sans Symbols" w:eastAsia="Noto Sans Symbols" w:hAnsi="Noto Sans Symbols"/>
      </w:rPr>
    </w:lvl>
    <w:lvl w:ilvl="6">
      <w:start w:val="1"/>
      <w:numFmt w:val="bullet"/>
      <w:lvlText w:val="●"/>
      <w:lvlJc w:val="left"/>
      <w:pPr>
        <w:ind w:left="5434" w:hanging="360"/>
      </w:pPr>
      <w:rPr>
        <w:rFonts w:ascii="Noto Sans Symbols" w:cs="Noto Sans Symbols" w:eastAsia="Noto Sans Symbols" w:hAnsi="Noto Sans Symbols"/>
      </w:rPr>
    </w:lvl>
    <w:lvl w:ilvl="7">
      <w:start w:val="1"/>
      <w:numFmt w:val="bullet"/>
      <w:lvlText w:val="o"/>
      <w:lvlJc w:val="left"/>
      <w:pPr>
        <w:ind w:left="6154" w:hanging="360"/>
      </w:pPr>
      <w:rPr>
        <w:rFonts w:ascii="Courier New" w:cs="Courier New" w:eastAsia="Courier New" w:hAnsi="Courier New"/>
      </w:rPr>
    </w:lvl>
    <w:lvl w:ilvl="8">
      <w:start w:val="1"/>
      <w:numFmt w:val="bullet"/>
      <w:lvlText w:val="▪"/>
      <w:lvlJc w:val="left"/>
      <w:pPr>
        <w:ind w:left="6874" w:hanging="360"/>
      </w:pPr>
      <w:rPr>
        <w:rFonts w:ascii="Noto Sans Symbols" w:cs="Noto Sans Symbols" w:eastAsia="Noto Sans Symbols" w:hAnsi="Noto Sans Symbols"/>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1428" w:hanging="360"/>
      </w:pPr>
      <w:rPr>
        <w:rFonts w:ascii="Courier New" w:cs="Courier New" w:eastAsia="Courier New" w:hAnsi="Courier New"/>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hyperlink" Target="https://pt.wikipedia.org/w/index.php?title=SAP_WM&amp;action=edit&amp;redlink=1" TargetMode="External"/><Relationship Id="rId42" Type="http://schemas.openxmlformats.org/officeDocument/2006/relationships/image" Target="media/image15.png"/><Relationship Id="rId41" Type="http://schemas.openxmlformats.org/officeDocument/2006/relationships/image" Target="media/image16.png"/><Relationship Id="rId22" Type="http://schemas.openxmlformats.org/officeDocument/2006/relationships/hyperlink" Target="https://pt.wikipedia.org/w/index.php?title=SAP_FI&amp;action=edit&amp;redlink=1" TargetMode="External"/><Relationship Id="rId44" Type="http://schemas.openxmlformats.org/officeDocument/2006/relationships/footer" Target="footer1.xml"/><Relationship Id="rId21" Type="http://schemas.openxmlformats.org/officeDocument/2006/relationships/hyperlink" Target="https://pt.wikipedia.org/w/index.php?title=SAP_SD&amp;action=edit&amp;redlink=1" TargetMode="External"/><Relationship Id="rId43" Type="http://schemas.openxmlformats.org/officeDocument/2006/relationships/image" Target="media/image11.png"/><Relationship Id="rId24" Type="http://schemas.openxmlformats.org/officeDocument/2006/relationships/hyperlink" Target="https://pt.wikipedia.org/w/index.php?title=SAP_HR&amp;action=edit&amp;redlink=1" TargetMode="External"/><Relationship Id="rId23" Type="http://schemas.openxmlformats.org/officeDocument/2006/relationships/hyperlink" Target="https://pt.wikipedia.org/w/index.php?title=SAP_PP&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pt.wikipedia.org/w/index.php?title=SAP_CO&amp;action=edit&amp;redlink=1" TargetMode="External"/><Relationship Id="rId25" Type="http://schemas.openxmlformats.org/officeDocument/2006/relationships/hyperlink" Target="https://pt.wikipedia.org/w/index.php?title=SAP_PS&amp;action=edit&amp;redlink=1" TargetMode="External"/><Relationship Id="rId28" Type="http://schemas.openxmlformats.org/officeDocument/2006/relationships/hyperlink" Target="https://pt.wikipedia.org/w/index.php?title=SAP_PM&amp;action=edit&amp;redlink=1" TargetMode="External"/><Relationship Id="rId27" Type="http://schemas.openxmlformats.org/officeDocument/2006/relationships/hyperlink" Target="https://pt.wikipedia.org/w/index.php?title=SAP_QM&amp;action=edit&amp;redlink=1" TargetMode="External"/><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yperlink" Target="https://pt.wikipedia.org/w/index.php?title=SAP_IS&amp;action=edit&amp;redlink=1" TargetMode="External"/><Relationship Id="rId7" Type="http://schemas.openxmlformats.org/officeDocument/2006/relationships/image" Target="media/image1.png"/><Relationship Id="rId8" Type="http://schemas.openxmlformats.org/officeDocument/2006/relationships/image" Target="media/image14.png"/><Relationship Id="rId31" Type="http://schemas.openxmlformats.org/officeDocument/2006/relationships/hyperlink" Target="https://pt.wikipedia.org/w/index.php?title=SAP_RE&amp;action=edit&amp;redlink=1" TargetMode="External"/><Relationship Id="rId30" Type="http://schemas.openxmlformats.org/officeDocument/2006/relationships/hyperlink" Target="https://pt.wikipedia.org/w/index.php?title=SAP_BW&amp;action=edit&amp;redlink=1" TargetMode="External"/><Relationship Id="rId11" Type="http://schemas.openxmlformats.org/officeDocument/2006/relationships/image" Target="media/image7.png"/><Relationship Id="rId33" Type="http://schemas.openxmlformats.org/officeDocument/2006/relationships/image" Target="media/image3.png"/><Relationship Id="rId10" Type="http://schemas.openxmlformats.org/officeDocument/2006/relationships/image" Target="media/image17.png"/><Relationship Id="rId32" Type="http://schemas.openxmlformats.org/officeDocument/2006/relationships/hyperlink" Target="https://pt.wikipedia.org/wiki/Banco_de_Dados" TargetMode="External"/><Relationship Id="rId13" Type="http://schemas.openxmlformats.org/officeDocument/2006/relationships/hyperlink" Target="https://pt.wikipedia.org/wiki/2003" TargetMode="External"/><Relationship Id="rId35" Type="http://schemas.openxmlformats.org/officeDocument/2006/relationships/hyperlink" Target="mailto:suporte@aztreinamentos.com" TargetMode="External"/><Relationship Id="rId12" Type="http://schemas.openxmlformats.org/officeDocument/2006/relationships/image" Target="media/image2.png"/><Relationship Id="rId34" Type="http://schemas.openxmlformats.org/officeDocument/2006/relationships/image" Target="media/image5.png"/><Relationship Id="rId15" Type="http://schemas.openxmlformats.org/officeDocument/2006/relationships/hyperlink" Target="https://pt.wikipedia.org/wiki/ERP" TargetMode="External"/><Relationship Id="rId37" Type="http://schemas.openxmlformats.org/officeDocument/2006/relationships/image" Target="media/image13.png"/><Relationship Id="rId14" Type="http://schemas.openxmlformats.org/officeDocument/2006/relationships/hyperlink" Target="https://pt.wikipedia.org/wiki/2007" TargetMode="External"/><Relationship Id="rId36" Type="http://schemas.openxmlformats.org/officeDocument/2006/relationships/image" Target="media/image10.png"/><Relationship Id="rId17" Type="http://schemas.openxmlformats.org/officeDocument/2006/relationships/hyperlink" Target="https://pt.wikipedia.org/wiki/Alemanha" TargetMode="External"/><Relationship Id="rId39" Type="http://schemas.openxmlformats.org/officeDocument/2006/relationships/image" Target="media/image4.png"/><Relationship Id="rId16" Type="http://schemas.openxmlformats.org/officeDocument/2006/relationships/hyperlink" Target="https://pt.wikipedia.org/wiki/SAP_AG" TargetMode="External"/><Relationship Id="rId38" Type="http://schemas.openxmlformats.org/officeDocument/2006/relationships/image" Target="media/image6.png"/><Relationship Id="rId19" Type="http://schemas.openxmlformats.org/officeDocument/2006/relationships/hyperlink" Target="https://pt.wikipedia.org/w/index.php?title=SAP_MM&amp;action=edit&amp;redlink=1" TargetMode="External"/><Relationship Id="rId18" Type="http://schemas.openxmlformats.org/officeDocument/2006/relationships/hyperlink" Target="https://pt.wikipedia.org/wiki/ABAP"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aztreinamentos.com" TargetMode="External"/><Relationship Id="rId2" Type="http://schemas.openxmlformats.org/officeDocument/2006/relationships/hyperlink" Target="mailto:contato@aztreinament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