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F4A93" w14:textId="3CB81AD0" w:rsidR="001104AF" w:rsidRDefault="001104AF" w:rsidP="001104AF">
      <w:pPr>
        <w:jc w:val="right"/>
        <w:rPr>
          <w:rFonts w:ascii="Times New Roman" w:hAnsi="Times New Roman" w:cs="Times New Roman"/>
          <w:sz w:val="24"/>
          <w:szCs w:val="24"/>
        </w:rPr>
      </w:pPr>
      <w:r>
        <w:rPr>
          <w:rFonts w:ascii="Times New Roman" w:hAnsi="Times New Roman" w:cs="Times New Roman"/>
          <w:sz w:val="24"/>
          <w:szCs w:val="24"/>
        </w:rPr>
        <w:t>Thomas Muamar</w:t>
      </w:r>
    </w:p>
    <w:p w14:paraId="01E10D39" w14:textId="1F2D630A" w:rsidR="001104AF" w:rsidRPr="009B4158" w:rsidRDefault="009B4158" w:rsidP="009B4158">
      <w:pPr>
        <w:spacing w:after="0" w:line="480" w:lineRule="auto"/>
        <w:ind w:right="123"/>
        <w:jc w:val="right"/>
      </w:pPr>
      <w:r>
        <w:rPr>
          <w:rFonts w:ascii="Calibri" w:eastAsia="Calibri" w:hAnsi="Calibri" w:cs="Calibri"/>
        </w:rPr>
        <w:t>Data Visualization EN.605.662.</w:t>
      </w:r>
      <w:proofErr w:type="gramStart"/>
      <w:r>
        <w:rPr>
          <w:rFonts w:ascii="Calibri" w:eastAsia="Calibri" w:hAnsi="Calibri" w:cs="Calibri"/>
        </w:rPr>
        <w:t>81.FA</w:t>
      </w:r>
      <w:proofErr w:type="gramEnd"/>
      <w:r>
        <w:rPr>
          <w:rFonts w:ascii="Calibri" w:eastAsia="Calibri" w:hAnsi="Calibri" w:cs="Calibri"/>
        </w:rPr>
        <w:t>23</w:t>
      </w:r>
    </w:p>
    <w:p w14:paraId="38561436" w14:textId="6C27972B" w:rsidR="006C3761" w:rsidRPr="00EA4667" w:rsidRDefault="006C3761" w:rsidP="006C3761">
      <w:pPr>
        <w:jc w:val="center"/>
        <w:rPr>
          <w:rFonts w:ascii="Times New Roman" w:hAnsi="Times New Roman" w:cs="Times New Roman"/>
          <w:sz w:val="24"/>
          <w:szCs w:val="24"/>
        </w:rPr>
      </w:pPr>
      <w:r w:rsidRPr="00EA4667">
        <w:rPr>
          <w:rFonts w:ascii="Times New Roman" w:hAnsi="Times New Roman" w:cs="Times New Roman"/>
          <w:sz w:val="24"/>
          <w:szCs w:val="24"/>
        </w:rPr>
        <w:t xml:space="preserve">Project #4: Interactive Visualization using </w:t>
      </w:r>
      <w:proofErr w:type="gramStart"/>
      <w:r w:rsidRPr="00EA4667">
        <w:rPr>
          <w:rFonts w:ascii="Times New Roman" w:hAnsi="Times New Roman" w:cs="Times New Roman"/>
          <w:sz w:val="24"/>
          <w:szCs w:val="24"/>
        </w:rPr>
        <w:t>Python</w:t>
      </w:r>
      <w:proofErr w:type="gramEnd"/>
    </w:p>
    <w:p w14:paraId="3ECDB307" w14:textId="4AAF0B6C" w:rsidR="00D57023" w:rsidRPr="00EA4667" w:rsidRDefault="002F3528">
      <w:pPr>
        <w:rPr>
          <w:rFonts w:ascii="Times New Roman" w:hAnsi="Times New Roman" w:cs="Times New Roman"/>
          <w:sz w:val="24"/>
          <w:szCs w:val="24"/>
        </w:rPr>
      </w:pPr>
      <w:r w:rsidRPr="00EA4667">
        <w:rPr>
          <w:rFonts w:ascii="Times New Roman" w:hAnsi="Times New Roman" w:cs="Times New Roman"/>
          <w:sz w:val="24"/>
          <w:szCs w:val="24"/>
        </w:rPr>
        <w:t>Introduction:</w:t>
      </w:r>
    </w:p>
    <w:p w14:paraId="0B5168FA" w14:textId="2F5C45CF" w:rsidR="002F3528" w:rsidRPr="00EA4667" w:rsidRDefault="002F3528">
      <w:pPr>
        <w:rPr>
          <w:rFonts w:ascii="Times New Roman" w:hAnsi="Times New Roman" w:cs="Times New Roman"/>
          <w:sz w:val="24"/>
          <w:szCs w:val="24"/>
        </w:rPr>
      </w:pPr>
      <w:r w:rsidRPr="00EA4667">
        <w:rPr>
          <w:rFonts w:ascii="Times New Roman" w:hAnsi="Times New Roman" w:cs="Times New Roman"/>
          <w:sz w:val="24"/>
          <w:szCs w:val="24"/>
        </w:rPr>
        <w:tab/>
      </w:r>
      <w:r w:rsidR="00BD4B9C" w:rsidRPr="00EA4667">
        <w:rPr>
          <w:rFonts w:ascii="Times New Roman" w:hAnsi="Times New Roman" w:cs="Times New Roman"/>
          <w:sz w:val="24"/>
          <w:szCs w:val="24"/>
        </w:rPr>
        <w:t xml:space="preserve">In this project we are to use the data visualization libraries that are in python, </w:t>
      </w:r>
      <w:proofErr w:type="gramStart"/>
      <w:r w:rsidR="00BD4B9C" w:rsidRPr="00EA4667">
        <w:rPr>
          <w:rFonts w:ascii="Times New Roman" w:hAnsi="Times New Roman" w:cs="Times New Roman"/>
          <w:sz w:val="24"/>
          <w:szCs w:val="24"/>
        </w:rPr>
        <w:t>r</w:t>
      </w:r>
      <w:proofErr w:type="gramEnd"/>
      <w:r w:rsidR="00BD4B9C" w:rsidRPr="00EA4667">
        <w:rPr>
          <w:rFonts w:ascii="Times New Roman" w:hAnsi="Times New Roman" w:cs="Times New Roman"/>
          <w:sz w:val="24"/>
          <w:szCs w:val="24"/>
        </w:rPr>
        <w:t xml:space="preserve"> or java script to create interactive visualizations. </w:t>
      </w:r>
      <w:r w:rsidR="006C3761" w:rsidRPr="00EA4667">
        <w:rPr>
          <w:rFonts w:ascii="Times New Roman" w:hAnsi="Times New Roman" w:cs="Times New Roman"/>
          <w:sz w:val="24"/>
          <w:szCs w:val="24"/>
        </w:rPr>
        <w:t xml:space="preserve"> </w:t>
      </w:r>
      <w:r w:rsidR="00BD4B9C" w:rsidRPr="00EA4667">
        <w:rPr>
          <w:rFonts w:ascii="Times New Roman" w:hAnsi="Times New Roman" w:cs="Times New Roman"/>
          <w:sz w:val="24"/>
          <w:szCs w:val="24"/>
        </w:rPr>
        <w:t xml:space="preserve">These interactive visualizations were created based on the text analysis that was conducted in python or R. </w:t>
      </w:r>
      <w:r w:rsidR="00154D5A" w:rsidRPr="00EA4667">
        <w:rPr>
          <w:rFonts w:ascii="Times New Roman" w:hAnsi="Times New Roman" w:cs="Times New Roman"/>
          <w:sz w:val="24"/>
          <w:szCs w:val="24"/>
        </w:rPr>
        <w:t>Insightful conversation with ChatGPT, we engaged in a dialogue that delves into the complexities of automation's impact on society and the economy. The conversation is structured around a pivotal topic, the Economic Implications of Automation. We navigate through a series of thought-provoking questions and insights, each shedding light on distinct parts of this transformative concept. My exploration begins by unraveling the comprehensive dimensions of automation's influence on the economy. I seek to understand how automation is reshaping economic dynamics. With ChatGPT the conversation got into the ways automation alters employment patterns, job prospects, and the skills demanded by industries. It led to strategies that governments can adopt to mitigate potential job losses resulting from automation. I then asked a question on how educational and training programs can adapt to prepare individuals and the workforce for the changing job landscape.</w:t>
      </w:r>
      <w:r w:rsidR="00B03C2D" w:rsidRPr="00EA4667">
        <w:rPr>
          <w:rFonts w:ascii="Times New Roman" w:hAnsi="Times New Roman" w:cs="Times New Roman"/>
          <w:sz w:val="24"/>
          <w:szCs w:val="24"/>
        </w:rPr>
        <w:t xml:space="preserve"> In essence, I will leverage this conversation with ChatGPT to conduct text analysis and create interactive visualizations using Python.</w:t>
      </w:r>
    </w:p>
    <w:p w14:paraId="33CC30DF" w14:textId="15031D39" w:rsidR="006728A1" w:rsidRPr="00EA4667" w:rsidRDefault="00EA4667">
      <w:pPr>
        <w:rPr>
          <w:rFonts w:ascii="Times New Roman" w:hAnsi="Times New Roman" w:cs="Times New Roman"/>
          <w:sz w:val="24"/>
          <w:szCs w:val="24"/>
        </w:rPr>
      </w:pPr>
      <w:r w:rsidRPr="00EA4667">
        <w:rPr>
          <w:rFonts w:ascii="Times New Roman" w:hAnsi="Times New Roman" w:cs="Times New Roman"/>
          <w:sz w:val="24"/>
          <w:szCs w:val="24"/>
        </w:rPr>
        <w:t>Analysis:</w:t>
      </w:r>
    </w:p>
    <w:p w14:paraId="0BF3588C" w14:textId="58488EC1" w:rsidR="00EA4667" w:rsidRDefault="00E14960">
      <w:pPr>
        <w:rPr>
          <w:rFonts w:ascii="Times New Roman" w:hAnsi="Times New Roman" w:cs="Times New Roman"/>
          <w:sz w:val="24"/>
          <w:szCs w:val="24"/>
        </w:rPr>
      </w:pPr>
      <w:r>
        <w:rPr>
          <w:rFonts w:ascii="Times New Roman" w:hAnsi="Times New Roman" w:cs="Times New Roman"/>
          <w:sz w:val="24"/>
          <w:szCs w:val="24"/>
        </w:rPr>
        <w:tab/>
        <w:t>In my first text analysis the code reads the contents of the chat.txt fi</w:t>
      </w:r>
      <w:r w:rsidR="00E84047">
        <w:rPr>
          <w:rFonts w:ascii="Times New Roman" w:hAnsi="Times New Roman" w:cs="Times New Roman"/>
          <w:sz w:val="24"/>
          <w:szCs w:val="24"/>
        </w:rPr>
        <w:t xml:space="preserve">le and changing the values to lowercase to allow for a consistent word frequency analysis performed. </w:t>
      </w:r>
      <w:r w:rsidR="00AB7F40">
        <w:rPr>
          <w:rFonts w:ascii="Times New Roman" w:hAnsi="Times New Roman" w:cs="Times New Roman"/>
          <w:sz w:val="24"/>
          <w:szCs w:val="24"/>
        </w:rPr>
        <w:t xml:space="preserve">Using the Natural language </w:t>
      </w:r>
      <w:r w:rsidR="00EE006E">
        <w:rPr>
          <w:rFonts w:ascii="Times New Roman" w:hAnsi="Times New Roman" w:cs="Times New Roman"/>
          <w:sz w:val="24"/>
          <w:szCs w:val="24"/>
        </w:rPr>
        <w:t>toolkit,</w:t>
      </w:r>
      <w:r w:rsidR="00AB7F40">
        <w:rPr>
          <w:rFonts w:ascii="Times New Roman" w:hAnsi="Times New Roman" w:cs="Times New Roman"/>
          <w:sz w:val="24"/>
          <w:szCs w:val="24"/>
        </w:rPr>
        <w:t xml:space="preserve"> I used the method word_tokenize</w:t>
      </w:r>
      <w:r w:rsidR="006D5EDA">
        <w:rPr>
          <w:rFonts w:ascii="Times New Roman" w:hAnsi="Times New Roman" w:cs="Times New Roman"/>
          <w:sz w:val="24"/>
          <w:szCs w:val="24"/>
        </w:rPr>
        <w:t xml:space="preserve">. This is a script that splits the text into individual words. This process allows for a breakdown of the text into manageable units for analysis. </w:t>
      </w:r>
      <w:r w:rsidR="00321CFC">
        <w:rPr>
          <w:rFonts w:ascii="Times New Roman" w:hAnsi="Times New Roman" w:cs="Times New Roman"/>
          <w:sz w:val="24"/>
          <w:szCs w:val="24"/>
        </w:rPr>
        <w:t xml:space="preserve">Using freqdist from NLTK </w:t>
      </w:r>
      <w:r w:rsidR="00667D34">
        <w:rPr>
          <w:rFonts w:ascii="Times New Roman" w:hAnsi="Times New Roman" w:cs="Times New Roman"/>
          <w:sz w:val="24"/>
          <w:szCs w:val="24"/>
        </w:rPr>
        <w:t xml:space="preserve">it calculates the frequency of each word in the text. </w:t>
      </w:r>
      <w:r w:rsidR="00224F28">
        <w:rPr>
          <w:rFonts w:ascii="Times New Roman" w:hAnsi="Times New Roman" w:cs="Times New Roman"/>
          <w:sz w:val="24"/>
          <w:szCs w:val="24"/>
        </w:rPr>
        <w:t xml:space="preserve">The </w:t>
      </w:r>
      <w:r w:rsidR="00802A81">
        <w:rPr>
          <w:rFonts w:ascii="Times New Roman" w:hAnsi="Times New Roman" w:cs="Times New Roman"/>
          <w:sz w:val="24"/>
          <w:szCs w:val="24"/>
        </w:rPr>
        <w:t xml:space="preserve">text is also filtering out stop words which allows for a more accurate depiction of the results. </w:t>
      </w:r>
      <w:r w:rsidR="00667D34">
        <w:rPr>
          <w:rFonts w:ascii="Times New Roman" w:hAnsi="Times New Roman" w:cs="Times New Roman"/>
          <w:sz w:val="24"/>
          <w:szCs w:val="24"/>
        </w:rPr>
        <w:t xml:space="preserve">These frequencies are put into a data frame which will allow me to plot these </w:t>
      </w:r>
      <w:r w:rsidR="00066100">
        <w:rPr>
          <w:rFonts w:ascii="Times New Roman" w:hAnsi="Times New Roman" w:cs="Times New Roman"/>
          <w:sz w:val="24"/>
          <w:szCs w:val="24"/>
        </w:rPr>
        <w:t>results</w:t>
      </w:r>
      <w:r w:rsidR="00667D34">
        <w:rPr>
          <w:rFonts w:ascii="Times New Roman" w:hAnsi="Times New Roman" w:cs="Times New Roman"/>
          <w:sz w:val="24"/>
          <w:szCs w:val="24"/>
        </w:rPr>
        <w:t xml:space="preserve"> </w:t>
      </w:r>
      <w:r w:rsidR="00B31597">
        <w:rPr>
          <w:rFonts w:ascii="Times New Roman" w:hAnsi="Times New Roman" w:cs="Times New Roman"/>
          <w:sz w:val="24"/>
          <w:szCs w:val="24"/>
        </w:rPr>
        <w:t xml:space="preserve">using </w:t>
      </w:r>
      <w:r w:rsidR="00667D34">
        <w:rPr>
          <w:rFonts w:ascii="Times New Roman" w:hAnsi="Times New Roman" w:cs="Times New Roman"/>
          <w:sz w:val="24"/>
          <w:szCs w:val="24"/>
        </w:rPr>
        <w:t>plotly. Plotly is used to create this interactive bar chart visualization</w:t>
      </w:r>
      <w:r w:rsidR="00066100">
        <w:rPr>
          <w:rFonts w:ascii="Times New Roman" w:hAnsi="Times New Roman" w:cs="Times New Roman"/>
          <w:sz w:val="24"/>
          <w:szCs w:val="24"/>
        </w:rPr>
        <w:t xml:space="preserve">. </w:t>
      </w:r>
      <w:r w:rsidR="00D537FF">
        <w:rPr>
          <w:rFonts w:ascii="Times New Roman" w:hAnsi="Times New Roman" w:cs="Times New Roman"/>
          <w:sz w:val="24"/>
          <w:szCs w:val="24"/>
        </w:rPr>
        <w:t xml:space="preserve">The results produced from the word frequency analysis from the talk with chatgpt </w:t>
      </w:r>
      <w:r w:rsidR="0011502C">
        <w:rPr>
          <w:rFonts w:ascii="Times New Roman" w:hAnsi="Times New Roman" w:cs="Times New Roman"/>
          <w:sz w:val="24"/>
          <w:szCs w:val="24"/>
        </w:rPr>
        <w:t xml:space="preserve">illustrate the key themes and topics related </w:t>
      </w:r>
      <w:r w:rsidR="00333C56">
        <w:rPr>
          <w:rFonts w:ascii="Times New Roman" w:hAnsi="Times New Roman" w:cs="Times New Roman"/>
          <w:sz w:val="24"/>
          <w:szCs w:val="24"/>
        </w:rPr>
        <w:t>to</w:t>
      </w:r>
      <w:r w:rsidR="0011502C">
        <w:rPr>
          <w:rFonts w:ascii="Times New Roman" w:hAnsi="Times New Roman" w:cs="Times New Roman"/>
          <w:sz w:val="24"/>
          <w:szCs w:val="24"/>
        </w:rPr>
        <w:t xml:space="preserve"> the impact of automation on the job market and the evolving needs of education and training. In the below table are the top words in the frequency. </w:t>
      </w:r>
    </w:p>
    <w:tbl>
      <w:tblPr>
        <w:tblStyle w:val="TableGrid"/>
        <w:tblW w:w="0" w:type="auto"/>
        <w:tblLook w:val="04A0" w:firstRow="1" w:lastRow="0" w:firstColumn="1" w:lastColumn="0" w:noHBand="0" w:noVBand="1"/>
      </w:tblPr>
      <w:tblGrid>
        <w:gridCol w:w="3116"/>
        <w:gridCol w:w="3117"/>
        <w:gridCol w:w="3117"/>
      </w:tblGrid>
      <w:tr w:rsidR="00C7608D" w:rsidRPr="00C7608D" w14:paraId="4339EB2C" w14:textId="77777777" w:rsidTr="00C7608D">
        <w:tc>
          <w:tcPr>
            <w:tcW w:w="3116" w:type="dxa"/>
          </w:tcPr>
          <w:p w14:paraId="6C4CB1AA" w14:textId="38340262" w:rsidR="00C7608D" w:rsidRPr="00C7608D" w:rsidRDefault="00C7608D" w:rsidP="002871BA">
            <w:pPr>
              <w:rPr>
                <w:rFonts w:ascii="Times New Roman" w:hAnsi="Times New Roman" w:cs="Times New Roman"/>
                <w:sz w:val="24"/>
                <w:szCs w:val="24"/>
              </w:rPr>
            </w:pPr>
          </w:p>
        </w:tc>
        <w:tc>
          <w:tcPr>
            <w:tcW w:w="3117" w:type="dxa"/>
          </w:tcPr>
          <w:p w14:paraId="5548A936" w14:textId="4C37802F" w:rsidR="00C7608D" w:rsidRPr="00C7608D" w:rsidRDefault="00C7608D" w:rsidP="002871BA">
            <w:pPr>
              <w:rPr>
                <w:rFonts w:ascii="Times New Roman" w:hAnsi="Times New Roman" w:cs="Times New Roman"/>
                <w:sz w:val="24"/>
                <w:szCs w:val="24"/>
              </w:rPr>
            </w:pPr>
            <w:r>
              <w:rPr>
                <w:rFonts w:ascii="Times New Roman" w:hAnsi="Times New Roman" w:cs="Times New Roman"/>
                <w:sz w:val="24"/>
                <w:szCs w:val="24"/>
              </w:rPr>
              <w:t>Word</w:t>
            </w:r>
          </w:p>
        </w:tc>
        <w:tc>
          <w:tcPr>
            <w:tcW w:w="3117" w:type="dxa"/>
          </w:tcPr>
          <w:p w14:paraId="5F907088" w14:textId="364961A7" w:rsidR="00C7608D" w:rsidRPr="00C7608D" w:rsidRDefault="00C7608D" w:rsidP="002871BA">
            <w:pPr>
              <w:rPr>
                <w:rFonts w:ascii="Times New Roman" w:hAnsi="Times New Roman" w:cs="Times New Roman"/>
                <w:sz w:val="24"/>
                <w:szCs w:val="24"/>
              </w:rPr>
            </w:pPr>
            <w:r>
              <w:rPr>
                <w:rFonts w:ascii="Times New Roman" w:hAnsi="Times New Roman" w:cs="Times New Roman"/>
                <w:sz w:val="24"/>
                <w:szCs w:val="24"/>
              </w:rPr>
              <w:t>frequency</w:t>
            </w:r>
          </w:p>
        </w:tc>
      </w:tr>
      <w:tr w:rsidR="00C7608D" w:rsidRPr="00C7608D" w14:paraId="3902DEC3" w14:textId="77777777" w:rsidTr="00C7608D">
        <w:tc>
          <w:tcPr>
            <w:tcW w:w="3116" w:type="dxa"/>
          </w:tcPr>
          <w:p w14:paraId="1FFFC1B1" w14:textId="77777777" w:rsidR="00C7608D" w:rsidRPr="00C7608D" w:rsidRDefault="00C7608D" w:rsidP="002871BA">
            <w:pPr>
              <w:rPr>
                <w:rFonts w:ascii="Times New Roman" w:hAnsi="Times New Roman" w:cs="Times New Roman"/>
                <w:sz w:val="24"/>
                <w:szCs w:val="24"/>
              </w:rPr>
            </w:pPr>
            <w:r w:rsidRPr="00C7608D">
              <w:rPr>
                <w:rFonts w:ascii="Times New Roman" w:hAnsi="Times New Roman" w:cs="Times New Roman"/>
                <w:sz w:val="24"/>
                <w:szCs w:val="24"/>
              </w:rPr>
              <w:t>3</w:t>
            </w:r>
          </w:p>
        </w:tc>
        <w:tc>
          <w:tcPr>
            <w:tcW w:w="3117" w:type="dxa"/>
          </w:tcPr>
          <w:p w14:paraId="31B65A73" w14:textId="77777777" w:rsidR="00C7608D" w:rsidRPr="00C7608D" w:rsidRDefault="00C7608D" w:rsidP="002871BA">
            <w:pPr>
              <w:rPr>
                <w:rFonts w:ascii="Times New Roman" w:hAnsi="Times New Roman" w:cs="Times New Roman"/>
                <w:sz w:val="24"/>
                <w:szCs w:val="24"/>
              </w:rPr>
            </w:pPr>
            <w:r w:rsidRPr="00C7608D">
              <w:rPr>
                <w:rFonts w:ascii="Times New Roman" w:hAnsi="Times New Roman" w:cs="Times New Roman"/>
                <w:sz w:val="24"/>
                <w:szCs w:val="24"/>
              </w:rPr>
              <w:t>automation</w:t>
            </w:r>
          </w:p>
        </w:tc>
        <w:tc>
          <w:tcPr>
            <w:tcW w:w="3117" w:type="dxa"/>
          </w:tcPr>
          <w:p w14:paraId="3BB8BBA1" w14:textId="77777777" w:rsidR="00C7608D" w:rsidRPr="00C7608D" w:rsidRDefault="00C7608D" w:rsidP="002871BA">
            <w:pPr>
              <w:rPr>
                <w:rFonts w:ascii="Times New Roman" w:hAnsi="Times New Roman" w:cs="Times New Roman"/>
                <w:sz w:val="24"/>
                <w:szCs w:val="24"/>
              </w:rPr>
            </w:pPr>
            <w:r w:rsidRPr="00C7608D">
              <w:rPr>
                <w:rFonts w:ascii="Times New Roman" w:hAnsi="Times New Roman" w:cs="Times New Roman"/>
                <w:sz w:val="24"/>
                <w:szCs w:val="24"/>
              </w:rPr>
              <w:t>37</w:t>
            </w:r>
          </w:p>
        </w:tc>
      </w:tr>
      <w:tr w:rsidR="00C7608D" w:rsidRPr="00C7608D" w14:paraId="657EF93F" w14:textId="77777777" w:rsidTr="00C7608D">
        <w:tc>
          <w:tcPr>
            <w:tcW w:w="3116" w:type="dxa"/>
          </w:tcPr>
          <w:p w14:paraId="3E28BF6C" w14:textId="77777777" w:rsidR="00C7608D" w:rsidRPr="00C7608D" w:rsidRDefault="00C7608D" w:rsidP="002871BA">
            <w:pPr>
              <w:rPr>
                <w:rFonts w:ascii="Times New Roman" w:hAnsi="Times New Roman" w:cs="Times New Roman"/>
                <w:sz w:val="24"/>
                <w:szCs w:val="24"/>
              </w:rPr>
            </w:pPr>
            <w:r w:rsidRPr="00C7608D">
              <w:rPr>
                <w:rFonts w:ascii="Times New Roman" w:hAnsi="Times New Roman" w:cs="Times New Roman"/>
                <w:sz w:val="24"/>
                <w:szCs w:val="24"/>
              </w:rPr>
              <w:t>62</w:t>
            </w:r>
          </w:p>
        </w:tc>
        <w:tc>
          <w:tcPr>
            <w:tcW w:w="3117" w:type="dxa"/>
          </w:tcPr>
          <w:p w14:paraId="3C44713E" w14:textId="77777777" w:rsidR="00C7608D" w:rsidRPr="00C7608D" w:rsidRDefault="00C7608D" w:rsidP="002871BA">
            <w:pPr>
              <w:rPr>
                <w:rFonts w:ascii="Times New Roman" w:hAnsi="Times New Roman" w:cs="Times New Roman"/>
                <w:sz w:val="24"/>
                <w:szCs w:val="24"/>
              </w:rPr>
            </w:pPr>
            <w:r w:rsidRPr="00C7608D">
              <w:rPr>
                <w:rFonts w:ascii="Times New Roman" w:hAnsi="Times New Roman" w:cs="Times New Roman"/>
                <w:sz w:val="24"/>
                <w:szCs w:val="24"/>
              </w:rPr>
              <w:t>skills</w:t>
            </w:r>
          </w:p>
        </w:tc>
        <w:tc>
          <w:tcPr>
            <w:tcW w:w="3117" w:type="dxa"/>
          </w:tcPr>
          <w:p w14:paraId="28B93DA7" w14:textId="77777777" w:rsidR="00C7608D" w:rsidRPr="00C7608D" w:rsidRDefault="00C7608D" w:rsidP="002871BA">
            <w:pPr>
              <w:rPr>
                <w:rFonts w:ascii="Times New Roman" w:hAnsi="Times New Roman" w:cs="Times New Roman"/>
                <w:sz w:val="24"/>
                <w:szCs w:val="24"/>
              </w:rPr>
            </w:pPr>
            <w:r w:rsidRPr="00C7608D">
              <w:rPr>
                <w:rFonts w:ascii="Times New Roman" w:hAnsi="Times New Roman" w:cs="Times New Roman"/>
                <w:sz w:val="24"/>
                <w:szCs w:val="24"/>
              </w:rPr>
              <w:t>27</w:t>
            </w:r>
          </w:p>
        </w:tc>
      </w:tr>
      <w:tr w:rsidR="00C7608D" w:rsidRPr="00C7608D" w14:paraId="1CC7D0D6" w14:textId="77777777" w:rsidTr="00C7608D">
        <w:tc>
          <w:tcPr>
            <w:tcW w:w="3116" w:type="dxa"/>
          </w:tcPr>
          <w:p w14:paraId="532CCDF6" w14:textId="77777777" w:rsidR="00C7608D" w:rsidRPr="00C7608D" w:rsidRDefault="00C7608D" w:rsidP="002871BA">
            <w:pPr>
              <w:rPr>
                <w:rFonts w:ascii="Times New Roman" w:hAnsi="Times New Roman" w:cs="Times New Roman"/>
                <w:sz w:val="24"/>
                <w:szCs w:val="24"/>
              </w:rPr>
            </w:pPr>
            <w:r w:rsidRPr="00C7608D">
              <w:rPr>
                <w:rFonts w:ascii="Times New Roman" w:hAnsi="Times New Roman" w:cs="Times New Roman"/>
                <w:sz w:val="24"/>
                <w:szCs w:val="24"/>
              </w:rPr>
              <w:t>74</w:t>
            </w:r>
          </w:p>
        </w:tc>
        <w:tc>
          <w:tcPr>
            <w:tcW w:w="3117" w:type="dxa"/>
          </w:tcPr>
          <w:p w14:paraId="78E63BAB" w14:textId="77777777" w:rsidR="00C7608D" w:rsidRPr="00C7608D" w:rsidRDefault="00C7608D" w:rsidP="002871BA">
            <w:pPr>
              <w:rPr>
                <w:rFonts w:ascii="Times New Roman" w:hAnsi="Times New Roman" w:cs="Times New Roman"/>
                <w:sz w:val="24"/>
                <w:szCs w:val="24"/>
              </w:rPr>
            </w:pPr>
            <w:r w:rsidRPr="00C7608D">
              <w:rPr>
                <w:rFonts w:ascii="Times New Roman" w:hAnsi="Times New Roman" w:cs="Times New Roman"/>
                <w:sz w:val="24"/>
                <w:szCs w:val="24"/>
              </w:rPr>
              <w:t>job</w:t>
            </w:r>
          </w:p>
        </w:tc>
        <w:tc>
          <w:tcPr>
            <w:tcW w:w="3117" w:type="dxa"/>
          </w:tcPr>
          <w:p w14:paraId="338BFF24" w14:textId="77777777" w:rsidR="00C7608D" w:rsidRPr="00C7608D" w:rsidRDefault="00C7608D" w:rsidP="002871BA">
            <w:pPr>
              <w:rPr>
                <w:rFonts w:ascii="Times New Roman" w:hAnsi="Times New Roman" w:cs="Times New Roman"/>
                <w:sz w:val="24"/>
                <w:szCs w:val="24"/>
              </w:rPr>
            </w:pPr>
            <w:r w:rsidRPr="00C7608D">
              <w:rPr>
                <w:rFonts w:ascii="Times New Roman" w:hAnsi="Times New Roman" w:cs="Times New Roman"/>
                <w:sz w:val="24"/>
                <w:szCs w:val="24"/>
              </w:rPr>
              <w:t>24</w:t>
            </w:r>
          </w:p>
        </w:tc>
      </w:tr>
      <w:tr w:rsidR="00C7608D" w:rsidRPr="00C7608D" w14:paraId="5F097C6C" w14:textId="77777777" w:rsidTr="00C7608D">
        <w:tc>
          <w:tcPr>
            <w:tcW w:w="3116" w:type="dxa"/>
          </w:tcPr>
          <w:p w14:paraId="38A36388" w14:textId="77777777" w:rsidR="00C7608D" w:rsidRPr="00C7608D" w:rsidRDefault="00C7608D" w:rsidP="002871BA">
            <w:pPr>
              <w:rPr>
                <w:rFonts w:ascii="Times New Roman" w:hAnsi="Times New Roman" w:cs="Times New Roman"/>
                <w:sz w:val="24"/>
                <w:szCs w:val="24"/>
              </w:rPr>
            </w:pPr>
            <w:r w:rsidRPr="00C7608D">
              <w:rPr>
                <w:rFonts w:ascii="Times New Roman" w:hAnsi="Times New Roman" w:cs="Times New Roman"/>
                <w:sz w:val="24"/>
                <w:szCs w:val="24"/>
              </w:rPr>
              <w:t>120</w:t>
            </w:r>
          </w:p>
        </w:tc>
        <w:tc>
          <w:tcPr>
            <w:tcW w:w="3117" w:type="dxa"/>
          </w:tcPr>
          <w:p w14:paraId="6F2E1E50" w14:textId="77777777" w:rsidR="00C7608D" w:rsidRPr="00C7608D" w:rsidRDefault="00C7608D" w:rsidP="002871BA">
            <w:pPr>
              <w:rPr>
                <w:rFonts w:ascii="Times New Roman" w:hAnsi="Times New Roman" w:cs="Times New Roman"/>
                <w:sz w:val="24"/>
                <w:szCs w:val="24"/>
              </w:rPr>
            </w:pPr>
            <w:r w:rsidRPr="00C7608D">
              <w:rPr>
                <w:rFonts w:ascii="Times New Roman" w:hAnsi="Times New Roman" w:cs="Times New Roman"/>
                <w:sz w:val="24"/>
                <w:szCs w:val="24"/>
              </w:rPr>
              <w:t>education</w:t>
            </w:r>
          </w:p>
        </w:tc>
        <w:tc>
          <w:tcPr>
            <w:tcW w:w="3117" w:type="dxa"/>
          </w:tcPr>
          <w:p w14:paraId="574DCEF5" w14:textId="77777777" w:rsidR="00C7608D" w:rsidRPr="00C7608D" w:rsidRDefault="00C7608D" w:rsidP="002871BA">
            <w:pPr>
              <w:rPr>
                <w:rFonts w:ascii="Times New Roman" w:hAnsi="Times New Roman" w:cs="Times New Roman"/>
                <w:sz w:val="24"/>
                <w:szCs w:val="24"/>
              </w:rPr>
            </w:pPr>
            <w:r w:rsidRPr="00C7608D">
              <w:rPr>
                <w:rFonts w:ascii="Times New Roman" w:hAnsi="Times New Roman" w:cs="Times New Roman"/>
                <w:sz w:val="24"/>
                <w:szCs w:val="24"/>
              </w:rPr>
              <w:t>20</w:t>
            </w:r>
          </w:p>
        </w:tc>
      </w:tr>
      <w:tr w:rsidR="00C7608D" w:rsidRPr="00C7608D" w14:paraId="7B54774F" w14:textId="77777777" w:rsidTr="00C7608D">
        <w:tc>
          <w:tcPr>
            <w:tcW w:w="3116" w:type="dxa"/>
          </w:tcPr>
          <w:p w14:paraId="09F718E6" w14:textId="77777777" w:rsidR="00C7608D" w:rsidRPr="00C7608D" w:rsidRDefault="00C7608D" w:rsidP="002871BA">
            <w:pPr>
              <w:rPr>
                <w:rFonts w:ascii="Times New Roman" w:hAnsi="Times New Roman" w:cs="Times New Roman"/>
                <w:sz w:val="24"/>
                <w:szCs w:val="24"/>
              </w:rPr>
            </w:pPr>
            <w:r w:rsidRPr="00C7608D">
              <w:rPr>
                <w:rFonts w:ascii="Times New Roman" w:hAnsi="Times New Roman" w:cs="Times New Roman"/>
                <w:sz w:val="24"/>
                <w:szCs w:val="24"/>
              </w:rPr>
              <w:t>121</w:t>
            </w:r>
          </w:p>
        </w:tc>
        <w:tc>
          <w:tcPr>
            <w:tcW w:w="3117" w:type="dxa"/>
          </w:tcPr>
          <w:p w14:paraId="6782E4FA" w14:textId="77777777" w:rsidR="00C7608D" w:rsidRPr="00C7608D" w:rsidRDefault="00C7608D" w:rsidP="002871BA">
            <w:pPr>
              <w:rPr>
                <w:rFonts w:ascii="Times New Roman" w:hAnsi="Times New Roman" w:cs="Times New Roman"/>
                <w:sz w:val="24"/>
                <w:szCs w:val="24"/>
              </w:rPr>
            </w:pPr>
            <w:r w:rsidRPr="00C7608D">
              <w:rPr>
                <w:rFonts w:ascii="Times New Roman" w:hAnsi="Times New Roman" w:cs="Times New Roman"/>
                <w:sz w:val="24"/>
                <w:szCs w:val="24"/>
              </w:rPr>
              <w:t>training</w:t>
            </w:r>
          </w:p>
        </w:tc>
        <w:tc>
          <w:tcPr>
            <w:tcW w:w="3117" w:type="dxa"/>
          </w:tcPr>
          <w:p w14:paraId="23973838" w14:textId="77777777" w:rsidR="00C7608D" w:rsidRPr="00C7608D" w:rsidRDefault="00C7608D" w:rsidP="002871BA">
            <w:pPr>
              <w:rPr>
                <w:rFonts w:ascii="Times New Roman" w:hAnsi="Times New Roman" w:cs="Times New Roman"/>
                <w:sz w:val="24"/>
                <w:szCs w:val="24"/>
              </w:rPr>
            </w:pPr>
            <w:r w:rsidRPr="00C7608D">
              <w:rPr>
                <w:rFonts w:ascii="Times New Roman" w:hAnsi="Times New Roman" w:cs="Times New Roman"/>
                <w:sz w:val="24"/>
                <w:szCs w:val="24"/>
              </w:rPr>
              <w:t>17</w:t>
            </w:r>
          </w:p>
        </w:tc>
      </w:tr>
      <w:tr w:rsidR="00C7608D" w:rsidRPr="00C7608D" w14:paraId="4FE4EBB2" w14:textId="77777777" w:rsidTr="00C7608D">
        <w:tc>
          <w:tcPr>
            <w:tcW w:w="3116" w:type="dxa"/>
          </w:tcPr>
          <w:p w14:paraId="72721007" w14:textId="77777777" w:rsidR="00C7608D" w:rsidRPr="00C7608D" w:rsidRDefault="00C7608D" w:rsidP="002871BA">
            <w:pPr>
              <w:rPr>
                <w:rFonts w:ascii="Times New Roman" w:hAnsi="Times New Roman" w:cs="Times New Roman"/>
                <w:sz w:val="24"/>
                <w:szCs w:val="24"/>
              </w:rPr>
            </w:pPr>
            <w:r w:rsidRPr="00C7608D">
              <w:rPr>
                <w:rFonts w:ascii="Times New Roman" w:hAnsi="Times New Roman" w:cs="Times New Roman"/>
                <w:sz w:val="24"/>
                <w:szCs w:val="24"/>
              </w:rPr>
              <w:t>47</w:t>
            </w:r>
          </w:p>
        </w:tc>
        <w:tc>
          <w:tcPr>
            <w:tcW w:w="3117" w:type="dxa"/>
          </w:tcPr>
          <w:p w14:paraId="1CDDBFFA" w14:textId="77777777" w:rsidR="00C7608D" w:rsidRPr="00C7608D" w:rsidRDefault="00C7608D" w:rsidP="002871BA">
            <w:pPr>
              <w:rPr>
                <w:rFonts w:ascii="Times New Roman" w:hAnsi="Times New Roman" w:cs="Times New Roman"/>
                <w:sz w:val="24"/>
                <w:szCs w:val="24"/>
              </w:rPr>
            </w:pPr>
            <w:r w:rsidRPr="00C7608D">
              <w:rPr>
                <w:rFonts w:ascii="Times New Roman" w:hAnsi="Times New Roman" w:cs="Times New Roman"/>
                <w:sz w:val="24"/>
                <w:szCs w:val="24"/>
              </w:rPr>
              <w:t>may</w:t>
            </w:r>
          </w:p>
        </w:tc>
        <w:tc>
          <w:tcPr>
            <w:tcW w:w="3117" w:type="dxa"/>
          </w:tcPr>
          <w:p w14:paraId="021A8ECC" w14:textId="77777777" w:rsidR="00C7608D" w:rsidRPr="00C7608D" w:rsidRDefault="00C7608D" w:rsidP="002871BA">
            <w:pPr>
              <w:rPr>
                <w:rFonts w:ascii="Times New Roman" w:hAnsi="Times New Roman" w:cs="Times New Roman"/>
                <w:sz w:val="24"/>
                <w:szCs w:val="24"/>
              </w:rPr>
            </w:pPr>
            <w:r w:rsidRPr="00C7608D">
              <w:rPr>
                <w:rFonts w:ascii="Times New Roman" w:hAnsi="Times New Roman" w:cs="Times New Roman"/>
                <w:sz w:val="24"/>
                <w:szCs w:val="24"/>
              </w:rPr>
              <w:t>16</w:t>
            </w:r>
          </w:p>
        </w:tc>
      </w:tr>
      <w:tr w:rsidR="00C7608D" w:rsidRPr="00C7608D" w14:paraId="0BCACAEE" w14:textId="77777777" w:rsidTr="00C7608D">
        <w:tc>
          <w:tcPr>
            <w:tcW w:w="3116" w:type="dxa"/>
          </w:tcPr>
          <w:p w14:paraId="1C32DF5D" w14:textId="77777777" w:rsidR="00C7608D" w:rsidRPr="00C7608D" w:rsidRDefault="00C7608D" w:rsidP="002871BA">
            <w:pPr>
              <w:rPr>
                <w:rFonts w:ascii="Times New Roman" w:hAnsi="Times New Roman" w:cs="Times New Roman"/>
                <w:sz w:val="24"/>
                <w:szCs w:val="24"/>
              </w:rPr>
            </w:pPr>
            <w:r w:rsidRPr="00C7608D">
              <w:rPr>
                <w:rFonts w:ascii="Times New Roman" w:hAnsi="Times New Roman" w:cs="Times New Roman"/>
                <w:sz w:val="24"/>
                <w:szCs w:val="24"/>
              </w:rPr>
              <w:t>41</w:t>
            </w:r>
          </w:p>
        </w:tc>
        <w:tc>
          <w:tcPr>
            <w:tcW w:w="3117" w:type="dxa"/>
          </w:tcPr>
          <w:p w14:paraId="66AFB924" w14:textId="77777777" w:rsidR="00C7608D" w:rsidRPr="00C7608D" w:rsidRDefault="00C7608D" w:rsidP="002871BA">
            <w:pPr>
              <w:rPr>
                <w:rFonts w:ascii="Times New Roman" w:hAnsi="Times New Roman" w:cs="Times New Roman"/>
                <w:sz w:val="24"/>
                <w:szCs w:val="24"/>
              </w:rPr>
            </w:pPr>
            <w:r w:rsidRPr="00C7608D">
              <w:rPr>
                <w:rFonts w:ascii="Times New Roman" w:hAnsi="Times New Roman" w:cs="Times New Roman"/>
                <w:sz w:val="24"/>
                <w:szCs w:val="24"/>
              </w:rPr>
              <w:t>jobs</w:t>
            </w:r>
          </w:p>
        </w:tc>
        <w:tc>
          <w:tcPr>
            <w:tcW w:w="3117" w:type="dxa"/>
          </w:tcPr>
          <w:p w14:paraId="7E5E896B" w14:textId="77777777" w:rsidR="00C7608D" w:rsidRPr="00C7608D" w:rsidRDefault="00C7608D" w:rsidP="002871BA">
            <w:pPr>
              <w:rPr>
                <w:rFonts w:ascii="Times New Roman" w:hAnsi="Times New Roman" w:cs="Times New Roman"/>
                <w:sz w:val="24"/>
                <w:szCs w:val="24"/>
              </w:rPr>
            </w:pPr>
            <w:r w:rsidRPr="00C7608D">
              <w:rPr>
                <w:rFonts w:ascii="Times New Roman" w:hAnsi="Times New Roman" w:cs="Times New Roman"/>
                <w:sz w:val="24"/>
                <w:szCs w:val="24"/>
              </w:rPr>
              <w:t>14</w:t>
            </w:r>
          </w:p>
        </w:tc>
      </w:tr>
      <w:tr w:rsidR="00C7608D" w:rsidRPr="00C7608D" w14:paraId="5A992BEA" w14:textId="77777777" w:rsidTr="00C7608D">
        <w:tc>
          <w:tcPr>
            <w:tcW w:w="3116" w:type="dxa"/>
          </w:tcPr>
          <w:p w14:paraId="7DD7C614" w14:textId="77777777" w:rsidR="00C7608D" w:rsidRPr="00C7608D" w:rsidRDefault="00C7608D" w:rsidP="002871BA">
            <w:pPr>
              <w:rPr>
                <w:rFonts w:ascii="Times New Roman" w:hAnsi="Times New Roman" w:cs="Times New Roman"/>
                <w:sz w:val="24"/>
                <w:szCs w:val="24"/>
              </w:rPr>
            </w:pPr>
            <w:r w:rsidRPr="00C7608D">
              <w:rPr>
                <w:rFonts w:ascii="Times New Roman" w:hAnsi="Times New Roman" w:cs="Times New Roman"/>
                <w:sz w:val="24"/>
                <w:szCs w:val="24"/>
              </w:rPr>
              <w:lastRenderedPageBreak/>
              <w:t>40</w:t>
            </w:r>
          </w:p>
        </w:tc>
        <w:tc>
          <w:tcPr>
            <w:tcW w:w="3117" w:type="dxa"/>
          </w:tcPr>
          <w:p w14:paraId="59D6E141" w14:textId="77777777" w:rsidR="00C7608D" w:rsidRPr="00C7608D" w:rsidRDefault="00C7608D" w:rsidP="002871BA">
            <w:pPr>
              <w:rPr>
                <w:rFonts w:ascii="Times New Roman" w:hAnsi="Times New Roman" w:cs="Times New Roman"/>
                <w:sz w:val="24"/>
                <w:szCs w:val="24"/>
              </w:rPr>
            </w:pPr>
            <w:r w:rsidRPr="00C7608D">
              <w:rPr>
                <w:rFonts w:ascii="Times New Roman" w:hAnsi="Times New Roman" w:cs="Times New Roman"/>
                <w:sz w:val="24"/>
                <w:szCs w:val="24"/>
              </w:rPr>
              <w:t>workers</w:t>
            </w:r>
          </w:p>
        </w:tc>
        <w:tc>
          <w:tcPr>
            <w:tcW w:w="3117" w:type="dxa"/>
          </w:tcPr>
          <w:p w14:paraId="238C5B59" w14:textId="77777777" w:rsidR="00C7608D" w:rsidRPr="00C7608D" w:rsidRDefault="00C7608D" w:rsidP="002871BA">
            <w:pPr>
              <w:rPr>
                <w:rFonts w:ascii="Times New Roman" w:hAnsi="Times New Roman" w:cs="Times New Roman"/>
                <w:sz w:val="24"/>
                <w:szCs w:val="24"/>
              </w:rPr>
            </w:pPr>
            <w:r w:rsidRPr="00C7608D">
              <w:rPr>
                <w:rFonts w:ascii="Times New Roman" w:hAnsi="Times New Roman" w:cs="Times New Roman"/>
                <w:sz w:val="24"/>
                <w:szCs w:val="24"/>
              </w:rPr>
              <w:t>14</w:t>
            </w:r>
          </w:p>
        </w:tc>
      </w:tr>
      <w:tr w:rsidR="00C7608D" w:rsidRPr="00C7608D" w14:paraId="33E35FCA" w14:textId="77777777" w:rsidTr="00C7608D">
        <w:tc>
          <w:tcPr>
            <w:tcW w:w="3116" w:type="dxa"/>
          </w:tcPr>
          <w:p w14:paraId="41368DE5" w14:textId="77777777" w:rsidR="00C7608D" w:rsidRPr="00C7608D" w:rsidRDefault="00C7608D" w:rsidP="002871BA">
            <w:pPr>
              <w:rPr>
                <w:rFonts w:ascii="Times New Roman" w:hAnsi="Times New Roman" w:cs="Times New Roman"/>
                <w:sz w:val="24"/>
                <w:szCs w:val="24"/>
              </w:rPr>
            </w:pPr>
            <w:r w:rsidRPr="00C7608D">
              <w:rPr>
                <w:rFonts w:ascii="Times New Roman" w:hAnsi="Times New Roman" w:cs="Times New Roman"/>
                <w:sz w:val="24"/>
                <w:szCs w:val="24"/>
              </w:rPr>
              <w:t>124</w:t>
            </w:r>
          </w:p>
        </w:tc>
        <w:tc>
          <w:tcPr>
            <w:tcW w:w="3117" w:type="dxa"/>
          </w:tcPr>
          <w:p w14:paraId="64EE5485" w14:textId="77777777" w:rsidR="00C7608D" w:rsidRPr="00C7608D" w:rsidRDefault="00C7608D" w:rsidP="002871BA">
            <w:pPr>
              <w:rPr>
                <w:rFonts w:ascii="Times New Roman" w:hAnsi="Times New Roman" w:cs="Times New Roman"/>
                <w:sz w:val="24"/>
                <w:szCs w:val="24"/>
              </w:rPr>
            </w:pPr>
            <w:r w:rsidRPr="00C7608D">
              <w:rPr>
                <w:rFonts w:ascii="Times New Roman" w:hAnsi="Times New Roman" w:cs="Times New Roman"/>
                <w:sz w:val="24"/>
                <w:szCs w:val="24"/>
              </w:rPr>
              <w:t>programs</w:t>
            </w:r>
          </w:p>
        </w:tc>
        <w:tc>
          <w:tcPr>
            <w:tcW w:w="3117" w:type="dxa"/>
          </w:tcPr>
          <w:p w14:paraId="262D535A" w14:textId="77777777" w:rsidR="00C7608D" w:rsidRPr="00C7608D" w:rsidRDefault="00C7608D" w:rsidP="002871BA">
            <w:pPr>
              <w:rPr>
                <w:rFonts w:ascii="Times New Roman" w:hAnsi="Times New Roman" w:cs="Times New Roman"/>
                <w:sz w:val="24"/>
                <w:szCs w:val="24"/>
              </w:rPr>
            </w:pPr>
            <w:r w:rsidRPr="00C7608D">
              <w:rPr>
                <w:rFonts w:ascii="Times New Roman" w:hAnsi="Times New Roman" w:cs="Times New Roman"/>
                <w:sz w:val="24"/>
                <w:szCs w:val="24"/>
              </w:rPr>
              <w:t>14</w:t>
            </w:r>
          </w:p>
        </w:tc>
      </w:tr>
      <w:tr w:rsidR="00C7608D" w:rsidRPr="00C7608D" w14:paraId="0AC1ED0F" w14:textId="77777777" w:rsidTr="00C7608D">
        <w:tc>
          <w:tcPr>
            <w:tcW w:w="3116" w:type="dxa"/>
          </w:tcPr>
          <w:p w14:paraId="34DE95C9" w14:textId="77777777" w:rsidR="00C7608D" w:rsidRPr="00C7608D" w:rsidRDefault="00C7608D" w:rsidP="002871BA">
            <w:pPr>
              <w:rPr>
                <w:rFonts w:ascii="Times New Roman" w:hAnsi="Times New Roman" w:cs="Times New Roman"/>
                <w:sz w:val="24"/>
                <w:szCs w:val="24"/>
              </w:rPr>
            </w:pPr>
            <w:r w:rsidRPr="00C7608D">
              <w:rPr>
                <w:rFonts w:ascii="Times New Roman" w:hAnsi="Times New Roman" w:cs="Times New Roman"/>
                <w:sz w:val="24"/>
                <w:szCs w:val="24"/>
              </w:rPr>
              <w:t>58</w:t>
            </w:r>
          </w:p>
        </w:tc>
        <w:tc>
          <w:tcPr>
            <w:tcW w:w="3117" w:type="dxa"/>
          </w:tcPr>
          <w:p w14:paraId="5A250BD8" w14:textId="77777777" w:rsidR="00C7608D" w:rsidRPr="00C7608D" w:rsidRDefault="00C7608D" w:rsidP="002871BA">
            <w:pPr>
              <w:rPr>
                <w:rFonts w:ascii="Times New Roman" w:hAnsi="Times New Roman" w:cs="Times New Roman"/>
                <w:sz w:val="24"/>
                <w:szCs w:val="24"/>
              </w:rPr>
            </w:pPr>
            <w:r w:rsidRPr="00C7608D">
              <w:rPr>
                <w:rFonts w:ascii="Times New Roman" w:hAnsi="Times New Roman" w:cs="Times New Roman"/>
                <w:sz w:val="24"/>
                <w:szCs w:val="24"/>
              </w:rPr>
              <w:t>new</w:t>
            </w:r>
          </w:p>
        </w:tc>
        <w:tc>
          <w:tcPr>
            <w:tcW w:w="3117" w:type="dxa"/>
          </w:tcPr>
          <w:p w14:paraId="5A4456C7" w14:textId="77777777" w:rsidR="00C7608D" w:rsidRPr="00C7608D" w:rsidRDefault="00C7608D" w:rsidP="002871BA">
            <w:pPr>
              <w:rPr>
                <w:rFonts w:ascii="Times New Roman" w:hAnsi="Times New Roman" w:cs="Times New Roman"/>
                <w:sz w:val="24"/>
                <w:szCs w:val="24"/>
              </w:rPr>
            </w:pPr>
            <w:r w:rsidRPr="00C7608D">
              <w:rPr>
                <w:rFonts w:ascii="Times New Roman" w:hAnsi="Times New Roman" w:cs="Times New Roman"/>
                <w:sz w:val="24"/>
                <w:szCs w:val="24"/>
              </w:rPr>
              <w:t>11</w:t>
            </w:r>
          </w:p>
        </w:tc>
      </w:tr>
      <w:tr w:rsidR="00C7608D" w:rsidRPr="00C7608D" w14:paraId="7598F1D8" w14:textId="77777777" w:rsidTr="00C7608D">
        <w:tc>
          <w:tcPr>
            <w:tcW w:w="3116" w:type="dxa"/>
          </w:tcPr>
          <w:p w14:paraId="4CB006FB" w14:textId="77777777" w:rsidR="00C7608D" w:rsidRPr="00C7608D" w:rsidRDefault="00C7608D" w:rsidP="002871BA">
            <w:pPr>
              <w:rPr>
                <w:rFonts w:ascii="Times New Roman" w:hAnsi="Times New Roman" w:cs="Times New Roman"/>
                <w:sz w:val="24"/>
                <w:szCs w:val="24"/>
              </w:rPr>
            </w:pPr>
            <w:r w:rsidRPr="00C7608D">
              <w:rPr>
                <w:rFonts w:ascii="Times New Roman" w:hAnsi="Times New Roman" w:cs="Times New Roman"/>
                <w:sz w:val="24"/>
                <w:szCs w:val="24"/>
              </w:rPr>
              <w:t>110</w:t>
            </w:r>
          </w:p>
        </w:tc>
        <w:tc>
          <w:tcPr>
            <w:tcW w:w="3117" w:type="dxa"/>
          </w:tcPr>
          <w:p w14:paraId="18089D4F" w14:textId="77777777" w:rsidR="00C7608D" w:rsidRPr="00C7608D" w:rsidRDefault="00C7608D" w:rsidP="002871BA">
            <w:pPr>
              <w:rPr>
                <w:rFonts w:ascii="Times New Roman" w:hAnsi="Times New Roman" w:cs="Times New Roman"/>
                <w:sz w:val="24"/>
                <w:szCs w:val="24"/>
              </w:rPr>
            </w:pPr>
            <w:r w:rsidRPr="00C7608D">
              <w:rPr>
                <w:rFonts w:ascii="Times New Roman" w:hAnsi="Times New Roman" w:cs="Times New Roman"/>
                <w:sz w:val="24"/>
                <w:szCs w:val="24"/>
              </w:rPr>
              <w:t>businesses</w:t>
            </w:r>
          </w:p>
        </w:tc>
        <w:tc>
          <w:tcPr>
            <w:tcW w:w="3117" w:type="dxa"/>
          </w:tcPr>
          <w:p w14:paraId="1D87962D" w14:textId="77777777" w:rsidR="00C7608D" w:rsidRPr="00C7608D" w:rsidRDefault="00C7608D" w:rsidP="002871BA">
            <w:pPr>
              <w:rPr>
                <w:rFonts w:ascii="Times New Roman" w:hAnsi="Times New Roman" w:cs="Times New Roman"/>
                <w:sz w:val="24"/>
                <w:szCs w:val="24"/>
              </w:rPr>
            </w:pPr>
            <w:r w:rsidRPr="00C7608D">
              <w:rPr>
                <w:rFonts w:ascii="Times New Roman" w:hAnsi="Times New Roman" w:cs="Times New Roman"/>
                <w:sz w:val="24"/>
                <w:szCs w:val="24"/>
              </w:rPr>
              <w:t>11</w:t>
            </w:r>
          </w:p>
        </w:tc>
      </w:tr>
      <w:tr w:rsidR="00C7608D" w:rsidRPr="00C7608D" w14:paraId="77CB1FCF" w14:textId="77777777" w:rsidTr="00C7608D">
        <w:tc>
          <w:tcPr>
            <w:tcW w:w="3116" w:type="dxa"/>
          </w:tcPr>
          <w:p w14:paraId="0782DFD6" w14:textId="77777777" w:rsidR="00C7608D" w:rsidRPr="00C7608D" w:rsidRDefault="00C7608D" w:rsidP="002871BA">
            <w:pPr>
              <w:rPr>
                <w:rFonts w:ascii="Times New Roman" w:hAnsi="Times New Roman" w:cs="Times New Roman"/>
                <w:sz w:val="24"/>
                <w:szCs w:val="24"/>
              </w:rPr>
            </w:pPr>
            <w:r w:rsidRPr="00C7608D">
              <w:rPr>
                <w:rFonts w:ascii="Times New Roman" w:hAnsi="Times New Roman" w:cs="Times New Roman"/>
                <w:sz w:val="24"/>
                <w:szCs w:val="24"/>
              </w:rPr>
              <w:t>126</w:t>
            </w:r>
          </w:p>
        </w:tc>
        <w:tc>
          <w:tcPr>
            <w:tcW w:w="3117" w:type="dxa"/>
          </w:tcPr>
          <w:p w14:paraId="42D1CBAA" w14:textId="77777777" w:rsidR="00C7608D" w:rsidRPr="00C7608D" w:rsidRDefault="00C7608D" w:rsidP="002871BA">
            <w:pPr>
              <w:rPr>
                <w:rFonts w:ascii="Times New Roman" w:hAnsi="Times New Roman" w:cs="Times New Roman"/>
                <w:sz w:val="24"/>
                <w:szCs w:val="24"/>
              </w:rPr>
            </w:pPr>
            <w:r w:rsidRPr="00C7608D">
              <w:rPr>
                <w:rFonts w:ascii="Times New Roman" w:hAnsi="Times New Roman" w:cs="Times New Roman"/>
                <w:sz w:val="24"/>
                <w:szCs w:val="24"/>
              </w:rPr>
              <w:t>workforce</w:t>
            </w:r>
          </w:p>
        </w:tc>
        <w:tc>
          <w:tcPr>
            <w:tcW w:w="3117" w:type="dxa"/>
          </w:tcPr>
          <w:p w14:paraId="057F1812" w14:textId="77777777" w:rsidR="00C7608D" w:rsidRPr="00C7608D" w:rsidRDefault="00C7608D" w:rsidP="002871BA">
            <w:pPr>
              <w:rPr>
                <w:rFonts w:ascii="Times New Roman" w:hAnsi="Times New Roman" w:cs="Times New Roman"/>
                <w:sz w:val="24"/>
                <w:szCs w:val="24"/>
              </w:rPr>
            </w:pPr>
            <w:r w:rsidRPr="00C7608D">
              <w:rPr>
                <w:rFonts w:ascii="Times New Roman" w:hAnsi="Times New Roman" w:cs="Times New Roman"/>
                <w:sz w:val="24"/>
                <w:szCs w:val="24"/>
              </w:rPr>
              <w:t>10</w:t>
            </w:r>
          </w:p>
        </w:tc>
      </w:tr>
      <w:tr w:rsidR="00C7608D" w:rsidRPr="00C7608D" w14:paraId="445C709A" w14:textId="77777777" w:rsidTr="00C7608D">
        <w:tc>
          <w:tcPr>
            <w:tcW w:w="3116" w:type="dxa"/>
          </w:tcPr>
          <w:p w14:paraId="46904E05" w14:textId="77777777" w:rsidR="00C7608D" w:rsidRPr="00C7608D" w:rsidRDefault="00C7608D" w:rsidP="002871BA">
            <w:pPr>
              <w:rPr>
                <w:rFonts w:ascii="Times New Roman" w:hAnsi="Times New Roman" w:cs="Times New Roman"/>
                <w:sz w:val="24"/>
                <w:szCs w:val="24"/>
              </w:rPr>
            </w:pPr>
            <w:r w:rsidRPr="00C7608D">
              <w:rPr>
                <w:rFonts w:ascii="Times New Roman" w:hAnsi="Times New Roman" w:cs="Times New Roman"/>
                <w:sz w:val="24"/>
                <w:szCs w:val="24"/>
              </w:rPr>
              <w:t>215</w:t>
            </w:r>
          </w:p>
        </w:tc>
        <w:tc>
          <w:tcPr>
            <w:tcW w:w="3117" w:type="dxa"/>
          </w:tcPr>
          <w:p w14:paraId="290DFF8B" w14:textId="77777777" w:rsidR="00C7608D" w:rsidRPr="00C7608D" w:rsidRDefault="00C7608D" w:rsidP="002871BA">
            <w:pPr>
              <w:rPr>
                <w:rFonts w:ascii="Times New Roman" w:hAnsi="Times New Roman" w:cs="Times New Roman"/>
                <w:sz w:val="24"/>
                <w:szCs w:val="24"/>
              </w:rPr>
            </w:pPr>
            <w:r w:rsidRPr="00C7608D">
              <w:rPr>
                <w:rFonts w:ascii="Times New Roman" w:hAnsi="Times New Roman" w:cs="Times New Roman"/>
                <w:sz w:val="24"/>
                <w:szCs w:val="24"/>
              </w:rPr>
              <w:t>learning</w:t>
            </w:r>
          </w:p>
        </w:tc>
        <w:tc>
          <w:tcPr>
            <w:tcW w:w="3117" w:type="dxa"/>
          </w:tcPr>
          <w:p w14:paraId="1911364A" w14:textId="77777777" w:rsidR="00C7608D" w:rsidRPr="00C7608D" w:rsidRDefault="00C7608D" w:rsidP="002871BA">
            <w:pPr>
              <w:rPr>
                <w:rFonts w:ascii="Times New Roman" w:hAnsi="Times New Roman" w:cs="Times New Roman"/>
                <w:sz w:val="24"/>
                <w:szCs w:val="24"/>
              </w:rPr>
            </w:pPr>
            <w:r w:rsidRPr="00C7608D">
              <w:rPr>
                <w:rFonts w:ascii="Times New Roman" w:hAnsi="Times New Roman" w:cs="Times New Roman"/>
                <w:sz w:val="24"/>
                <w:szCs w:val="24"/>
              </w:rPr>
              <w:t>10</w:t>
            </w:r>
          </w:p>
        </w:tc>
      </w:tr>
      <w:tr w:rsidR="00C7608D" w:rsidRPr="00C7608D" w14:paraId="505F1065" w14:textId="77777777" w:rsidTr="00C7608D">
        <w:tc>
          <w:tcPr>
            <w:tcW w:w="3116" w:type="dxa"/>
          </w:tcPr>
          <w:p w14:paraId="295894DF" w14:textId="77777777" w:rsidR="00C7608D" w:rsidRPr="00C7608D" w:rsidRDefault="00C7608D" w:rsidP="002871BA">
            <w:pPr>
              <w:rPr>
                <w:rFonts w:ascii="Times New Roman" w:hAnsi="Times New Roman" w:cs="Times New Roman"/>
                <w:sz w:val="24"/>
                <w:szCs w:val="24"/>
              </w:rPr>
            </w:pPr>
            <w:r w:rsidRPr="00C7608D">
              <w:rPr>
                <w:rFonts w:ascii="Times New Roman" w:hAnsi="Times New Roman" w:cs="Times New Roman"/>
                <w:sz w:val="24"/>
                <w:szCs w:val="24"/>
              </w:rPr>
              <w:t>42</w:t>
            </w:r>
          </w:p>
        </w:tc>
        <w:tc>
          <w:tcPr>
            <w:tcW w:w="3117" w:type="dxa"/>
          </w:tcPr>
          <w:p w14:paraId="4653E915" w14:textId="77777777" w:rsidR="00C7608D" w:rsidRPr="00C7608D" w:rsidRDefault="00C7608D" w:rsidP="002871BA">
            <w:pPr>
              <w:rPr>
                <w:rFonts w:ascii="Times New Roman" w:hAnsi="Times New Roman" w:cs="Times New Roman"/>
                <w:sz w:val="24"/>
                <w:szCs w:val="24"/>
              </w:rPr>
            </w:pPr>
            <w:r w:rsidRPr="00C7608D">
              <w:rPr>
                <w:rFonts w:ascii="Times New Roman" w:hAnsi="Times New Roman" w:cs="Times New Roman"/>
                <w:sz w:val="24"/>
                <w:szCs w:val="24"/>
              </w:rPr>
              <w:t>automated</w:t>
            </w:r>
          </w:p>
        </w:tc>
        <w:tc>
          <w:tcPr>
            <w:tcW w:w="3117" w:type="dxa"/>
          </w:tcPr>
          <w:p w14:paraId="1C219BB4" w14:textId="77777777" w:rsidR="00C7608D" w:rsidRPr="00C7608D" w:rsidRDefault="00C7608D" w:rsidP="002871BA">
            <w:pPr>
              <w:rPr>
                <w:rFonts w:ascii="Times New Roman" w:hAnsi="Times New Roman" w:cs="Times New Roman"/>
                <w:sz w:val="24"/>
                <w:szCs w:val="24"/>
              </w:rPr>
            </w:pPr>
            <w:r w:rsidRPr="00C7608D">
              <w:rPr>
                <w:rFonts w:ascii="Times New Roman" w:hAnsi="Times New Roman" w:cs="Times New Roman"/>
                <w:sz w:val="24"/>
                <w:szCs w:val="24"/>
              </w:rPr>
              <w:t>10</w:t>
            </w:r>
          </w:p>
        </w:tc>
      </w:tr>
      <w:tr w:rsidR="00C7608D" w:rsidRPr="00C7608D" w14:paraId="481CC40B" w14:textId="77777777" w:rsidTr="00C7608D">
        <w:tc>
          <w:tcPr>
            <w:tcW w:w="3116" w:type="dxa"/>
          </w:tcPr>
          <w:p w14:paraId="6A04E1E2" w14:textId="77777777" w:rsidR="00C7608D" w:rsidRPr="00C7608D" w:rsidRDefault="00C7608D" w:rsidP="002871BA">
            <w:pPr>
              <w:rPr>
                <w:rFonts w:ascii="Times New Roman" w:hAnsi="Times New Roman" w:cs="Times New Roman"/>
                <w:sz w:val="24"/>
                <w:szCs w:val="24"/>
              </w:rPr>
            </w:pPr>
            <w:r w:rsidRPr="00C7608D">
              <w:rPr>
                <w:rFonts w:ascii="Times New Roman" w:hAnsi="Times New Roman" w:cs="Times New Roman"/>
                <w:sz w:val="24"/>
                <w:szCs w:val="24"/>
              </w:rPr>
              <w:t>24</w:t>
            </w:r>
          </w:p>
        </w:tc>
        <w:tc>
          <w:tcPr>
            <w:tcW w:w="3117" w:type="dxa"/>
          </w:tcPr>
          <w:p w14:paraId="585A8A38" w14:textId="77777777" w:rsidR="00C7608D" w:rsidRPr="00C7608D" w:rsidRDefault="00C7608D" w:rsidP="002871BA">
            <w:pPr>
              <w:rPr>
                <w:rFonts w:ascii="Times New Roman" w:hAnsi="Times New Roman" w:cs="Times New Roman"/>
                <w:sz w:val="24"/>
                <w:szCs w:val="24"/>
              </w:rPr>
            </w:pPr>
            <w:r w:rsidRPr="00C7608D">
              <w:rPr>
                <w:rFonts w:ascii="Times New Roman" w:hAnsi="Times New Roman" w:cs="Times New Roman"/>
                <w:sz w:val="24"/>
                <w:szCs w:val="24"/>
              </w:rPr>
              <w:t>work</w:t>
            </w:r>
          </w:p>
        </w:tc>
        <w:tc>
          <w:tcPr>
            <w:tcW w:w="3117" w:type="dxa"/>
          </w:tcPr>
          <w:p w14:paraId="24756E7F" w14:textId="77777777" w:rsidR="00C7608D" w:rsidRPr="00C7608D" w:rsidRDefault="00C7608D" w:rsidP="002871BA">
            <w:pPr>
              <w:rPr>
                <w:rFonts w:ascii="Times New Roman" w:hAnsi="Times New Roman" w:cs="Times New Roman"/>
                <w:sz w:val="24"/>
                <w:szCs w:val="24"/>
              </w:rPr>
            </w:pPr>
            <w:r w:rsidRPr="00C7608D">
              <w:rPr>
                <w:rFonts w:ascii="Times New Roman" w:hAnsi="Times New Roman" w:cs="Times New Roman"/>
                <w:sz w:val="24"/>
                <w:szCs w:val="24"/>
              </w:rPr>
              <w:t>9</w:t>
            </w:r>
          </w:p>
        </w:tc>
      </w:tr>
      <w:tr w:rsidR="00C7608D" w:rsidRPr="00C7608D" w14:paraId="23E66FA6" w14:textId="77777777" w:rsidTr="00C7608D">
        <w:tc>
          <w:tcPr>
            <w:tcW w:w="3116" w:type="dxa"/>
          </w:tcPr>
          <w:p w14:paraId="1299C5E5" w14:textId="77777777" w:rsidR="00C7608D" w:rsidRPr="00C7608D" w:rsidRDefault="00C7608D" w:rsidP="002871BA">
            <w:pPr>
              <w:rPr>
                <w:rFonts w:ascii="Times New Roman" w:hAnsi="Times New Roman" w:cs="Times New Roman"/>
                <w:sz w:val="24"/>
                <w:szCs w:val="24"/>
              </w:rPr>
            </w:pPr>
            <w:r w:rsidRPr="00C7608D">
              <w:rPr>
                <w:rFonts w:ascii="Times New Roman" w:hAnsi="Times New Roman" w:cs="Times New Roman"/>
                <w:sz w:val="24"/>
                <w:szCs w:val="24"/>
              </w:rPr>
              <w:t>109</w:t>
            </w:r>
          </w:p>
        </w:tc>
        <w:tc>
          <w:tcPr>
            <w:tcW w:w="3117" w:type="dxa"/>
          </w:tcPr>
          <w:p w14:paraId="3049AB3F" w14:textId="77777777" w:rsidR="00C7608D" w:rsidRPr="00C7608D" w:rsidRDefault="00C7608D" w:rsidP="002871BA">
            <w:pPr>
              <w:rPr>
                <w:rFonts w:ascii="Times New Roman" w:hAnsi="Times New Roman" w:cs="Times New Roman"/>
                <w:sz w:val="24"/>
                <w:szCs w:val="24"/>
              </w:rPr>
            </w:pPr>
            <w:r w:rsidRPr="00C7608D">
              <w:rPr>
                <w:rFonts w:ascii="Times New Roman" w:hAnsi="Times New Roman" w:cs="Times New Roman"/>
                <w:sz w:val="24"/>
                <w:szCs w:val="24"/>
              </w:rPr>
              <w:t>opportunities</w:t>
            </w:r>
          </w:p>
        </w:tc>
        <w:tc>
          <w:tcPr>
            <w:tcW w:w="3117" w:type="dxa"/>
          </w:tcPr>
          <w:p w14:paraId="153B6D8D" w14:textId="77777777" w:rsidR="00C7608D" w:rsidRPr="00C7608D" w:rsidRDefault="00C7608D" w:rsidP="002871BA">
            <w:pPr>
              <w:rPr>
                <w:rFonts w:ascii="Times New Roman" w:hAnsi="Times New Roman" w:cs="Times New Roman"/>
                <w:sz w:val="24"/>
                <w:szCs w:val="24"/>
              </w:rPr>
            </w:pPr>
            <w:r w:rsidRPr="00C7608D">
              <w:rPr>
                <w:rFonts w:ascii="Times New Roman" w:hAnsi="Times New Roman" w:cs="Times New Roman"/>
                <w:sz w:val="24"/>
                <w:szCs w:val="24"/>
              </w:rPr>
              <w:t>9</w:t>
            </w:r>
          </w:p>
        </w:tc>
      </w:tr>
      <w:tr w:rsidR="00C7608D" w:rsidRPr="00C7608D" w14:paraId="29CCC26E" w14:textId="77777777" w:rsidTr="00C7608D">
        <w:tc>
          <w:tcPr>
            <w:tcW w:w="3116" w:type="dxa"/>
          </w:tcPr>
          <w:p w14:paraId="5A55FA56" w14:textId="77777777" w:rsidR="00C7608D" w:rsidRPr="00C7608D" w:rsidRDefault="00C7608D" w:rsidP="002871BA">
            <w:pPr>
              <w:rPr>
                <w:rFonts w:ascii="Times New Roman" w:hAnsi="Times New Roman" w:cs="Times New Roman"/>
                <w:sz w:val="24"/>
                <w:szCs w:val="24"/>
              </w:rPr>
            </w:pPr>
            <w:r w:rsidRPr="00C7608D">
              <w:rPr>
                <w:rFonts w:ascii="Times New Roman" w:hAnsi="Times New Roman" w:cs="Times New Roman"/>
                <w:sz w:val="24"/>
                <w:szCs w:val="24"/>
              </w:rPr>
              <w:t>26</w:t>
            </w:r>
          </w:p>
        </w:tc>
        <w:tc>
          <w:tcPr>
            <w:tcW w:w="3117" w:type="dxa"/>
          </w:tcPr>
          <w:p w14:paraId="2F719693" w14:textId="77777777" w:rsidR="00C7608D" w:rsidRPr="00C7608D" w:rsidRDefault="00C7608D" w:rsidP="002871BA">
            <w:pPr>
              <w:rPr>
                <w:rFonts w:ascii="Times New Roman" w:hAnsi="Times New Roman" w:cs="Times New Roman"/>
                <w:sz w:val="24"/>
                <w:szCs w:val="24"/>
              </w:rPr>
            </w:pPr>
            <w:r w:rsidRPr="00C7608D">
              <w:rPr>
                <w:rFonts w:ascii="Times New Roman" w:hAnsi="Times New Roman" w:cs="Times New Roman"/>
                <w:sz w:val="24"/>
                <w:szCs w:val="24"/>
              </w:rPr>
              <w:t>need</w:t>
            </w:r>
          </w:p>
        </w:tc>
        <w:tc>
          <w:tcPr>
            <w:tcW w:w="3117" w:type="dxa"/>
          </w:tcPr>
          <w:p w14:paraId="33AA5D5F" w14:textId="77777777" w:rsidR="00C7608D" w:rsidRPr="00C7608D" w:rsidRDefault="00C7608D" w:rsidP="002871BA">
            <w:pPr>
              <w:rPr>
                <w:rFonts w:ascii="Times New Roman" w:hAnsi="Times New Roman" w:cs="Times New Roman"/>
                <w:sz w:val="24"/>
                <w:szCs w:val="24"/>
              </w:rPr>
            </w:pPr>
            <w:r w:rsidRPr="00C7608D">
              <w:rPr>
                <w:rFonts w:ascii="Times New Roman" w:hAnsi="Times New Roman" w:cs="Times New Roman"/>
                <w:sz w:val="24"/>
                <w:szCs w:val="24"/>
              </w:rPr>
              <w:t>9</w:t>
            </w:r>
          </w:p>
        </w:tc>
      </w:tr>
      <w:tr w:rsidR="00C7608D" w:rsidRPr="00C7608D" w14:paraId="382F20BE" w14:textId="77777777" w:rsidTr="00C7608D">
        <w:tc>
          <w:tcPr>
            <w:tcW w:w="3116" w:type="dxa"/>
          </w:tcPr>
          <w:p w14:paraId="2F4BC34A" w14:textId="77777777" w:rsidR="00C7608D" w:rsidRPr="00C7608D" w:rsidRDefault="00C7608D" w:rsidP="002871BA">
            <w:pPr>
              <w:rPr>
                <w:rFonts w:ascii="Times New Roman" w:hAnsi="Times New Roman" w:cs="Times New Roman"/>
                <w:sz w:val="24"/>
                <w:szCs w:val="24"/>
              </w:rPr>
            </w:pPr>
            <w:r w:rsidRPr="00C7608D">
              <w:rPr>
                <w:rFonts w:ascii="Times New Roman" w:hAnsi="Times New Roman" w:cs="Times New Roman"/>
                <w:sz w:val="24"/>
                <w:szCs w:val="24"/>
              </w:rPr>
              <w:t>137</w:t>
            </w:r>
          </w:p>
        </w:tc>
        <w:tc>
          <w:tcPr>
            <w:tcW w:w="3117" w:type="dxa"/>
          </w:tcPr>
          <w:p w14:paraId="088FB2BF" w14:textId="77777777" w:rsidR="00C7608D" w:rsidRPr="00C7608D" w:rsidRDefault="00C7608D" w:rsidP="002871BA">
            <w:pPr>
              <w:rPr>
                <w:rFonts w:ascii="Times New Roman" w:hAnsi="Times New Roman" w:cs="Times New Roman"/>
                <w:sz w:val="24"/>
                <w:szCs w:val="24"/>
              </w:rPr>
            </w:pPr>
            <w:r w:rsidRPr="00C7608D">
              <w:rPr>
                <w:rFonts w:ascii="Times New Roman" w:hAnsi="Times New Roman" w:cs="Times New Roman"/>
                <w:sz w:val="24"/>
                <w:szCs w:val="24"/>
              </w:rPr>
              <w:t>impact</w:t>
            </w:r>
          </w:p>
        </w:tc>
        <w:tc>
          <w:tcPr>
            <w:tcW w:w="3117" w:type="dxa"/>
          </w:tcPr>
          <w:p w14:paraId="0BC8FA18" w14:textId="77777777" w:rsidR="00C7608D" w:rsidRPr="00C7608D" w:rsidRDefault="00C7608D" w:rsidP="002871BA">
            <w:pPr>
              <w:rPr>
                <w:rFonts w:ascii="Times New Roman" w:hAnsi="Times New Roman" w:cs="Times New Roman"/>
                <w:sz w:val="24"/>
                <w:szCs w:val="24"/>
              </w:rPr>
            </w:pPr>
            <w:r w:rsidRPr="00C7608D">
              <w:rPr>
                <w:rFonts w:ascii="Times New Roman" w:hAnsi="Times New Roman" w:cs="Times New Roman"/>
                <w:sz w:val="24"/>
                <w:szCs w:val="24"/>
              </w:rPr>
              <w:t>8</w:t>
            </w:r>
          </w:p>
        </w:tc>
      </w:tr>
      <w:tr w:rsidR="00C7608D" w:rsidRPr="00C7608D" w14:paraId="648EC511" w14:textId="77777777" w:rsidTr="00C7608D">
        <w:tc>
          <w:tcPr>
            <w:tcW w:w="3116" w:type="dxa"/>
          </w:tcPr>
          <w:p w14:paraId="0307F171" w14:textId="77777777" w:rsidR="00C7608D" w:rsidRPr="00C7608D" w:rsidRDefault="00C7608D" w:rsidP="002871BA">
            <w:pPr>
              <w:rPr>
                <w:rFonts w:ascii="Times New Roman" w:hAnsi="Times New Roman" w:cs="Times New Roman"/>
                <w:sz w:val="24"/>
                <w:szCs w:val="24"/>
              </w:rPr>
            </w:pPr>
            <w:r w:rsidRPr="00C7608D">
              <w:rPr>
                <w:rFonts w:ascii="Times New Roman" w:hAnsi="Times New Roman" w:cs="Times New Roman"/>
                <w:sz w:val="24"/>
                <w:szCs w:val="24"/>
              </w:rPr>
              <w:t>59</w:t>
            </w:r>
          </w:p>
        </w:tc>
        <w:tc>
          <w:tcPr>
            <w:tcW w:w="3117" w:type="dxa"/>
          </w:tcPr>
          <w:p w14:paraId="62C63C6A" w14:textId="77777777" w:rsidR="00C7608D" w:rsidRPr="00C7608D" w:rsidRDefault="00C7608D" w:rsidP="002871BA">
            <w:pPr>
              <w:rPr>
                <w:rFonts w:ascii="Times New Roman" w:hAnsi="Times New Roman" w:cs="Times New Roman"/>
                <w:sz w:val="24"/>
                <w:szCs w:val="24"/>
              </w:rPr>
            </w:pPr>
            <w:r w:rsidRPr="00C7608D">
              <w:rPr>
                <w:rFonts w:ascii="Times New Roman" w:hAnsi="Times New Roman" w:cs="Times New Roman"/>
                <w:sz w:val="24"/>
                <w:szCs w:val="24"/>
              </w:rPr>
              <w:t>also</w:t>
            </w:r>
          </w:p>
        </w:tc>
        <w:tc>
          <w:tcPr>
            <w:tcW w:w="3117" w:type="dxa"/>
          </w:tcPr>
          <w:p w14:paraId="6A088979" w14:textId="77777777" w:rsidR="00C7608D" w:rsidRPr="00C7608D" w:rsidRDefault="00C7608D" w:rsidP="002871BA">
            <w:pPr>
              <w:rPr>
                <w:rFonts w:ascii="Times New Roman" w:hAnsi="Times New Roman" w:cs="Times New Roman"/>
                <w:sz w:val="24"/>
                <w:szCs w:val="24"/>
              </w:rPr>
            </w:pPr>
            <w:r w:rsidRPr="00C7608D">
              <w:rPr>
                <w:rFonts w:ascii="Times New Roman" w:hAnsi="Times New Roman" w:cs="Times New Roman"/>
                <w:sz w:val="24"/>
                <w:szCs w:val="24"/>
              </w:rPr>
              <w:t>8</w:t>
            </w:r>
          </w:p>
        </w:tc>
      </w:tr>
      <w:tr w:rsidR="00C7608D" w:rsidRPr="00C7608D" w14:paraId="41C1BD47" w14:textId="77777777" w:rsidTr="00C7608D">
        <w:tc>
          <w:tcPr>
            <w:tcW w:w="3116" w:type="dxa"/>
          </w:tcPr>
          <w:p w14:paraId="542AFC69" w14:textId="77777777" w:rsidR="00C7608D" w:rsidRPr="00C7608D" w:rsidRDefault="00C7608D" w:rsidP="002871BA">
            <w:pPr>
              <w:rPr>
                <w:rFonts w:ascii="Times New Roman" w:hAnsi="Times New Roman" w:cs="Times New Roman"/>
                <w:sz w:val="24"/>
                <w:szCs w:val="24"/>
              </w:rPr>
            </w:pPr>
            <w:r w:rsidRPr="00C7608D">
              <w:rPr>
                <w:rFonts w:ascii="Times New Roman" w:hAnsi="Times New Roman" w:cs="Times New Roman"/>
                <w:sz w:val="24"/>
                <w:szCs w:val="24"/>
              </w:rPr>
              <w:t>21</w:t>
            </w:r>
          </w:p>
        </w:tc>
        <w:tc>
          <w:tcPr>
            <w:tcW w:w="3117" w:type="dxa"/>
          </w:tcPr>
          <w:p w14:paraId="10221CD1" w14:textId="77777777" w:rsidR="00C7608D" w:rsidRPr="00C7608D" w:rsidRDefault="00C7608D" w:rsidP="002871BA">
            <w:pPr>
              <w:rPr>
                <w:rFonts w:ascii="Times New Roman" w:hAnsi="Times New Roman" w:cs="Times New Roman"/>
                <w:sz w:val="24"/>
                <w:szCs w:val="24"/>
              </w:rPr>
            </w:pPr>
            <w:r w:rsidRPr="00C7608D">
              <w:rPr>
                <w:rFonts w:ascii="Times New Roman" w:hAnsi="Times New Roman" w:cs="Times New Roman"/>
                <w:sz w:val="24"/>
                <w:szCs w:val="24"/>
              </w:rPr>
              <w:t>lead</w:t>
            </w:r>
          </w:p>
        </w:tc>
        <w:tc>
          <w:tcPr>
            <w:tcW w:w="3117" w:type="dxa"/>
          </w:tcPr>
          <w:p w14:paraId="07B83B25" w14:textId="77777777" w:rsidR="00C7608D" w:rsidRPr="00C7608D" w:rsidRDefault="00C7608D" w:rsidP="002871BA">
            <w:pPr>
              <w:rPr>
                <w:rFonts w:ascii="Times New Roman" w:hAnsi="Times New Roman" w:cs="Times New Roman"/>
                <w:sz w:val="24"/>
                <w:szCs w:val="24"/>
              </w:rPr>
            </w:pPr>
            <w:r w:rsidRPr="00C7608D">
              <w:rPr>
                <w:rFonts w:ascii="Times New Roman" w:hAnsi="Times New Roman" w:cs="Times New Roman"/>
                <w:sz w:val="24"/>
                <w:szCs w:val="24"/>
              </w:rPr>
              <w:t>8</w:t>
            </w:r>
          </w:p>
        </w:tc>
      </w:tr>
      <w:tr w:rsidR="00C7608D" w:rsidRPr="00C7608D" w14:paraId="46194F33" w14:textId="77777777" w:rsidTr="00C7608D">
        <w:tc>
          <w:tcPr>
            <w:tcW w:w="3116" w:type="dxa"/>
          </w:tcPr>
          <w:p w14:paraId="40872788" w14:textId="77777777" w:rsidR="00C7608D" w:rsidRPr="00C7608D" w:rsidRDefault="00C7608D" w:rsidP="002871BA">
            <w:pPr>
              <w:rPr>
                <w:rFonts w:ascii="Times New Roman" w:hAnsi="Times New Roman" w:cs="Times New Roman"/>
                <w:sz w:val="24"/>
                <w:szCs w:val="24"/>
              </w:rPr>
            </w:pPr>
            <w:r w:rsidRPr="00C7608D">
              <w:rPr>
                <w:rFonts w:ascii="Times New Roman" w:hAnsi="Times New Roman" w:cs="Times New Roman"/>
                <w:sz w:val="24"/>
                <w:szCs w:val="24"/>
              </w:rPr>
              <w:t>0</w:t>
            </w:r>
          </w:p>
        </w:tc>
        <w:tc>
          <w:tcPr>
            <w:tcW w:w="3117" w:type="dxa"/>
          </w:tcPr>
          <w:p w14:paraId="1C0464F9" w14:textId="77777777" w:rsidR="00C7608D" w:rsidRPr="00C7608D" w:rsidRDefault="00C7608D" w:rsidP="002871BA">
            <w:pPr>
              <w:rPr>
                <w:rFonts w:ascii="Times New Roman" w:hAnsi="Times New Roman" w:cs="Times New Roman"/>
                <w:sz w:val="24"/>
                <w:szCs w:val="24"/>
              </w:rPr>
            </w:pPr>
            <w:r w:rsidRPr="00C7608D">
              <w:rPr>
                <w:rFonts w:ascii="Times New Roman" w:hAnsi="Times New Roman" w:cs="Times New Roman"/>
                <w:sz w:val="24"/>
                <w:szCs w:val="24"/>
              </w:rPr>
              <w:t>implications</w:t>
            </w:r>
          </w:p>
        </w:tc>
        <w:tc>
          <w:tcPr>
            <w:tcW w:w="3117" w:type="dxa"/>
          </w:tcPr>
          <w:p w14:paraId="6FA272C1" w14:textId="77777777" w:rsidR="00C7608D" w:rsidRPr="00C7608D" w:rsidRDefault="00C7608D" w:rsidP="002871BA">
            <w:pPr>
              <w:rPr>
                <w:rFonts w:ascii="Times New Roman" w:hAnsi="Times New Roman" w:cs="Times New Roman"/>
                <w:sz w:val="24"/>
                <w:szCs w:val="24"/>
              </w:rPr>
            </w:pPr>
            <w:r w:rsidRPr="00C7608D">
              <w:rPr>
                <w:rFonts w:ascii="Times New Roman" w:hAnsi="Times New Roman" w:cs="Times New Roman"/>
                <w:sz w:val="24"/>
                <w:szCs w:val="24"/>
              </w:rPr>
              <w:t>8</w:t>
            </w:r>
          </w:p>
        </w:tc>
      </w:tr>
      <w:tr w:rsidR="00C7608D" w:rsidRPr="00C7608D" w14:paraId="21AE71C6" w14:textId="77777777" w:rsidTr="00C7608D">
        <w:tc>
          <w:tcPr>
            <w:tcW w:w="3116" w:type="dxa"/>
          </w:tcPr>
          <w:p w14:paraId="54001F62" w14:textId="77777777" w:rsidR="00C7608D" w:rsidRPr="00C7608D" w:rsidRDefault="00C7608D" w:rsidP="002871BA">
            <w:pPr>
              <w:rPr>
                <w:rFonts w:ascii="Times New Roman" w:hAnsi="Times New Roman" w:cs="Times New Roman"/>
                <w:sz w:val="24"/>
                <w:szCs w:val="24"/>
              </w:rPr>
            </w:pPr>
            <w:r w:rsidRPr="00C7608D">
              <w:rPr>
                <w:rFonts w:ascii="Times New Roman" w:hAnsi="Times New Roman" w:cs="Times New Roman"/>
                <w:sz w:val="24"/>
                <w:szCs w:val="24"/>
              </w:rPr>
              <w:t>229</w:t>
            </w:r>
          </w:p>
        </w:tc>
        <w:tc>
          <w:tcPr>
            <w:tcW w:w="3117" w:type="dxa"/>
          </w:tcPr>
          <w:p w14:paraId="23C0D3DC" w14:textId="77777777" w:rsidR="00C7608D" w:rsidRPr="00C7608D" w:rsidRDefault="00C7608D" w:rsidP="002871BA">
            <w:pPr>
              <w:rPr>
                <w:rFonts w:ascii="Times New Roman" w:hAnsi="Times New Roman" w:cs="Times New Roman"/>
                <w:sz w:val="24"/>
                <w:szCs w:val="24"/>
              </w:rPr>
            </w:pPr>
            <w:r w:rsidRPr="00C7608D">
              <w:rPr>
                <w:rFonts w:ascii="Times New Roman" w:hAnsi="Times New Roman" w:cs="Times New Roman"/>
                <w:sz w:val="24"/>
                <w:szCs w:val="24"/>
              </w:rPr>
              <w:t>encourage</w:t>
            </w:r>
          </w:p>
        </w:tc>
        <w:tc>
          <w:tcPr>
            <w:tcW w:w="3117" w:type="dxa"/>
          </w:tcPr>
          <w:p w14:paraId="378C6FEC" w14:textId="77777777" w:rsidR="00C7608D" w:rsidRPr="00C7608D" w:rsidRDefault="00C7608D" w:rsidP="002871BA">
            <w:pPr>
              <w:rPr>
                <w:rFonts w:ascii="Times New Roman" w:hAnsi="Times New Roman" w:cs="Times New Roman"/>
                <w:sz w:val="24"/>
                <w:szCs w:val="24"/>
              </w:rPr>
            </w:pPr>
            <w:r w:rsidRPr="00C7608D">
              <w:rPr>
                <w:rFonts w:ascii="Times New Roman" w:hAnsi="Times New Roman" w:cs="Times New Roman"/>
                <w:sz w:val="24"/>
                <w:szCs w:val="24"/>
              </w:rPr>
              <w:t>8</w:t>
            </w:r>
          </w:p>
        </w:tc>
      </w:tr>
      <w:tr w:rsidR="00C7608D" w:rsidRPr="00C7608D" w14:paraId="2B7E1E93" w14:textId="77777777" w:rsidTr="00C7608D">
        <w:tc>
          <w:tcPr>
            <w:tcW w:w="3116" w:type="dxa"/>
          </w:tcPr>
          <w:p w14:paraId="3C4F85E2" w14:textId="77777777" w:rsidR="00C7608D" w:rsidRPr="00C7608D" w:rsidRDefault="00C7608D" w:rsidP="002871BA">
            <w:pPr>
              <w:rPr>
                <w:rFonts w:ascii="Times New Roman" w:hAnsi="Times New Roman" w:cs="Times New Roman"/>
                <w:sz w:val="24"/>
                <w:szCs w:val="24"/>
              </w:rPr>
            </w:pPr>
            <w:r w:rsidRPr="00C7608D">
              <w:rPr>
                <w:rFonts w:ascii="Times New Roman" w:hAnsi="Times New Roman" w:cs="Times New Roman"/>
                <w:sz w:val="24"/>
                <w:szCs w:val="24"/>
              </w:rPr>
              <w:t>1</w:t>
            </w:r>
          </w:p>
        </w:tc>
        <w:tc>
          <w:tcPr>
            <w:tcW w:w="3117" w:type="dxa"/>
          </w:tcPr>
          <w:p w14:paraId="51CFF77B" w14:textId="77777777" w:rsidR="00C7608D" w:rsidRPr="00C7608D" w:rsidRDefault="00C7608D" w:rsidP="002871BA">
            <w:pPr>
              <w:rPr>
                <w:rFonts w:ascii="Times New Roman" w:hAnsi="Times New Roman" w:cs="Times New Roman"/>
                <w:sz w:val="24"/>
                <w:szCs w:val="24"/>
              </w:rPr>
            </w:pPr>
            <w:r w:rsidRPr="00C7608D">
              <w:rPr>
                <w:rFonts w:ascii="Times New Roman" w:hAnsi="Times New Roman" w:cs="Times New Roman"/>
                <w:sz w:val="24"/>
                <w:szCs w:val="24"/>
              </w:rPr>
              <w:t>economy</w:t>
            </w:r>
          </w:p>
        </w:tc>
        <w:tc>
          <w:tcPr>
            <w:tcW w:w="3117" w:type="dxa"/>
          </w:tcPr>
          <w:p w14:paraId="3256155B" w14:textId="77777777" w:rsidR="00C7608D" w:rsidRPr="00C7608D" w:rsidRDefault="00C7608D" w:rsidP="002871BA">
            <w:pPr>
              <w:rPr>
                <w:rFonts w:ascii="Times New Roman" w:hAnsi="Times New Roman" w:cs="Times New Roman"/>
                <w:sz w:val="24"/>
                <w:szCs w:val="24"/>
              </w:rPr>
            </w:pPr>
            <w:r w:rsidRPr="00C7608D">
              <w:rPr>
                <w:rFonts w:ascii="Times New Roman" w:hAnsi="Times New Roman" w:cs="Times New Roman"/>
                <w:sz w:val="24"/>
                <w:szCs w:val="24"/>
              </w:rPr>
              <w:t>8</w:t>
            </w:r>
          </w:p>
        </w:tc>
      </w:tr>
      <w:tr w:rsidR="00C7608D" w:rsidRPr="00C7608D" w14:paraId="5BB9D3CA" w14:textId="77777777" w:rsidTr="00C7608D">
        <w:tc>
          <w:tcPr>
            <w:tcW w:w="3116" w:type="dxa"/>
          </w:tcPr>
          <w:p w14:paraId="2067B111" w14:textId="77777777" w:rsidR="00C7608D" w:rsidRPr="00C7608D" w:rsidRDefault="00C7608D" w:rsidP="002871BA">
            <w:pPr>
              <w:rPr>
                <w:rFonts w:ascii="Times New Roman" w:hAnsi="Times New Roman" w:cs="Times New Roman"/>
                <w:sz w:val="24"/>
                <w:szCs w:val="24"/>
              </w:rPr>
            </w:pPr>
            <w:r w:rsidRPr="00C7608D">
              <w:rPr>
                <w:rFonts w:ascii="Times New Roman" w:hAnsi="Times New Roman" w:cs="Times New Roman"/>
                <w:sz w:val="24"/>
                <w:szCs w:val="24"/>
              </w:rPr>
              <w:t>303</w:t>
            </w:r>
          </w:p>
        </w:tc>
        <w:tc>
          <w:tcPr>
            <w:tcW w:w="3117" w:type="dxa"/>
          </w:tcPr>
          <w:p w14:paraId="45008D7A" w14:textId="77777777" w:rsidR="00C7608D" w:rsidRPr="00C7608D" w:rsidRDefault="00C7608D" w:rsidP="002871BA">
            <w:pPr>
              <w:rPr>
                <w:rFonts w:ascii="Times New Roman" w:hAnsi="Times New Roman" w:cs="Times New Roman"/>
                <w:sz w:val="24"/>
                <w:szCs w:val="24"/>
              </w:rPr>
            </w:pPr>
            <w:r w:rsidRPr="00C7608D">
              <w:rPr>
                <w:rFonts w:ascii="Times New Roman" w:hAnsi="Times New Roman" w:cs="Times New Roman"/>
                <w:sz w:val="24"/>
                <w:szCs w:val="24"/>
              </w:rPr>
              <w:t>individuals</w:t>
            </w:r>
          </w:p>
        </w:tc>
        <w:tc>
          <w:tcPr>
            <w:tcW w:w="3117" w:type="dxa"/>
          </w:tcPr>
          <w:p w14:paraId="414052EB" w14:textId="77777777" w:rsidR="00C7608D" w:rsidRPr="00C7608D" w:rsidRDefault="00C7608D" w:rsidP="002871BA">
            <w:pPr>
              <w:rPr>
                <w:rFonts w:ascii="Times New Roman" w:hAnsi="Times New Roman" w:cs="Times New Roman"/>
                <w:sz w:val="24"/>
                <w:szCs w:val="24"/>
              </w:rPr>
            </w:pPr>
            <w:r w:rsidRPr="00C7608D">
              <w:rPr>
                <w:rFonts w:ascii="Times New Roman" w:hAnsi="Times New Roman" w:cs="Times New Roman"/>
                <w:sz w:val="24"/>
                <w:szCs w:val="24"/>
              </w:rPr>
              <w:t>7</w:t>
            </w:r>
          </w:p>
        </w:tc>
      </w:tr>
      <w:tr w:rsidR="00C7608D" w:rsidRPr="00C7608D" w14:paraId="4BCFCD3F" w14:textId="77777777" w:rsidTr="00C7608D">
        <w:tc>
          <w:tcPr>
            <w:tcW w:w="3116" w:type="dxa"/>
          </w:tcPr>
          <w:p w14:paraId="02FEE519" w14:textId="77777777" w:rsidR="00C7608D" w:rsidRPr="00C7608D" w:rsidRDefault="00C7608D" w:rsidP="002871BA">
            <w:pPr>
              <w:rPr>
                <w:rFonts w:ascii="Times New Roman" w:hAnsi="Times New Roman" w:cs="Times New Roman"/>
                <w:sz w:val="24"/>
                <w:szCs w:val="24"/>
              </w:rPr>
            </w:pPr>
            <w:r w:rsidRPr="00C7608D">
              <w:rPr>
                <w:rFonts w:ascii="Times New Roman" w:hAnsi="Times New Roman" w:cs="Times New Roman"/>
                <w:sz w:val="24"/>
                <w:szCs w:val="24"/>
              </w:rPr>
              <w:t>36</w:t>
            </w:r>
          </w:p>
        </w:tc>
        <w:tc>
          <w:tcPr>
            <w:tcW w:w="3117" w:type="dxa"/>
          </w:tcPr>
          <w:p w14:paraId="07A7951A" w14:textId="77777777" w:rsidR="00C7608D" w:rsidRPr="00C7608D" w:rsidRDefault="00C7608D" w:rsidP="002871BA">
            <w:pPr>
              <w:rPr>
                <w:rFonts w:ascii="Times New Roman" w:hAnsi="Times New Roman" w:cs="Times New Roman"/>
                <w:sz w:val="24"/>
                <w:szCs w:val="24"/>
              </w:rPr>
            </w:pPr>
            <w:r w:rsidRPr="00C7608D">
              <w:rPr>
                <w:rFonts w:ascii="Times New Roman" w:hAnsi="Times New Roman" w:cs="Times New Roman"/>
                <w:sz w:val="24"/>
                <w:szCs w:val="24"/>
              </w:rPr>
              <w:t>displacement</w:t>
            </w:r>
          </w:p>
        </w:tc>
        <w:tc>
          <w:tcPr>
            <w:tcW w:w="3117" w:type="dxa"/>
          </w:tcPr>
          <w:p w14:paraId="430FAF95" w14:textId="77777777" w:rsidR="00C7608D" w:rsidRPr="00C7608D" w:rsidRDefault="00C7608D" w:rsidP="002871BA">
            <w:pPr>
              <w:rPr>
                <w:rFonts w:ascii="Times New Roman" w:hAnsi="Times New Roman" w:cs="Times New Roman"/>
                <w:sz w:val="24"/>
                <w:szCs w:val="24"/>
              </w:rPr>
            </w:pPr>
            <w:r w:rsidRPr="00C7608D">
              <w:rPr>
                <w:rFonts w:ascii="Times New Roman" w:hAnsi="Times New Roman" w:cs="Times New Roman"/>
                <w:sz w:val="24"/>
                <w:szCs w:val="24"/>
              </w:rPr>
              <w:t>7</w:t>
            </w:r>
          </w:p>
        </w:tc>
      </w:tr>
      <w:tr w:rsidR="00C7608D" w:rsidRPr="00EA4667" w14:paraId="6390C08E" w14:textId="77777777" w:rsidTr="00C7608D">
        <w:tc>
          <w:tcPr>
            <w:tcW w:w="3116" w:type="dxa"/>
          </w:tcPr>
          <w:p w14:paraId="7E01CA8A" w14:textId="77777777" w:rsidR="00C7608D" w:rsidRPr="00C7608D" w:rsidRDefault="00C7608D" w:rsidP="002871BA">
            <w:pPr>
              <w:rPr>
                <w:rFonts w:ascii="Times New Roman" w:hAnsi="Times New Roman" w:cs="Times New Roman"/>
                <w:sz w:val="24"/>
                <w:szCs w:val="24"/>
              </w:rPr>
            </w:pPr>
            <w:r w:rsidRPr="00C7608D">
              <w:rPr>
                <w:rFonts w:ascii="Times New Roman" w:hAnsi="Times New Roman" w:cs="Times New Roman"/>
                <w:sz w:val="24"/>
                <w:szCs w:val="24"/>
              </w:rPr>
              <w:t>75</w:t>
            </w:r>
          </w:p>
        </w:tc>
        <w:tc>
          <w:tcPr>
            <w:tcW w:w="3117" w:type="dxa"/>
          </w:tcPr>
          <w:p w14:paraId="25C41C7A" w14:textId="77777777" w:rsidR="00C7608D" w:rsidRPr="00C7608D" w:rsidRDefault="00C7608D" w:rsidP="002871BA">
            <w:pPr>
              <w:rPr>
                <w:rFonts w:ascii="Times New Roman" w:hAnsi="Times New Roman" w:cs="Times New Roman"/>
                <w:sz w:val="24"/>
                <w:szCs w:val="24"/>
              </w:rPr>
            </w:pPr>
            <w:r w:rsidRPr="00C7608D">
              <w:rPr>
                <w:rFonts w:ascii="Times New Roman" w:hAnsi="Times New Roman" w:cs="Times New Roman"/>
                <w:sz w:val="24"/>
                <w:szCs w:val="24"/>
              </w:rPr>
              <w:t>market</w:t>
            </w:r>
          </w:p>
        </w:tc>
        <w:tc>
          <w:tcPr>
            <w:tcW w:w="3117" w:type="dxa"/>
          </w:tcPr>
          <w:p w14:paraId="6F853009" w14:textId="77777777" w:rsidR="00C7608D" w:rsidRPr="00EA4667" w:rsidRDefault="00C7608D" w:rsidP="002871BA">
            <w:pPr>
              <w:rPr>
                <w:rFonts w:ascii="Times New Roman" w:hAnsi="Times New Roman" w:cs="Times New Roman"/>
                <w:sz w:val="24"/>
                <w:szCs w:val="24"/>
              </w:rPr>
            </w:pPr>
            <w:r w:rsidRPr="00C7608D">
              <w:rPr>
                <w:rFonts w:ascii="Times New Roman" w:hAnsi="Times New Roman" w:cs="Times New Roman"/>
                <w:sz w:val="24"/>
                <w:szCs w:val="24"/>
              </w:rPr>
              <w:t>7</w:t>
            </w:r>
          </w:p>
        </w:tc>
      </w:tr>
    </w:tbl>
    <w:p w14:paraId="5976FF2E" w14:textId="3D90850A" w:rsidR="00802A81" w:rsidRDefault="00802A81" w:rsidP="00C7608D">
      <w:pPr>
        <w:rPr>
          <w:rFonts w:ascii="Times New Roman" w:hAnsi="Times New Roman" w:cs="Times New Roman"/>
          <w:sz w:val="24"/>
          <w:szCs w:val="24"/>
        </w:rPr>
      </w:pPr>
    </w:p>
    <w:p w14:paraId="33D772C7" w14:textId="009E2E6D" w:rsidR="007B3C8E" w:rsidRDefault="008C15E9" w:rsidP="005C4770">
      <w:pPr>
        <w:ind w:firstLine="720"/>
      </w:pPr>
      <w:r>
        <w:t xml:space="preserve">The next analysis I performed focused on sentiment analysis of the chatgpt talk, aiming to understand the emotional tone and subjectivity within them. </w:t>
      </w:r>
      <w:r w:rsidR="00A32DB2">
        <w:t xml:space="preserve">The libraries used in this one </w:t>
      </w:r>
      <w:proofErr w:type="gramStart"/>
      <w:r w:rsidR="00A32DB2">
        <w:t>are</w:t>
      </w:r>
      <w:proofErr w:type="gramEnd"/>
      <w:r w:rsidR="00A32DB2">
        <w:t xml:space="preserve"> textblob, pandas, and plotly. </w:t>
      </w:r>
      <w:r w:rsidR="00667262">
        <w:t xml:space="preserve">The </w:t>
      </w:r>
      <w:r w:rsidR="00C3221A">
        <w:t xml:space="preserve">steps for this analysis started with reading and preprocessing the data. It read the text data from the file and stored it line by line in a list of named texts. In order to perform the sentiment </w:t>
      </w:r>
      <w:proofErr w:type="gramStart"/>
      <w:r w:rsidR="00C3221A">
        <w:t>analysis</w:t>
      </w:r>
      <w:proofErr w:type="gramEnd"/>
      <w:r w:rsidR="00C3221A">
        <w:t xml:space="preserve"> </w:t>
      </w:r>
      <w:r w:rsidR="00556B96">
        <w:t xml:space="preserve">I took the text </w:t>
      </w:r>
      <w:proofErr w:type="gramStart"/>
      <w:r w:rsidR="00556B96">
        <w:t>in</w:t>
      </w:r>
      <w:proofErr w:type="gramEnd"/>
      <w:r w:rsidR="00556B96">
        <w:t xml:space="preserve"> the list and created a textblob object. </w:t>
      </w:r>
      <w:r w:rsidR="003A7C5A">
        <w:t xml:space="preserve">I then extracted the entiment from each text blob which gives </w:t>
      </w:r>
      <w:r w:rsidR="00813204">
        <w:t>polarity</w:t>
      </w:r>
      <w:r w:rsidR="003A7C5A">
        <w:t xml:space="preserve"> and subjectivity. </w:t>
      </w:r>
      <w:r w:rsidR="00C00EFB">
        <w:t xml:space="preserve">The </w:t>
      </w:r>
      <w:proofErr w:type="gramStart"/>
      <w:r w:rsidR="00C00EFB">
        <w:t>pandas</w:t>
      </w:r>
      <w:proofErr w:type="gramEnd"/>
      <w:r w:rsidR="00C00EFB">
        <w:t xml:space="preserve"> library helps create a data</w:t>
      </w:r>
      <w:r w:rsidR="00A53793">
        <w:t xml:space="preserve">frame df with the columns text, polarity and subjectivity. </w:t>
      </w:r>
      <w:r w:rsidR="00F35CD7">
        <w:t xml:space="preserve">From this sentiment analysis, the polarity score is close to 0 which indicates a neutral tone. This </w:t>
      </w:r>
      <w:r w:rsidR="007D6C1A">
        <w:t xml:space="preserve">is usually more common in factual and informative text. It seems like some of the negative polarities shown in this analysis were more critical view regarding certain aspects of automation. </w:t>
      </w:r>
      <w:r w:rsidR="000D03EC">
        <w:t xml:space="preserve">The subjectivity scores </w:t>
      </w:r>
      <w:r w:rsidR="00D44CF4">
        <w:t>were shown</w:t>
      </w:r>
      <w:r w:rsidR="000D03EC">
        <w:t xml:space="preserve"> to be high in some instances</w:t>
      </w:r>
      <w:r w:rsidR="00D44CF4">
        <w:t xml:space="preserve"> which </w:t>
      </w:r>
      <w:proofErr w:type="gramStart"/>
      <w:r w:rsidR="00D44CF4">
        <w:t>indicates</w:t>
      </w:r>
      <w:proofErr w:type="gramEnd"/>
      <w:r w:rsidR="00D44CF4">
        <w:t xml:space="preserve"> personal opinions or judgements that are expressed. Most of the text indicated a moderate subjectivity score so it suggested a balanced mix of information and opinion. </w:t>
      </w:r>
      <w:r w:rsidR="009409BE">
        <w:t xml:space="preserve">Deep diving in the results the </w:t>
      </w:r>
      <w:r w:rsidR="00344100">
        <w:t>topics related to job displacement, skill shifts, and income inequality show varying polarity, reflecting the complex and multifaceted impacts of automation. Then there were the discussions on strategies to mitigate job losses, like investing in education, have generally positive or neutral polarity, indicating an optimistic view on these solutions.</w:t>
      </w:r>
      <w:r w:rsidR="005C4770">
        <w:t xml:space="preserve"> Overall, </w:t>
      </w:r>
      <w:r w:rsidR="005C4770" w:rsidRPr="005C4770">
        <w:t>the sentiment analysis paints a picture of a nuanced and comprehensive discussion around automation. It reflects a range of emotions and subjectivities, highlighting both the concerns and potential solutions in the realm of automation's impact on jobs, education, and the broader economy.</w:t>
      </w:r>
    </w:p>
    <w:p w14:paraId="5992F3A7" w14:textId="1961D50D" w:rsidR="005C4770" w:rsidRDefault="005C4770" w:rsidP="00344100">
      <w:r>
        <w:tab/>
      </w:r>
      <w:r w:rsidR="00BE45B9">
        <w:t xml:space="preserve">The next analysis I used the text tokenization from NLTK and the named entity recognition from nltk. The text tokenization allows me </w:t>
      </w:r>
      <w:r w:rsidR="00800412">
        <w:t xml:space="preserve">to break down the text into </w:t>
      </w:r>
      <w:r w:rsidR="006D57F3">
        <w:t>manageable</w:t>
      </w:r>
      <w:r w:rsidR="00800412">
        <w:t xml:space="preserve"> units to be able to process it further. Then the name entity </w:t>
      </w:r>
      <w:r w:rsidR="006D57F3">
        <w:t>recognition</w:t>
      </w:r>
      <w:r w:rsidR="00800412">
        <w:t xml:space="preserve"> is used to identify named </w:t>
      </w:r>
      <w:r w:rsidR="006D57F3">
        <w:t>entities</w:t>
      </w:r>
      <w:r w:rsidR="00800412">
        <w:t xml:space="preserve"> in the text which helps extract structured information. </w:t>
      </w:r>
      <w:r w:rsidR="00543089">
        <w:t xml:space="preserve">The results would be the frequency and the type of </w:t>
      </w:r>
      <w:r w:rsidR="006D57F3">
        <w:t>entities,</w:t>
      </w:r>
      <w:r w:rsidR="00543089">
        <w:t xml:space="preserve"> </w:t>
      </w:r>
      <w:r w:rsidR="007D406F">
        <w:t xml:space="preserve">and the </w:t>
      </w:r>
      <w:r w:rsidR="007D406F">
        <w:lastRenderedPageBreak/>
        <w:t xml:space="preserve">graph </w:t>
      </w:r>
      <w:r w:rsidR="006D57F3">
        <w:t>produced</w:t>
      </w:r>
      <w:r w:rsidR="007D406F">
        <w:t xml:space="preserve"> will help display </w:t>
      </w:r>
      <w:r w:rsidR="006D57F3">
        <w:t>this connectivity</w:t>
      </w:r>
      <w:r w:rsidR="007D406F">
        <w:t xml:space="preserve"> between these entities. </w:t>
      </w:r>
      <w:r w:rsidR="00646C51">
        <w:t xml:space="preserve">This type of analysis allows for understanding the relationships and structures within the text of data and it </w:t>
      </w:r>
      <w:r w:rsidR="006D57F3">
        <w:t>is making it very valuable information.</w:t>
      </w:r>
    </w:p>
    <w:p w14:paraId="1CEDE748" w14:textId="29DA7B4B" w:rsidR="004C7039" w:rsidRDefault="004C7039" w:rsidP="00344100">
      <w:r>
        <w:tab/>
      </w:r>
      <w:r w:rsidR="00611A90">
        <w:t xml:space="preserve">The fourth analysis conducted is a part-of-speech tagging analysis which was using NLTK. The analysis involves </w:t>
      </w:r>
      <w:r w:rsidR="00EB2B93">
        <w:t xml:space="preserve">taking text </w:t>
      </w:r>
      <w:r w:rsidR="009E71A4">
        <w:t>documents</w:t>
      </w:r>
      <w:r w:rsidR="00EB2B93">
        <w:t xml:space="preserve"> and reading and tokenizing it to get the smaller units of words for further analysis. Then with POS tagging each word in the text is assigned this tag using NLTK’s pos_tag function. The POS tagging in this process of marking up a word in a text as corresponding to a particular part of speech like nouns, verbs, adjectives, and so on. </w:t>
      </w:r>
      <w:r w:rsidR="0041731C">
        <w:t xml:space="preserve">In the code I count each of the occurrences of each tag to allow for a quantitative overview of the distribution. </w:t>
      </w:r>
      <w:r w:rsidR="00E475AF">
        <w:t xml:space="preserve">With in the </w:t>
      </w:r>
      <w:r w:rsidR="005C515A">
        <w:t>code,</w:t>
      </w:r>
      <w:r w:rsidR="00E475AF">
        <w:t xml:space="preserve"> it also grabs 5 examples for each of the tags to </w:t>
      </w:r>
      <w:r w:rsidR="008E39E1">
        <w:t>give more detailed and a more interactive chart that allows user to understand the frequency of each tag in the text.</w:t>
      </w:r>
      <w:r w:rsidR="00893684">
        <w:t xml:space="preserve"> Overall, POS tagging highlights the basic grammatical composition of the text, such as the prevalence of nouns, verbs, adjectives, and adverbs</w:t>
      </w:r>
      <w:r w:rsidR="005F1C9E">
        <w:t>. This can give a general sense of the text’s nature.</w:t>
      </w:r>
    </w:p>
    <w:p w14:paraId="5B3387D2" w14:textId="04B34C22" w:rsidR="005C515A" w:rsidRDefault="001B12BA" w:rsidP="00344100">
      <w:r>
        <w:tab/>
        <w:t xml:space="preserve">The fifth analysis conducted was </w:t>
      </w:r>
      <w:r w:rsidR="00A11E0D">
        <w:t>using word frequencies and identifying the most important sentences based on these frequencies. The libraries involved in this analysis are NLTK, plotly, and pandas.</w:t>
      </w:r>
      <w:r w:rsidR="0050511A">
        <w:t xml:space="preserve"> The analysis was conducted by doing both sentence tokenization and word tokenization. I then used filtering of stop words and punctuation to get a more accurate frequency.  </w:t>
      </w:r>
      <w:r w:rsidR="00840454">
        <w:t xml:space="preserve">Each sentence is scored based on the </w:t>
      </w:r>
      <w:r w:rsidR="005C515A">
        <w:t>frequency</w:t>
      </w:r>
      <w:r w:rsidR="00840454">
        <w:t xml:space="preserve"> of the words it contains. The score of a sentence is the sum of the frequencies of its words. </w:t>
      </w:r>
      <w:r w:rsidR="005041AD">
        <w:t xml:space="preserve">I </w:t>
      </w:r>
      <w:r w:rsidR="00A53D76">
        <w:t xml:space="preserve">then </w:t>
      </w:r>
      <w:r w:rsidR="00CB2A51">
        <w:t>got</w:t>
      </w:r>
      <w:r w:rsidR="00A53D76">
        <w:t xml:space="preserve"> the highest scores and </w:t>
      </w:r>
      <w:r w:rsidR="00CB2A51">
        <w:t>formed</w:t>
      </w:r>
      <w:r w:rsidR="00A53D76">
        <w:t xml:space="preserve"> a summary. These sentences are then detokenized to form a coherent summary of text. </w:t>
      </w:r>
      <w:r w:rsidR="00577FC7" w:rsidRPr="00577FC7">
        <w:t>The summary provides a quick overview of the text, which can be particularly useful for understanding long or complex documents without reading them in full.</w:t>
      </w:r>
      <w:r w:rsidR="005144E5">
        <w:t xml:space="preserve"> </w:t>
      </w:r>
      <w:r w:rsidR="005144E5" w:rsidRPr="005144E5">
        <w:t xml:space="preserve">In summary, the results from this script offer a quick and surface-level understanding of the key contents and structure of </w:t>
      </w:r>
      <w:r w:rsidR="005144E5">
        <w:t>the</w:t>
      </w:r>
      <w:r w:rsidR="005144E5" w:rsidRPr="005144E5">
        <w:t xml:space="preserve"> text, which is particularly useful for large datasets or preliminary data exploration.</w:t>
      </w:r>
    </w:p>
    <w:p w14:paraId="068767A2" w14:textId="2365B4DC" w:rsidR="005C515A" w:rsidRDefault="0093280C" w:rsidP="00344100">
      <w:pPr>
        <w:rPr>
          <w:b/>
          <w:bCs/>
        </w:rPr>
      </w:pPr>
      <w:r w:rsidRPr="0093280C">
        <w:rPr>
          <w:b/>
          <w:bCs/>
        </w:rPr>
        <w:t>Visualization of text analysis:</w:t>
      </w:r>
    </w:p>
    <w:p w14:paraId="70CD76F6" w14:textId="754FCA4D" w:rsidR="0093280C" w:rsidRPr="0093280C" w:rsidRDefault="00D55B97" w:rsidP="00344100">
      <w:r w:rsidRPr="00D55B97">
        <w:rPr>
          <w:noProof/>
        </w:rPr>
        <w:drawing>
          <wp:inline distT="0" distB="0" distL="0" distR="0" wp14:anchorId="1110D1E1" wp14:editId="1BC3EFEC">
            <wp:extent cx="5943600" cy="3216275"/>
            <wp:effectExtent l="0" t="0" r="0" b="3175"/>
            <wp:docPr id="258142539" name="Picture 1" descr="A graph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142539" name="Picture 1" descr="A graph with text on it&#10;&#10;Description automatically generated"/>
                    <pic:cNvPicPr/>
                  </pic:nvPicPr>
                  <pic:blipFill>
                    <a:blip r:embed="rId6"/>
                    <a:stretch>
                      <a:fillRect/>
                    </a:stretch>
                  </pic:blipFill>
                  <pic:spPr>
                    <a:xfrm>
                      <a:off x="0" y="0"/>
                      <a:ext cx="5943600" cy="3216275"/>
                    </a:xfrm>
                    <a:prstGeom prst="rect">
                      <a:avLst/>
                    </a:prstGeom>
                  </pic:spPr>
                </pic:pic>
              </a:graphicData>
            </a:graphic>
          </wp:inline>
        </w:drawing>
      </w:r>
    </w:p>
    <w:p w14:paraId="732A69E1" w14:textId="2220AD1D" w:rsidR="005144E5" w:rsidRDefault="00ED1313" w:rsidP="00344100">
      <w:r>
        <w:lastRenderedPageBreak/>
        <w:tab/>
      </w:r>
      <w:r w:rsidR="001B1598">
        <w:t>The above</w:t>
      </w:r>
      <w:r>
        <w:t xml:space="preserve"> </w:t>
      </w:r>
      <w:r w:rsidR="001B1598">
        <w:t>visualization</w:t>
      </w:r>
      <w:r>
        <w:t xml:space="preserve"> is a bar chart that presents a word frequency analysis. </w:t>
      </w:r>
      <w:r w:rsidR="006751F8">
        <w:t xml:space="preserve">The chart visualizers the frequency of different words from the text. </w:t>
      </w:r>
      <w:proofErr w:type="gramStart"/>
      <w:r w:rsidR="006751F8">
        <w:t>Words are</w:t>
      </w:r>
      <w:proofErr w:type="gramEnd"/>
      <w:r w:rsidR="006751F8">
        <w:t xml:space="preserve"> on the x-axis are ordered based on their frequency, with the most frequent words on the left and least frequent on the right. Hovering over each bar users can see the exact frequency count of each word. There is also a dropdown filter which allows the users to filter the view for</w:t>
      </w:r>
      <w:r w:rsidR="0087710F">
        <w:t xml:space="preserve"> top 10 or top 20 words to get </w:t>
      </w:r>
      <w:r w:rsidR="00177480">
        <w:t>an</w:t>
      </w:r>
      <w:r w:rsidR="0087710F">
        <w:t xml:space="preserve"> easier visualization of the data. Users </w:t>
      </w:r>
      <w:r w:rsidR="00177480">
        <w:t>can</w:t>
      </w:r>
      <w:r w:rsidR="0087710F">
        <w:t xml:space="preserve"> zoom in to focus on </w:t>
      </w:r>
      <w:r w:rsidR="00177480">
        <w:t>sections</w:t>
      </w:r>
      <w:r w:rsidR="0087710F">
        <w:t xml:space="preserve"> of the chart and </w:t>
      </w:r>
      <w:r w:rsidR="00F04718">
        <w:t xml:space="preserve">to </w:t>
      </w:r>
      <w:proofErr w:type="gramStart"/>
      <w:r w:rsidR="00F04718">
        <w:t>pan</w:t>
      </w:r>
      <w:proofErr w:type="gramEnd"/>
      <w:r w:rsidR="00F04718">
        <w:t xml:space="preserve"> to navigate through the zoomed in areas. </w:t>
      </w:r>
      <w:r w:rsidR="00AF7598">
        <w:t xml:space="preserve">This is important because it identifies high-frequency words and readers can quickly determine primary themes or focal points of the text. </w:t>
      </w:r>
      <w:r w:rsidR="0002200F">
        <w:t>Basically,</w:t>
      </w:r>
      <w:r w:rsidR="00093C2E">
        <w:t xml:space="preserve"> words that appear more frequently might indicate areas of emphasis or importance in the text. </w:t>
      </w:r>
      <w:r w:rsidR="0002200F">
        <w:t xml:space="preserve">Overall, the bar chart is a powerful visualization technique for word frequency analysis. It provides an intuitive overview of the prominence of words in the text which allows users to quickly understand the main themes and potential areas of emphasis. </w:t>
      </w:r>
    </w:p>
    <w:p w14:paraId="61F5823C" w14:textId="04D94480" w:rsidR="0002200F" w:rsidRDefault="005B3266" w:rsidP="00344100">
      <w:r w:rsidRPr="005B3266">
        <w:rPr>
          <w:noProof/>
        </w:rPr>
        <w:drawing>
          <wp:inline distT="0" distB="0" distL="0" distR="0" wp14:anchorId="1E258292" wp14:editId="53E1714E">
            <wp:extent cx="5943600" cy="3243580"/>
            <wp:effectExtent l="0" t="0" r="0" b="0"/>
            <wp:docPr id="1011225771"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225771" name="Picture 1" descr="A graph with blue dots&#10;&#10;Description automatically generated"/>
                    <pic:cNvPicPr/>
                  </pic:nvPicPr>
                  <pic:blipFill>
                    <a:blip r:embed="rId7"/>
                    <a:stretch>
                      <a:fillRect/>
                    </a:stretch>
                  </pic:blipFill>
                  <pic:spPr>
                    <a:xfrm>
                      <a:off x="0" y="0"/>
                      <a:ext cx="5943600" cy="3243580"/>
                    </a:xfrm>
                    <a:prstGeom prst="rect">
                      <a:avLst/>
                    </a:prstGeom>
                  </pic:spPr>
                </pic:pic>
              </a:graphicData>
            </a:graphic>
          </wp:inline>
        </w:drawing>
      </w:r>
    </w:p>
    <w:p w14:paraId="78556F4B" w14:textId="5EBD0ADF" w:rsidR="008E39E1" w:rsidRDefault="00C87BFA" w:rsidP="005858BB">
      <w:pPr>
        <w:ind w:firstLine="720"/>
      </w:pPr>
      <w:r>
        <w:t xml:space="preserve">This next visualization is a scatter plot of the sentiment analysis. The scatter plot visualizes sentiment based on the two metrics which are polarity and subjectivity. </w:t>
      </w:r>
      <w:r w:rsidR="00A13997">
        <w:t>Hovering over individual points typically displays detailed information about that data point</w:t>
      </w:r>
      <w:r w:rsidR="00B74D47">
        <w:t xml:space="preserve"> which is the specific text and the polarity and subjectivity value. </w:t>
      </w:r>
      <w:r w:rsidR="00713464">
        <w:t xml:space="preserve">This scatter plot </w:t>
      </w:r>
      <w:r w:rsidR="00B66447">
        <w:t xml:space="preserve">is relevant because it gives an immediate visual overview of the general sentiment of the data whether it leans towards positive, negative, or neutral. </w:t>
      </w:r>
      <w:r w:rsidR="008C0E72">
        <w:t xml:space="preserve">It can be used to identify outliers such as the point of the far right which can </w:t>
      </w:r>
      <w:r w:rsidR="005858BB">
        <w:t xml:space="preserve">tell us that they might have a unique or unusual sentiment characteristic. </w:t>
      </w:r>
      <w:r w:rsidR="00364FB4" w:rsidRPr="00364FB4">
        <w:t>The concentration of points in certain quadrants can give insights into the nature of the text. For example, many points in the top-right quadrant (high polarity, high subjectivity might indicate a lot of positive and emotional content.</w:t>
      </w:r>
      <w:r w:rsidR="00364FB4">
        <w:t xml:space="preserve"> </w:t>
      </w:r>
      <w:r w:rsidR="005D1692" w:rsidRPr="005D1692">
        <w:t>In summary, the scatter plot is an effective visualization technique for sentiment analysis as it allows for a quick visual assessment of both sentiment and the degree of</w:t>
      </w:r>
      <w:r w:rsidR="005D1692">
        <w:t xml:space="preserve"> </w:t>
      </w:r>
      <w:r w:rsidR="005D1692" w:rsidRPr="005D1692">
        <w:t>subjectivity in the data. It provides an immediate understanding of the overall tone and nature of the content being analyzed, making it a valuable tool in sentiment analysis tasks.</w:t>
      </w:r>
    </w:p>
    <w:p w14:paraId="12CC2F9B" w14:textId="7A9B32E0" w:rsidR="00946400" w:rsidRDefault="00BB3DA2" w:rsidP="00BB3DA2">
      <w:r w:rsidRPr="00BB3DA2">
        <w:rPr>
          <w:noProof/>
        </w:rPr>
        <w:lastRenderedPageBreak/>
        <w:drawing>
          <wp:inline distT="0" distB="0" distL="0" distR="0" wp14:anchorId="2EFBA82C" wp14:editId="2C1719F5">
            <wp:extent cx="5943600" cy="3263900"/>
            <wp:effectExtent l="0" t="0" r="0" b="0"/>
            <wp:docPr id="1442393150" name="Picture 1" descr="A diagram with red dot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393150" name="Picture 1" descr="A diagram with red dots and lines&#10;&#10;Description automatically generated"/>
                    <pic:cNvPicPr/>
                  </pic:nvPicPr>
                  <pic:blipFill>
                    <a:blip r:embed="rId8"/>
                    <a:stretch>
                      <a:fillRect/>
                    </a:stretch>
                  </pic:blipFill>
                  <pic:spPr>
                    <a:xfrm>
                      <a:off x="0" y="0"/>
                      <a:ext cx="5943600" cy="3263900"/>
                    </a:xfrm>
                    <a:prstGeom prst="rect">
                      <a:avLst/>
                    </a:prstGeom>
                  </pic:spPr>
                </pic:pic>
              </a:graphicData>
            </a:graphic>
          </wp:inline>
        </w:drawing>
      </w:r>
    </w:p>
    <w:p w14:paraId="6B71BC26" w14:textId="77777777" w:rsidR="00751633" w:rsidRDefault="005913FA" w:rsidP="00BB3DA2">
      <w:r>
        <w:t xml:space="preserve">This is a network diagram that is visualizing the named entity relationships. It basically maps out the relationships between various named </w:t>
      </w:r>
      <w:r w:rsidR="00AF43B3">
        <w:t>entities</w:t>
      </w:r>
      <w:r>
        <w:t xml:space="preserve"> in the </w:t>
      </w:r>
      <w:r w:rsidR="00AF43B3">
        <w:t>text.</w:t>
      </w:r>
      <w:r>
        <w:t xml:space="preserve"> Each node represents a distinct entity while the connecting lines or edges depict relationship</w:t>
      </w:r>
      <w:r w:rsidR="00AF43B3">
        <w:t xml:space="preserve">s between them. </w:t>
      </w:r>
      <w:r w:rsidR="002C1310" w:rsidRPr="002C1310">
        <w:t>The color gradient on the right suggests a scale for measuring the importance or prominence of entities, with warmer colors (red to yellow) indicating higher importance.</w:t>
      </w:r>
      <w:r w:rsidR="00A752E8">
        <w:t xml:space="preserve"> Hovering over a node provides details about the named entity such as the </w:t>
      </w:r>
      <w:r w:rsidR="00686BD1">
        <w:t>name, and</w:t>
      </w:r>
      <w:r w:rsidR="00A752E8">
        <w:t xml:space="preserve"> type. </w:t>
      </w:r>
      <w:r w:rsidR="008726D9">
        <w:t xml:space="preserve">The network diagram provides </w:t>
      </w:r>
      <w:r w:rsidR="00817C9A">
        <w:t>an</w:t>
      </w:r>
      <w:r w:rsidR="008726D9">
        <w:t xml:space="preserve"> overview of relationships and interdependencies between entities, which is difficult to ascertain from just the textual formats. </w:t>
      </w:r>
      <w:r w:rsidR="00817C9A">
        <w:t xml:space="preserve">The network diagrams can reveal patterns, such as clusters of closely related entities or outliers that might be indicative of certain themes or topics in the text. </w:t>
      </w:r>
      <w:r w:rsidR="001D24E4">
        <w:t>Overall, it aids in understanding the relationships between named entities.</w:t>
      </w:r>
    </w:p>
    <w:p w14:paraId="48B425FB" w14:textId="29504D3D" w:rsidR="00BB3DA2" w:rsidRDefault="00751633" w:rsidP="00BB3DA2">
      <w:r w:rsidRPr="00751633">
        <w:rPr>
          <w:noProof/>
        </w:rPr>
        <w:drawing>
          <wp:inline distT="0" distB="0" distL="0" distR="0" wp14:anchorId="08AFDE6D" wp14:editId="327156A7">
            <wp:extent cx="5140341" cy="2814557"/>
            <wp:effectExtent l="0" t="0" r="3175" b="5080"/>
            <wp:docPr id="175841836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418360" name="Picture 1" descr="A screenshot of a computer screen&#10;&#10;Description automatically generated"/>
                    <pic:cNvPicPr/>
                  </pic:nvPicPr>
                  <pic:blipFill>
                    <a:blip r:embed="rId9"/>
                    <a:stretch>
                      <a:fillRect/>
                    </a:stretch>
                  </pic:blipFill>
                  <pic:spPr>
                    <a:xfrm>
                      <a:off x="0" y="0"/>
                      <a:ext cx="5166144" cy="2828685"/>
                    </a:xfrm>
                    <a:prstGeom prst="rect">
                      <a:avLst/>
                    </a:prstGeom>
                  </pic:spPr>
                </pic:pic>
              </a:graphicData>
            </a:graphic>
          </wp:inline>
        </w:drawing>
      </w:r>
      <w:r w:rsidR="001D24E4">
        <w:t xml:space="preserve"> </w:t>
      </w:r>
    </w:p>
    <w:p w14:paraId="04F58CFF" w14:textId="43402B9D" w:rsidR="00751633" w:rsidRDefault="00BC0AEF" w:rsidP="00D309A0">
      <w:pPr>
        <w:ind w:firstLine="720"/>
      </w:pPr>
      <w:r>
        <w:lastRenderedPageBreak/>
        <w:t xml:space="preserve">This treemap provides a visual representation frequency of different part-of-speech tags within the chatgpt text. Each tag corresponds to a category like noun, verb, or adjective. </w:t>
      </w:r>
      <w:r w:rsidR="006563BD">
        <w:t xml:space="preserve">Each of the </w:t>
      </w:r>
      <w:proofErr w:type="gramStart"/>
      <w:r w:rsidR="006563BD">
        <w:t>rectangles</w:t>
      </w:r>
      <w:proofErr w:type="gramEnd"/>
      <w:r w:rsidR="006563BD">
        <w:t xml:space="preserve"> area corresponds to the frequency of each of the tags. </w:t>
      </w:r>
      <w:proofErr w:type="gramStart"/>
      <w:r w:rsidR="006563BD">
        <w:t>Larger</w:t>
      </w:r>
      <w:proofErr w:type="gramEnd"/>
      <w:r w:rsidR="006563BD">
        <w:t xml:space="preserve"> the rectangle the more of that certain tag. Hovering over the rectangles displays information like example words</w:t>
      </w:r>
      <w:r w:rsidR="003646F2">
        <w:t>, name, and the frequency.</w:t>
      </w:r>
      <w:r w:rsidR="00DB30EA">
        <w:t xml:space="preserve"> The treemap offers an immediate visual snapshot of the frequency of different linguistic categories. </w:t>
      </w:r>
      <w:r w:rsidR="000432C2">
        <w:t xml:space="preserve">Understanding this distribution of pos tags can guide decisions on further analyses like focusing on specific categories or comparing text. </w:t>
      </w:r>
      <w:r w:rsidR="00D309A0" w:rsidRPr="00D309A0">
        <w:t xml:space="preserve">In summary, the Part-of-Speech Tags Treemap Chart is </w:t>
      </w:r>
      <w:proofErr w:type="gramStart"/>
      <w:r w:rsidR="00D309A0" w:rsidRPr="00D309A0">
        <w:t>a</w:t>
      </w:r>
      <w:proofErr w:type="gramEnd"/>
      <w:r w:rsidR="00D309A0" w:rsidRPr="00D309A0">
        <w:t xml:space="preserve"> effective visualization tool that translates linguistic data into a visually inducing and interactive format. It benefits in the rapid assessment of a dataset's linguistic characteristics and serves as a foundation for more nuanced and detailed analyses.</w:t>
      </w:r>
    </w:p>
    <w:p w14:paraId="7FAFCFFC" w14:textId="6DEF59C0" w:rsidR="00D309A0" w:rsidRDefault="001D09ED" w:rsidP="00D309A0">
      <w:r w:rsidRPr="001D09ED">
        <w:rPr>
          <w:noProof/>
        </w:rPr>
        <w:drawing>
          <wp:inline distT="0" distB="0" distL="0" distR="0" wp14:anchorId="125303BA" wp14:editId="3B0CFFCA">
            <wp:extent cx="5943600" cy="3213735"/>
            <wp:effectExtent l="0" t="0" r="0" b="5715"/>
            <wp:docPr id="737637384" name="Picture 1" descr="A graph showing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637384" name="Picture 1" descr="A graph showing a line&#10;&#10;Description automatically generated with medium confidence"/>
                    <pic:cNvPicPr/>
                  </pic:nvPicPr>
                  <pic:blipFill>
                    <a:blip r:embed="rId10"/>
                    <a:stretch>
                      <a:fillRect/>
                    </a:stretch>
                  </pic:blipFill>
                  <pic:spPr>
                    <a:xfrm>
                      <a:off x="0" y="0"/>
                      <a:ext cx="5943600" cy="3213735"/>
                    </a:xfrm>
                    <a:prstGeom prst="rect">
                      <a:avLst/>
                    </a:prstGeom>
                  </pic:spPr>
                </pic:pic>
              </a:graphicData>
            </a:graphic>
          </wp:inline>
        </w:drawing>
      </w:r>
    </w:p>
    <w:p w14:paraId="1D64A177" w14:textId="77777777" w:rsidR="00D309A0" w:rsidRDefault="00D309A0" w:rsidP="00BB3DA2"/>
    <w:p w14:paraId="65608FF7" w14:textId="2A7FC0C0" w:rsidR="001D24E4" w:rsidRDefault="000F5A3D" w:rsidP="00416EA7">
      <w:pPr>
        <w:ind w:firstLine="720"/>
      </w:pPr>
      <w:r>
        <w:t xml:space="preserve">This is a sentence </w:t>
      </w:r>
      <w:proofErr w:type="gramStart"/>
      <w:r>
        <w:t>importance</w:t>
      </w:r>
      <w:proofErr w:type="gramEnd"/>
      <w:r>
        <w:t xml:space="preserve"> over </w:t>
      </w:r>
      <w:proofErr w:type="gramStart"/>
      <w:r>
        <w:t>t</w:t>
      </w:r>
      <w:r w:rsidR="00416EA7">
        <w:t xml:space="preserve">ime </w:t>
      </w:r>
      <w:r>
        <w:t>line</w:t>
      </w:r>
      <w:proofErr w:type="gramEnd"/>
      <w:r>
        <w:t xml:space="preserve"> chart. This line chart provides a visual representation of the perceived importance of sentences in a sequential order</w:t>
      </w:r>
      <w:r w:rsidR="00F03BFD">
        <w:t xml:space="preserve"> from the text. Hover over each of the points on the line gives the score and the index at which the sentence is at. </w:t>
      </w:r>
      <w:r w:rsidR="00BD5407">
        <w:t xml:space="preserve">It allows for quick pinpoint of sentences or sections with higher importance scores. </w:t>
      </w:r>
      <w:r w:rsidR="00EA018B">
        <w:t xml:space="preserve">It helps with extracting key points from the text. This chart can reveal the flow and structure of the text by showcasing peaks and troughs of important information. </w:t>
      </w:r>
      <w:r w:rsidR="00E77515">
        <w:t xml:space="preserve">If someone were reviewing the text from chatgpt they can now tell which sentences carry higher importance and can basically guide an individual to pay attention to these parts. </w:t>
      </w:r>
      <w:r w:rsidR="00416EA7">
        <w:t xml:space="preserve">Overall, the sentence importance over </w:t>
      </w:r>
      <w:proofErr w:type="gramStart"/>
      <w:r w:rsidR="00416EA7">
        <w:t>time line</w:t>
      </w:r>
      <w:proofErr w:type="gramEnd"/>
      <w:r w:rsidR="00416EA7">
        <w:t xml:space="preserve"> chart serves as a crucial tool for understanding the distribution of information within the text from chatgpt. </w:t>
      </w:r>
    </w:p>
    <w:p w14:paraId="28B631B2" w14:textId="24802260" w:rsidR="00BB3DA2" w:rsidRDefault="00F83B3D" w:rsidP="00BB3DA2">
      <w:r>
        <w:t>Conclusion:</w:t>
      </w:r>
      <w:r>
        <w:br/>
      </w:r>
      <w:r w:rsidR="007A6E05">
        <w:tab/>
      </w:r>
      <w:r w:rsidR="00EA240E" w:rsidRPr="00EA240E">
        <w:t xml:space="preserve">In </w:t>
      </w:r>
      <w:r w:rsidR="00EA240E">
        <w:t xml:space="preserve">my </w:t>
      </w:r>
      <w:r w:rsidR="00EA240E" w:rsidRPr="00EA240E">
        <w:t xml:space="preserve">conversation with ChatGPT, </w:t>
      </w:r>
      <w:r w:rsidR="00EA240E">
        <w:t xml:space="preserve">I decided to </w:t>
      </w:r>
      <w:r w:rsidR="00EA240E" w:rsidRPr="00EA240E">
        <w:t xml:space="preserve">employ five distinct analytical methods, each complemented by a unique visualization. Initially, word frequency was assessed, and its visualization using a bar graph provided insights into the predominant themes by highlighting frequently used words. This was followed by a sentiment analysis, where a scatter plot effectively showcased the text's </w:t>
      </w:r>
      <w:r w:rsidR="00EA240E" w:rsidRPr="00EA240E">
        <w:lastRenderedPageBreak/>
        <w:t xml:space="preserve">overarching sentiment and its subjectivity. The named entity recognition, illustrated through a network graph, offered a clear view of the interrelationships between the named entities. A treemap was then used to present the part-of-speech distribution, emphasizing the text's grammatical </w:t>
      </w:r>
      <w:r w:rsidR="00C207EE" w:rsidRPr="00EA240E">
        <w:t>composition</w:t>
      </w:r>
      <w:r w:rsidR="00EA240E" w:rsidRPr="00EA240E">
        <w:t>. Finally, the line chart depicting sentence importance over time proved invaluable in understanding the distribution and emphasis of information throughout the text.</w:t>
      </w:r>
    </w:p>
    <w:p w14:paraId="24E0ABCC" w14:textId="77777777" w:rsidR="00C207EE" w:rsidRDefault="00C207EE" w:rsidP="00BB3DA2"/>
    <w:p w14:paraId="52F46428" w14:textId="77777777" w:rsidR="00C207EE" w:rsidRDefault="00C207EE" w:rsidP="00BB3DA2"/>
    <w:p w14:paraId="1B540291" w14:textId="77777777" w:rsidR="00C207EE" w:rsidRDefault="00C207EE" w:rsidP="00BB3DA2"/>
    <w:p w14:paraId="0ABA18F5" w14:textId="77777777" w:rsidR="00C207EE" w:rsidRDefault="00C207EE" w:rsidP="00BB3DA2"/>
    <w:p w14:paraId="090B4CB7" w14:textId="77777777" w:rsidR="00C207EE" w:rsidRDefault="00C207EE" w:rsidP="00BB3DA2"/>
    <w:p w14:paraId="12B6E37A" w14:textId="77777777" w:rsidR="00C207EE" w:rsidRDefault="00C207EE" w:rsidP="00BB3DA2"/>
    <w:p w14:paraId="22D97DFA" w14:textId="77777777" w:rsidR="00C207EE" w:rsidRDefault="00C207EE" w:rsidP="00BB3DA2"/>
    <w:p w14:paraId="23556148" w14:textId="77777777" w:rsidR="00C207EE" w:rsidRDefault="00C207EE" w:rsidP="00BB3DA2"/>
    <w:p w14:paraId="194FA782" w14:textId="77777777" w:rsidR="00C207EE" w:rsidRDefault="00C207EE" w:rsidP="00BB3DA2"/>
    <w:p w14:paraId="042408C2" w14:textId="77777777" w:rsidR="00C207EE" w:rsidRDefault="00C207EE" w:rsidP="00BB3DA2"/>
    <w:p w14:paraId="0136CF94" w14:textId="77777777" w:rsidR="00C207EE" w:rsidRDefault="00C207EE" w:rsidP="00BB3DA2"/>
    <w:p w14:paraId="7CD8C4AA" w14:textId="77777777" w:rsidR="00C207EE" w:rsidRDefault="00C207EE" w:rsidP="00BB3DA2"/>
    <w:p w14:paraId="769EF3E4" w14:textId="77777777" w:rsidR="00C207EE" w:rsidRDefault="00C207EE" w:rsidP="00BB3DA2"/>
    <w:p w14:paraId="40C43CE6" w14:textId="77777777" w:rsidR="00C207EE" w:rsidRDefault="00C207EE" w:rsidP="00BB3DA2"/>
    <w:p w14:paraId="7DF9B126" w14:textId="77777777" w:rsidR="00C207EE" w:rsidRDefault="00C207EE" w:rsidP="00BB3DA2"/>
    <w:p w14:paraId="03ACC78E" w14:textId="77777777" w:rsidR="00C207EE" w:rsidRDefault="00C207EE" w:rsidP="00BB3DA2"/>
    <w:p w14:paraId="6A653AB1" w14:textId="77777777" w:rsidR="00C207EE" w:rsidRDefault="00C207EE" w:rsidP="00BB3DA2"/>
    <w:p w14:paraId="5F67B8A8" w14:textId="77777777" w:rsidR="00C207EE" w:rsidRDefault="00C207EE" w:rsidP="00BB3DA2"/>
    <w:p w14:paraId="641DB529" w14:textId="77777777" w:rsidR="00C207EE" w:rsidRDefault="00C207EE" w:rsidP="00BB3DA2"/>
    <w:p w14:paraId="58BA1554" w14:textId="77777777" w:rsidR="00C207EE" w:rsidRDefault="00C207EE" w:rsidP="00BB3DA2"/>
    <w:p w14:paraId="726B0C85" w14:textId="77777777" w:rsidR="00C207EE" w:rsidRDefault="00C207EE" w:rsidP="00BB3DA2"/>
    <w:p w14:paraId="27BBCB73" w14:textId="77777777" w:rsidR="00C207EE" w:rsidRDefault="00C207EE" w:rsidP="00BB3DA2"/>
    <w:p w14:paraId="35E3C134" w14:textId="77777777" w:rsidR="00C207EE" w:rsidRDefault="00C207EE" w:rsidP="00BB3DA2"/>
    <w:p w14:paraId="7669D370" w14:textId="77777777" w:rsidR="00C207EE" w:rsidRDefault="00C207EE" w:rsidP="00BB3DA2"/>
    <w:p w14:paraId="67B0CE05" w14:textId="77777777" w:rsidR="00C207EE" w:rsidRDefault="00C207EE" w:rsidP="00BB3DA2"/>
    <w:p w14:paraId="5C9FF554" w14:textId="63106D2A" w:rsidR="00C207EE" w:rsidRDefault="00C207EE" w:rsidP="00BB3DA2">
      <w:r>
        <w:lastRenderedPageBreak/>
        <w:t>References:</w:t>
      </w:r>
    </w:p>
    <w:p w14:paraId="0717B1C5" w14:textId="21B48530" w:rsidR="00C207EE" w:rsidRDefault="00FD7243" w:rsidP="00FD7243">
      <w:pPr>
        <w:pStyle w:val="ListParagraph"/>
        <w:numPr>
          <w:ilvl w:val="0"/>
          <w:numId w:val="2"/>
        </w:numPr>
      </w:pPr>
      <w:r w:rsidRPr="00FD7243">
        <w:t xml:space="preserve">Arora, S. (2023, July 24). Sentiment analysis using Python. Analytics Vidhya. </w:t>
      </w:r>
      <w:hyperlink r:id="rId11" w:history="1">
        <w:r w:rsidRPr="004715EB">
          <w:rPr>
            <w:rStyle w:val="Hyperlink"/>
          </w:rPr>
          <w:t>https://www.analyticsvidhya.com/blog/2022/07/sentiment-analysis-using-python/</w:t>
        </w:r>
      </w:hyperlink>
    </w:p>
    <w:p w14:paraId="69EF175E" w14:textId="77777777" w:rsidR="008266A4" w:rsidRDefault="008266A4" w:rsidP="008266A4">
      <w:pPr>
        <w:pStyle w:val="NormalWeb"/>
        <w:numPr>
          <w:ilvl w:val="0"/>
          <w:numId w:val="2"/>
        </w:numPr>
      </w:pPr>
      <w:r>
        <w:rPr>
          <w:i/>
          <w:iCs/>
        </w:rPr>
        <w:t>Getting Started with Plotly in Python</w:t>
      </w:r>
      <w:r>
        <w:t xml:space="preserve">. Getting started with plotly in Python. (n.d.). https://plotly.com/python/getting-started/ </w:t>
      </w:r>
    </w:p>
    <w:p w14:paraId="05D436D3" w14:textId="5B97C286" w:rsidR="00FD7243" w:rsidRPr="008C15E9" w:rsidRDefault="00DB4208" w:rsidP="00E13AC8">
      <w:pPr>
        <w:pStyle w:val="NormalWeb"/>
        <w:numPr>
          <w:ilvl w:val="0"/>
          <w:numId w:val="2"/>
        </w:numPr>
      </w:pPr>
      <w:r>
        <w:t xml:space="preserve">Burchfiel, A. (2023, May 11). </w:t>
      </w:r>
      <w:r>
        <w:rPr>
          <w:i/>
          <w:iCs/>
        </w:rPr>
        <w:t xml:space="preserve">What is NLP (Natural Language Processing) </w:t>
      </w:r>
      <w:proofErr w:type="gramStart"/>
      <w:r>
        <w:rPr>
          <w:i/>
          <w:iCs/>
        </w:rPr>
        <w:t>tokenization?</w:t>
      </w:r>
      <w:r>
        <w:t>.</w:t>
      </w:r>
      <w:proofErr w:type="gramEnd"/>
      <w:r>
        <w:t xml:space="preserve"> tokenex. https://www.tokenex.com/blog/ab-what-is-nlp-natural-language-processing-tokenization/#:~:text=Tokenization%20is%20used%20in%20natural,into%20understandable%20parts%20(words). </w:t>
      </w:r>
    </w:p>
    <w:sectPr w:rsidR="00FD7243" w:rsidRPr="008C15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B285C"/>
    <w:multiLevelType w:val="hybridMultilevel"/>
    <w:tmpl w:val="572EE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EF74F8"/>
    <w:multiLevelType w:val="multilevel"/>
    <w:tmpl w:val="2EA86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89547926">
    <w:abstractNumId w:val="1"/>
  </w:num>
  <w:num w:numId="2" w16cid:durableId="852913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528"/>
    <w:rsid w:val="0002200F"/>
    <w:rsid w:val="000432C2"/>
    <w:rsid w:val="00066100"/>
    <w:rsid w:val="00093C2E"/>
    <w:rsid w:val="000D03EC"/>
    <w:rsid w:val="000F5A3D"/>
    <w:rsid w:val="001104AF"/>
    <w:rsid w:val="0011502C"/>
    <w:rsid w:val="00150F96"/>
    <w:rsid w:val="00154D5A"/>
    <w:rsid w:val="00177480"/>
    <w:rsid w:val="001B12BA"/>
    <w:rsid w:val="001B1598"/>
    <w:rsid w:val="001D09ED"/>
    <w:rsid w:val="001D24E4"/>
    <w:rsid w:val="00224F28"/>
    <w:rsid w:val="002C1310"/>
    <w:rsid w:val="002F3528"/>
    <w:rsid w:val="00316D84"/>
    <w:rsid w:val="00321CFC"/>
    <w:rsid w:val="00333C56"/>
    <w:rsid w:val="00344100"/>
    <w:rsid w:val="003646F2"/>
    <w:rsid w:val="00364FB4"/>
    <w:rsid w:val="003A7C5A"/>
    <w:rsid w:val="00416EA7"/>
    <w:rsid w:val="0041731C"/>
    <w:rsid w:val="004C7039"/>
    <w:rsid w:val="005041AD"/>
    <w:rsid w:val="0050511A"/>
    <w:rsid w:val="005144E5"/>
    <w:rsid w:val="00543089"/>
    <w:rsid w:val="00556B96"/>
    <w:rsid w:val="00577FC7"/>
    <w:rsid w:val="005858BB"/>
    <w:rsid w:val="005913FA"/>
    <w:rsid w:val="005B3266"/>
    <w:rsid w:val="005C4770"/>
    <w:rsid w:val="005C515A"/>
    <w:rsid w:val="005D1692"/>
    <w:rsid w:val="005F1C9E"/>
    <w:rsid w:val="00611A90"/>
    <w:rsid w:val="006203A4"/>
    <w:rsid w:val="00646C51"/>
    <w:rsid w:val="006563BD"/>
    <w:rsid w:val="00667262"/>
    <w:rsid w:val="00667D34"/>
    <w:rsid w:val="006728A1"/>
    <w:rsid w:val="006751F8"/>
    <w:rsid w:val="00686BD1"/>
    <w:rsid w:val="006C3761"/>
    <w:rsid w:val="006D57F3"/>
    <w:rsid w:val="006D5EDA"/>
    <w:rsid w:val="00713464"/>
    <w:rsid w:val="00751633"/>
    <w:rsid w:val="007A6E05"/>
    <w:rsid w:val="007B3C8E"/>
    <w:rsid w:val="007D406F"/>
    <w:rsid w:val="007D6C1A"/>
    <w:rsid w:val="00800412"/>
    <w:rsid w:val="00802A81"/>
    <w:rsid w:val="00813204"/>
    <w:rsid w:val="00817C9A"/>
    <w:rsid w:val="008266A4"/>
    <w:rsid w:val="00840454"/>
    <w:rsid w:val="008726D9"/>
    <w:rsid w:val="0087415F"/>
    <w:rsid w:val="0087710F"/>
    <w:rsid w:val="00893684"/>
    <w:rsid w:val="008C0E72"/>
    <w:rsid w:val="008C15E9"/>
    <w:rsid w:val="008E39E1"/>
    <w:rsid w:val="008F01BD"/>
    <w:rsid w:val="0093280C"/>
    <w:rsid w:val="009409BE"/>
    <w:rsid w:val="00946400"/>
    <w:rsid w:val="009B4158"/>
    <w:rsid w:val="009E71A4"/>
    <w:rsid w:val="00A11E0D"/>
    <w:rsid w:val="00A13997"/>
    <w:rsid w:val="00A24196"/>
    <w:rsid w:val="00A32DB2"/>
    <w:rsid w:val="00A53793"/>
    <w:rsid w:val="00A53D76"/>
    <w:rsid w:val="00A752E8"/>
    <w:rsid w:val="00AB7F40"/>
    <w:rsid w:val="00AF43B3"/>
    <w:rsid w:val="00AF7598"/>
    <w:rsid w:val="00B03C2D"/>
    <w:rsid w:val="00B31597"/>
    <w:rsid w:val="00B66447"/>
    <w:rsid w:val="00B74D47"/>
    <w:rsid w:val="00BB3DA2"/>
    <w:rsid w:val="00BC0AEF"/>
    <w:rsid w:val="00BD4B9C"/>
    <w:rsid w:val="00BD5407"/>
    <w:rsid w:val="00BE45B9"/>
    <w:rsid w:val="00C00EFB"/>
    <w:rsid w:val="00C207EE"/>
    <w:rsid w:val="00C3221A"/>
    <w:rsid w:val="00C7608D"/>
    <w:rsid w:val="00C87BFA"/>
    <w:rsid w:val="00C91C94"/>
    <w:rsid w:val="00CA1E08"/>
    <w:rsid w:val="00CA6A8F"/>
    <w:rsid w:val="00CB2A51"/>
    <w:rsid w:val="00D04B81"/>
    <w:rsid w:val="00D309A0"/>
    <w:rsid w:val="00D44CF4"/>
    <w:rsid w:val="00D537FF"/>
    <w:rsid w:val="00D55B97"/>
    <w:rsid w:val="00D57023"/>
    <w:rsid w:val="00D90C88"/>
    <w:rsid w:val="00DB30EA"/>
    <w:rsid w:val="00DB4208"/>
    <w:rsid w:val="00E13AC8"/>
    <w:rsid w:val="00E14960"/>
    <w:rsid w:val="00E475AF"/>
    <w:rsid w:val="00E77515"/>
    <w:rsid w:val="00E84047"/>
    <w:rsid w:val="00EA018B"/>
    <w:rsid w:val="00EA240E"/>
    <w:rsid w:val="00EA4231"/>
    <w:rsid w:val="00EA4667"/>
    <w:rsid w:val="00EB2B93"/>
    <w:rsid w:val="00ED1313"/>
    <w:rsid w:val="00EE006E"/>
    <w:rsid w:val="00F03BFD"/>
    <w:rsid w:val="00F04718"/>
    <w:rsid w:val="00F21434"/>
    <w:rsid w:val="00F35CD7"/>
    <w:rsid w:val="00F4463B"/>
    <w:rsid w:val="00F53706"/>
    <w:rsid w:val="00F83B3D"/>
    <w:rsid w:val="00FD7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63085"/>
  <w15:chartTrackingRefBased/>
  <w15:docId w15:val="{38F2DB17-8BDA-4F1B-AB22-ED7278525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60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D7243"/>
    <w:pPr>
      <w:ind w:left="720"/>
      <w:contextualSpacing/>
    </w:pPr>
  </w:style>
  <w:style w:type="character" w:styleId="Hyperlink">
    <w:name w:val="Hyperlink"/>
    <w:basedOn w:val="DefaultParagraphFont"/>
    <w:uiPriority w:val="99"/>
    <w:unhideWhenUsed/>
    <w:rsid w:val="00FD7243"/>
    <w:rPr>
      <w:color w:val="0563C1" w:themeColor="hyperlink"/>
      <w:u w:val="single"/>
    </w:rPr>
  </w:style>
  <w:style w:type="character" w:styleId="UnresolvedMention">
    <w:name w:val="Unresolved Mention"/>
    <w:basedOn w:val="DefaultParagraphFont"/>
    <w:uiPriority w:val="99"/>
    <w:semiHidden/>
    <w:unhideWhenUsed/>
    <w:rsid w:val="00FD7243"/>
    <w:rPr>
      <w:color w:val="605E5C"/>
      <w:shd w:val="clear" w:color="auto" w:fill="E1DFDD"/>
    </w:rPr>
  </w:style>
  <w:style w:type="paragraph" w:styleId="NormalWeb">
    <w:name w:val="Normal (Web)"/>
    <w:basedOn w:val="Normal"/>
    <w:uiPriority w:val="99"/>
    <w:unhideWhenUsed/>
    <w:rsid w:val="008266A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22854">
      <w:bodyDiv w:val="1"/>
      <w:marLeft w:val="0"/>
      <w:marRight w:val="0"/>
      <w:marTop w:val="0"/>
      <w:marBottom w:val="0"/>
      <w:divBdr>
        <w:top w:val="none" w:sz="0" w:space="0" w:color="auto"/>
        <w:left w:val="none" w:sz="0" w:space="0" w:color="auto"/>
        <w:bottom w:val="none" w:sz="0" w:space="0" w:color="auto"/>
        <w:right w:val="none" w:sz="0" w:space="0" w:color="auto"/>
      </w:divBdr>
    </w:div>
    <w:div w:id="497699131">
      <w:bodyDiv w:val="1"/>
      <w:marLeft w:val="0"/>
      <w:marRight w:val="0"/>
      <w:marTop w:val="0"/>
      <w:marBottom w:val="0"/>
      <w:divBdr>
        <w:top w:val="none" w:sz="0" w:space="0" w:color="auto"/>
        <w:left w:val="none" w:sz="0" w:space="0" w:color="auto"/>
        <w:bottom w:val="none" w:sz="0" w:space="0" w:color="auto"/>
        <w:right w:val="none" w:sz="0" w:space="0" w:color="auto"/>
      </w:divBdr>
    </w:div>
    <w:div w:id="663975333">
      <w:bodyDiv w:val="1"/>
      <w:marLeft w:val="0"/>
      <w:marRight w:val="0"/>
      <w:marTop w:val="0"/>
      <w:marBottom w:val="0"/>
      <w:divBdr>
        <w:top w:val="none" w:sz="0" w:space="0" w:color="auto"/>
        <w:left w:val="none" w:sz="0" w:space="0" w:color="auto"/>
        <w:bottom w:val="none" w:sz="0" w:space="0" w:color="auto"/>
        <w:right w:val="none" w:sz="0" w:space="0" w:color="auto"/>
      </w:divBdr>
    </w:div>
    <w:div w:id="1195313355">
      <w:bodyDiv w:val="1"/>
      <w:marLeft w:val="0"/>
      <w:marRight w:val="0"/>
      <w:marTop w:val="0"/>
      <w:marBottom w:val="0"/>
      <w:divBdr>
        <w:top w:val="none" w:sz="0" w:space="0" w:color="auto"/>
        <w:left w:val="none" w:sz="0" w:space="0" w:color="auto"/>
        <w:bottom w:val="none" w:sz="0" w:space="0" w:color="auto"/>
        <w:right w:val="none" w:sz="0" w:space="0" w:color="auto"/>
      </w:divBdr>
    </w:div>
    <w:div w:id="1789856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analyticsvidhya.com/blog/2022/07/sentiment-analysis-using-python/"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636E1F-0FEC-45FB-A265-317B7B44F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507</TotalTime>
  <Pages>8</Pages>
  <Words>2105</Words>
  <Characters>12005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Muamar</dc:creator>
  <cp:keywords/>
  <dc:description/>
  <cp:lastModifiedBy>Thomas Muamar</cp:lastModifiedBy>
  <cp:revision>131</cp:revision>
  <dcterms:created xsi:type="dcterms:W3CDTF">2023-10-28T02:06:00Z</dcterms:created>
  <dcterms:modified xsi:type="dcterms:W3CDTF">2023-11-04T16:56:00Z</dcterms:modified>
</cp:coreProperties>
</file>