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97E2" w14:textId="77777777" w:rsidR="00590895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590895" w14:paraId="24B0344F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595CB" w14:textId="77777777" w:rsidR="00590895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590895" w14:paraId="4E603479" w14:textId="77777777">
        <w:trPr>
          <w:trHeight w:val="66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390F2" w14:textId="77777777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Technical &amp; Economical feasibility analysis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C4A03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590895" w14:paraId="4CF1454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9E890" w14:textId="77777777" w:rsidR="00590895" w:rsidRDefault="00590895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BB7A6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590895" w14:paraId="16FE88EC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AA24E" w14:textId="77777777" w:rsidR="00590895" w:rsidRDefault="00590895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1866B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590895" w14:paraId="2135AA12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7753D" w14:textId="77777777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Ali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98526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590895" w14:paraId="7662F9F4" w14:textId="77777777">
        <w:trPr>
          <w:trHeight w:val="66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A2EE9" w14:textId="77777777" w:rsidR="00590895" w:rsidRDefault="00000000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Technical Feasibility.docx &amp; Organizational Feasibility.docx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6673A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590895" w14:paraId="435DFC1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BF655" w14:textId="77777777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5FBEA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590895" w14:paraId="07B7E45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D3EDA" w14:textId="77777777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0D6A9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590895" w14:paraId="2F92E11E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FBA5E" w14:textId="77777777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Brainstorming Report; Teacher’s notes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D7D0B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590895" w14:paraId="26A0B2E6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318BC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4 days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8C029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590895" w14:paraId="282E5550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BD866" w14:textId="77777777" w:rsidR="00590895" w:rsidRDefault="00590895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9BFC2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590895" w14:paraId="00A8206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B9DC1" w14:textId="77777777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FB7B9" w14:textId="77777777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4CEFF459" w14:textId="77777777" w:rsidR="00590895" w:rsidRDefault="00590895" w:rsidP="003A61F4">
      <w:pPr>
        <w:pStyle w:val="Title"/>
        <w:jc w:val="left"/>
        <w:rPr>
          <w:color w:val="EE0000"/>
          <w:u w:val="thick" w:color="EE0000"/>
        </w:rPr>
      </w:pPr>
    </w:p>
    <w:p w14:paraId="2C7DC783" w14:textId="77777777" w:rsidR="00590895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proofErr w:type="spellStart"/>
      <w:r>
        <w:rPr>
          <w:rtl/>
        </w:rPr>
        <w:t>توضیحات</w:t>
      </w:r>
      <w:proofErr w:type="spellEnd"/>
      <w:r>
        <w:rPr>
          <w:rFonts w:ascii="Mj_Casablanca Light" w:hAnsi="Mj_Casablanca Light"/>
          <w:rtl/>
        </w:rPr>
        <w:t>:</w:t>
      </w:r>
    </w:p>
    <w:p w14:paraId="705BAEF9" w14:textId="77777777" w:rsidR="00590895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0854841E" w14:textId="77777777" w:rsidR="00590895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2D5D178A" w14:textId="77777777" w:rsidR="00590895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675CDC27" w14:textId="77777777" w:rsidR="00590895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1313F355" w14:textId="26D55718" w:rsidR="00590895" w:rsidRDefault="00000000" w:rsidP="00FB5B25">
      <w:pPr>
        <w:pStyle w:val="Body"/>
        <w:bidi/>
        <w:jc w:val="right"/>
        <w:rPr>
          <w:rFonts w:ascii="Chalkboard SE Bold" w:eastAsia="Chalkboard SE Bold" w:hAnsi="Chalkboard SE Bold" w:cs="Chalkboard SE Bold"/>
          <w:u w:color="EE0000"/>
        </w:rPr>
      </w:pPr>
      <w:r>
        <w:rPr>
          <w:rFonts w:ascii="Chalkboard SE Bold" w:hAnsi="Chalkboard SE Bold"/>
          <w:u w:color="EE0000"/>
        </w:rPr>
        <w:t>Priority ratings: 1. High, 2. Medium, 3. Low</w:t>
      </w:r>
    </w:p>
    <w:p w14:paraId="3AEF3C68" w14:textId="3A9CBDA6" w:rsidR="00590895" w:rsidRPr="00FB5B25" w:rsidRDefault="00000000" w:rsidP="00FB5B25">
      <w:pPr>
        <w:pStyle w:val="Heading1"/>
      </w:pPr>
      <w:r>
        <w:rPr>
          <w:rFonts w:ascii="Arial Unicode MS" w:hAnsi="Arial Unicode MS" w:cs="Arial Unicode MS"/>
        </w:rPr>
        <w:br w:type="page"/>
      </w:r>
      <w:r w:rsidRPr="00FB5B25">
        <w:lastRenderedPageBreak/>
        <w:t>PERT formula:</w:t>
      </w:r>
    </w:p>
    <w:p w14:paraId="06ED290B" w14:textId="77777777" w:rsidR="00590895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34C3481" w14:textId="77777777" w:rsidR="00590895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2D872AD5" w14:textId="77777777" w:rsidR="00590895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estimate: 2 days</w:t>
      </w:r>
    </w:p>
    <w:p w14:paraId="3582EB6C" w14:textId="77777777" w:rsidR="00590895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7 days</w:t>
      </w:r>
    </w:p>
    <w:p w14:paraId="7A8E50FE" w14:textId="77777777" w:rsidR="00590895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estimate: 3 days</w:t>
      </w:r>
    </w:p>
    <w:p w14:paraId="40C61A68" w14:textId="77777777" w:rsidR="00590895" w:rsidRDefault="00000000" w:rsidP="00FB5B25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 w:rsidRPr="00FB5B25"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average: ~4 days</w:t>
      </w:r>
    </w:p>
    <w:sectPr w:rsidR="0059089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9ADB5" w14:textId="77777777" w:rsidR="00E11C4B" w:rsidRDefault="00E11C4B">
      <w:r>
        <w:separator/>
      </w:r>
    </w:p>
  </w:endnote>
  <w:endnote w:type="continuationSeparator" w:id="0">
    <w:p w14:paraId="36CCDA80" w14:textId="77777777" w:rsidR="00E11C4B" w:rsidRDefault="00E11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lkboard SE Bold">
    <w:altName w:val="Chalkboard SE"/>
    <w:panose1 w:val="03050602040202020205"/>
    <w:charset w:val="00"/>
    <w:family w:val="roman"/>
    <w:pitch w:val="default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rlito">
    <w:altName w:val="Cambria"/>
    <w:panose1 w:val="020B0604020202020204"/>
    <w:charset w:val="00"/>
    <w:family w:val="roman"/>
    <w:pitch w:val="default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DE63" w14:textId="77777777" w:rsidR="00590895" w:rsidRDefault="0059089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0BB09" w14:textId="77777777" w:rsidR="00E11C4B" w:rsidRDefault="00E11C4B">
      <w:r>
        <w:separator/>
      </w:r>
    </w:p>
  </w:footnote>
  <w:footnote w:type="continuationSeparator" w:id="0">
    <w:p w14:paraId="48C1EAAA" w14:textId="77777777" w:rsidR="00E11C4B" w:rsidRDefault="00E11C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4162" w14:textId="77777777" w:rsidR="00590895" w:rsidRDefault="00590895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7553"/>
    <w:multiLevelType w:val="hybridMultilevel"/>
    <w:tmpl w:val="B150BC74"/>
    <w:numStyleLink w:val="ImportedStyle1"/>
  </w:abstractNum>
  <w:abstractNum w:abstractNumId="1" w15:restartNumberingAfterBreak="0">
    <w:nsid w:val="74430ECC"/>
    <w:multiLevelType w:val="hybridMultilevel"/>
    <w:tmpl w:val="B150BC74"/>
    <w:styleLink w:val="ImportedStyle1"/>
    <w:lvl w:ilvl="0" w:tplc="25C8ED0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B4D8467E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B74A220A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5FA4878A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36DCFA44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AD9A61E2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ACD2806C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497A5F74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5D2E3C64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69221939">
    <w:abstractNumId w:val="1"/>
  </w:num>
  <w:num w:numId="2" w16cid:durableId="1082291538">
    <w:abstractNumId w:val="0"/>
  </w:num>
  <w:num w:numId="3" w16cid:durableId="119998519">
    <w:abstractNumId w:val="0"/>
    <w:lvlOverride w:ilvl="0">
      <w:lvl w:ilvl="0" w:tplc="8F24BA72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998DDC4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F145E3A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AD4FB0A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878A886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55C61E2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136A3A6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C36E2E4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50866D0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895"/>
    <w:rsid w:val="001A21F2"/>
    <w:rsid w:val="003A61F4"/>
    <w:rsid w:val="00590895"/>
    <w:rsid w:val="00E11C4B"/>
    <w:rsid w:val="00FB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F8941"/>
  <w15:docId w15:val="{3FE07005-99B5-BE48-A834-591B7DC6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Heading"/>
    <w:next w:val="Normal"/>
    <w:link w:val="Heading1Char"/>
    <w:uiPriority w:val="9"/>
    <w:qFormat/>
    <w:rsid w:val="00FB5B25"/>
    <w:pPr>
      <w:pBdr>
        <w:top w:val="single" w:sz="24" w:space="6" w:color="365B9C"/>
      </w:pBdr>
    </w:pPr>
    <w:rPr>
      <w:rFonts w:ascii="Chalkboard SE Bold" w:hAnsi="Chalkboard SE Bold" w:hint="default"/>
      <w:sz w:val="28"/>
      <w:szCs w:val="28"/>
      <w:u w:color="EE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B5B25"/>
    <w:rPr>
      <w:rFonts w:ascii="Chalkboard SE Bold" w:hAnsi="Chalkboard SE Bold" w:cs="Mj_Casablanca Light"/>
      <w:color w:val="2F5496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2E1AB5-A3CC-7F45-B72A-F12E281DA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3</cp:revision>
  <dcterms:created xsi:type="dcterms:W3CDTF">2026-04-23T08:20:00Z</dcterms:created>
  <dcterms:modified xsi:type="dcterms:W3CDTF">2026-04-23T08:23:00Z</dcterms:modified>
</cp:coreProperties>
</file>