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58E5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E834179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1CDB97B4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4C1E0028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26B124C3" w14:textId="77777777" w:rsidR="00F87A54" w:rsidRDefault="00F87A54" w:rsidP="00236693">
      <w:pPr>
        <w:tabs>
          <w:tab w:val="left" w:pos="6938"/>
        </w:tabs>
        <w:rPr>
          <w:rtl/>
        </w:rPr>
      </w:pPr>
    </w:p>
    <w:p w14:paraId="06E4F9C7" w14:textId="35F8D932" w:rsidR="00236693" w:rsidRPr="00236693" w:rsidRDefault="00236693" w:rsidP="00236693">
      <w:pPr>
        <w:tabs>
          <w:tab w:val="left" w:pos="6938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6693" w:rsidRPr="00E00104" w14:paraId="1FBE7CE5" w14:textId="77777777" w:rsidTr="00236693">
        <w:trPr>
          <w:trHeight w:val="602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05E7B1B5" w14:textId="1F2E2425" w:rsidR="00236693" w:rsidRPr="00E00104" w:rsidRDefault="00236693" w:rsidP="00236693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</w:rPr>
              <w:t>هزینه های عملیاتی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249914C5" w14:textId="134FC01E" w:rsidR="00236693" w:rsidRPr="00E00104" w:rsidRDefault="00236693" w:rsidP="00236693">
            <w:pPr>
              <w:tabs>
                <w:tab w:val="left" w:pos="6938"/>
              </w:tabs>
              <w:jc w:val="center"/>
              <w:rPr>
                <w:rFonts w:cs="Mj_Casablanca Light"/>
                <w:color w:val="FFFFFF" w:themeColor="background1"/>
                <w:rtl/>
                <w:lang w:bidi="fa-IR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  <w:lang w:bidi="fa-IR"/>
              </w:rPr>
              <w:t>هزینه های توسعه</w:t>
            </w:r>
          </w:p>
        </w:tc>
      </w:tr>
      <w:tr w:rsidR="00236693" w:rsidRPr="00E00104" w14:paraId="540EA469" w14:textId="77777777" w:rsidTr="00236693">
        <w:trPr>
          <w:trHeight w:val="54"/>
        </w:trPr>
        <w:tc>
          <w:tcPr>
            <w:tcW w:w="4675" w:type="dxa"/>
          </w:tcPr>
          <w:p w14:paraId="69CA20ED" w14:textId="3CFE8240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خرید هاست سرور</w:t>
            </w:r>
          </w:p>
        </w:tc>
        <w:tc>
          <w:tcPr>
            <w:tcW w:w="4675" w:type="dxa"/>
          </w:tcPr>
          <w:p w14:paraId="68CD8C08" w14:textId="77777777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حقوق تیم توسعه دهنده</w:t>
            </w:r>
          </w:p>
          <w:p w14:paraId="0A5E05BC" w14:textId="28508AE4" w:rsidR="00F87A54" w:rsidRPr="00E00104" w:rsidRDefault="00F87A54" w:rsidP="00F87A54">
            <w:pPr>
              <w:tabs>
                <w:tab w:val="left" w:pos="6938"/>
              </w:tabs>
              <w:rPr>
                <w:rFonts w:cs="Mj_Casablanca Light"/>
              </w:rPr>
            </w:pPr>
          </w:p>
        </w:tc>
      </w:tr>
      <w:tr w:rsidR="00236693" w:rsidRPr="00E00104" w14:paraId="4F93AE03" w14:textId="77777777" w:rsidTr="00236693">
        <w:trPr>
          <w:trHeight w:val="359"/>
        </w:trPr>
        <w:tc>
          <w:tcPr>
            <w:tcW w:w="4675" w:type="dxa"/>
          </w:tcPr>
          <w:p w14:paraId="50C622F1" w14:textId="384923F2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آموزش کاربران</w:t>
            </w:r>
          </w:p>
        </w:tc>
        <w:tc>
          <w:tcPr>
            <w:tcW w:w="4675" w:type="dxa"/>
          </w:tcPr>
          <w:p w14:paraId="352A700D" w14:textId="77777777" w:rsidR="00236693" w:rsidRPr="00E00104" w:rsidRDefault="00236693" w:rsidP="00236693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های مشاوره</w:t>
            </w:r>
          </w:p>
          <w:p w14:paraId="5C374660" w14:textId="5D9C9D3B" w:rsidR="00F87A54" w:rsidRPr="00E00104" w:rsidRDefault="00F87A54" w:rsidP="00236693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</w:tbl>
    <w:p w14:paraId="39A34F55" w14:textId="4D9C7944" w:rsidR="00236693" w:rsidRPr="00E00104" w:rsidRDefault="00236693" w:rsidP="00236693">
      <w:pPr>
        <w:tabs>
          <w:tab w:val="left" w:pos="6938"/>
        </w:tabs>
        <w:rPr>
          <w:rFonts w:cs="Mj_Casablanc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81D68" w:rsidRPr="00E00104" w14:paraId="41449612" w14:textId="77777777" w:rsidTr="00781D68">
        <w:trPr>
          <w:trHeight w:val="638"/>
        </w:trPr>
        <w:tc>
          <w:tcPr>
            <w:tcW w:w="4675" w:type="dxa"/>
            <w:shd w:val="clear" w:color="auto" w:fill="4C94D8" w:themeFill="text2" w:themeFillTint="80"/>
            <w:vAlign w:val="center"/>
          </w:tcPr>
          <w:p w14:paraId="382D644B" w14:textId="2B2929E8" w:rsidR="00781D68" w:rsidRPr="00E00104" w:rsidRDefault="00781D68" w:rsidP="00781D68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</w:rPr>
              <w:t>منفعت های نامحسوس</w:t>
            </w:r>
          </w:p>
        </w:tc>
        <w:tc>
          <w:tcPr>
            <w:tcW w:w="4675" w:type="dxa"/>
            <w:shd w:val="clear" w:color="auto" w:fill="4C94D8" w:themeFill="text2" w:themeFillTint="80"/>
            <w:vAlign w:val="center"/>
          </w:tcPr>
          <w:p w14:paraId="406D6EE8" w14:textId="5D3C8194" w:rsidR="00781D68" w:rsidRPr="00E00104" w:rsidRDefault="00781D68" w:rsidP="00781D68">
            <w:pPr>
              <w:tabs>
                <w:tab w:val="left" w:pos="6938"/>
              </w:tabs>
              <w:jc w:val="center"/>
              <w:rPr>
                <w:rFonts w:cs="Mj_Casablanca Light"/>
                <w:rtl/>
                <w:lang w:bidi="fa-IR"/>
              </w:rPr>
            </w:pPr>
            <w:r w:rsidRPr="00E00104">
              <w:rPr>
                <w:rFonts w:cs="Mj_Casablanca Light" w:hint="cs"/>
                <w:color w:val="FFFFFF" w:themeColor="background1"/>
                <w:rtl/>
                <w:lang w:bidi="fa-IR"/>
              </w:rPr>
              <w:t>منفعت های محسوس</w:t>
            </w:r>
          </w:p>
        </w:tc>
      </w:tr>
      <w:tr w:rsidR="00781D68" w:rsidRPr="00E00104" w14:paraId="0F897D8E" w14:textId="77777777" w:rsidTr="00781D68">
        <w:tc>
          <w:tcPr>
            <w:tcW w:w="4675" w:type="dxa"/>
          </w:tcPr>
          <w:p w14:paraId="7F3DF791" w14:textId="3A644125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رضایت بیشتر مشتریان</w:t>
            </w:r>
          </w:p>
        </w:tc>
        <w:tc>
          <w:tcPr>
            <w:tcW w:w="4675" w:type="dxa"/>
          </w:tcPr>
          <w:p w14:paraId="43E95C33" w14:textId="77777777" w:rsidR="00781D68" w:rsidRPr="00E00104" w:rsidRDefault="00781D68" w:rsidP="00781D68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هزینه نیروی انسانی</w:t>
            </w:r>
          </w:p>
          <w:p w14:paraId="074F7D60" w14:textId="34D2B63C" w:rsidR="00F87A54" w:rsidRPr="00E00104" w:rsidRDefault="00F87A54" w:rsidP="00F87A54">
            <w:pPr>
              <w:tabs>
                <w:tab w:val="left" w:pos="6938"/>
              </w:tabs>
              <w:rPr>
                <w:rFonts w:cs="Mj_Casablanca Light"/>
              </w:rPr>
            </w:pPr>
          </w:p>
        </w:tc>
      </w:tr>
      <w:tr w:rsidR="00781D68" w:rsidRPr="00E00104" w14:paraId="6F61837D" w14:textId="77777777" w:rsidTr="00781D68">
        <w:tc>
          <w:tcPr>
            <w:tcW w:w="4675" w:type="dxa"/>
          </w:tcPr>
          <w:p w14:paraId="28A27479" w14:textId="1EBA6C92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صرفه جویی در مصرف زمان مشتریان</w:t>
            </w:r>
          </w:p>
        </w:tc>
        <w:tc>
          <w:tcPr>
            <w:tcW w:w="4675" w:type="dxa"/>
          </w:tcPr>
          <w:p w14:paraId="66BF60B5" w14:textId="77777777" w:rsidR="00781D68" w:rsidRPr="00E00104" w:rsidRDefault="00781D68" w:rsidP="00781D68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مصرف کاغذ و هزینۀ چاپ</w:t>
            </w:r>
          </w:p>
          <w:p w14:paraId="7B5B0F29" w14:textId="48E070CD" w:rsidR="00F87A54" w:rsidRPr="00E00104" w:rsidRDefault="00F87A54" w:rsidP="00781D6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  <w:tr w:rsidR="00781D68" w:rsidRPr="00E00104" w14:paraId="3F8C7433" w14:textId="77777777" w:rsidTr="00F87A54">
        <w:tc>
          <w:tcPr>
            <w:tcW w:w="4675" w:type="dxa"/>
          </w:tcPr>
          <w:p w14:paraId="0AFE4C52" w14:textId="3902B484" w:rsidR="00781D68" w:rsidRPr="00E00104" w:rsidRDefault="00C16DD8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کاهش خطاهای انسانی در ثبت و تغییر نوبت ها</w:t>
            </w:r>
          </w:p>
        </w:tc>
        <w:tc>
          <w:tcPr>
            <w:tcW w:w="4675" w:type="dxa"/>
          </w:tcPr>
          <w:p w14:paraId="7FA45829" w14:textId="0B4B3AB2" w:rsidR="00781D68" w:rsidRPr="00E00104" w:rsidRDefault="00781D68" w:rsidP="00F87A54">
            <w:pPr>
              <w:tabs>
                <w:tab w:val="left" w:pos="6938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نوبت های سوخته و لغو شد</w:t>
            </w:r>
            <w:r w:rsidR="00D9626E" w:rsidRPr="00E00104">
              <w:rPr>
                <w:rFonts w:cs="Mj_Casablanca Light" w:hint="cs"/>
                <w:rtl/>
              </w:rPr>
              <w:t>ه</w:t>
            </w:r>
          </w:p>
          <w:p w14:paraId="58C2ADA5" w14:textId="64714D56" w:rsidR="00F87A54" w:rsidRPr="00E00104" w:rsidRDefault="00F87A54" w:rsidP="00F87A54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</w:p>
        </w:tc>
      </w:tr>
      <w:tr w:rsidR="00781D68" w:rsidRPr="00E00104" w14:paraId="18429F95" w14:textId="77777777" w:rsidTr="00F87A54">
        <w:tc>
          <w:tcPr>
            <w:tcW w:w="4675" w:type="dxa"/>
          </w:tcPr>
          <w:p w14:paraId="0A529987" w14:textId="3ABEB5CD" w:rsidR="00781D68" w:rsidRPr="00E00104" w:rsidRDefault="00F87A54" w:rsidP="00C16DD8">
            <w:pPr>
              <w:tabs>
                <w:tab w:val="left" w:pos="6938"/>
              </w:tabs>
              <w:jc w:val="right"/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کاهش ازدحام جمعیت در مراکز خدماتی</w:t>
            </w:r>
          </w:p>
        </w:tc>
        <w:tc>
          <w:tcPr>
            <w:tcW w:w="4675" w:type="dxa"/>
            <w:vAlign w:val="center"/>
          </w:tcPr>
          <w:p w14:paraId="7D2DDDB5" w14:textId="77777777" w:rsidR="00781D68" w:rsidRPr="00E00104" w:rsidRDefault="00781D68" w:rsidP="00F87A54">
            <w:pPr>
              <w:tabs>
                <w:tab w:val="left" w:pos="6938"/>
              </w:tabs>
              <w:jc w:val="center"/>
              <w:rPr>
                <w:rFonts w:cs="Mj_Casablanca Light"/>
                <w:rtl/>
              </w:rPr>
            </w:pPr>
          </w:p>
          <w:p w14:paraId="1DD89115" w14:textId="77777777" w:rsidR="00F87A54" w:rsidRPr="00E00104" w:rsidRDefault="00F87A54" w:rsidP="00F87A54">
            <w:pPr>
              <w:tabs>
                <w:tab w:val="left" w:pos="6938"/>
              </w:tabs>
              <w:jc w:val="center"/>
              <w:rPr>
                <w:rFonts w:cs="Mj_Casablanca Light"/>
              </w:rPr>
            </w:pPr>
          </w:p>
        </w:tc>
      </w:tr>
    </w:tbl>
    <w:p w14:paraId="58AF0947" w14:textId="77777777" w:rsidR="00781D68" w:rsidRDefault="00781D68" w:rsidP="00236693">
      <w:pPr>
        <w:tabs>
          <w:tab w:val="left" w:pos="6938"/>
        </w:tabs>
      </w:pPr>
    </w:p>
    <w:p w14:paraId="7B6D2A7F" w14:textId="77777777" w:rsidR="00F87A54" w:rsidRPr="00F87A54" w:rsidRDefault="00F87A54" w:rsidP="00F87A54">
      <w:pPr>
        <w:rPr>
          <w:rtl/>
        </w:rPr>
      </w:pPr>
    </w:p>
    <w:p w14:paraId="0DF81988" w14:textId="77777777" w:rsidR="00F87A54" w:rsidRPr="00F87A54" w:rsidRDefault="00F87A54" w:rsidP="00F87A54">
      <w:pPr>
        <w:rPr>
          <w:rtl/>
        </w:rPr>
      </w:pPr>
    </w:p>
    <w:p w14:paraId="27B0BD2E" w14:textId="77777777" w:rsidR="00F87A54" w:rsidRPr="00F87A54" w:rsidRDefault="00F87A54" w:rsidP="00F87A54">
      <w:pPr>
        <w:rPr>
          <w:rtl/>
        </w:rPr>
      </w:pPr>
    </w:p>
    <w:p w14:paraId="07A456D7" w14:textId="77777777" w:rsidR="00F87A54" w:rsidRPr="00F87A54" w:rsidRDefault="00F87A54" w:rsidP="00F87A54">
      <w:pPr>
        <w:rPr>
          <w:rtl/>
        </w:rPr>
      </w:pPr>
    </w:p>
    <w:p w14:paraId="24F2B2C0" w14:textId="77777777" w:rsidR="00F87A54" w:rsidRPr="00F87A54" w:rsidRDefault="00F87A54" w:rsidP="00F87A54">
      <w:pPr>
        <w:rPr>
          <w:rtl/>
        </w:rPr>
      </w:pPr>
    </w:p>
    <w:p w14:paraId="1F1FB93A" w14:textId="77777777" w:rsidR="00F87A54" w:rsidRPr="00F87A54" w:rsidRDefault="00F87A54" w:rsidP="00F87A54">
      <w:pPr>
        <w:rPr>
          <w:rtl/>
        </w:rPr>
      </w:pPr>
    </w:p>
    <w:p w14:paraId="04727C8C" w14:textId="77777777" w:rsidR="00F87A54" w:rsidRDefault="00F87A54" w:rsidP="00F87A54">
      <w:pPr>
        <w:rPr>
          <w:rtl/>
        </w:rPr>
      </w:pPr>
    </w:p>
    <w:p w14:paraId="7F203552" w14:textId="11AA9988" w:rsidR="00F87A54" w:rsidRDefault="00F87A54" w:rsidP="00F87A54">
      <w:pPr>
        <w:tabs>
          <w:tab w:val="left" w:pos="5740"/>
        </w:tabs>
        <w:rPr>
          <w:rtl/>
        </w:rPr>
      </w:pPr>
      <w:r>
        <w:tab/>
      </w:r>
    </w:p>
    <w:p w14:paraId="583A52F6" w14:textId="77777777" w:rsidR="00F87A54" w:rsidRDefault="00F87A54" w:rsidP="00F87A54">
      <w:pPr>
        <w:tabs>
          <w:tab w:val="left" w:pos="5740"/>
        </w:tabs>
        <w:rPr>
          <w:rtl/>
        </w:rPr>
      </w:pPr>
    </w:p>
    <w:tbl>
      <w:tblPr>
        <w:tblStyle w:val="TableGrid"/>
        <w:tblW w:w="8100" w:type="dxa"/>
        <w:tblInd w:w="625" w:type="dxa"/>
        <w:tblLook w:val="04A0" w:firstRow="1" w:lastRow="0" w:firstColumn="1" w:lastColumn="0" w:noHBand="0" w:noVBand="1"/>
      </w:tblPr>
      <w:tblGrid>
        <w:gridCol w:w="2250"/>
        <w:gridCol w:w="5850"/>
      </w:tblGrid>
      <w:tr w:rsidR="00E67D1F" w:rsidRPr="00E00104" w14:paraId="25DB4264" w14:textId="77777777" w:rsidTr="004A03DA">
        <w:trPr>
          <w:trHeight w:val="800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315C95F" w14:textId="3140A6E9" w:rsidR="00E67D1F" w:rsidRPr="00E00104" w:rsidRDefault="00E67D1F" w:rsidP="00E67D1F">
            <w:pPr>
              <w:tabs>
                <w:tab w:val="left" w:pos="5740"/>
              </w:tabs>
              <w:jc w:val="right"/>
              <w:rPr>
                <w:rFonts w:cs="Mj_Casablanca Light"/>
                <w:color w:val="FFFFFF" w:themeColor="background1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منفعت ها</w:t>
            </w:r>
          </w:p>
        </w:tc>
      </w:tr>
      <w:tr w:rsidR="00E67D1F" w:rsidRPr="00E00104" w14:paraId="6981F992" w14:textId="77777777" w:rsidTr="004A03DA">
        <w:tc>
          <w:tcPr>
            <w:tcW w:w="2250" w:type="dxa"/>
          </w:tcPr>
          <w:p w14:paraId="0ACBE8AB" w14:textId="610FFB7B" w:rsidR="00E67D1F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000/000/240ریال  </w:t>
            </w:r>
          </w:p>
        </w:tc>
        <w:tc>
          <w:tcPr>
            <w:tcW w:w="5850" w:type="dxa"/>
          </w:tcPr>
          <w:p w14:paraId="3F95B4FE" w14:textId="77777777" w:rsidR="00E67D1F" w:rsidRPr="00E00104" w:rsidRDefault="00E67D1F" w:rsidP="00E67D1F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نیروی انسانی</w:t>
            </w:r>
          </w:p>
          <w:p w14:paraId="678EB9FC" w14:textId="6FA0A9C8" w:rsidR="00B836F7" w:rsidRPr="00E00104" w:rsidRDefault="00B836F7" w:rsidP="00E67D1F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35CD286C" w14:textId="77777777" w:rsidTr="004A03DA">
        <w:tc>
          <w:tcPr>
            <w:tcW w:w="2250" w:type="dxa"/>
          </w:tcPr>
          <w:p w14:paraId="4901B3E9" w14:textId="011C1045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000/000/20 ریال   </w:t>
            </w:r>
          </w:p>
        </w:tc>
        <w:tc>
          <w:tcPr>
            <w:tcW w:w="5850" w:type="dxa"/>
          </w:tcPr>
          <w:p w14:paraId="4698844A" w14:textId="77777777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مصرف کاغذ و هزینه چاپ</w:t>
            </w:r>
          </w:p>
          <w:p w14:paraId="3A504E00" w14:textId="798C53FB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4F6EE482" w14:textId="77777777" w:rsidTr="004A03DA">
        <w:tc>
          <w:tcPr>
            <w:tcW w:w="2250" w:type="dxa"/>
          </w:tcPr>
          <w:p w14:paraId="5FC873E8" w14:textId="0BF7624C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0374E178" w14:textId="77777777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کاهش نوبت های سوخته و لغو شده</w:t>
            </w:r>
          </w:p>
          <w:p w14:paraId="1A948995" w14:textId="389E7205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D9626E" w:rsidRPr="00E00104" w14:paraId="194494B3" w14:textId="77777777" w:rsidTr="004A03DA">
        <w:tc>
          <w:tcPr>
            <w:tcW w:w="2250" w:type="dxa"/>
          </w:tcPr>
          <w:p w14:paraId="2996771B" w14:textId="55817544" w:rsidR="00D9626E" w:rsidRPr="00E00104" w:rsidRDefault="00D9626E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000/000/410ریال  </w:t>
            </w:r>
          </w:p>
        </w:tc>
        <w:tc>
          <w:tcPr>
            <w:tcW w:w="5850" w:type="dxa"/>
          </w:tcPr>
          <w:p w14:paraId="63D9F728" w14:textId="34E8564D" w:rsidR="00D9626E" w:rsidRPr="00E00104" w:rsidRDefault="00D9626E" w:rsidP="00D9626E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منفعت ه</w:t>
            </w:r>
            <w:r w:rsidR="004A03DA" w:rsidRPr="00E00104">
              <w:rPr>
                <w:rFonts w:cs="Mj_Casablanca Light" w:hint="cs"/>
                <w:rtl/>
              </w:rPr>
              <w:t>ا</w:t>
            </w:r>
          </w:p>
          <w:p w14:paraId="6C411EB9" w14:textId="3FDA5568" w:rsidR="00B836F7" w:rsidRPr="00E00104" w:rsidRDefault="00B836F7" w:rsidP="00D9626E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E67D1F" w:rsidRPr="00E00104" w14:paraId="396814F3" w14:textId="77777777" w:rsidTr="004A03DA">
        <w:trPr>
          <w:trHeight w:val="737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709434F" w14:textId="1CE36465" w:rsidR="00E67D1F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هزینه های توسعه</w:t>
            </w:r>
          </w:p>
        </w:tc>
      </w:tr>
      <w:tr w:rsidR="00B836F7" w:rsidRPr="00E00104" w14:paraId="234B2466" w14:textId="77777777" w:rsidTr="004A03DA">
        <w:tc>
          <w:tcPr>
            <w:tcW w:w="2250" w:type="dxa"/>
          </w:tcPr>
          <w:p w14:paraId="1709FDA3" w14:textId="16E8A81A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000/000/560ریال  </w:t>
            </w:r>
          </w:p>
        </w:tc>
        <w:tc>
          <w:tcPr>
            <w:tcW w:w="5850" w:type="dxa"/>
          </w:tcPr>
          <w:p w14:paraId="3B463BAC" w14:textId="77777777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حقوق تیم توسعه دهنده</w:t>
            </w:r>
          </w:p>
          <w:p w14:paraId="68F893CE" w14:textId="3EBB54CB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289A33D2" w14:textId="77777777" w:rsidTr="004A03DA">
        <w:tc>
          <w:tcPr>
            <w:tcW w:w="2250" w:type="dxa"/>
          </w:tcPr>
          <w:p w14:paraId="32103F4A" w14:textId="10DEFF05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000/000/70ریال    </w:t>
            </w:r>
          </w:p>
        </w:tc>
        <w:tc>
          <w:tcPr>
            <w:tcW w:w="5850" w:type="dxa"/>
          </w:tcPr>
          <w:p w14:paraId="39B0DC23" w14:textId="77777777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هزینه های مشاوره</w:t>
            </w:r>
          </w:p>
          <w:p w14:paraId="14C01960" w14:textId="3ED02CF4" w:rsidR="00B836F7" w:rsidRPr="00E00104" w:rsidRDefault="00B836F7" w:rsidP="00B836F7">
            <w:pPr>
              <w:tabs>
                <w:tab w:val="left" w:pos="5740"/>
              </w:tabs>
              <w:rPr>
                <w:rFonts w:cs="Mj_Casablanca Light"/>
              </w:rPr>
            </w:pPr>
          </w:p>
        </w:tc>
      </w:tr>
      <w:tr w:rsidR="00B836F7" w:rsidRPr="00E00104" w14:paraId="501CC62F" w14:textId="77777777" w:rsidTr="004A03DA">
        <w:tc>
          <w:tcPr>
            <w:tcW w:w="2250" w:type="dxa"/>
          </w:tcPr>
          <w:p w14:paraId="28D9995F" w14:textId="41253258" w:rsidR="00B836F7" w:rsidRPr="00E00104" w:rsidRDefault="00B836F7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000/000/630ریال  </w:t>
            </w:r>
          </w:p>
        </w:tc>
        <w:tc>
          <w:tcPr>
            <w:tcW w:w="5850" w:type="dxa"/>
          </w:tcPr>
          <w:p w14:paraId="25F2D351" w14:textId="65A1B04F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 xml:space="preserve">کل </w:t>
            </w:r>
            <w:r w:rsidR="004A03DA" w:rsidRPr="00E00104">
              <w:rPr>
                <w:rFonts w:cs="Mj_Casablanca Light" w:hint="cs"/>
                <w:rtl/>
              </w:rPr>
              <w:t>هزینه های توسعه</w:t>
            </w:r>
          </w:p>
          <w:p w14:paraId="3EC2BEC1" w14:textId="2669B889" w:rsidR="00B836F7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E67D1F" w:rsidRPr="00E00104" w14:paraId="42E1F9DF" w14:textId="77777777" w:rsidTr="004A03DA">
        <w:trPr>
          <w:trHeight w:val="683"/>
        </w:trPr>
        <w:tc>
          <w:tcPr>
            <w:tcW w:w="8100" w:type="dxa"/>
            <w:gridSpan w:val="2"/>
            <w:shd w:val="clear" w:color="auto" w:fill="4C94D8" w:themeFill="text2" w:themeFillTint="80"/>
            <w:vAlign w:val="center"/>
          </w:tcPr>
          <w:p w14:paraId="7AEBCB44" w14:textId="2DCD9B56" w:rsidR="00E67D1F" w:rsidRPr="00E00104" w:rsidRDefault="00B836F7" w:rsidP="00B836F7">
            <w:pPr>
              <w:tabs>
                <w:tab w:val="left" w:pos="5740"/>
              </w:tabs>
              <w:jc w:val="right"/>
              <w:rPr>
                <w:rFonts w:cs="Mj_Casablanca Light"/>
                <w:sz w:val="32"/>
                <w:szCs w:val="32"/>
              </w:rPr>
            </w:pPr>
            <w:r w:rsidRPr="00E00104">
              <w:rPr>
                <w:rFonts w:cs="Mj_Casablanca Light" w:hint="cs"/>
                <w:color w:val="FFFFFF" w:themeColor="background1"/>
                <w:sz w:val="32"/>
                <w:szCs w:val="32"/>
                <w:rtl/>
              </w:rPr>
              <w:t>هزینه های عملیاتی</w:t>
            </w:r>
          </w:p>
        </w:tc>
      </w:tr>
      <w:tr w:rsidR="00B836F7" w:rsidRPr="00E00104" w14:paraId="7805357C" w14:textId="77777777" w:rsidTr="004A03DA">
        <w:tc>
          <w:tcPr>
            <w:tcW w:w="2250" w:type="dxa"/>
          </w:tcPr>
          <w:p w14:paraId="176C139D" w14:textId="5E369BE6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000/000/150ریال  </w:t>
            </w:r>
          </w:p>
        </w:tc>
        <w:tc>
          <w:tcPr>
            <w:tcW w:w="5850" w:type="dxa"/>
          </w:tcPr>
          <w:p w14:paraId="3604A7A8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خرید هاست سرور</w:t>
            </w:r>
          </w:p>
          <w:p w14:paraId="723BB7C0" w14:textId="010C081C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44E526FF" w14:textId="77777777" w:rsidTr="004A03DA">
        <w:tc>
          <w:tcPr>
            <w:tcW w:w="2250" w:type="dxa"/>
          </w:tcPr>
          <w:p w14:paraId="66E6E72E" w14:textId="7D259D17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000/000/60ریال    </w:t>
            </w:r>
          </w:p>
        </w:tc>
        <w:tc>
          <w:tcPr>
            <w:tcW w:w="5850" w:type="dxa"/>
          </w:tcPr>
          <w:p w14:paraId="0FFCB35F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آموزش کاربران</w:t>
            </w:r>
          </w:p>
          <w:p w14:paraId="7AE1D63F" w14:textId="18F8DEF9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B836F7" w:rsidRPr="00E00104" w14:paraId="3101B49D" w14:textId="77777777" w:rsidTr="004A03DA">
        <w:tc>
          <w:tcPr>
            <w:tcW w:w="2250" w:type="dxa"/>
          </w:tcPr>
          <w:p w14:paraId="3F280FC3" w14:textId="2E70FE0B" w:rsidR="00B836F7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 xml:space="preserve">000/000/210ریال  </w:t>
            </w:r>
          </w:p>
        </w:tc>
        <w:tc>
          <w:tcPr>
            <w:tcW w:w="5850" w:type="dxa"/>
          </w:tcPr>
          <w:p w14:paraId="1C392E47" w14:textId="77777777" w:rsidR="00B836F7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هزینه های عملیاتی</w:t>
            </w:r>
          </w:p>
          <w:p w14:paraId="2615E512" w14:textId="1E23BB54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  <w:tr w:rsidR="004A03DA" w:rsidRPr="00E00104" w14:paraId="633375D3" w14:textId="77777777" w:rsidTr="004A03DA">
        <w:tc>
          <w:tcPr>
            <w:tcW w:w="2250" w:type="dxa"/>
          </w:tcPr>
          <w:p w14:paraId="29CCFF31" w14:textId="70E7A8C1" w:rsidR="004A03DA" w:rsidRPr="00E00104" w:rsidRDefault="004A03DA" w:rsidP="00F87A54">
            <w:pPr>
              <w:tabs>
                <w:tab w:val="left" w:pos="5740"/>
              </w:tabs>
              <w:rPr>
                <w:rFonts w:cs="Mj_Casablanca Light"/>
              </w:rPr>
            </w:pPr>
            <w:r w:rsidRPr="00E00104">
              <w:rPr>
                <w:rFonts w:cs="Mj_Casablanca Light" w:hint="cs"/>
                <w:rtl/>
              </w:rPr>
              <w:t>000/000/250/1ریال</w:t>
            </w:r>
          </w:p>
        </w:tc>
        <w:tc>
          <w:tcPr>
            <w:tcW w:w="5850" w:type="dxa"/>
          </w:tcPr>
          <w:p w14:paraId="1C5F55D8" w14:textId="77777777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  <w:rtl/>
              </w:rPr>
            </w:pPr>
            <w:r w:rsidRPr="00E00104">
              <w:rPr>
                <w:rFonts w:cs="Mj_Casablanca Light" w:hint="cs"/>
                <w:rtl/>
              </w:rPr>
              <w:t>کل هزینه ها</w:t>
            </w:r>
          </w:p>
          <w:p w14:paraId="297AB30B" w14:textId="7000CBCB" w:rsidR="004A03DA" w:rsidRPr="00E00104" w:rsidRDefault="004A03DA" w:rsidP="004A03DA">
            <w:pPr>
              <w:tabs>
                <w:tab w:val="left" w:pos="5740"/>
              </w:tabs>
              <w:jc w:val="right"/>
              <w:rPr>
                <w:rFonts w:cs="Mj_Casablanca Light"/>
              </w:rPr>
            </w:pPr>
          </w:p>
        </w:tc>
      </w:tr>
    </w:tbl>
    <w:p w14:paraId="626B7FDA" w14:textId="77777777" w:rsidR="00F87A54" w:rsidRPr="00E00104" w:rsidRDefault="00F87A54" w:rsidP="00F87A54">
      <w:pPr>
        <w:tabs>
          <w:tab w:val="left" w:pos="5740"/>
        </w:tabs>
        <w:rPr>
          <w:rFonts w:cs="Mj_Casablanca Light"/>
          <w:rtl/>
        </w:rPr>
      </w:pPr>
    </w:p>
    <w:p w14:paraId="3F4C389A" w14:textId="3D240154" w:rsidR="004A03DA" w:rsidRDefault="004A03DA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  <w:r w:rsidRPr="00E00104">
        <w:rPr>
          <w:rFonts w:cs="Mj_Casablanca Light" w:hint="cs"/>
          <w:color w:val="0D0D0D" w:themeColor="text1" w:themeTint="F2"/>
          <w:sz w:val="32"/>
          <w:szCs w:val="32"/>
          <w:rtl/>
        </w:rPr>
        <w:t>هزینه ها به صورت سالانه هستند.</w:t>
      </w:r>
    </w:p>
    <w:p w14:paraId="3F72B8AD" w14:textId="77777777" w:rsidR="00230F59" w:rsidRDefault="00230F59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</w:p>
    <w:p w14:paraId="2CFB83A2" w14:textId="77777777" w:rsidR="00C911FD" w:rsidRDefault="00C911FD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</w:p>
    <w:p w14:paraId="01CE372B" w14:textId="1E0E5FAB" w:rsidR="00230F59" w:rsidRDefault="00C911FD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</w:rPr>
      </w:pPr>
      <w:r>
        <w:rPr>
          <w:rFonts w:cs="Mj_Casablanca Light" w:hint="cs"/>
          <w:color w:val="0D0D0D" w:themeColor="text1" w:themeTint="F2"/>
          <w:sz w:val="32"/>
          <w:szCs w:val="32"/>
          <w:rtl/>
        </w:rPr>
        <w:lastRenderedPageBreak/>
        <w:t>جدول پایین بدون در نظر گرفتن تورم نوشته شده است.</w:t>
      </w:r>
    </w:p>
    <w:tbl>
      <w:tblPr>
        <w:tblStyle w:val="TableGrid"/>
        <w:bidiVisual/>
        <w:tblW w:w="10115" w:type="dxa"/>
        <w:tblInd w:w="-763" w:type="dxa"/>
        <w:tblLook w:val="04A0" w:firstRow="1" w:lastRow="0" w:firstColumn="1" w:lastColumn="0" w:noHBand="0" w:noVBand="1"/>
      </w:tblPr>
      <w:tblGrid>
        <w:gridCol w:w="1829"/>
        <w:gridCol w:w="1583"/>
        <w:gridCol w:w="1674"/>
        <w:gridCol w:w="1674"/>
        <w:gridCol w:w="1674"/>
        <w:gridCol w:w="1681"/>
      </w:tblGrid>
      <w:tr w:rsidR="00230F59" w:rsidRPr="0039527C" w14:paraId="0FA37310" w14:textId="77777777" w:rsidTr="0039527C">
        <w:trPr>
          <w:trHeight w:val="440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6DB0B7EF" w14:textId="7CCAE77D" w:rsidR="00230F59" w:rsidRPr="00230F59" w:rsidRDefault="00E72109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مبالغ به تومان</w:t>
            </w:r>
          </w:p>
        </w:tc>
        <w:tc>
          <w:tcPr>
            <w:tcW w:w="1492" w:type="dxa"/>
            <w:shd w:val="clear" w:color="auto" w:fill="4C94D8" w:themeFill="text2" w:themeFillTint="80"/>
            <w:vAlign w:val="center"/>
          </w:tcPr>
          <w:p w14:paraId="2F8D48F5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اول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5A349FAA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دوم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2FDE3398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سوم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7A6E2B34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چهارم</w:t>
            </w:r>
          </w:p>
        </w:tc>
        <w:tc>
          <w:tcPr>
            <w:tcW w:w="1686" w:type="dxa"/>
            <w:shd w:val="clear" w:color="auto" w:fill="4C94D8" w:themeFill="text2" w:themeFillTint="80"/>
            <w:vAlign w:val="center"/>
          </w:tcPr>
          <w:p w14:paraId="6F7C53B0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39527C">
              <w:rPr>
                <w:rFonts w:cs="Mj_Casablanca Light" w:hint="cs"/>
                <w:color w:val="FFFFFF"/>
                <w:rtl/>
              </w:rPr>
              <w:t>سال پنجم</w:t>
            </w:r>
          </w:p>
        </w:tc>
      </w:tr>
      <w:tr w:rsidR="00230F59" w14:paraId="474CD237" w14:textId="77777777" w:rsidTr="0039527C">
        <w:trPr>
          <w:trHeight w:val="422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0C81E47D" w14:textId="77777777" w:rsidR="00230F59" w:rsidRPr="0039527C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  <w:lang w:bidi="fa-IR"/>
              </w:rPr>
            </w:pPr>
            <w:r w:rsidRPr="0039527C">
              <w:rPr>
                <w:rFonts w:cs="Mj_Casablanca Light" w:hint="cs"/>
                <w:color w:val="FFFFFF"/>
                <w:rtl/>
                <w:lang w:bidi="fa-IR"/>
              </w:rPr>
              <w:t>هزينه هاي عملياتي</w:t>
            </w:r>
          </w:p>
        </w:tc>
        <w:tc>
          <w:tcPr>
            <w:tcW w:w="1492" w:type="dxa"/>
            <w:vAlign w:val="center"/>
          </w:tcPr>
          <w:p w14:paraId="6E27414F" w14:textId="48D1E3D3" w:rsidR="00230F59" w:rsidRPr="00230F59" w:rsidRDefault="0039527C" w:rsidP="0039527C">
            <w:pPr>
              <w:bidi/>
              <w:rPr>
                <w:rFonts w:cs="Mj_Casablanca Light"/>
                <w:lang w:bidi="fa-IR"/>
              </w:rPr>
            </w:pPr>
            <w:r>
              <w:rPr>
                <w:rFonts w:cs="Mj_Casablanca Light" w:hint="cs"/>
                <w:rtl/>
                <w:lang w:bidi="fa-IR"/>
              </w:rPr>
              <w:t>000/000/125</w:t>
            </w:r>
          </w:p>
        </w:tc>
        <w:tc>
          <w:tcPr>
            <w:tcW w:w="1686" w:type="dxa"/>
            <w:vAlign w:val="center"/>
          </w:tcPr>
          <w:p w14:paraId="730172DA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199FF87A" w14:textId="611EF13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000/000/10</w:t>
            </w:r>
          </w:p>
        </w:tc>
        <w:tc>
          <w:tcPr>
            <w:tcW w:w="1686" w:type="dxa"/>
            <w:vAlign w:val="center"/>
          </w:tcPr>
          <w:p w14:paraId="290C2DB9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342DE09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</w:tr>
      <w:tr w:rsidR="00230F59" w14:paraId="7A9B7BD9" w14:textId="77777777" w:rsidTr="0039527C">
        <w:trPr>
          <w:trHeight w:val="638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692964BD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هزينه هاي توسعه</w:t>
            </w:r>
          </w:p>
        </w:tc>
        <w:tc>
          <w:tcPr>
            <w:tcW w:w="1492" w:type="dxa"/>
            <w:vAlign w:val="center"/>
          </w:tcPr>
          <w:p w14:paraId="740AA1EA" w14:textId="3CFA9809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000/000/63</w:t>
            </w:r>
          </w:p>
        </w:tc>
        <w:tc>
          <w:tcPr>
            <w:tcW w:w="1686" w:type="dxa"/>
            <w:vAlign w:val="center"/>
          </w:tcPr>
          <w:p w14:paraId="56F2867E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311E6C9C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77397888" w14:textId="4B66381D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000/000/5</w:t>
            </w:r>
          </w:p>
        </w:tc>
        <w:tc>
          <w:tcPr>
            <w:tcW w:w="1686" w:type="dxa"/>
            <w:vAlign w:val="center"/>
          </w:tcPr>
          <w:p w14:paraId="72D1EDC4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</w:tr>
      <w:tr w:rsidR="00230F59" w14:paraId="7F253B75" w14:textId="77777777" w:rsidTr="0039527C">
        <w:trPr>
          <w:trHeight w:val="211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39EB3994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هزينه نصب و پشتيباني</w:t>
            </w:r>
          </w:p>
        </w:tc>
        <w:tc>
          <w:tcPr>
            <w:tcW w:w="1492" w:type="dxa"/>
            <w:vAlign w:val="center"/>
          </w:tcPr>
          <w:p w14:paraId="100CC573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4FF88B8" w14:textId="312B83D9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</w:t>
            </w:r>
          </w:p>
        </w:tc>
        <w:tc>
          <w:tcPr>
            <w:tcW w:w="1686" w:type="dxa"/>
            <w:vAlign w:val="center"/>
          </w:tcPr>
          <w:p w14:paraId="6A2CE0AB" w14:textId="3370E22D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000/000/12</w:t>
            </w:r>
          </w:p>
        </w:tc>
        <w:tc>
          <w:tcPr>
            <w:tcW w:w="1686" w:type="dxa"/>
            <w:vAlign w:val="center"/>
          </w:tcPr>
          <w:p w14:paraId="56B3FA8E" w14:textId="4F6E770A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000/000/24</w:t>
            </w:r>
          </w:p>
        </w:tc>
        <w:tc>
          <w:tcPr>
            <w:tcW w:w="1686" w:type="dxa"/>
            <w:vAlign w:val="center"/>
          </w:tcPr>
          <w:p w14:paraId="519FEBC8" w14:textId="2694B824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000/000/48</w:t>
            </w:r>
          </w:p>
        </w:tc>
      </w:tr>
      <w:tr w:rsidR="00230F59" w14:paraId="204E8781" w14:textId="77777777" w:rsidTr="0039527C">
        <w:trPr>
          <w:trHeight w:val="548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5266F59C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فروش نسخه عادي</w:t>
            </w:r>
          </w:p>
        </w:tc>
        <w:tc>
          <w:tcPr>
            <w:tcW w:w="1492" w:type="dxa"/>
            <w:vAlign w:val="center"/>
          </w:tcPr>
          <w:p w14:paraId="52E9301F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56E7F5EB" w14:textId="037E190B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000/000/20</w:t>
            </w:r>
          </w:p>
        </w:tc>
        <w:tc>
          <w:tcPr>
            <w:tcW w:w="1686" w:type="dxa"/>
            <w:vAlign w:val="center"/>
          </w:tcPr>
          <w:p w14:paraId="1BD21E5A" w14:textId="189C42E7" w:rsidR="00230F59" w:rsidRPr="00230F59" w:rsidRDefault="0039527C" w:rsidP="0039527C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000/000/40</w:t>
            </w:r>
          </w:p>
        </w:tc>
        <w:tc>
          <w:tcPr>
            <w:tcW w:w="1686" w:type="dxa"/>
            <w:vAlign w:val="center"/>
          </w:tcPr>
          <w:p w14:paraId="66E31E56" w14:textId="69D23092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000/000/80</w:t>
            </w:r>
          </w:p>
        </w:tc>
        <w:tc>
          <w:tcPr>
            <w:tcW w:w="1686" w:type="dxa"/>
            <w:vAlign w:val="center"/>
          </w:tcPr>
          <w:p w14:paraId="320FB990" w14:textId="26E3F057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000/000/160</w:t>
            </w:r>
          </w:p>
        </w:tc>
      </w:tr>
      <w:tr w:rsidR="00230F59" w14:paraId="42312BE9" w14:textId="77777777" w:rsidTr="0039527C">
        <w:trPr>
          <w:trHeight w:val="211"/>
        </w:trPr>
        <w:tc>
          <w:tcPr>
            <w:tcW w:w="1879" w:type="dxa"/>
            <w:shd w:val="clear" w:color="auto" w:fill="4C94D8" w:themeFill="text2" w:themeFillTint="80"/>
            <w:vAlign w:val="center"/>
          </w:tcPr>
          <w:p w14:paraId="7FB1308F" w14:textId="77777777" w:rsidR="00230F59" w:rsidRPr="00C911FD" w:rsidRDefault="00230F59" w:rsidP="00856812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C911FD">
              <w:rPr>
                <w:rFonts w:cs="Mj_Casablanca Light" w:hint="cs"/>
                <w:color w:val="FFFFFF"/>
                <w:rtl/>
              </w:rPr>
              <w:t>فروش ماژول ها و ارتقاي پلن</w:t>
            </w:r>
          </w:p>
        </w:tc>
        <w:tc>
          <w:tcPr>
            <w:tcW w:w="1492" w:type="dxa"/>
            <w:vAlign w:val="center"/>
          </w:tcPr>
          <w:p w14:paraId="4BA0CFD7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7352488A" w14:textId="77777777" w:rsidR="00230F59" w:rsidRPr="00230F59" w:rsidRDefault="00230F59" w:rsidP="00856812">
            <w:pPr>
              <w:bidi/>
              <w:jc w:val="center"/>
              <w:rPr>
                <w:rFonts w:cs="Mj_Casablanca Light"/>
                <w:rtl/>
              </w:rPr>
            </w:pPr>
            <w:r w:rsidRPr="00230F59">
              <w:rPr>
                <w:rFonts w:cs="Mj_Casablanca Light" w:hint="cs"/>
                <w:rtl/>
              </w:rPr>
              <w:t>0</w:t>
            </w:r>
          </w:p>
        </w:tc>
        <w:tc>
          <w:tcPr>
            <w:tcW w:w="1686" w:type="dxa"/>
            <w:vAlign w:val="center"/>
          </w:tcPr>
          <w:p w14:paraId="36B5C361" w14:textId="7EA6EF1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000/000/10</w:t>
            </w:r>
          </w:p>
        </w:tc>
        <w:tc>
          <w:tcPr>
            <w:tcW w:w="1686" w:type="dxa"/>
            <w:vAlign w:val="center"/>
          </w:tcPr>
          <w:p w14:paraId="761533C8" w14:textId="2F6CA45C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000/000/30</w:t>
            </w:r>
          </w:p>
        </w:tc>
        <w:tc>
          <w:tcPr>
            <w:tcW w:w="1686" w:type="dxa"/>
            <w:vAlign w:val="center"/>
          </w:tcPr>
          <w:p w14:paraId="26706DCE" w14:textId="79D3F2B6" w:rsidR="00230F59" w:rsidRPr="00230F59" w:rsidRDefault="0039527C" w:rsidP="00856812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000/000/70</w:t>
            </w:r>
          </w:p>
        </w:tc>
      </w:tr>
    </w:tbl>
    <w:p w14:paraId="736E6CB2" w14:textId="77777777" w:rsidR="00230F59" w:rsidRDefault="00230F59" w:rsidP="00230F59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7C2C6390" w14:textId="77777777" w:rsidR="00230F59" w:rsidRDefault="00230F59" w:rsidP="004A03DA">
      <w:pPr>
        <w:tabs>
          <w:tab w:val="left" w:pos="5740"/>
        </w:tabs>
        <w:jc w:val="right"/>
        <w:rPr>
          <w:rFonts w:cs="Mj_Casablanca Light"/>
          <w:color w:val="0D0D0D" w:themeColor="text1" w:themeTint="F2"/>
          <w:sz w:val="32"/>
          <w:szCs w:val="32"/>
          <w:rtl/>
          <w:lang w:bidi="fa-IR"/>
        </w:rPr>
      </w:pPr>
    </w:p>
    <w:p w14:paraId="2C13F365" w14:textId="3F5A035A" w:rsidR="00173B7A" w:rsidRDefault="00173B7A" w:rsidP="004A03DA">
      <w:pPr>
        <w:tabs>
          <w:tab w:val="left" w:pos="5740"/>
        </w:tabs>
        <w:jc w:val="right"/>
        <w:rPr>
          <w:rFonts w:cs="Mj_Casablanca Light" w:hint="cs"/>
          <w:noProof/>
          <w:color w:val="0D0D0D" w:themeColor="text1" w:themeTint="F2"/>
          <w:sz w:val="32"/>
          <w:szCs w:val="32"/>
          <w:rtl/>
          <w:lang w:val="fa-IR" w:bidi="fa-IR"/>
        </w:rPr>
      </w:pPr>
      <w:r>
        <w:rPr>
          <w:rFonts w:cs="Mj_Casablanca Light" w:hint="cs"/>
          <w:noProof/>
          <w:color w:val="0D0D0D" w:themeColor="text1" w:themeTint="F2"/>
          <w:sz w:val="32"/>
          <w:szCs w:val="32"/>
          <w:rtl/>
          <w:lang w:val="fa-IR" w:bidi="fa-IR"/>
        </w:rPr>
        <w:drawing>
          <wp:inline distT="0" distB="0" distL="0" distR="0" wp14:anchorId="7B3F7CF7" wp14:editId="12C1EE08">
            <wp:extent cx="5943600" cy="3608705"/>
            <wp:effectExtent l="0" t="0" r="0" b="0"/>
            <wp:docPr id="15399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07161" name="Picture 1539907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CF91" w14:textId="77777777" w:rsidR="00173B7A" w:rsidRDefault="00173B7A" w:rsidP="00173B7A">
      <w:pPr>
        <w:rPr>
          <w:rFonts w:cs="Mj_Casablanca Light" w:hint="cs"/>
          <w:noProof/>
          <w:color w:val="0D0D0D" w:themeColor="text1" w:themeTint="F2"/>
          <w:sz w:val="32"/>
          <w:szCs w:val="32"/>
          <w:rtl/>
          <w:lang w:val="fa-IR" w:bidi="fa-IR"/>
        </w:rPr>
      </w:pPr>
    </w:p>
    <w:p w14:paraId="250E96CE" w14:textId="3BBC29F0" w:rsidR="00173B7A" w:rsidRDefault="00173B7A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/>
          <w:sz w:val="32"/>
          <w:szCs w:val="32"/>
          <w:lang w:bidi="fa-IR"/>
        </w:rPr>
        <w:tab/>
      </w:r>
    </w:p>
    <w:p w14:paraId="62BD4866" w14:textId="7A9961D7" w:rsidR="00E72109" w:rsidRDefault="00E72109" w:rsidP="00E72109">
      <w:pPr>
        <w:tabs>
          <w:tab w:val="left" w:pos="6849"/>
        </w:tabs>
        <w:jc w:val="right"/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 w:hint="cs"/>
          <w:sz w:val="32"/>
          <w:szCs w:val="32"/>
          <w:rtl/>
          <w:lang w:bidi="fa-IR"/>
        </w:rPr>
        <w:lastRenderedPageBreak/>
        <w:t>جدول زیر با احتساب 5% تورم می باشد.</w:t>
      </w:r>
    </w:p>
    <w:tbl>
      <w:tblPr>
        <w:tblStyle w:val="TableGrid"/>
        <w:tblpPr w:leftFromText="180" w:rightFromText="180" w:vertAnchor="text" w:horzAnchor="margin" w:tblpXSpec="center" w:tblpY="387"/>
        <w:bidiVisual/>
        <w:tblW w:w="9917" w:type="dxa"/>
        <w:tblLook w:val="04A0" w:firstRow="1" w:lastRow="0" w:firstColumn="1" w:lastColumn="0" w:noHBand="0" w:noVBand="1"/>
      </w:tblPr>
      <w:tblGrid>
        <w:gridCol w:w="1772"/>
        <w:gridCol w:w="1583"/>
        <w:gridCol w:w="1638"/>
        <w:gridCol w:w="1638"/>
        <w:gridCol w:w="1638"/>
        <w:gridCol w:w="1648"/>
      </w:tblGrid>
      <w:tr w:rsidR="00173B7A" w14:paraId="20524813" w14:textId="77777777" w:rsidTr="00E72109">
        <w:trPr>
          <w:trHeight w:val="710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DF7EAE1" w14:textId="03183CF2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مبالغ به تومان</w:t>
            </w:r>
          </w:p>
        </w:tc>
        <w:tc>
          <w:tcPr>
            <w:tcW w:w="1463" w:type="dxa"/>
            <w:shd w:val="clear" w:color="auto" w:fill="4C94D8" w:themeFill="text2" w:themeFillTint="80"/>
            <w:vAlign w:val="center"/>
          </w:tcPr>
          <w:p w14:paraId="7AFA6605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اول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7328B511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دوم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7BB732B3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سوم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3E210207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چهارم</w:t>
            </w:r>
          </w:p>
        </w:tc>
        <w:tc>
          <w:tcPr>
            <w:tcW w:w="1653" w:type="dxa"/>
            <w:shd w:val="clear" w:color="auto" w:fill="4C94D8" w:themeFill="text2" w:themeFillTint="80"/>
            <w:vAlign w:val="center"/>
          </w:tcPr>
          <w:p w14:paraId="135789E8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سال پنجم</w:t>
            </w:r>
          </w:p>
        </w:tc>
      </w:tr>
      <w:tr w:rsidR="00173B7A" w14:paraId="1AAE06B6" w14:textId="77777777" w:rsidTr="00E72109">
        <w:trPr>
          <w:trHeight w:val="785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FA3BCA0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  <w:lang w:bidi="fa-IR"/>
              </w:rPr>
            </w:pPr>
            <w:r w:rsidRPr="00E72109">
              <w:rPr>
                <w:rFonts w:cs="Mj_Casablanca Light" w:hint="cs"/>
                <w:color w:val="FFFFFF"/>
                <w:rtl/>
                <w:lang w:bidi="fa-IR"/>
              </w:rPr>
              <w:t>هزينه هاي عملياتي</w:t>
            </w:r>
          </w:p>
        </w:tc>
        <w:tc>
          <w:tcPr>
            <w:tcW w:w="1463" w:type="dxa"/>
            <w:vAlign w:val="center"/>
          </w:tcPr>
          <w:p w14:paraId="1787F0B0" w14:textId="78179F00" w:rsidR="00173B7A" w:rsidRPr="00173B7A" w:rsidRDefault="00E72109" w:rsidP="00E72109">
            <w:pPr>
              <w:bidi/>
              <w:jc w:val="center"/>
              <w:rPr>
                <w:rFonts w:cs="Mj_Casablanca Light"/>
                <w:lang w:bidi="fa-IR"/>
              </w:rPr>
            </w:pPr>
            <w:r>
              <w:rPr>
                <w:rFonts w:cs="Mj_Casablanca Light" w:hint="cs"/>
                <w:rtl/>
                <w:lang w:bidi="fa-IR"/>
              </w:rPr>
              <w:t>000/000/125</w:t>
            </w:r>
          </w:p>
        </w:tc>
        <w:tc>
          <w:tcPr>
            <w:tcW w:w="1653" w:type="dxa"/>
            <w:vAlign w:val="center"/>
          </w:tcPr>
          <w:p w14:paraId="55294A02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C08FFCD" w14:textId="769F29C8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000/025/11</w:t>
            </w:r>
          </w:p>
        </w:tc>
        <w:tc>
          <w:tcPr>
            <w:tcW w:w="1653" w:type="dxa"/>
            <w:vAlign w:val="center"/>
          </w:tcPr>
          <w:p w14:paraId="704A237A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673FEE83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</w:tr>
      <w:tr w:rsidR="00173B7A" w14:paraId="521F8355" w14:textId="77777777" w:rsidTr="00E72109">
        <w:trPr>
          <w:trHeight w:val="587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214435E8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هزينه هاي توسعه</w:t>
            </w:r>
          </w:p>
        </w:tc>
        <w:tc>
          <w:tcPr>
            <w:tcW w:w="1463" w:type="dxa"/>
            <w:vAlign w:val="center"/>
          </w:tcPr>
          <w:p w14:paraId="50D4CB30" w14:textId="16D2C764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000/000/63</w:t>
            </w:r>
          </w:p>
        </w:tc>
        <w:tc>
          <w:tcPr>
            <w:tcW w:w="1653" w:type="dxa"/>
            <w:vAlign w:val="center"/>
          </w:tcPr>
          <w:p w14:paraId="0E83DC56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73A8984B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5E77946" w14:textId="59C4E3FF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500/512/5</w:t>
            </w:r>
          </w:p>
        </w:tc>
        <w:tc>
          <w:tcPr>
            <w:tcW w:w="1653" w:type="dxa"/>
            <w:vAlign w:val="center"/>
          </w:tcPr>
          <w:p w14:paraId="3C242801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</w:tr>
      <w:tr w:rsidR="00173B7A" w14:paraId="0D20519B" w14:textId="77777777" w:rsidTr="00E72109">
        <w:trPr>
          <w:trHeight w:val="34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1DFE2CF9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هزينه نصب و پشتيباني</w:t>
            </w:r>
          </w:p>
        </w:tc>
        <w:tc>
          <w:tcPr>
            <w:tcW w:w="1463" w:type="dxa"/>
            <w:vAlign w:val="center"/>
          </w:tcPr>
          <w:p w14:paraId="3B0FFECF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6FAF276F" w14:textId="47A05B51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000/000/6</w:t>
            </w:r>
          </w:p>
        </w:tc>
        <w:tc>
          <w:tcPr>
            <w:tcW w:w="1653" w:type="dxa"/>
            <w:vAlign w:val="center"/>
          </w:tcPr>
          <w:p w14:paraId="2D88BE2B" w14:textId="3803E06A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000/600/12</w:t>
            </w:r>
          </w:p>
        </w:tc>
        <w:tc>
          <w:tcPr>
            <w:tcW w:w="1653" w:type="dxa"/>
            <w:vAlign w:val="center"/>
          </w:tcPr>
          <w:p w14:paraId="71F44060" w14:textId="568849D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000/460/26</w:t>
            </w:r>
          </w:p>
        </w:tc>
        <w:tc>
          <w:tcPr>
            <w:tcW w:w="1653" w:type="dxa"/>
            <w:vAlign w:val="center"/>
          </w:tcPr>
          <w:p w14:paraId="42568B07" w14:textId="0E16A81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000/566/55</w:t>
            </w:r>
          </w:p>
        </w:tc>
      </w:tr>
      <w:tr w:rsidR="00173B7A" w14:paraId="67B768D2" w14:textId="77777777" w:rsidTr="00E72109">
        <w:trPr>
          <w:trHeight w:val="72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2BE7546B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فروش نسخه عادي</w:t>
            </w:r>
          </w:p>
        </w:tc>
        <w:tc>
          <w:tcPr>
            <w:tcW w:w="1463" w:type="dxa"/>
            <w:vAlign w:val="center"/>
          </w:tcPr>
          <w:p w14:paraId="649E4DAF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281710FC" w14:textId="01C9C80F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000/000/20</w:t>
            </w:r>
          </w:p>
        </w:tc>
        <w:tc>
          <w:tcPr>
            <w:tcW w:w="1653" w:type="dxa"/>
            <w:vAlign w:val="center"/>
          </w:tcPr>
          <w:p w14:paraId="17F3684B" w14:textId="3476E8DC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000/000/42</w:t>
            </w:r>
          </w:p>
        </w:tc>
        <w:tc>
          <w:tcPr>
            <w:tcW w:w="1653" w:type="dxa"/>
            <w:vAlign w:val="center"/>
          </w:tcPr>
          <w:p w14:paraId="6FF4C96E" w14:textId="2202A259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000/200/88</w:t>
            </w:r>
          </w:p>
        </w:tc>
        <w:tc>
          <w:tcPr>
            <w:tcW w:w="1653" w:type="dxa"/>
            <w:vAlign w:val="center"/>
          </w:tcPr>
          <w:p w14:paraId="1CE0660B" w14:textId="35CC5660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000/220/185</w:t>
            </w:r>
          </w:p>
        </w:tc>
      </w:tr>
      <w:tr w:rsidR="00173B7A" w14:paraId="5154A866" w14:textId="77777777" w:rsidTr="00E72109">
        <w:trPr>
          <w:trHeight w:val="342"/>
        </w:trPr>
        <w:tc>
          <w:tcPr>
            <w:tcW w:w="1842" w:type="dxa"/>
            <w:shd w:val="clear" w:color="auto" w:fill="4C94D8" w:themeFill="text2" w:themeFillTint="80"/>
            <w:vAlign w:val="center"/>
          </w:tcPr>
          <w:p w14:paraId="023D1C4E" w14:textId="77777777" w:rsidR="00173B7A" w:rsidRPr="00E72109" w:rsidRDefault="00173B7A" w:rsidP="00173B7A">
            <w:pPr>
              <w:bidi/>
              <w:jc w:val="center"/>
              <w:rPr>
                <w:rFonts w:cs="Mj_Casablanca Light"/>
                <w:color w:val="FFFFFF"/>
                <w:rtl/>
              </w:rPr>
            </w:pPr>
            <w:r w:rsidRPr="00E72109">
              <w:rPr>
                <w:rFonts w:cs="Mj_Casablanca Light" w:hint="cs"/>
                <w:color w:val="FFFFFF"/>
                <w:rtl/>
              </w:rPr>
              <w:t>فروش ماژول ها و ارتقاي پلن</w:t>
            </w:r>
          </w:p>
        </w:tc>
        <w:tc>
          <w:tcPr>
            <w:tcW w:w="1463" w:type="dxa"/>
            <w:vAlign w:val="center"/>
          </w:tcPr>
          <w:p w14:paraId="7D7391E8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55B16C9D" w14:textId="77777777" w:rsidR="00173B7A" w:rsidRPr="00173B7A" w:rsidRDefault="00173B7A" w:rsidP="00173B7A">
            <w:pPr>
              <w:bidi/>
              <w:jc w:val="center"/>
              <w:rPr>
                <w:rFonts w:cs="Mj_Casablanca Light"/>
                <w:rtl/>
              </w:rPr>
            </w:pPr>
            <w:r w:rsidRPr="00173B7A">
              <w:rPr>
                <w:rFonts w:cs="Mj_Casablanca Light" w:hint="cs"/>
                <w:rtl/>
              </w:rPr>
              <w:t>0</w:t>
            </w:r>
          </w:p>
        </w:tc>
        <w:tc>
          <w:tcPr>
            <w:tcW w:w="1653" w:type="dxa"/>
            <w:vAlign w:val="center"/>
          </w:tcPr>
          <w:p w14:paraId="12A0B335" w14:textId="592CA6E1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000/500/10</w:t>
            </w:r>
          </w:p>
        </w:tc>
        <w:tc>
          <w:tcPr>
            <w:tcW w:w="1653" w:type="dxa"/>
            <w:vAlign w:val="center"/>
          </w:tcPr>
          <w:p w14:paraId="3A07A882" w14:textId="41874153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000/075/33</w:t>
            </w:r>
          </w:p>
        </w:tc>
        <w:tc>
          <w:tcPr>
            <w:tcW w:w="1653" w:type="dxa"/>
            <w:vAlign w:val="center"/>
          </w:tcPr>
          <w:p w14:paraId="52D85C2A" w14:textId="1EEA4A92" w:rsidR="00173B7A" w:rsidRPr="00173B7A" w:rsidRDefault="00E72109" w:rsidP="00173B7A">
            <w:pPr>
              <w:bidi/>
              <w:jc w:val="center"/>
              <w:rPr>
                <w:rFonts w:cs="Mj_Casablanca Light"/>
                <w:rtl/>
              </w:rPr>
            </w:pPr>
            <w:r>
              <w:rPr>
                <w:rFonts w:cs="Mj_Casablanca Light" w:hint="cs"/>
                <w:rtl/>
              </w:rPr>
              <w:t>750/033/81</w:t>
            </w:r>
          </w:p>
        </w:tc>
      </w:tr>
    </w:tbl>
    <w:p w14:paraId="4DE3871F" w14:textId="3F89D079" w:rsidR="00173B7A" w:rsidRDefault="00173B7A" w:rsidP="00173B7A">
      <w:pPr>
        <w:bidi/>
        <w:rPr>
          <w:rtl/>
        </w:rPr>
      </w:pPr>
    </w:p>
    <w:p w14:paraId="028CF9B8" w14:textId="77777777" w:rsidR="00173B7A" w:rsidRDefault="00173B7A" w:rsidP="00173B7A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1C4D8836" w14:textId="77777777" w:rsidR="00173B7A" w:rsidRDefault="00173B7A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</w:p>
    <w:p w14:paraId="3EA47FBC" w14:textId="7013090B" w:rsidR="00DB1D4B" w:rsidRDefault="00DB1D4B" w:rsidP="00173B7A">
      <w:pPr>
        <w:tabs>
          <w:tab w:val="left" w:pos="6849"/>
        </w:tabs>
        <w:rPr>
          <w:rFonts w:cs="Mj_Casablanca Light"/>
          <w:sz w:val="32"/>
          <w:szCs w:val="32"/>
          <w:rtl/>
          <w:lang w:bidi="fa-IR"/>
        </w:rPr>
      </w:pPr>
      <w:r>
        <w:rPr>
          <w:rFonts w:cs="Mj_Casablanca Light"/>
          <w:noProof/>
          <w:sz w:val="32"/>
          <w:szCs w:val="32"/>
          <w:rtl/>
          <w:lang w:val="fa-IR" w:bidi="fa-IR"/>
        </w:rPr>
        <w:drawing>
          <wp:inline distT="0" distB="0" distL="0" distR="0" wp14:anchorId="254ED0FA" wp14:editId="7C92885D">
            <wp:extent cx="5943600" cy="3608705"/>
            <wp:effectExtent l="0" t="0" r="0" b="0"/>
            <wp:docPr id="48010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7467" name="Picture 4801074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07C8" w14:textId="77777777" w:rsidR="002C1A22" w:rsidRDefault="002C1A22" w:rsidP="002C1A22">
      <w:pPr>
        <w:tabs>
          <w:tab w:val="left" w:pos="6849"/>
        </w:tabs>
        <w:jc w:val="right"/>
        <w:rPr>
          <w:rFonts w:cs="Mj_Casablanca Light"/>
          <w:sz w:val="32"/>
          <w:szCs w:val="32"/>
          <w:rtl/>
        </w:rPr>
      </w:pPr>
      <w:r w:rsidRPr="002C1A22">
        <w:rPr>
          <w:rFonts w:cs="Mj_Casablanca Light"/>
          <w:sz w:val="32"/>
          <w:szCs w:val="32"/>
          <w:rtl/>
        </w:rPr>
        <w:lastRenderedPageBreak/>
        <w:t xml:space="preserve">پروژه در هر دو سناریو (بدون تورم و با تورم </w:t>
      </w:r>
      <w:r w:rsidRPr="002C1A22">
        <w:rPr>
          <w:rFonts w:cs="Mj_Casablanca Light"/>
          <w:sz w:val="32"/>
          <w:szCs w:val="32"/>
          <w:rtl/>
          <w:lang w:bidi="fa-IR"/>
        </w:rPr>
        <w:t>۵</w:t>
      </w:r>
      <w:r w:rsidRPr="002C1A22">
        <w:rPr>
          <w:rFonts w:ascii="Arial" w:hAnsi="Arial" w:cs="Arial" w:hint="cs"/>
          <w:sz w:val="32"/>
          <w:szCs w:val="32"/>
          <w:rtl/>
          <w:lang w:bidi="fa-IR"/>
        </w:rPr>
        <w:t>٪</w:t>
      </w:r>
      <w:r w:rsidRPr="002C1A22">
        <w:rPr>
          <w:rFonts w:cs="Mj_Casablanca Light"/>
          <w:sz w:val="32"/>
          <w:szCs w:val="32"/>
          <w:rtl/>
          <w:lang w:bidi="fa-IR"/>
        </w:rPr>
        <w:t>)</w:t>
      </w:r>
      <w:r w:rsidRPr="002C1A22">
        <w:rPr>
          <w:rFonts w:cs="Mj_Casablanca Light"/>
          <w:sz w:val="32"/>
          <w:szCs w:val="32"/>
          <w:rtl/>
        </w:rPr>
        <w:t xml:space="preserve"> </w:t>
      </w:r>
      <w:r w:rsidRPr="002C1A22">
        <w:rPr>
          <w:rFonts w:cs="Mj_Casablanca Light"/>
          <w:b/>
          <w:bCs/>
          <w:sz w:val="32"/>
          <w:szCs w:val="32"/>
          <w:rtl/>
        </w:rPr>
        <w:t>از نظر اقتصادی توجیه‌پذیر</w:t>
      </w:r>
      <w:r w:rsidRPr="002C1A22">
        <w:rPr>
          <w:rFonts w:cs="Mj_Casablanca Light"/>
          <w:sz w:val="32"/>
          <w:szCs w:val="32"/>
          <w:rtl/>
        </w:rPr>
        <w:t xml:space="preserve"> اس</w:t>
      </w:r>
      <w:r>
        <w:rPr>
          <w:rFonts w:cs="Mj_Casablanca Light" w:hint="cs"/>
          <w:sz w:val="32"/>
          <w:szCs w:val="32"/>
          <w:rtl/>
        </w:rPr>
        <w:t>ت زیرا:</w:t>
      </w:r>
    </w:p>
    <w:p w14:paraId="67160C4A" w14:textId="21F22613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 w:hint="cs"/>
          <w:b/>
          <w:bCs/>
          <w:sz w:val="32"/>
          <w:szCs w:val="32"/>
          <w:rtl/>
        </w:rPr>
        <w:t>نسبت سود به هزینه در هر دو سناریو بزرگ تر از 1 است.</w:t>
      </w:r>
    </w:p>
    <w:p w14:paraId="7A2CCCC3" w14:textId="4EC28F56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 w:hint="cs"/>
          <w:sz w:val="32"/>
          <w:szCs w:val="32"/>
          <w:rtl/>
        </w:rPr>
        <w:t>سرمایه گذاری در کمتر از 5 سال بازگشت داده می شود.(با توجه به نقطه سر به سر)</w:t>
      </w:r>
    </w:p>
    <w:p w14:paraId="6ED8BDCD" w14:textId="3A68CDD8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</w:rPr>
      </w:pPr>
      <w:r w:rsidRPr="002C1A22">
        <w:rPr>
          <w:rFonts w:cs="Mj_Casablanca Light"/>
          <w:b/>
          <w:bCs/>
          <w:sz w:val="32"/>
          <w:szCs w:val="32"/>
          <w:rtl/>
        </w:rPr>
        <w:t>منافع نامحسوس</w:t>
      </w:r>
      <w:r w:rsidRPr="002C1A22">
        <w:rPr>
          <w:rFonts w:cs="Mj_Casablanca Light"/>
          <w:sz w:val="32"/>
          <w:szCs w:val="32"/>
          <w:rtl/>
        </w:rPr>
        <w:t xml:space="preserve"> مانند افزایش رضایت مشتریان و بهبود کارایی، ارزش افزوده‌ای فراتر از منافع مالی برای سازمان ایجاد می‌کند</w:t>
      </w:r>
      <w:r w:rsidRPr="002C1A22">
        <w:rPr>
          <w:rFonts w:cs="Mj_Casablanca Light" w:hint="cs"/>
          <w:sz w:val="32"/>
          <w:szCs w:val="32"/>
          <w:rtl/>
        </w:rPr>
        <w:t>.</w:t>
      </w:r>
    </w:p>
    <w:p w14:paraId="6157FFC6" w14:textId="7123C0EC" w:rsidR="002C1A22" w:rsidRPr="002C1A22" w:rsidRDefault="002C1A22" w:rsidP="002C1A22">
      <w:pPr>
        <w:pStyle w:val="ListParagraph"/>
        <w:numPr>
          <w:ilvl w:val="0"/>
          <w:numId w:val="1"/>
        </w:numPr>
        <w:tabs>
          <w:tab w:val="left" w:pos="6849"/>
        </w:tabs>
        <w:bidi/>
        <w:rPr>
          <w:rFonts w:cs="Mj_Casablanca Light"/>
          <w:sz w:val="32"/>
          <w:szCs w:val="32"/>
          <w:rtl/>
          <w:lang w:bidi="fa-IR"/>
        </w:rPr>
      </w:pPr>
      <w:r w:rsidRPr="002C1A22">
        <w:rPr>
          <w:rFonts w:cs="Mj_Casablanca Light"/>
          <w:b/>
          <w:bCs/>
          <w:sz w:val="32"/>
          <w:szCs w:val="32"/>
          <w:rtl/>
        </w:rPr>
        <w:t>روند رشد درآمد</w:t>
      </w:r>
      <w:r w:rsidRPr="002C1A22">
        <w:rPr>
          <w:rFonts w:cs="Mj_Casablanca Light"/>
          <w:sz w:val="32"/>
          <w:szCs w:val="32"/>
          <w:rtl/>
        </w:rPr>
        <w:t xml:space="preserve"> در سال‌های چهارم و پنجم به شدت افزایشی است که نشان‌دهنده پایداری و مقیاس‌پذیری پروژه می‌باشد</w:t>
      </w:r>
      <w:r w:rsidRPr="002C1A22">
        <w:rPr>
          <w:rFonts w:cs="Mj_Casablanca Light" w:hint="cs"/>
          <w:sz w:val="32"/>
          <w:szCs w:val="32"/>
          <w:rtl/>
        </w:rPr>
        <w:t>.</w:t>
      </w:r>
    </w:p>
    <w:sectPr w:rsidR="002C1A22" w:rsidRPr="002C1A2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11C6" w14:textId="77777777" w:rsidR="007C01D0" w:rsidRDefault="007C01D0" w:rsidP="00F87A54">
      <w:pPr>
        <w:spacing w:after="0" w:line="240" w:lineRule="auto"/>
      </w:pPr>
      <w:r>
        <w:separator/>
      </w:r>
    </w:p>
  </w:endnote>
  <w:endnote w:type="continuationSeparator" w:id="0">
    <w:p w14:paraId="259B46AC" w14:textId="77777777" w:rsidR="007C01D0" w:rsidRDefault="007C01D0" w:rsidP="00F87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D0B4" w14:textId="77777777" w:rsidR="002C1A22" w:rsidRDefault="002C1A22">
    <w:pPr>
      <w:pStyle w:val="Footer"/>
      <w:rPr>
        <w:rtl/>
        <w:lang w:bidi="fa-IR"/>
      </w:rPr>
    </w:pPr>
  </w:p>
  <w:p w14:paraId="0C70ABCA" w14:textId="77777777" w:rsidR="00F87A54" w:rsidRDefault="00F87A54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D83A" w14:textId="77777777" w:rsidR="007C01D0" w:rsidRDefault="007C01D0" w:rsidP="00F87A54">
      <w:pPr>
        <w:spacing w:after="0" w:line="240" w:lineRule="auto"/>
      </w:pPr>
      <w:r>
        <w:separator/>
      </w:r>
    </w:p>
  </w:footnote>
  <w:footnote w:type="continuationSeparator" w:id="0">
    <w:p w14:paraId="405249E7" w14:textId="77777777" w:rsidR="007C01D0" w:rsidRDefault="007C01D0" w:rsidP="00F87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6A6B"/>
    <w:multiLevelType w:val="hybridMultilevel"/>
    <w:tmpl w:val="B15A7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54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B3"/>
    <w:rsid w:val="00173B7A"/>
    <w:rsid w:val="00221130"/>
    <w:rsid w:val="00230F59"/>
    <w:rsid w:val="00236693"/>
    <w:rsid w:val="002C1A22"/>
    <w:rsid w:val="0039527C"/>
    <w:rsid w:val="004A03DA"/>
    <w:rsid w:val="00781D68"/>
    <w:rsid w:val="007C01D0"/>
    <w:rsid w:val="00B836F7"/>
    <w:rsid w:val="00C16DD8"/>
    <w:rsid w:val="00C911FD"/>
    <w:rsid w:val="00C9169F"/>
    <w:rsid w:val="00D05E5C"/>
    <w:rsid w:val="00D40D28"/>
    <w:rsid w:val="00D83AB3"/>
    <w:rsid w:val="00D9626E"/>
    <w:rsid w:val="00DB1D4B"/>
    <w:rsid w:val="00E00104"/>
    <w:rsid w:val="00E00EF3"/>
    <w:rsid w:val="00E67D1F"/>
    <w:rsid w:val="00E72109"/>
    <w:rsid w:val="00F8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1533"/>
  <w15:chartTrackingRefBased/>
  <w15:docId w15:val="{62C3E2F1-8A25-4369-97B1-0604D3F7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A54"/>
  </w:style>
  <w:style w:type="paragraph" w:styleId="Footer">
    <w:name w:val="footer"/>
    <w:basedOn w:val="Normal"/>
    <w:link w:val="FooterChar"/>
    <w:uiPriority w:val="99"/>
    <w:unhideWhenUsed/>
    <w:rsid w:val="00F8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A54"/>
  </w:style>
  <w:style w:type="paragraph" w:customStyle="1" w:styleId="DecimalAligned">
    <w:name w:val="Decimal Aligned"/>
    <w:basedOn w:val="Normal"/>
    <w:uiPriority w:val="40"/>
    <w:qFormat/>
    <w:rsid w:val="00E67D1F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67D1F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67D1F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67D1F"/>
    <w:rPr>
      <w:i/>
      <w:iCs/>
    </w:rPr>
  </w:style>
  <w:style w:type="table" w:styleId="LightShading-Accent1">
    <w:name w:val="Light Shading Accent 1"/>
    <w:basedOn w:val="TableNormal"/>
    <w:uiPriority w:val="60"/>
    <w:rsid w:val="00E67D1F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D0486-E057-4CB5-81E3-B6B24DB27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 yazdizadeh</dc:creator>
  <cp:keywords/>
  <dc:description/>
  <cp:lastModifiedBy>vahid yazdizadeh</cp:lastModifiedBy>
  <cp:revision>4</cp:revision>
  <cp:lastPrinted>2026-07-07T21:01:00Z</cp:lastPrinted>
  <dcterms:created xsi:type="dcterms:W3CDTF">2026-04-26T04:00:00Z</dcterms:created>
  <dcterms:modified xsi:type="dcterms:W3CDTF">2026-07-07T21:17:00Z</dcterms:modified>
</cp:coreProperties>
</file>