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itle"/>
        <w:bidi w:val="0"/>
      </w:pPr>
      <w:r>
        <w:rPr>
          <w:rtl w:val="1"/>
        </w:rPr>
        <w:t xml:space="preserve"> </w:t>
      </w:r>
      <w:r>
        <w:rPr>
          <w:rtl w:val="0"/>
          <w:lang w:val="en-US"/>
        </w:rPr>
        <w:t>Task Information</w:t>
      </w:r>
    </w:p>
    <w:tbl>
      <w:tblPr>
        <w:tblW w:w="934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4670"/>
        <w:gridCol w:w="4670"/>
      </w:tblGrid>
      <w:tr>
        <w:tblPrEx>
          <w:shd w:val="clear" w:color="auto" w:fill="4472c4"/>
        </w:tblPrEx>
        <w:trPr>
          <w:trHeight w:val="436" w:hRule="atLeast"/>
          <w:tblHeader/>
        </w:trPr>
        <w:tc>
          <w:tcPr>
            <w:tcW w:type="dxa" w:w="9340"/>
            <w:gridSpan w:val="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24" w:space="0" w:shadow="0" w:frame="0"/>
              <w:right w:val="single" w:color="ffffff" w:sz="8" w:space="0" w:shadow="0" w:frame="0"/>
            </w:tcBorders>
            <w:shd w:val="clear" w:color="auto" w:fill="4472c4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64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center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fffff"/>
                <w:spacing w:val="0"/>
                <w:kern w:val="0"/>
                <w:position w:val="0"/>
                <w:sz w:val="36"/>
                <w:szCs w:val="3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FFFFFF"/>
                  </w14:solidFill>
                </w14:textFill>
              </w:rPr>
              <w:t>Workplan Information</w:t>
            </w:r>
          </w:p>
        </w:tc>
      </w:tr>
      <w:tr>
        <w:tblPrEx>
          <w:shd w:val="clear" w:color="auto" w:fill="cdd4e9"/>
        </w:tblPrEx>
        <w:trPr>
          <w:trHeight w:val="881" w:hRule="atLeast"/>
        </w:trPr>
        <w:tc>
          <w:tcPr>
            <w:tcW w:type="dxa" w:w="4670"/>
            <w:tcBorders>
              <w:top w:val="single" w:color="ffffff" w:sz="24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36"/>
                <w:szCs w:val="3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Name of the task</w:t>
            </w:r>
          </w:p>
        </w:tc>
        <w:tc>
          <w:tcPr>
            <w:tcW w:type="dxa" w:w="4670"/>
            <w:tcBorders>
              <w:top w:val="single" w:color="ffffff" w:sz="24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36"/>
                <w:szCs w:val="3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Make concept map of the project</w:t>
            </w:r>
          </w:p>
        </w:tc>
      </w:tr>
      <w:tr>
        <w:tblPrEx>
          <w:shd w:val="clear" w:color="auto" w:fill="cdd4e9"/>
        </w:tblPrEx>
        <w:trPr>
          <w:trHeight w:val="436" w:hRule="atLeast"/>
        </w:trPr>
        <w:tc>
          <w:tcPr>
            <w:tcW w:type="dxa" w:w="467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7eaf4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36"/>
                <w:szCs w:val="3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Start date</w:t>
            </w:r>
          </w:p>
        </w:tc>
        <w:tc>
          <w:tcPr>
            <w:tcW w:type="dxa" w:w="467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7eaf4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36"/>
                <w:szCs w:val="3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???</w:t>
            </w:r>
          </w:p>
        </w:tc>
      </w:tr>
      <w:tr>
        <w:tblPrEx>
          <w:shd w:val="clear" w:color="auto" w:fill="cdd4e9"/>
        </w:tblPrEx>
        <w:trPr>
          <w:trHeight w:val="436" w:hRule="atLeast"/>
        </w:trPr>
        <w:tc>
          <w:tcPr>
            <w:tcW w:type="dxa" w:w="467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36"/>
                <w:szCs w:val="3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Completion date</w:t>
            </w:r>
          </w:p>
        </w:tc>
        <w:tc>
          <w:tcPr>
            <w:tcW w:type="dxa" w:w="467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</w:tr>
      <w:tr>
        <w:tblPrEx>
          <w:shd w:val="clear" w:color="auto" w:fill="cdd4e9"/>
        </w:tblPrEx>
        <w:trPr>
          <w:trHeight w:val="436" w:hRule="atLeast"/>
        </w:trPr>
        <w:tc>
          <w:tcPr>
            <w:tcW w:type="dxa" w:w="467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7eaf4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36"/>
                <w:szCs w:val="3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Person assigned to the task</w:t>
            </w:r>
          </w:p>
        </w:tc>
        <w:tc>
          <w:tcPr>
            <w:tcW w:type="dxa" w:w="467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7eaf4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36"/>
                <w:szCs w:val="3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Sajad</w:t>
            </w:r>
          </w:p>
        </w:tc>
      </w:tr>
      <w:tr>
        <w:tblPrEx>
          <w:shd w:val="clear" w:color="auto" w:fill="cdd4e9"/>
        </w:tblPrEx>
        <w:trPr>
          <w:trHeight w:val="436" w:hRule="atLeast"/>
        </w:trPr>
        <w:tc>
          <w:tcPr>
            <w:tcW w:type="dxa" w:w="467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36"/>
                <w:szCs w:val="3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Deliverable(s)</w:t>
            </w:r>
          </w:p>
        </w:tc>
        <w:tc>
          <w:tcPr>
            <w:tcW w:type="dxa" w:w="467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36"/>
                <w:szCs w:val="3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Concept map.pdf</w:t>
            </w:r>
          </w:p>
        </w:tc>
      </w:tr>
      <w:tr>
        <w:tblPrEx>
          <w:shd w:val="clear" w:color="auto" w:fill="cdd4e9"/>
        </w:tblPrEx>
        <w:trPr>
          <w:trHeight w:val="436" w:hRule="atLeast"/>
        </w:trPr>
        <w:tc>
          <w:tcPr>
            <w:tcW w:type="dxa" w:w="467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7eaf4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36"/>
                <w:szCs w:val="3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Completion status</w:t>
            </w:r>
          </w:p>
        </w:tc>
        <w:tc>
          <w:tcPr>
            <w:tcW w:type="dxa" w:w="467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7eaf4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36"/>
                <w:szCs w:val="3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Open</w:t>
            </w:r>
          </w:p>
        </w:tc>
      </w:tr>
      <w:tr>
        <w:tblPrEx>
          <w:shd w:val="clear" w:color="auto" w:fill="cdd4e9"/>
        </w:tblPrEx>
        <w:trPr>
          <w:trHeight w:val="436" w:hRule="atLeast"/>
        </w:trPr>
        <w:tc>
          <w:tcPr>
            <w:tcW w:type="dxa" w:w="467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36"/>
                <w:szCs w:val="3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Priority*</w:t>
            </w:r>
          </w:p>
        </w:tc>
        <w:tc>
          <w:tcPr>
            <w:tcW w:type="dxa" w:w="467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36"/>
                <w:szCs w:val="3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medium</w:t>
            </w:r>
          </w:p>
        </w:tc>
      </w:tr>
      <w:tr>
        <w:tblPrEx>
          <w:shd w:val="clear" w:color="auto" w:fill="cdd4e9"/>
        </w:tblPrEx>
        <w:trPr>
          <w:trHeight w:val="436" w:hRule="atLeast"/>
        </w:trPr>
        <w:tc>
          <w:tcPr>
            <w:tcW w:type="dxa" w:w="467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7eaf4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36"/>
                <w:szCs w:val="3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Resources that are needed</w:t>
            </w:r>
          </w:p>
        </w:tc>
        <w:tc>
          <w:tcPr>
            <w:tcW w:type="dxa" w:w="467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7eaf4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36"/>
                <w:szCs w:val="3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FreeForm, Teacher</w:t>
            </w:r>
            <w:r>
              <w:rPr>
                <w:rFonts w:ascii="Calibri" w:cs="Arial Unicode MS" w:hAnsi="Calibri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36"/>
                <w:szCs w:val="3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’</w:t>
            </w: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36"/>
                <w:szCs w:val="3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s notes, AI</w:t>
            </w:r>
          </w:p>
        </w:tc>
      </w:tr>
      <w:tr>
        <w:tblPrEx>
          <w:shd w:val="clear" w:color="auto" w:fill="cdd4e9"/>
        </w:tblPrEx>
        <w:trPr>
          <w:trHeight w:val="436" w:hRule="atLeast"/>
        </w:trPr>
        <w:tc>
          <w:tcPr>
            <w:tcW w:type="dxa" w:w="467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36"/>
                <w:szCs w:val="3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Estimated time</w:t>
            </w:r>
          </w:p>
        </w:tc>
        <w:tc>
          <w:tcPr>
            <w:tcW w:type="dxa" w:w="467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36"/>
                <w:szCs w:val="3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3 hours</w:t>
            </w:r>
          </w:p>
        </w:tc>
      </w:tr>
      <w:tr>
        <w:tblPrEx>
          <w:shd w:val="clear" w:color="auto" w:fill="cdd4e9"/>
        </w:tblPrEx>
        <w:trPr>
          <w:trHeight w:val="436" w:hRule="atLeast"/>
        </w:trPr>
        <w:tc>
          <w:tcPr>
            <w:tcW w:type="dxa" w:w="467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7eaf4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36"/>
                <w:szCs w:val="3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Actual time</w:t>
            </w:r>
          </w:p>
        </w:tc>
        <w:tc>
          <w:tcPr>
            <w:tcW w:type="dxa" w:w="467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7eaf4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</w:tr>
      <w:tr>
        <w:tblPrEx>
          <w:shd w:val="clear" w:color="auto" w:fill="cdd4e9"/>
        </w:tblPrEx>
        <w:trPr>
          <w:trHeight w:val="436" w:hRule="atLeast"/>
        </w:trPr>
        <w:tc>
          <w:tcPr>
            <w:tcW w:type="dxa" w:w="467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36"/>
                <w:szCs w:val="3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Related WBS number</w:t>
            </w:r>
          </w:p>
        </w:tc>
        <w:tc>
          <w:tcPr>
            <w:tcW w:type="dxa" w:w="467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36"/>
                <w:szCs w:val="3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29</w:t>
            </w:r>
          </w:p>
        </w:tc>
      </w:tr>
      <w:tr>
        <w:tblPrEx>
          <w:shd w:val="clear" w:color="auto" w:fill="cdd4e9"/>
        </w:tblPrEx>
        <w:trPr>
          <w:trHeight w:val="436" w:hRule="atLeast"/>
        </w:trPr>
        <w:tc>
          <w:tcPr>
            <w:tcW w:type="dxa" w:w="467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7eaf4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36"/>
                <w:szCs w:val="3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Branch name</w:t>
            </w:r>
          </w:p>
        </w:tc>
        <w:tc>
          <w:tcPr>
            <w:tcW w:type="dxa" w:w="467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7eaf4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36"/>
                <w:szCs w:val="3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Doc/Concept</w:t>
            </w:r>
          </w:p>
        </w:tc>
      </w:tr>
    </w:tbl>
    <w:p>
      <w:pPr>
        <w:pStyle w:val="Body"/>
      </w:pPr>
    </w:p>
    <w:p>
      <w:pPr>
        <w:pStyle w:val="Heading"/>
        <w:jc w:val="right"/>
        <w:rPr>
          <w:rFonts w:ascii="Mj_Casablanca" w:cs="Mj_Casablanca" w:hAnsi="Mj_Casablanca" w:eastAsia="Mj_Casablanca"/>
        </w:rPr>
      </w:pPr>
      <w:r>
        <w:rPr>
          <w:rFonts w:ascii="Arial Unicode MS" w:cs="Mj_Casablanca" w:hAnsi="Arial Unicode MS" w:eastAsia="Arial Unicode MS" w:hint="cs"/>
          <w:rtl w:val="1"/>
        </w:rPr>
        <w:t>توضیحات</w:t>
      </w:r>
      <w:r>
        <w:rPr>
          <w:rFonts w:ascii="Mj_Casablanca" w:hAnsi="Mj_Casablanca"/>
          <w:rtl w:val="1"/>
        </w:rPr>
        <w:t>:</w:t>
      </w:r>
    </w:p>
    <w:p>
      <w:pPr>
        <w:pStyle w:val="Body"/>
        <w:numPr>
          <w:ilvl w:val="0"/>
          <w:numId w:val="2"/>
        </w:numPr>
        <w:bidi w:val="1"/>
        <w:ind w:right="0"/>
        <w:jc w:val="left"/>
        <w:rPr>
          <w:rFonts w:ascii="Arial Unicode MS" w:cs="Mj_Casablanca Light" w:hAnsi="Arial Unicode MS" w:eastAsia="Arial Unicode MS" w:hint="cs"/>
          <w:rtl w:val="1"/>
        </w:rPr>
      </w:pPr>
      <w:r>
        <w:rPr>
          <w:rFonts w:ascii="Arial Unicode MS" w:cs="Mj_Casablanca Light" w:hAnsi="Arial Unicode MS" w:eastAsia="Arial Unicode MS" w:hint="cs"/>
          <w:rtl w:val="1"/>
        </w:rPr>
        <w:t xml:space="preserve">برای هر تسک در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WBS</w:t>
      </w:r>
      <w:r>
        <w:rPr>
          <w:rFonts w:ascii="Mj_Casablanca Light" w:hAnsi="Mj_Casablanca Light"/>
          <w:rtl w:val="0"/>
          <w:lang w:val="en-US"/>
        </w:rPr>
        <w:t xml:space="preserve"> </w:t>
      </w:r>
      <w:r>
        <w:rPr>
          <w:rFonts w:ascii="Arial Unicode MS" w:cs="Mj_Casablanca Light" w:hAnsi="Arial Unicode MS" w:eastAsia="Arial Unicode MS" w:hint="cs"/>
          <w:rtl w:val="1"/>
        </w:rPr>
        <w:t xml:space="preserve">براساس شماره آن، یک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Task</w:t>
      </w:r>
      <w:r>
        <w:rPr>
          <w:rFonts w:ascii="Mj_Casablanca Light" w:hAnsi="Mj_Casablanca Light"/>
          <w:rtl w:val="0"/>
          <w:lang w:val="en-US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Information</w:t>
      </w:r>
      <w:r>
        <w:rPr>
          <w:rFonts w:ascii="Arial Unicode MS" w:cs="Mj_Casablanca Light" w:hAnsi="Arial Unicode MS" w:eastAsia="Arial Unicode MS" w:hint="cs"/>
          <w:rtl w:val="1"/>
        </w:rPr>
        <w:t xml:space="preserve"> میسازیم تا هم در داکیومنت ها قرار بدیم، هم مدیریت بهتری داشته باشیم</w:t>
      </w:r>
      <w:r>
        <w:rPr>
          <w:rFonts w:ascii="Mj_Casablanca Light" w:hAnsi="Mj_Casablanca Light"/>
          <w:rtl w:val="0"/>
          <w:lang w:val="en-US"/>
        </w:rPr>
        <w:t>.</w:t>
      </w:r>
    </w:p>
    <w:p>
      <w:pPr>
        <w:pStyle w:val="Body"/>
        <w:numPr>
          <w:ilvl w:val="0"/>
          <w:numId w:val="2"/>
        </w:numPr>
        <w:bidi w:val="1"/>
        <w:ind w:right="0"/>
        <w:jc w:val="left"/>
        <w:rPr>
          <w:rFonts w:ascii="Arial Unicode MS" w:cs="Mj_Casablanca Light" w:hAnsi="Arial Unicode MS" w:eastAsia="Arial Unicode MS" w:hint="cs"/>
          <w:rtl w:val="1"/>
        </w:rPr>
      </w:pPr>
      <w:r>
        <w:rPr>
          <w:rFonts w:ascii="Arial Unicode MS" w:cs="Mj_Casablanca Light" w:hAnsi="Arial Unicode MS" w:eastAsia="Arial Unicode MS" w:hint="cs"/>
          <w:u w:color="ee0000"/>
          <w:rtl w:val="1"/>
        </w:rPr>
        <w:t xml:space="preserve">مثال تکمیل شده در صفحه </w:t>
      </w:r>
      <w:r>
        <w:rPr>
          <w:rFonts w:ascii="Mj_Casablanca Light" w:hAnsi="Mj_Casablanca Light"/>
          <w:u w:color="ee0000"/>
          <w:rtl w:val="0"/>
        </w:rPr>
        <w:t xml:space="preserve">23 </w:t>
      </w:r>
      <w:r>
        <w:rPr>
          <w:rFonts w:ascii="Arial Unicode MS" w:cs="Mj_Casablanca Light" w:hAnsi="Arial Unicode MS" w:eastAsia="Arial Unicode MS" w:hint="cs"/>
          <w:u w:color="ee0000"/>
          <w:rtl w:val="1"/>
        </w:rPr>
        <w:t>فصل ۲ آمده است</w:t>
      </w:r>
      <w:r>
        <w:rPr>
          <w:rFonts w:ascii="Mj_Casablanca Light" w:hAnsi="Mj_Casablanca Light"/>
          <w:u w:color="ee0000"/>
          <w:rtl w:val="1"/>
        </w:rPr>
        <w:t>.</w:t>
      </w:r>
    </w:p>
    <w:p>
      <w:pPr>
        <w:pStyle w:val="Body"/>
        <w:numPr>
          <w:ilvl w:val="0"/>
          <w:numId w:val="2"/>
        </w:numPr>
        <w:bidi w:val="1"/>
        <w:ind w:right="0"/>
        <w:jc w:val="left"/>
        <w:rPr>
          <w:rFonts w:ascii="Arial Unicode MS" w:cs="Mj_Casablanca Light" w:hAnsi="Arial Unicode MS" w:eastAsia="Arial Unicode MS" w:hint="cs"/>
          <w:rtl w:val="1"/>
        </w:rPr>
      </w:pPr>
      <w:r>
        <w:rPr>
          <w:rFonts w:ascii="Arial Unicode MS" w:cs="Mj_Casablanca Light" w:hAnsi="Arial Unicode MS" w:eastAsia="Arial Unicode MS" w:hint="cs"/>
          <w:u w:color="ee0000"/>
          <w:rtl w:val="1"/>
        </w:rPr>
        <w:t xml:space="preserve">تخمین زمان ها با فرمول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u w:color="ee0000"/>
          <w:rtl w:val="0"/>
          <w:lang w:val="en-US"/>
        </w:rPr>
        <w:t>PERT</w:t>
      </w:r>
      <w:r>
        <w:rPr>
          <w:rFonts w:ascii="Mj_Casablanca Light" w:hAnsi="Mj_Casablanca Light"/>
          <w:u w:color="ee0000"/>
          <w:rtl w:val="0"/>
          <w:lang w:val="en-US"/>
        </w:rPr>
        <w:t xml:space="preserve"> </w:t>
      </w:r>
      <w:r>
        <w:rPr>
          <w:rFonts w:ascii="Arial Unicode MS" w:cs="Mj_Casablanca Light" w:hAnsi="Arial Unicode MS" w:eastAsia="Arial Unicode MS" w:hint="cs"/>
          <w:u w:color="ee0000"/>
          <w:rtl w:val="1"/>
        </w:rPr>
        <w:t>انجام میشود</w:t>
      </w:r>
      <w:r>
        <w:rPr>
          <w:rFonts w:ascii="Mj_Casablanca Light" w:hAnsi="Mj_Casablanca Light"/>
          <w:u w:color="ee0000"/>
          <w:rtl w:val="1"/>
        </w:rPr>
        <w:t>.</w:t>
      </w:r>
    </w:p>
    <w:p>
      <w:pPr>
        <w:pStyle w:val="Body"/>
        <w:numPr>
          <w:ilvl w:val="0"/>
          <w:numId w:val="2"/>
        </w:numPr>
        <w:bidi w:val="1"/>
        <w:ind w:right="0"/>
        <w:jc w:val="left"/>
        <w:rPr>
          <w:rFonts w:ascii="Arial Unicode MS" w:cs="Mj_Casablanca Light" w:hAnsi="Arial Unicode MS" w:eastAsia="Arial Unicode MS" w:hint="cs"/>
          <w:rtl w:val="1"/>
        </w:rPr>
      </w:pPr>
      <w:r>
        <w:rPr>
          <w:rFonts w:ascii="Arial Unicode MS" w:cs="Mj_Casablanca Light" w:hAnsi="Arial Unicode MS" w:eastAsia="Arial Unicode MS" w:hint="cs"/>
          <w:u w:color="ee0000"/>
          <w:rtl w:val="1"/>
        </w:rPr>
        <w:t>ترتیب اولویت بندی در زیر آورده شده است</w:t>
      </w:r>
      <w:r>
        <w:rPr>
          <w:rFonts w:ascii="Mj_Casablanca Light" w:hAnsi="Mj_Casablanca Light"/>
          <w:u w:color="ee0000"/>
          <w:rtl w:val="1"/>
        </w:rPr>
        <w:t>:</w:t>
      </w:r>
    </w:p>
    <w:p>
      <w:pPr>
        <w:pStyle w:val="Body"/>
        <w:bidi w:val="1"/>
        <w:ind w:left="0" w:right="0" w:firstLine="0"/>
        <w:jc w:val="right"/>
        <w:rPr>
          <w:rtl w:val="1"/>
        </w:rPr>
      </w:pPr>
      <w:r>
        <w:rPr>
          <w:rFonts w:ascii="Chalkboard SE Bold" w:hAnsi="Chalkboard SE Bold"/>
          <w:u w:color="ee0000"/>
          <w:rtl w:val="0"/>
          <w:lang w:val="en-US"/>
        </w:rPr>
        <w:t>Priority ratings: 1. High, 2. Medium, 3. Low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u w:color="ee0000"/>
        </w:rPr>
        <w:br w:type="page"/>
      </w:r>
    </w:p>
    <w:p>
      <w:pPr>
        <w:pStyle w:val="Heading"/>
        <w:bidi w:val="0"/>
        <w:rPr>
          <w:sz w:val="28"/>
          <w:szCs w:val="28"/>
          <w:u w:color="ee0000"/>
        </w:rPr>
      </w:pPr>
      <w:r>
        <w:rPr>
          <w:rFonts w:ascii="Chalkboard SE Bold" w:cs="Arial Unicode MS" w:hAnsi="Chalkboard SE Bold"/>
          <w:sz w:val="28"/>
          <w:szCs w:val="28"/>
          <w:u w:color="ee0000"/>
          <w:rtl w:val="0"/>
          <w:lang w:val="en-US"/>
        </w:rPr>
        <w:t>PERT formula:</w:t>
      </w:r>
    </w:p>
    <w:p>
      <w:pPr>
        <w:pStyle w:val="Body"/>
        <w:bidi w:val="0"/>
        <w:ind w:left="0" w:right="0" w:firstLine="0"/>
        <w:jc w:val="left"/>
        <w:rPr>
          <w:rFonts w:ascii="Chalkboard SE Regular" w:cs="Chalkboard SE Regular" w:hAnsi="Chalkboard SE Regular" w:eastAsia="Chalkboard SE Regular"/>
          <w:outline w:val="0"/>
          <w:color w:val="ed7d31"/>
          <w:sz w:val="28"/>
          <w:u w:color="ee0000"/>
          <w:rtl w:val="0"/>
          <w14:textFill>
            <w14:solidFill>
              <w14:srgbClr w14:val="ED7D31"/>
            </w14:solidFill>
          </w14:textFill>
        </w:rPr>
      </w:pPr>
      <m:oMathPara>
        <m:oMathParaPr>
          <m:jc m:val="left"/>
        </m:oMathParaPr>
        <m:oMath>
          <m:r>
            <w:rPr xmlns:w="http://schemas.openxmlformats.org/wordprocessingml/2006/main">
              <w:rFonts w:ascii="Cambria Math" w:hAnsi="Cambria Math"/>
              <w:i/>
              <w:color w:val="ed7d31"/>
              <w:sz w:val="24"/>
              <w:szCs w:val="24"/>
            </w:rPr>
            <m:t>w</m:t>
          </m:r>
          <m:r>
            <w:rPr xmlns:w="http://schemas.openxmlformats.org/wordprocessingml/2006/main">
              <w:rFonts w:ascii="Cambria Math" w:hAnsi="Cambria Math"/>
              <w:i/>
              <w:color w:val="ed7d31"/>
              <w:sz w:val="24"/>
              <w:szCs w:val="24"/>
            </w:rPr>
            <m:t>e</m:t>
          </m:r>
          <m:r>
            <w:rPr xmlns:w="http://schemas.openxmlformats.org/wordprocessingml/2006/main">
              <w:rFonts w:ascii="Cambria Math" w:hAnsi="Cambria Math"/>
              <w:i/>
              <w:color w:val="ed7d31"/>
              <w:sz w:val="24"/>
              <w:szCs w:val="24"/>
            </w:rPr>
            <m:t>i</m:t>
          </m:r>
          <m:r>
            <w:rPr xmlns:w="http://schemas.openxmlformats.org/wordprocessingml/2006/main">
              <w:rFonts w:ascii="Cambria Math" w:hAnsi="Cambria Math"/>
              <w:i/>
              <w:color w:val="ed7d31"/>
              <w:sz w:val="24"/>
              <w:szCs w:val="24"/>
            </w:rPr>
            <m:t>g</m:t>
          </m:r>
          <m:r>
            <w:rPr xmlns:w="http://schemas.openxmlformats.org/wordprocessingml/2006/main">
              <w:rFonts w:ascii="Cambria Math" w:hAnsi="Cambria Math"/>
              <w:i/>
              <w:color w:val="ed7d31"/>
              <w:sz w:val="24"/>
              <w:szCs w:val="24"/>
            </w:rPr>
            <m:t>h</m:t>
          </m:r>
          <m:r>
            <w:rPr xmlns:w="http://schemas.openxmlformats.org/wordprocessingml/2006/main">
              <w:rFonts w:ascii="Cambria Math" w:hAnsi="Cambria Math"/>
              <w:i/>
              <w:color w:val="ed7d31"/>
              <w:sz w:val="24"/>
              <w:szCs w:val="24"/>
            </w:rPr>
            <m:t>t</m:t>
          </m:r>
          <m:r>
            <w:rPr xmlns:w="http://schemas.openxmlformats.org/wordprocessingml/2006/main">
              <w:rFonts w:ascii="Cambria Math" w:hAnsi="Cambria Math"/>
              <w:i/>
              <w:color w:val="ed7d31"/>
              <w:sz w:val="24"/>
              <w:szCs w:val="24"/>
            </w:rPr>
            <m:t>e</m:t>
          </m:r>
          <m:r>
            <w:rPr xmlns:w="http://schemas.openxmlformats.org/wordprocessingml/2006/main">
              <w:rFonts w:ascii="Cambria Math" w:hAnsi="Cambria Math"/>
              <w:i/>
              <w:color w:val="ed7d31"/>
              <w:sz w:val="24"/>
              <w:szCs w:val="24"/>
            </w:rPr>
            <m:t>d</m:t>
          </m:r>
          <m:r>
            <w:rPr xmlns:w="http://schemas.openxmlformats.org/wordprocessingml/2006/main">
              <w:rFonts w:ascii="Cambria Math" w:hAnsi="Cambria Math"/>
              <w:i/>
              <w:color w:val="ed7d31"/>
              <w:sz w:val="24"/>
              <w:szCs w:val="24"/>
            </w:rPr>
            <m:t>A</m:t>
          </m:r>
          <m:r>
            <w:rPr xmlns:w="http://schemas.openxmlformats.org/wordprocessingml/2006/main">
              <w:rFonts w:ascii="Cambria Math" w:hAnsi="Cambria Math"/>
              <w:i/>
              <w:color w:val="ed7d31"/>
              <w:sz w:val="24"/>
              <w:szCs w:val="24"/>
            </w:rPr>
            <m:t>v</m:t>
          </m:r>
          <m:r>
            <w:rPr xmlns:w="http://schemas.openxmlformats.org/wordprocessingml/2006/main">
              <w:rFonts w:ascii="Cambria Math" w:hAnsi="Cambria Math"/>
              <w:i/>
              <w:color w:val="ed7d31"/>
              <w:sz w:val="24"/>
              <w:szCs w:val="24"/>
            </w:rPr>
            <m:t>e</m:t>
          </m:r>
          <m:r>
            <w:rPr xmlns:w="http://schemas.openxmlformats.org/wordprocessingml/2006/main">
              <w:rFonts w:ascii="Cambria Math" w:hAnsi="Cambria Math"/>
              <w:i/>
              <w:color w:val="ed7d31"/>
              <w:sz w:val="24"/>
              <w:szCs w:val="24"/>
            </w:rPr>
            <m:t>r</m:t>
          </m:r>
          <m:r>
            <w:rPr xmlns:w="http://schemas.openxmlformats.org/wordprocessingml/2006/main">
              <w:rFonts w:ascii="Cambria Math" w:hAnsi="Cambria Math"/>
              <w:i/>
              <w:color w:val="ed7d31"/>
              <w:sz w:val="24"/>
              <w:szCs w:val="24"/>
            </w:rPr>
            <m:t>a</m:t>
          </m:r>
          <m:r>
            <w:rPr xmlns:w="http://schemas.openxmlformats.org/wordprocessingml/2006/main">
              <w:rFonts w:ascii="Cambria Math" w:hAnsi="Cambria Math"/>
              <w:i/>
              <w:color w:val="ed7d31"/>
              <w:sz w:val="24"/>
              <w:szCs w:val="24"/>
            </w:rPr>
            <m:t>g</m:t>
          </m:r>
          <m:r>
            <w:rPr xmlns:w="http://schemas.openxmlformats.org/wordprocessingml/2006/main">
              <w:rFonts w:ascii="Cambria Math" w:hAnsi="Cambria Math"/>
              <w:i/>
              <w:color w:val="ed7d31"/>
              <w:sz w:val="24"/>
              <w:szCs w:val="24"/>
            </w:rPr>
            <m:t>e</m:t>
          </m:r>
          <m:r>
            <w:rPr xmlns:w="http://schemas.openxmlformats.org/wordprocessingml/2006/main">
              <w:rFonts w:ascii="Cambria Math" w:hAnsi="Cambria Math"/>
              <w:i/>
              <w:color w:val="ed7d31"/>
              <w:sz w:val="24"/>
              <w:szCs w:val="24"/>
            </w:rPr>
            <m:t>=</m:t>
          </m:r>
          <m:f>
            <m:fPr>
              <m:ctrlPr>
                <w:rPr xmlns:w="http://schemas.openxmlformats.org/wordprocessingml/2006/main">
                  <w:rFonts w:ascii="Cambria Math" w:hAnsi="Cambria Math"/>
                  <w:i/>
                  <w:color w:val="ed7d31"/>
                  <w:sz w:val="24"/>
                  <w:szCs w:val="24"/>
                </w:rPr>
              </m:ctrlPr>
              <m:type m:val="bar"/>
            </m:fPr>
            <m:num>
              <m:r>
                <w:rPr xmlns:w="http://schemas.openxmlformats.org/wordprocessingml/2006/main">
                  <w:rFonts w:ascii="Cambria Math" w:hAnsi="Cambria Math"/>
                  <w:i/>
                  <w:color w:val="ed7d31"/>
                  <w:sz w:val="24"/>
                  <w:szCs w:val="24"/>
                </w:rPr>
                <m:t>o</m:t>
              </m:r>
              <m:r>
                <w:rPr xmlns:w="http://schemas.openxmlformats.org/wordprocessingml/2006/main">
                  <w:rFonts w:ascii="Cambria Math" w:hAnsi="Cambria Math"/>
                  <w:i/>
                  <w:color w:val="ed7d31"/>
                  <w:sz w:val="24"/>
                  <w:szCs w:val="24"/>
                </w:rPr>
                <m:t>p</m:t>
              </m:r>
              <m:r>
                <w:rPr xmlns:w="http://schemas.openxmlformats.org/wordprocessingml/2006/main">
                  <w:rFonts w:ascii="Cambria Math" w:hAnsi="Cambria Math"/>
                  <w:i/>
                  <w:color w:val="ed7d31"/>
                  <w:sz w:val="24"/>
                  <w:szCs w:val="24"/>
                </w:rPr>
                <m:t>t</m:t>
              </m:r>
              <m:r>
                <w:rPr xmlns:w="http://schemas.openxmlformats.org/wordprocessingml/2006/main">
                  <w:rFonts w:ascii="Cambria Math" w:hAnsi="Cambria Math"/>
                  <w:i/>
                  <w:color w:val="ed7d31"/>
                  <w:sz w:val="24"/>
                  <w:szCs w:val="24"/>
                </w:rPr>
                <m:t>i</m:t>
              </m:r>
              <m:r>
                <w:rPr xmlns:w="http://schemas.openxmlformats.org/wordprocessingml/2006/main">
                  <w:rFonts w:ascii="Cambria Math" w:hAnsi="Cambria Math"/>
                  <w:i/>
                  <w:color w:val="ed7d31"/>
                  <w:sz w:val="24"/>
                  <w:szCs w:val="24"/>
                </w:rPr>
                <m:t>m</m:t>
              </m:r>
              <m:r>
                <w:rPr xmlns:w="http://schemas.openxmlformats.org/wordprocessingml/2006/main">
                  <w:rFonts w:ascii="Cambria Math" w:hAnsi="Cambria Math"/>
                  <w:i/>
                  <w:color w:val="ed7d31"/>
                  <w:sz w:val="24"/>
                  <w:szCs w:val="24"/>
                </w:rPr>
                <m:t>i</m:t>
              </m:r>
              <m:r>
                <w:rPr xmlns:w="http://schemas.openxmlformats.org/wordprocessingml/2006/main">
                  <w:rFonts w:ascii="Cambria Math" w:hAnsi="Cambria Math"/>
                  <w:i/>
                  <w:color w:val="ed7d31"/>
                  <w:sz w:val="24"/>
                  <w:szCs w:val="24"/>
                </w:rPr>
                <m:t>s</m:t>
              </m:r>
              <m:r>
                <w:rPr xmlns:w="http://schemas.openxmlformats.org/wordprocessingml/2006/main">
                  <w:rFonts w:ascii="Cambria Math" w:hAnsi="Cambria Math"/>
                  <w:i/>
                  <w:color w:val="ed7d31"/>
                  <w:sz w:val="24"/>
                  <w:szCs w:val="24"/>
                </w:rPr>
                <m:t>t</m:t>
              </m:r>
              <m:r>
                <w:rPr xmlns:w="http://schemas.openxmlformats.org/wordprocessingml/2006/main">
                  <w:rFonts w:ascii="Cambria Math" w:hAnsi="Cambria Math"/>
                  <w:i/>
                  <w:color w:val="ed7d31"/>
                  <w:sz w:val="24"/>
                  <w:szCs w:val="24"/>
                </w:rPr>
                <m:t>i</m:t>
              </m:r>
              <m:r>
                <w:rPr xmlns:w="http://schemas.openxmlformats.org/wordprocessingml/2006/main">
                  <w:rFonts w:ascii="Cambria Math" w:hAnsi="Cambria Math"/>
                  <w:i/>
                  <w:color w:val="ed7d31"/>
                  <w:sz w:val="24"/>
                  <w:szCs w:val="24"/>
                </w:rPr>
                <m:t>c</m:t>
              </m:r>
              <m:r>
                <w:rPr xmlns:w="http://schemas.openxmlformats.org/wordprocessingml/2006/main">
                  <w:rFonts w:ascii="Cambria Math" w:hAnsi="Cambria Math"/>
                  <w:i/>
                  <w:color w:val="ed7d31"/>
                  <w:sz w:val="24"/>
                  <w:szCs w:val="24"/>
                </w:rPr>
                <m:t>E</m:t>
              </m:r>
              <m:r>
                <w:rPr xmlns:w="http://schemas.openxmlformats.org/wordprocessingml/2006/main">
                  <w:rFonts w:ascii="Cambria Math" w:hAnsi="Cambria Math"/>
                  <w:i/>
                  <w:color w:val="ed7d31"/>
                  <w:sz w:val="24"/>
                  <w:szCs w:val="24"/>
                </w:rPr>
                <m:t>s</m:t>
              </m:r>
              <m:r>
                <w:rPr xmlns:w="http://schemas.openxmlformats.org/wordprocessingml/2006/main">
                  <w:rFonts w:ascii="Cambria Math" w:hAnsi="Cambria Math"/>
                  <w:i/>
                  <w:color w:val="ed7d31"/>
                  <w:sz w:val="24"/>
                  <w:szCs w:val="24"/>
                </w:rPr>
                <m:t>t</m:t>
              </m:r>
              <m:r>
                <w:rPr xmlns:w="http://schemas.openxmlformats.org/wordprocessingml/2006/main">
                  <w:rFonts w:ascii="Cambria Math" w:hAnsi="Cambria Math"/>
                  <w:i/>
                  <w:color w:val="ed7d31"/>
                  <w:sz w:val="24"/>
                  <w:szCs w:val="24"/>
                </w:rPr>
                <m:t>i</m:t>
              </m:r>
              <m:r>
                <w:rPr xmlns:w="http://schemas.openxmlformats.org/wordprocessingml/2006/main">
                  <w:rFonts w:ascii="Cambria Math" w:hAnsi="Cambria Math"/>
                  <w:i/>
                  <w:color w:val="ed7d31"/>
                  <w:sz w:val="24"/>
                  <w:szCs w:val="24"/>
                </w:rPr>
                <m:t>m</m:t>
              </m:r>
              <m:r>
                <w:rPr xmlns:w="http://schemas.openxmlformats.org/wordprocessingml/2006/main">
                  <w:rFonts w:ascii="Cambria Math" w:hAnsi="Cambria Math"/>
                  <w:i/>
                  <w:color w:val="ed7d31"/>
                  <w:sz w:val="24"/>
                  <w:szCs w:val="24"/>
                </w:rPr>
                <m:t>a</m:t>
              </m:r>
              <m:r>
                <w:rPr xmlns:w="http://schemas.openxmlformats.org/wordprocessingml/2006/main">
                  <w:rFonts w:ascii="Cambria Math" w:hAnsi="Cambria Math"/>
                  <w:i/>
                  <w:color w:val="ed7d31"/>
                  <w:sz w:val="24"/>
                  <w:szCs w:val="24"/>
                </w:rPr>
                <m:t>t</m:t>
              </m:r>
              <m:r>
                <w:rPr xmlns:w="http://schemas.openxmlformats.org/wordprocessingml/2006/main">
                  <w:rFonts w:ascii="Cambria Math" w:hAnsi="Cambria Math"/>
                  <w:i/>
                  <w:color w:val="ed7d31"/>
                  <w:sz w:val="24"/>
                  <w:szCs w:val="24"/>
                </w:rPr>
                <m:t>e</m:t>
              </m:r>
              <m:r>
                <w:rPr xmlns:w="http://schemas.openxmlformats.org/wordprocessingml/2006/main">
                  <w:rFonts w:ascii="Cambria Math" w:hAnsi="Cambria Math"/>
                  <w:i/>
                  <w:color w:val="ed7d31"/>
                  <w:sz w:val="24"/>
                  <w:szCs w:val="24"/>
                </w:rPr>
                <m:t>+</m:t>
              </m:r>
              <m:r>
                <w:rPr xmlns:w="http://schemas.openxmlformats.org/wordprocessingml/2006/main">
                  <w:rFonts w:ascii="Cambria Math" w:hAnsi="Cambria Math"/>
                  <w:i/>
                  <w:color w:val="ed7d31"/>
                  <w:sz w:val="24"/>
                  <w:szCs w:val="24"/>
                </w:rPr>
                <m:t>(</m:t>
              </m:r>
              <m:r>
                <w:rPr xmlns:w="http://schemas.openxmlformats.org/wordprocessingml/2006/main">
                  <w:rFonts w:ascii="Cambria Math" w:hAnsi="Cambria Math"/>
                  <w:i/>
                  <w:color w:val="ed7d31"/>
                  <w:sz w:val="24"/>
                  <w:szCs w:val="24"/>
                </w:rPr>
                <m:t>4</m:t>
              </m:r>
              <m:r>
                <w:rPr xmlns:w="http://schemas.openxmlformats.org/wordprocessingml/2006/main">
                  <w:rFonts w:ascii="Cambria Math" w:hAnsi="Cambria Math"/>
                  <w:i/>
                  <w:color w:val="ed7d31"/>
                  <w:sz w:val="24"/>
                  <w:szCs w:val="24"/>
                </w:rPr>
                <m:t>×</m:t>
              </m:r>
              <m:r>
                <w:rPr xmlns:w="http://schemas.openxmlformats.org/wordprocessingml/2006/main">
                  <w:rFonts w:ascii="Cambria Math" w:hAnsi="Cambria Math"/>
                  <w:i/>
                  <w:color w:val="ed7d31"/>
                  <w:sz w:val="24"/>
                  <w:szCs w:val="24"/>
                </w:rPr>
                <m:t>m</m:t>
              </m:r>
              <m:r>
                <w:rPr xmlns:w="http://schemas.openxmlformats.org/wordprocessingml/2006/main">
                  <w:rFonts w:ascii="Cambria Math" w:hAnsi="Cambria Math"/>
                  <w:i/>
                  <w:color w:val="ed7d31"/>
                  <w:sz w:val="24"/>
                  <w:szCs w:val="24"/>
                </w:rPr>
                <m:t>o</m:t>
              </m:r>
              <m:r>
                <w:rPr xmlns:w="http://schemas.openxmlformats.org/wordprocessingml/2006/main">
                  <w:rFonts w:ascii="Cambria Math" w:hAnsi="Cambria Math"/>
                  <w:i/>
                  <w:color w:val="ed7d31"/>
                  <w:sz w:val="24"/>
                  <w:szCs w:val="24"/>
                </w:rPr>
                <m:t>s</m:t>
              </m:r>
              <m:r>
                <w:rPr xmlns:w="http://schemas.openxmlformats.org/wordprocessingml/2006/main">
                  <w:rFonts w:ascii="Cambria Math" w:hAnsi="Cambria Math"/>
                  <w:i/>
                  <w:color w:val="ed7d31"/>
                  <w:sz w:val="24"/>
                  <w:szCs w:val="24"/>
                </w:rPr>
                <m:t>t</m:t>
              </m:r>
              <m:r>
                <w:rPr xmlns:w="http://schemas.openxmlformats.org/wordprocessingml/2006/main">
                  <w:rFonts w:ascii="Cambria Math" w:hAnsi="Cambria Math"/>
                  <w:i/>
                  <w:color w:val="ed7d31"/>
                  <w:sz w:val="24"/>
                  <w:szCs w:val="24"/>
                </w:rPr>
                <m:t>L</m:t>
              </m:r>
              <m:r>
                <w:rPr xmlns:w="http://schemas.openxmlformats.org/wordprocessingml/2006/main">
                  <w:rFonts w:ascii="Cambria Math" w:hAnsi="Cambria Math"/>
                  <w:i/>
                  <w:color w:val="ed7d31"/>
                  <w:sz w:val="24"/>
                  <w:szCs w:val="24"/>
                </w:rPr>
                <m:t>i</m:t>
              </m:r>
              <m:r>
                <w:rPr xmlns:w="http://schemas.openxmlformats.org/wordprocessingml/2006/main">
                  <w:rFonts w:ascii="Cambria Math" w:hAnsi="Cambria Math"/>
                  <w:i/>
                  <w:color w:val="ed7d31"/>
                  <w:sz w:val="24"/>
                  <w:szCs w:val="24"/>
                </w:rPr>
                <m:t>k</m:t>
              </m:r>
              <m:r>
                <w:rPr xmlns:w="http://schemas.openxmlformats.org/wordprocessingml/2006/main">
                  <w:rFonts w:ascii="Cambria Math" w:hAnsi="Cambria Math"/>
                  <w:i/>
                  <w:color w:val="ed7d31"/>
                  <w:sz w:val="24"/>
                  <w:szCs w:val="24"/>
                </w:rPr>
                <m:t>e</m:t>
              </m:r>
              <m:r>
                <w:rPr xmlns:w="http://schemas.openxmlformats.org/wordprocessingml/2006/main">
                  <w:rFonts w:ascii="Cambria Math" w:hAnsi="Cambria Math"/>
                  <w:i/>
                  <w:color w:val="ed7d31"/>
                  <w:sz w:val="24"/>
                  <w:szCs w:val="24"/>
                </w:rPr>
                <m:t>l</m:t>
              </m:r>
              <m:r>
                <w:rPr xmlns:w="http://schemas.openxmlformats.org/wordprocessingml/2006/main">
                  <w:rFonts w:ascii="Cambria Math" w:hAnsi="Cambria Math"/>
                  <w:i/>
                  <w:color w:val="ed7d31"/>
                  <w:sz w:val="24"/>
                  <w:szCs w:val="24"/>
                </w:rPr>
                <m:t>y</m:t>
              </m:r>
              <m:r>
                <w:rPr xmlns:w="http://schemas.openxmlformats.org/wordprocessingml/2006/main">
                  <w:rFonts w:ascii="Cambria Math" w:hAnsi="Cambria Math"/>
                  <w:i/>
                  <w:color w:val="ed7d31"/>
                  <w:sz w:val="24"/>
                  <w:szCs w:val="24"/>
                </w:rPr>
                <m:t>E</m:t>
              </m:r>
              <m:r>
                <w:rPr xmlns:w="http://schemas.openxmlformats.org/wordprocessingml/2006/main">
                  <w:rFonts w:ascii="Cambria Math" w:hAnsi="Cambria Math"/>
                  <w:i/>
                  <w:color w:val="ed7d31"/>
                  <w:sz w:val="24"/>
                  <w:szCs w:val="24"/>
                </w:rPr>
                <m:t>s</m:t>
              </m:r>
              <m:r>
                <w:rPr xmlns:w="http://schemas.openxmlformats.org/wordprocessingml/2006/main">
                  <w:rFonts w:ascii="Cambria Math" w:hAnsi="Cambria Math"/>
                  <w:i/>
                  <w:color w:val="ed7d31"/>
                  <w:sz w:val="24"/>
                  <w:szCs w:val="24"/>
                </w:rPr>
                <m:t>t</m:t>
              </m:r>
              <m:r>
                <w:rPr xmlns:w="http://schemas.openxmlformats.org/wordprocessingml/2006/main">
                  <w:rFonts w:ascii="Cambria Math" w:hAnsi="Cambria Math"/>
                  <w:i/>
                  <w:color w:val="ed7d31"/>
                  <w:sz w:val="24"/>
                  <w:szCs w:val="24"/>
                </w:rPr>
                <m:t>i</m:t>
              </m:r>
              <m:r>
                <w:rPr xmlns:w="http://schemas.openxmlformats.org/wordprocessingml/2006/main">
                  <w:rFonts w:ascii="Cambria Math" w:hAnsi="Cambria Math"/>
                  <w:i/>
                  <w:color w:val="ed7d31"/>
                  <w:sz w:val="24"/>
                  <w:szCs w:val="24"/>
                </w:rPr>
                <m:t>m</m:t>
              </m:r>
              <m:r>
                <w:rPr xmlns:w="http://schemas.openxmlformats.org/wordprocessingml/2006/main">
                  <w:rFonts w:ascii="Cambria Math" w:hAnsi="Cambria Math"/>
                  <w:i/>
                  <w:color w:val="ed7d31"/>
                  <w:sz w:val="24"/>
                  <w:szCs w:val="24"/>
                </w:rPr>
                <m:t>a</m:t>
              </m:r>
              <m:r>
                <w:rPr xmlns:w="http://schemas.openxmlformats.org/wordprocessingml/2006/main">
                  <w:rFonts w:ascii="Cambria Math" w:hAnsi="Cambria Math"/>
                  <w:i/>
                  <w:color w:val="ed7d31"/>
                  <w:sz w:val="24"/>
                  <w:szCs w:val="24"/>
                </w:rPr>
                <m:t>t</m:t>
              </m:r>
              <m:r>
                <w:rPr xmlns:w="http://schemas.openxmlformats.org/wordprocessingml/2006/main">
                  <w:rFonts w:ascii="Cambria Math" w:hAnsi="Cambria Math"/>
                  <w:i/>
                  <w:color w:val="ed7d31"/>
                  <w:sz w:val="24"/>
                  <w:szCs w:val="24"/>
                </w:rPr>
                <m:t>e</m:t>
              </m:r>
              <m:r>
                <w:rPr xmlns:w="http://schemas.openxmlformats.org/wordprocessingml/2006/main">
                  <w:rFonts w:ascii="Cambria Math" w:hAnsi="Cambria Math"/>
                  <w:i/>
                  <w:color w:val="ed7d31"/>
                  <w:sz w:val="24"/>
                  <w:szCs w:val="24"/>
                </w:rPr>
                <m:t>)</m:t>
              </m:r>
              <m:r>
                <w:rPr xmlns:w="http://schemas.openxmlformats.org/wordprocessingml/2006/main">
                  <w:rFonts w:ascii="Cambria Math" w:hAnsi="Cambria Math"/>
                  <w:i/>
                  <w:color w:val="ed7d31"/>
                  <w:sz w:val="24"/>
                  <w:szCs w:val="24"/>
                </w:rPr>
                <m:t>+</m:t>
              </m:r>
              <m:r>
                <w:rPr xmlns:w="http://schemas.openxmlformats.org/wordprocessingml/2006/main">
                  <w:rFonts w:ascii="Cambria Math" w:hAnsi="Cambria Math"/>
                  <w:i/>
                  <w:color w:val="ed7d31"/>
                  <w:sz w:val="24"/>
                  <w:szCs w:val="24"/>
                </w:rPr>
                <m:t>p</m:t>
              </m:r>
              <m:r>
                <w:rPr xmlns:w="http://schemas.openxmlformats.org/wordprocessingml/2006/main">
                  <w:rFonts w:ascii="Cambria Math" w:hAnsi="Cambria Math"/>
                  <w:i/>
                  <w:color w:val="ed7d31"/>
                  <w:sz w:val="24"/>
                  <w:szCs w:val="24"/>
                </w:rPr>
                <m:t>e</m:t>
              </m:r>
              <m:r>
                <w:rPr xmlns:w="http://schemas.openxmlformats.org/wordprocessingml/2006/main">
                  <w:rFonts w:ascii="Cambria Math" w:hAnsi="Cambria Math"/>
                  <w:i/>
                  <w:color w:val="ed7d31"/>
                  <w:sz w:val="24"/>
                  <w:szCs w:val="24"/>
                </w:rPr>
                <m:t>s</m:t>
              </m:r>
              <m:r>
                <w:rPr xmlns:w="http://schemas.openxmlformats.org/wordprocessingml/2006/main">
                  <w:rFonts w:ascii="Cambria Math" w:hAnsi="Cambria Math"/>
                  <w:i/>
                  <w:color w:val="ed7d31"/>
                  <w:sz w:val="24"/>
                  <w:szCs w:val="24"/>
                </w:rPr>
                <m:t>s</m:t>
              </m:r>
              <m:r>
                <w:rPr xmlns:w="http://schemas.openxmlformats.org/wordprocessingml/2006/main">
                  <w:rFonts w:ascii="Cambria Math" w:hAnsi="Cambria Math"/>
                  <w:i/>
                  <w:color w:val="ed7d31"/>
                  <w:sz w:val="24"/>
                  <w:szCs w:val="24"/>
                </w:rPr>
                <m:t>i</m:t>
              </m:r>
              <m:r>
                <w:rPr xmlns:w="http://schemas.openxmlformats.org/wordprocessingml/2006/main">
                  <w:rFonts w:ascii="Cambria Math" w:hAnsi="Cambria Math"/>
                  <w:i/>
                  <w:color w:val="ed7d31"/>
                  <w:sz w:val="24"/>
                  <w:szCs w:val="24"/>
                </w:rPr>
                <m:t>m</m:t>
              </m:r>
              <m:r>
                <w:rPr xmlns:w="http://schemas.openxmlformats.org/wordprocessingml/2006/main">
                  <w:rFonts w:ascii="Cambria Math" w:hAnsi="Cambria Math"/>
                  <w:i/>
                  <w:color w:val="ed7d31"/>
                  <w:sz w:val="24"/>
                  <w:szCs w:val="24"/>
                </w:rPr>
                <m:t>i</m:t>
              </m:r>
              <m:r>
                <w:rPr xmlns:w="http://schemas.openxmlformats.org/wordprocessingml/2006/main">
                  <w:rFonts w:ascii="Cambria Math" w:hAnsi="Cambria Math"/>
                  <w:i/>
                  <w:color w:val="ed7d31"/>
                  <w:sz w:val="24"/>
                  <w:szCs w:val="24"/>
                </w:rPr>
                <m:t>s</m:t>
              </m:r>
              <m:r>
                <w:rPr xmlns:w="http://schemas.openxmlformats.org/wordprocessingml/2006/main">
                  <w:rFonts w:ascii="Cambria Math" w:hAnsi="Cambria Math"/>
                  <w:i/>
                  <w:color w:val="ed7d31"/>
                  <w:sz w:val="24"/>
                  <w:szCs w:val="24"/>
                </w:rPr>
                <m:t>t</m:t>
              </m:r>
              <m:r>
                <w:rPr xmlns:w="http://schemas.openxmlformats.org/wordprocessingml/2006/main">
                  <w:rFonts w:ascii="Cambria Math" w:hAnsi="Cambria Math"/>
                  <w:i/>
                  <w:color w:val="ed7d31"/>
                  <w:sz w:val="24"/>
                  <w:szCs w:val="24"/>
                </w:rPr>
                <m:t>i</m:t>
              </m:r>
              <m:r>
                <w:rPr xmlns:w="http://schemas.openxmlformats.org/wordprocessingml/2006/main">
                  <w:rFonts w:ascii="Cambria Math" w:hAnsi="Cambria Math"/>
                  <w:i/>
                  <w:color w:val="ed7d31"/>
                  <w:sz w:val="24"/>
                  <w:szCs w:val="24"/>
                </w:rPr>
                <m:t>c</m:t>
              </m:r>
              <m:r>
                <w:rPr xmlns:w="http://schemas.openxmlformats.org/wordprocessingml/2006/main">
                  <w:rFonts w:ascii="Cambria Math" w:hAnsi="Cambria Math"/>
                  <w:i/>
                  <w:color w:val="ed7d31"/>
                  <w:sz w:val="24"/>
                  <w:szCs w:val="24"/>
                </w:rPr>
                <m:t>E</m:t>
              </m:r>
              <m:r>
                <w:rPr xmlns:w="http://schemas.openxmlformats.org/wordprocessingml/2006/main">
                  <w:rFonts w:ascii="Cambria Math" w:hAnsi="Cambria Math"/>
                  <w:i/>
                  <w:color w:val="ed7d31"/>
                  <w:sz w:val="24"/>
                  <w:szCs w:val="24"/>
                </w:rPr>
                <m:t>s</m:t>
              </m:r>
              <m:r>
                <w:rPr xmlns:w="http://schemas.openxmlformats.org/wordprocessingml/2006/main">
                  <w:rFonts w:ascii="Cambria Math" w:hAnsi="Cambria Math"/>
                  <w:i/>
                  <w:color w:val="ed7d31"/>
                  <w:sz w:val="24"/>
                  <w:szCs w:val="24"/>
                </w:rPr>
                <m:t>t</m:t>
              </m:r>
              <m:r>
                <w:rPr xmlns:w="http://schemas.openxmlformats.org/wordprocessingml/2006/main">
                  <w:rFonts w:ascii="Cambria Math" w:hAnsi="Cambria Math"/>
                  <w:i/>
                  <w:color w:val="ed7d31"/>
                  <w:sz w:val="24"/>
                  <w:szCs w:val="24"/>
                </w:rPr>
                <m:t>i</m:t>
              </m:r>
              <m:r>
                <w:rPr xmlns:w="http://schemas.openxmlformats.org/wordprocessingml/2006/main">
                  <w:rFonts w:ascii="Cambria Math" w:hAnsi="Cambria Math"/>
                  <w:i/>
                  <w:color w:val="ed7d31"/>
                  <w:sz w:val="24"/>
                  <w:szCs w:val="24"/>
                </w:rPr>
                <m:t>m</m:t>
              </m:r>
              <m:r>
                <w:rPr xmlns:w="http://schemas.openxmlformats.org/wordprocessingml/2006/main">
                  <w:rFonts w:ascii="Cambria Math" w:hAnsi="Cambria Math"/>
                  <w:i/>
                  <w:color w:val="ed7d31"/>
                  <w:sz w:val="24"/>
                  <w:szCs w:val="24"/>
                </w:rPr>
                <m:t>a</m:t>
              </m:r>
              <m:r>
                <w:rPr xmlns:w="http://schemas.openxmlformats.org/wordprocessingml/2006/main">
                  <w:rFonts w:ascii="Cambria Math" w:hAnsi="Cambria Math"/>
                  <w:i/>
                  <w:color w:val="ed7d31"/>
                  <w:sz w:val="24"/>
                  <w:szCs w:val="24"/>
                </w:rPr>
                <m:t>t</m:t>
              </m:r>
              <m:r>
                <w:rPr xmlns:w="http://schemas.openxmlformats.org/wordprocessingml/2006/main">
                  <w:rFonts w:ascii="Cambria Math" w:hAnsi="Cambria Math"/>
                  <w:i/>
                  <w:color w:val="ed7d31"/>
                  <w:sz w:val="24"/>
                  <w:szCs w:val="24"/>
                </w:rPr>
                <m:t>e</m:t>
              </m:r>
            </m:num>
            <m:den>
              <m:r>
                <w:rPr xmlns:w="http://schemas.openxmlformats.org/wordprocessingml/2006/main">
                  <w:rFonts w:ascii="Cambria Math" w:hAnsi="Cambria Math"/>
                  <w:i/>
                  <w:color w:val="ed7d31"/>
                  <w:sz w:val="24"/>
                  <w:szCs w:val="24"/>
                </w:rPr>
                <m:t>6</m:t>
              </m:r>
            </m:den>
          </m:f>
        </m:oMath>
      </m:oMathPara>
    </w:p>
    <w:p>
      <w:pPr>
        <w:pStyle w:val="Body"/>
        <w:bidi w:val="0"/>
        <w:ind w:left="0" w:right="0" w:firstLine="0"/>
        <w:jc w:val="left"/>
        <w:rPr>
          <w:rFonts w:ascii="Chalkboard SE Bold" w:cs="Chalkboard SE Bold" w:hAnsi="Chalkboard SE Bold" w:eastAsia="Chalkboard SE Bold"/>
          <w:outline w:val="0"/>
          <w:color w:val="4472c4"/>
          <w:sz w:val="28"/>
          <w:szCs w:val="28"/>
          <w:u w:color="ee0000"/>
          <w:rtl w:val="0"/>
          <w14:textFill>
            <w14:solidFill>
              <w14:srgbClr w14:val="4472C4"/>
            </w14:solidFill>
          </w14:textFill>
        </w:rPr>
      </w:pPr>
      <w:r>
        <w:rPr>
          <w:rFonts w:ascii="Chalkboard SE Bold" w:hAnsi="Chalkboard SE Bold"/>
          <w:outline w:val="0"/>
          <w:color w:val="4472c4"/>
          <w:sz w:val="28"/>
          <w:szCs w:val="28"/>
          <w:u w:color="ee0000"/>
          <w:rtl w:val="0"/>
          <w:lang w:val="fr-FR"/>
          <w14:textFill>
            <w14:solidFill>
              <w14:srgbClr w14:val="4472C4"/>
            </w14:solidFill>
          </w14:textFill>
        </w:rPr>
        <w:t>PERT calculation</w:t>
      </w:r>
    </w:p>
    <w:p>
      <w:pPr>
        <w:pStyle w:val="Body"/>
        <w:numPr>
          <w:ilvl w:val="0"/>
          <w:numId w:val="3"/>
        </w:numPr>
        <w:bidi w:val="0"/>
        <w:ind w:right="0"/>
        <w:jc w:val="left"/>
        <w:rPr>
          <w:rFonts w:ascii="Chalkboard SE Regular" w:hAnsi="Chalkboard SE Regular"/>
          <w:outline w:val="0"/>
          <w:color w:val="4472c4"/>
          <w:sz w:val="28"/>
          <w:szCs w:val="28"/>
          <w:rtl w:val="0"/>
          <w:lang w:val="en-US"/>
          <w14:textFill>
            <w14:solidFill>
              <w14:srgbClr w14:val="4472C4"/>
            </w14:solidFill>
          </w14:textFill>
        </w:rPr>
      </w:pPr>
      <w:r>
        <w:rPr>
          <w:rFonts w:ascii="Chalkboard SE Regular" w:hAnsi="Chalkboard SE Regular"/>
          <w:outline w:val="0"/>
          <w:color w:val="4472c4"/>
          <w:sz w:val="28"/>
          <w:szCs w:val="28"/>
          <w:u w:color="ee0000"/>
          <w:rtl w:val="0"/>
          <w:lang w:val="en-US"/>
          <w14:textFill>
            <w14:solidFill>
              <w14:srgbClr w14:val="4472C4"/>
            </w14:solidFill>
          </w14:textFill>
        </w:rPr>
        <w:t>Optimistic estimate</w:t>
      </w:r>
      <w:r>
        <w:rPr>
          <w:rFonts w:ascii="Chalkboard SE Regular" w:hAnsi="Chalkboard SE Regular"/>
          <w:outline w:val="0"/>
          <w:color w:val="4472c4"/>
          <w:sz w:val="28"/>
          <w:szCs w:val="28"/>
          <w:u w:color="ee0000"/>
          <w:rtl w:val="0"/>
          <w:lang w:val="en-US"/>
          <w14:textFill>
            <w14:solidFill>
              <w14:srgbClr w14:val="4472C4"/>
            </w14:solidFill>
          </w14:textFill>
        </w:rPr>
        <w:t xml:space="preserve"> = 2 hours</w:t>
      </w:r>
    </w:p>
    <w:p>
      <w:pPr>
        <w:pStyle w:val="Body"/>
        <w:numPr>
          <w:ilvl w:val="0"/>
          <w:numId w:val="3"/>
        </w:numPr>
        <w:bidi w:val="0"/>
        <w:ind w:right="0"/>
        <w:jc w:val="left"/>
        <w:rPr>
          <w:rFonts w:ascii="Chalkboard SE Regular" w:hAnsi="Chalkboard SE Regular"/>
          <w:outline w:val="0"/>
          <w:color w:val="4472c4"/>
          <w:sz w:val="28"/>
          <w:szCs w:val="28"/>
          <w:rtl w:val="0"/>
          <w:lang w:val="it-IT"/>
          <w14:textFill>
            <w14:solidFill>
              <w14:srgbClr w14:val="4472C4"/>
            </w14:solidFill>
          </w14:textFill>
        </w:rPr>
      </w:pPr>
      <w:r>
        <w:rPr>
          <w:rFonts w:ascii="Chalkboard SE Regular" w:hAnsi="Chalkboard SE Regular"/>
          <w:outline w:val="0"/>
          <w:color w:val="4472c4"/>
          <w:sz w:val="28"/>
          <w:szCs w:val="28"/>
          <w:u w:color="ee0000"/>
          <w:rtl w:val="0"/>
          <w:lang w:val="it-IT"/>
          <w14:textFill>
            <w14:solidFill>
              <w14:srgbClr w14:val="4472C4"/>
            </w14:solidFill>
          </w14:textFill>
        </w:rPr>
        <w:t>Pessimistic estimate</w:t>
      </w:r>
      <w:r>
        <w:rPr>
          <w:rFonts w:ascii="Chalkboard SE Regular" w:hAnsi="Chalkboard SE Regular"/>
          <w:outline w:val="0"/>
          <w:color w:val="4472c4"/>
          <w:sz w:val="28"/>
          <w:szCs w:val="28"/>
          <w:u w:color="ee0000"/>
          <w:rtl w:val="0"/>
          <w:lang w:val="en-US"/>
          <w14:textFill>
            <w14:solidFill>
              <w14:srgbClr w14:val="4472C4"/>
            </w14:solidFill>
          </w14:textFill>
        </w:rPr>
        <w:t xml:space="preserve"> = 4 hours</w:t>
      </w:r>
    </w:p>
    <w:p>
      <w:pPr>
        <w:pStyle w:val="Body"/>
        <w:numPr>
          <w:ilvl w:val="0"/>
          <w:numId w:val="3"/>
        </w:numPr>
        <w:bidi w:val="0"/>
        <w:ind w:right="0"/>
        <w:jc w:val="left"/>
        <w:rPr>
          <w:rFonts w:ascii="Chalkboard SE Regular" w:hAnsi="Chalkboard SE Regular"/>
          <w:outline w:val="0"/>
          <w:color w:val="4472c4"/>
          <w:sz w:val="28"/>
          <w:szCs w:val="28"/>
          <w:rtl w:val="0"/>
          <w:lang w:val="en-US"/>
          <w14:textFill>
            <w14:solidFill>
              <w14:srgbClr w14:val="4472C4"/>
            </w14:solidFill>
          </w14:textFill>
        </w:rPr>
      </w:pPr>
      <w:r>
        <w:rPr>
          <w:rFonts w:ascii="Chalkboard SE Regular" w:hAnsi="Chalkboard SE Regular"/>
          <w:outline w:val="0"/>
          <w:color w:val="4472c4"/>
          <w:sz w:val="28"/>
          <w:szCs w:val="28"/>
          <w:u w:color="ee0000"/>
          <w:rtl w:val="0"/>
          <w:lang w:val="en-US"/>
          <w14:textFill>
            <w14:solidFill>
              <w14:srgbClr w14:val="4472C4"/>
            </w14:solidFill>
          </w14:textFill>
        </w:rPr>
        <w:t>Most likely estimate</w:t>
      </w:r>
      <w:r>
        <w:rPr>
          <w:rFonts w:ascii="Chalkboard SE Regular" w:hAnsi="Chalkboard SE Regular"/>
          <w:outline w:val="0"/>
          <w:color w:val="4472c4"/>
          <w:sz w:val="28"/>
          <w:szCs w:val="28"/>
          <w:u w:color="ee0000"/>
          <w:rtl w:val="0"/>
          <w:lang w:val="en-US"/>
          <w14:textFill>
            <w14:solidFill>
              <w14:srgbClr w14:val="4472C4"/>
            </w14:solidFill>
          </w14:textFill>
        </w:rPr>
        <w:t xml:space="preserve"> = 2.5 hours</w:t>
      </w:r>
    </w:p>
    <w:p>
      <w:pPr>
        <w:pStyle w:val="Body"/>
        <w:numPr>
          <w:ilvl w:val="0"/>
          <w:numId w:val="3"/>
        </w:numPr>
        <w:bidi w:val="0"/>
        <w:ind w:right="0"/>
        <w:jc w:val="left"/>
        <w:rPr>
          <w:rFonts w:ascii="Chalkboard SE Regular" w:hAnsi="Chalkboard SE Regular"/>
          <w:outline w:val="0"/>
          <w:color w:val="4472c4"/>
          <w:sz w:val="28"/>
          <w:szCs w:val="28"/>
          <w:rtl w:val="0"/>
          <w:lang w:val="en-US"/>
          <w14:textFill>
            <w14:solidFill>
              <w14:srgbClr w14:val="4472C4"/>
            </w14:solidFill>
          </w14:textFill>
        </w:rPr>
      </w:pPr>
      <w:r>
        <w:rPr>
          <w:rFonts w:ascii="Chalkboard SE Regular" w:hAnsi="Chalkboard SE Regular"/>
          <w:outline w:val="0"/>
          <w:color w:val="4472c4"/>
          <w:sz w:val="28"/>
          <w:szCs w:val="28"/>
          <w:u w:color="ee0000"/>
          <w:rtl w:val="0"/>
          <w:lang w:val="en-US"/>
          <w14:textFill>
            <w14:solidFill>
              <w14:srgbClr w14:val="4472C4"/>
            </w14:solidFill>
          </w14:textFill>
        </w:rPr>
        <w:t>Weighted average</w:t>
      </w:r>
      <w:r>
        <w:rPr>
          <w:rFonts w:ascii="Chalkboard SE Regular" w:hAnsi="Chalkboard SE Regular" w:hint="default"/>
          <w:outline w:val="0"/>
          <w:color w:val="4472c4"/>
          <w:sz w:val="28"/>
          <w:szCs w:val="28"/>
          <w:u w:color="ee0000"/>
          <w:rtl w:val="0"/>
          <w:lang w:val="en-US"/>
          <w14:textFill>
            <w14:solidFill>
              <w14:srgbClr w14:val="4472C4"/>
            </w14:solidFill>
          </w14:textFill>
        </w:rPr>
        <w:t xml:space="preserve"> ≈ </w:t>
      </w:r>
      <w:r>
        <w:rPr>
          <w:rFonts w:ascii="Chalkboard SE Regular" w:hAnsi="Chalkboard SE Regular"/>
          <w:outline w:val="0"/>
          <w:color w:val="4472c4"/>
          <w:sz w:val="28"/>
          <w:szCs w:val="28"/>
          <w:u w:color="ee0000"/>
          <w:rtl w:val="0"/>
          <w:lang w:val="en-US"/>
          <w14:textFill>
            <w14:solidFill>
              <w14:srgbClr w14:val="4472C4"/>
            </w14:solidFill>
          </w14:textFill>
        </w:rPr>
        <w:t>3 hours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Calibri">
    <w:charset w:val="00"/>
    <w:family w:val="roman"/>
    <w:pitch w:val="default"/>
  </w:font>
  <w:font w:name="Helvetica Neue">
    <w:charset w:val="00"/>
    <w:family w:val="roman"/>
    <w:pitch w:val="default"/>
  </w:font>
  <w:font w:name="Chalkboard SE Bold">
    <w:charset w:val="00"/>
    <w:family w:val="roman"/>
    <w:pitch w:val="default"/>
  </w:font>
  <w:font w:name="Mj_Casablanca">
    <w:charset w:val="00"/>
    <w:family w:val="roman"/>
    <w:pitch w:val="default"/>
  </w:font>
  <w:font w:name="Mj_Casablanca Light">
    <w:charset w:val="00"/>
    <w:family w:val="roman"/>
    <w:pitch w:val="default"/>
  </w:font>
  <w:font w:name="Chalkboard SE Regular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"/>
      <w:tabs>
        <w:tab w:val="right" w:pos="9340"/>
        <w:tab w:val="clear" w:pos="9360"/>
      </w:tabs>
      <w:bidi w:val="1"/>
      <w:ind w:left="0" w:right="0" w:firstLine="0"/>
      <w:jc w:val="center"/>
      <w:rPr>
        <w:outline w:val="0"/>
        <w:color w:val="4472c4"/>
        <w:rtl w:val="1"/>
        <w14:textFill>
          <w14:solidFill>
            <w14:srgbClr w14:val="4472C4"/>
          </w14:solidFill>
        </w14:textFill>
      </w:rPr>
    </w:pPr>
    <w:r>
      <w:rPr>
        <w:outline w:val="0"/>
        <w:color w:val="4472c4"/>
        <w14:textFill>
          <w14:solidFill>
            <w14:srgbClr w14:val="4472C4"/>
          </w14:solidFill>
        </w14:textFill>
      </w:rPr>
    </w:r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bullet"/>
      <w:suff w:val="tab"/>
      <w:lvlText w:val="·"/>
      <w:lvlJc w:val="left"/>
      <w:pPr>
        <w:ind w:left="669" w:hanging="309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4472c4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389" w:hanging="309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4472c4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09" w:hanging="309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4472c4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2829" w:hanging="309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4472c4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549" w:hanging="309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4472c4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269" w:hanging="309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4472c4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4989" w:hanging="309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4472c4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09" w:hanging="309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4472c4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29" w:hanging="309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4472c4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lvl w:ilvl="0">
        <w:start w:val="1"/>
        <w:numFmt w:val="bullet"/>
        <w:suff w:val="tab"/>
        <w:lvlText w:val="·"/>
        <w:lvlJc w:val="left"/>
        <w:pPr>
          <w:ind w:left="669" w:hanging="309"/>
        </w:pPr>
        <w:rPr>
          <w:rFonts w:ascii="Symbol" w:cs="Symbol" w:hAnsi="Symbol" w:eastAsia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4472c4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o"/>
        <w:lvlJc w:val="left"/>
        <w:pPr>
          <w:ind w:left="1389" w:hanging="309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4472c4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▪"/>
        <w:lvlJc w:val="left"/>
        <w:pPr>
          <w:ind w:left="2109" w:hanging="309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4472c4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·"/>
        <w:lvlJc w:val="left"/>
        <w:pPr>
          <w:ind w:left="2829" w:hanging="309"/>
        </w:pPr>
        <w:rPr>
          <w:rFonts w:ascii="Symbol" w:cs="Symbol" w:hAnsi="Symbol" w:eastAsia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4472c4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o"/>
        <w:lvlJc w:val="left"/>
        <w:pPr>
          <w:ind w:left="3549" w:hanging="309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4472c4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▪"/>
        <w:lvlJc w:val="left"/>
        <w:pPr>
          <w:ind w:left="4269" w:hanging="309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4472c4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·"/>
        <w:lvlJc w:val="left"/>
        <w:pPr>
          <w:ind w:left="4989" w:hanging="309"/>
        </w:pPr>
        <w:rPr>
          <w:rFonts w:ascii="Symbol" w:cs="Symbol" w:hAnsi="Symbol" w:eastAsia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4472c4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o"/>
        <w:lvlJc w:val="left"/>
        <w:pPr>
          <w:ind w:left="5709" w:hanging="309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4472c4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▪"/>
        <w:lvlJc w:val="left"/>
        <w:pPr>
          <w:ind w:left="6429" w:hanging="309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4472c4"/>
          <w:spacing w:val="0"/>
          <w:w w:val="100"/>
          <w:kern w:val="0"/>
          <w:position w:val="0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">
    <w:name w:val="header"/>
    <w:next w:val="header"/>
    <w:pPr>
      <w:keepNext w:val="0"/>
      <w:keepLines w:val="0"/>
      <w:pageBreakBefore w:val="0"/>
      <w:widowControl w:val="1"/>
      <w:shd w:val="clear" w:color="auto" w:fill="auto"/>
      <w:tabs>
        <w:tab w:val="center" w:pos="4680"/>
        <w:tab w:val="right" w:pos="936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itle">
    <w:name w:val="Title"/>
    <w:next w:val="Body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center"/>
      <w:outlineLvl w:val="9"/>
    </w:pPr>
    <w:rPr>
      <w:rFonts w:ascii="Calibri" w:cs="Arial Unicode MS" w:hAnsi="Calibri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ed7d31"/>
      <w:spacing w:val="0"/>
      <w:kern w:val="0"/>
      <w:position w:val="0"/>
      <w:sz w:val="60"/>
      <w:szCs w:val="60"/>
      <w:u w:val="none"/>
      <w:shd w:val="nil" w:color="auto" w:fill="auto"/>
      <w:vertAlign w:val="baseline"/>
      <w14:textOutline>
        <w14:noFill/>
      </w14:textOutline>
      <w14:textFill>
        <w14:solidFill>
          <w14:srgbClr w14:val="ED7D31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78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4"/>
      <w:szCs w:val="24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">
    <w:name w:val="Heading"/>
    <w:next w:val="Body"/>
    <w:pPr>
      <w:keepNext w:val="1"/>
      <w:keepLines w:val="1"/>
      <w:pageBreakBefore w:val="0"/>
      <w:widowControl w:val="1"/>
      <w:pBdr>
        <w:top w:val="single" w:color="365b9c" w:sz="24" w:space="6" w:shadow="0" w:frame="0"/>
        <w:left w:val="nil"/>
        <w:bottom w:val="nil"/>
        <w:right w:val="nil"/>
      </w:pBdr>
      <w:shd w:val="clear" w:color="auto" w:fill="auto"/>
      <w:suppressAutoHyphens w:val="0"/>
      <w:bidi w:val="0"/>
      <w:spacing w:before="360" w:after="80" w:line="278" w:lineRule="auto"/>
      <w:ind w:left="0" w:right="0" w:firstLine="0"/>
      <w:jc w:val="left"/>
      <w:outlineLvl w:val="0"/>
    </w:pPr>
    <w:rPr>
      <w:rFonts w:ascii="Arial Unicode MS" w:cs="Chalkboard SE Bold" w:hAnsi="Arial Unicode MS" w:eastAsia="Arial Unicode MS" w:hint="cs"/>
      <w:b w:val="0"/>
      <w:bCs w:val="0"/>
      <w:i w:val="0"/>
      <w:iCs w:val="0"/>
      <w:caps w:val="0"/>
      <w:smallCaps w:val="0"/>
      <w:strike w:val="0"/>
      <w:dstrike w:val="0"/>
      <w:outline w:val="0"/>
      <w:color w:val="ed7d31"/>
      <w:spacing w:val="0"/>
      <w:kern w:val="2"/>
      <w:position w:val="0"/>
      <w:sz w:val="28"/>
      <w:szCs w:val="28"/>
      <w:u w:val="none" w:color="ee0000"/>
      <w:shd w:val="nil" w:color="auto" w:fill="auto"/>
      <w:vertAlign w:val="baseline"/>
      <w14:textOutline>
        <w14:noFill/>
      </w14:textOutline>
      <w14:textFill>
        <w14:solidFill>
          <w14:srgbClr w14:val="ED7D31"/>
        </w14:solidFill>
      </w14:textFill>
    </w:rPr>
  </w:style>
  <w:style w:type="numbering" w:styleId="Imported Style 1">
    <w:name w:val="Imported Style 1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Calibri"/>
        <a:ea typeface="Calibri"/>
        <a:cs typeface="Calibri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j-lt"/>
            <a:ea typeface="+mj-ea"/>
            <a:cs typeface="+mj-cs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j-lt"/>
            <a:ea typeface="+mj-ea"/>
            <a:cs typeface="+mj-cs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