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81C8F" w14:textId="77777777" w:rsidR="00A5274C" w:rsidRDefault="00000000">
      <w:pPr>
        <w:pStyle w:val="Title"/>
        <w:rPr>
          <w:color w:val="EE0000"/>
          <w:sz w:val="28"/>
          <w:szCs w:val="28"/>
          <w:u w:color="EE0000"/>
        </w:rPr>
      </w:pPr>
      <w:r>
        <w:rPr>
          <w:rtl/>
        </w:rPr>
        <w:t xml:space="preserve"> </w:t>
      </w:r>
      <w:r>
        <w:t>Task Information</w:t>
      </w:r>
    </w:p>
    <w:tbl>
      <w:tblPr>
        <w:bidiVisual/>
        <w:tblW w:w="933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666"/>
        <w:gridCol w:w="4669"/>
      </w:tblGrid>
      <w:tr w:rsidR="00A5274C" w14:paraId="3F23D6D0" w14:textId="77777777">
        <w:trPr>
          <w:trHeight w:val="308"/>
          <w:jc w:val="center"/>
        </w:trPr>
        <w:tc>
          <w:tcPr>
            <w:tcW w:w="93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8EAADB"/>
              <w:right w:val="single" w:sz="4" w:space="0" w:color="4472C4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CC77FD" w14:textId="77777777" w:rsidR="00A5274C" w:rsidRDefault="00000000">
            <w:pPr>
              <w:pStyle w:val="Body"/>
              <w:bidi/>
              <w:jc w:val="center"/>
              <w:rPr>
                <w:rtl/>
              </w:rPr>
            </w:pPr>
            <w:r>
              <w:rPr>
                <w:rFonts w:ascii="Carlito" w:hAnsi="Carlito"/>
                <w:b/>
                <w:bCs/>
                <w:color w:val="FFFFFF"/>
                <w:sz w:val="28"/>
                <w:szCs w:val="28"/>
                <w:u w:color="FFFFFF"/>
              </w:rPr>
              <w:t>Workplan Information</w:t>
            </w:r>
          </w:p>
        </w:tc>
      </w:tr>
      <w:tr w:rsidR="00A5274C" w14:paraId="4CFC057D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4C25A" w14:textId="77777777" w:rsidR="00A5274C" w:rsidRDefault="00000000">
            <w:pPr>
              <w:bidi/>
              <w:jc w:val="right"/>
              <w:rPr>
                <w:rtl/>
              </w:rPr>
            </w:pPr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Problem analysis &amp; Root cause analysis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D0E55E" w14:textId="77777777" w:rsidR="00A5274C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Name of the task</w:t>
            </w:r>
          </w:p>
        </w:tc>
      </w:tr>
      <w:tr w:rsidR="00A5274C" w14:paraId="22FF8E21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6B6B0B" w14:textId="23620992" w:rsidR="00A5274C" w:rsidRDefault="00524F1F">
            <w:r>
              <w:t>1405/2/5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F66EA5" w14:textId="77777777" w:rsidR="00A5274C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Start date</w:t>
            </w:r>
          </w:p>
        </w:tc>
      </w:tr>
      <w:tr w:rsidR="00A5274C" w14:paraId="57F15844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C47D4" w14:textId="77777777" w:rsidR="00A5274C" w:rsidRDefault="00A5274C"/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5C6091" w14:textId="77777777" w:rsidR="00A5274C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date</w:t>
            </w:r>
          </w:p>
        </w:tc>
      </w:tr>
      <w:tr w:rsidR="00A5274C" w14:paraId="0E5585BD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40E61" w14:textId="77777777" w:rsidR="00A5274C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Mohammad Hossein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88BBC" w14:textId="77777777" w:rsidR="00A5274C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Person assigned to the task</w:t>
            </w:r>
          </w:p>
        </w:tc>
      </w:tr>
      <w:tr w:rsidR="00A5274C" w14:paraId="6817AEE8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8605B" w14:textId="3F1D6EE2" w:rsidR="00A5274C" w:rsidRDefault="00000000">
            <w:r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Problem-Cause Analysis</w:t>
            </w:r>
            <w:r w:rsidR="00524F1F"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- W</w:t>
            </w:r>
            <w:r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.docx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53B7B" w14:textId="77777777" w:rsidR="00A5274C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Deliverable(s)</w:t>
            </w:r>
          </w:p>
        </w:tc>
      </w:tr>
      <w:tr w:rsidR="00A5274C" w14:paraId="349F7669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9DE739" w14:textId="77777777" w:rsidR="00A5274C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Open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BC79F5" w14:textId="77777777" w:rsidR="00A5274C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status</w:t>
            </w:r>
          </w:p>
        </w:tc>
      </w:tr>
      <w:tr w:rsidR="00A5274C" w14:paraId="477B0F0D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8E5BC8" w14:textId="77777777" w:rsidR="00A5274C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High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3E5FE" w14:textId="77777777" w:rsidR="00A5274C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Priority*</w:t>
            </w:r>
          </w:p>
        </w:tc>
      </w:tr>
      <w:tr w:rsidR="00A5274C" w14:paraId="0AABFA86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D2E07" w14:textId="77777777" w:rsidR="00A5274C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Teacher’s notes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BA73F" w14:textId="77777777" w:rsidR="00A5274C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Resources that are needed</w:t>
            </w:r>
          </w:p>
        </w:tc>
      </w:tr>
      <w:tr w:rsidR="00A5274C" w14:paraId="76E46536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6A9F8" w14:textId="0C9A906C" w:rsidR="00A5274C" w:rsidRDefault="00524F1F">
            <w:r>
              <w:t>???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A346EB" w14:textId="77777777" w:rsidR="00A5274C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Estimated time</w:t>
            </w:r>
          </w:p>
        </w:tc>
      </w:tr>
      <w:tr w:rsidR="00A5274C" w14:paraId="53882DBA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BB02B" w14:textId="77777777" w:rsidR="00A5274C" w:rsidRDefault="00A5274C"/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23C82" w14:textId="77777777" w:rsidR="00A5274C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Actual time</w:t>
            </w:r>
          </w:p>
        </w:tc>
      </w:tr>
      <w:tr w:rsidR="00A5274C" w14:paraId="0C0F1B34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4F24FE" w14:textId="77777777" w:rsidR="00A5274C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18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AF7BF" w14:textId="77777777" w:rsidR="00A5274C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Related WBS number</w:t>
            </w:r>
          </w:p>
        </w:tc>
      </w:tr>
    </w:tbl>
    <w:p w14:paraId="3A9351F0" w14:textId="77777777" w:rsidR="00A5274C" w:rsidRDefault="00A5274C">
      <w:pPr>
        <w:pStyle w:val="Title"/>
        <w:rPr>
          <w:color w:val="EE0000"/>
          <w:u w:val="thick" w:color="EE0000"/>
        </w:rPr>
      </w:pPr>
    </w:p>
    <w:p w14:paraId="40BB38EF" w14:textId="77777777" w:rsidR="00A5274C" w:rsidRDefault="00000000">
      <w:pPr>
        <w:pStyle w:val="Heading"/>
        <w:pBdr>
          <w:top w:val="single" w:sz="24" w:space="6" w:color="365B9C"/>
        </w:pBdr>
        <w:bidi/>
        <w:rPr>
          <w:rFonts w:hint="default"/>
          <w:rtl/>
        </w:rPr>
      </w:pPr>
      <w:proofErr w:type="spellStart"/>
      <w:r>
        <w:rPr>
          <w:rtl/>
        </w:rPr>
        <w:t>توضیحات</w:t>
      </w:r>
      <w:proofErr w:type="spellEnd"/>
      <w:r>
        <w:rPr>
          <w:rFonts w:ascii="Mj_Casablanca Light" w:hAnsi="Mj_Casablanca Light"/>
          <w:rtl/>
        </w:rPr>
        <w:t>:</w:t>
      </w:r>
    </w:p>
    <w:p w14:paraId="6983ED02" w14:textId="77777777" w:rsidR="00A5274C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rtl/>
        </w:rPr>
        <w:t>برای</w:t>
      </w:r>
      <w:proofErr w:type="spellEnd"/>
      <w:r>
        <w:rPr>
          <w:rFonts w:ascii="Arial Unicode MS" w:hAnsi="Arial Unicode MS" w:cs="Mj_Casablanca Light" w:hint="cs"/>
          <w:rtl/>
        </w:rPr>
        <w:t xml:space="preserve"> هر </w:t>
      </w:r>
      <w:proofErr w:type="spellStart"/>
      <w:r>
        <w:rPr>
          <w:rFonts w:ascii="Arial Unicode MS" w:hAnsi="Arial Unicode MS" w:cs="Mj_Casablanca Light" w:hint="cs"/>
          <w:rtl/>
        </w:rPr>
        <w:t>تسک</w:t>
      </w:r>
      <w:proofErr w:type="spellEnd"/>
      <w:r>
        <w:rPr>
          <w:rFonts w:ascii="Arial Unicode MS" w:hAnsi="Arial Unicode MS" w:cs="Mj_Casablanca Light" w:hint="cs"/>
          <w:rtl/>
        </w:rPr>
        <w:t xml:space="preserve"> در </w:t>
      </w:r>
      <w:r>
        <w:rPr>
          <w:rFonts w:ascii="Arial Unicode MS" w:hAnsi="Arial Unicode MS"/>
        </w:rPr>
        <w:t>WBS</w:t>
      </w:r>
      <w:r>
        <w:rPr>
          <w:rFonts w:ascii="Mj_Casablanca Light" w:hAnsi="Mj_Casablanca Light"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براساس</w:t>
      </w:r>
      <w:proofErr w:type="spellEnd"/>
      <w:r>
        <w:rPr>
          <w:rFonts w:ascii="Arial Unicode MS" w:hAnsi="Arial Unicode MS" w:cs="Mj_Casablanca Light" w:hint="cs"/>
          <w:rtl/>
        </w:rPr>
        <w:t xml:space="preserve"> شماره آن، </w:t>
      </w:r>
      <w:proofErr w:type="spellStart"/>
      <w:r>
        <w:rPr>
          <w:rFonts w:ascii="Arial Unicode MS" w:hAnsi="Arial Unicode MS" w:cs="Mj_Casablanca Light" w:hint="cs"/>
          <w:rtl/>
        </w:rPr>
        <w:t>یک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r>
        <w:rPr>
          <w:rFonts w:ascii="Arial Unicode MS" w:hAnsi="Arial Unicode MS"/>
        </w:rPr>
        <w:t>Task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/>
        </w:rPr>
        <w:t>Information</w:t>
      </w:r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میسازیم</w:t>
      </w:r>
      <w:proofErr w:type="spellEnd"/>
      <w:r>
        <w:rPr>
          <w:rFonts w:ascii="Arial Unicode MS" w:hAnsi="Arial Unicode MS" w:cs="Mj_Casablanca Light" w:hint="cs"/>
          <w:rtl/>
        </w:rPr>
        <w:t xml:space="preserve"> تا هم در </w:t>
      </w:r>
      <w:proofErr w:type="spellStart"/>
      <w:r>
        <w:rPr>
          <w:rFonts w:ascii="Arial Unicode MS" w:hAnsi="Arial Unicode MS" w:cs="Mj_Casablanca Light" w:hint="cs"/>
          <w:rtl/>
        </w:rPr>
        <w:t>داکیومنت</w:t>
      </w:r>
      <w:proofErr w:type="spellEnd"/>
      <w:r>
        <w:rPr>
          <w:rFonts w:ascii="Arial Unicode MS" w:hAnsi="Arial Unicode MS" w:cs="Mj_Casablanca Light" w:hint="cs"/>
          <w:rtl/>
        </w:rPr>
        <w:t xml:space="preserve"> ها قرار </w:t>
      </w:r>
      <w:proofErr w:type="spellStart"/>
      <w:r>
        <w:rPr>
          <w:rFonts w:ascii="Arial Unicode MS" w:hAnsi="Arial Unicode MS" w:cs="Mj_Casablanca Light" w:hint="cs"/>
          <w:rtl/>
        </w:rPr>
        <w:t>بدیم</w:t>
      </w:r>
      <w:proofErr w:type="spellEnd"/>
      <w:r>
        <w:rPr>
          <w:rFonts w:ascii="Arial Unicode MS" w:hAnsi="Arial Unicode MS" w:cs="Mj_Casablanca Light" w:hint="cs"/>
          <w:rtl/>
        </w:rPr>
        <w:t xml:space="preserve">، هم </w:t>
      </w:r>
      <w:proofErr w:type="spellStart"/>
      <w:r>
        <w:rPr>
          <w:rFonts w:ascii="Arial Unicode MS" w:hAnsi="Arial Unicode MS" w:cs="Mj_Casablanca Light" w:hint="cs"/>
          <w:rtl/>
        </w:rPr>
        <w:t>مدیریت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بهتری</w:t>
      </w:r>
      <w:proofErr w:type="spellEnd"/>
      <w:r>
        <w:rPr>
          <w:rFonts w:ascii="Arial Unicode MS" w:hAnsi="Arial Unicode MS" w:cs="Mj_Casablanca Light" w:hint="cs"/>
          <w:rtl/>
        </w:rPr>
        <w:t xml:space="preserve"> داشته </w:t>
      </w:r>
      <w:proofErr w:type="spellStart"/>
      <w:r>
        <w:rPr>
          <w:rFonts w:ascii="Arial Unicode MS" w:hAnsi="Arial Unicode MS" w:cs="Mj_Casablanca Light" w:hint="cs"/>
          <w:rtl/>
        </w:rPr>
        <w:t>باشیم</w:t>
      </w:r>
      <w:proofErr w:type="spellEnd"/>
      <w:r>
        <w:rPr>
          <w:rFonts w:ascii="Mj_Casablanca Light" w:hAnsi="Mj_Casablanca Light"/>
        </w:rPr>
        <w:t>.</w:t>
      </w:r>
    </w:p>
    <w:p w14:paraId="05284ACF" w14:textId="77777777" w:rsidR="00A5274C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مثال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تکمیل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در صفحه </w:t>
      </w:r>
      <w:r>
        <w:rPr>
          <w:rFonts w:ascii="Mj_Casablanca Light" w:hAnsi="Mj_Casablanca Light"/>
          <w:u w:color="EE0000"/>
        </w:rPr>
        <w:t xml:space="preserve">23 </w:t>
      </w:r>
      <w:r>
        <w:rPr>
          <w:rFonts w:ascii="Arial Unicode MS" w:hAnsi="Arial Unicode MS" w:cs="Mj_Casablanca Light" w:hint="cs"/>
          <w:u w:color="EE0000"/>
          <w:rtl/>
        </w:rPr>
        <w:t xml:space="preserve">فصل ۲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آمده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است</w:t>
      </w:r>
      <w:r>
        <w:rPr>
          <w:rFonts w:ascii="Mj_Casablanca Light" w:hAnsi="Mj_Casablanca Light"/>
          <w:u w:color="EE0000"/>
          <w:rtl/>
        </w:rPr>
        <w:t>.</w:t>
      </w:r>
    </w:p>
    <w:p w14:paraId="75CA9BF2" w14:textId="77777777" w:rsidR="00A5274C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تخمین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زمان ها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با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فرمول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r>
        <w:rPr>
          <w:rFonts w:ascii="Arial Unicode MS" w:hAnsi="Arial Unicode MS"/>
          <w:u w:color="EE0000"/>
        </w:rPr>
        <w:t>PERT</w:t>
      </w:r>
      <w:r>
        <w:rPr>
          <w:rFonts w:ascii="Mj_Casablanca Light" w:hAnsi="Mj_Casablanca Light"/>
          <w:u w:color="EE0000"/>
        </w:rPr>
        <w:t xml:space="preserve"> </w:t>
      </w:r>
      <w:r>
        <w:rPr>
          <w:rFonts w:ascii="Arial Unicode MS" w:hAnsi="Arial Unicode MS" w:cs="Mj_Casablanca Light" w:hint="cs"/>
          <w:u w:color="EE0000"/>
          <w:rtl/>
        </w:rPr>
        <w:t xml:space="preserve">انجام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میشود</w:t>
      </w:r>
      <w:proofErr w:type="spellEnd"/>
      <w:r>
        <w:rPr>
          <w:rFonts w:ascii="Mj_Casablanca Light" w:hAnsi="Mj_Casablanca Light"/>
          <w:u w:color="EE0000"/>
          <w:rtl/>
        </w:rPr>
        <w:t>.</w:t>
      </w:r>
    </w:p>
    <w:p w14:paraId="78CD8E51" w14:textId="77777777" w:rsidR="00A5274C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ترتیب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اولویت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بندی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در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زیر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آورده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است</w:t>
      </w:r>
      <w:r>
        <w:rPr>
          <w:rFonts w:ascii="Mj_Casablanca Light" w:hAnsi="Mj_Casablanca Light"/>
          <w:u w:color="EE0000"/>
          <w:rtl/>
        </w:rPr>
        <w:t>:</w:t>
      </w:r>
    </w:p>
    <w:p w14:paraId="00D9BFED" w14:textId="77777777" w:rsidR="00A5274C" w:rsidRDefault="00000000">
      <w:pPr>
        <w:pStyle w:val="Body"/>
        <w:bidi/>
        <w:jc w:val="right"/>
        <w:rPr>
          <w:rtl/>
        </w:rPr>
      </w:pPr>
      <w:r>
        <w:rPr>
          <w:rFonts w:ascii="Chalkboard SE Bold" w:hAnsi="Chalkboard SE Bold"/>
          <w:u w:color="EE0000"/>
        </w:rPr>
        <w:t>Priority ratings: 1. High, 2. Medium, 3. Low</w:t>
      </w:r>
      <w:r>
        <w:rPr>
          <w:rFonts w:ascii="Arial Unicode MS" w:hAnsi="Arial Unicode MS"/>
          <w:u w:color="EE0000"/>
        </w:rPr>
        <w:br w:type="page"/>
      </w:r>
    </w:p>
    <w:p w14:paraId="3CA49C5F" w14:textId="77777777" w:rsidR="00A5274C" w:rsidRDefault="00000000">
      <w:pPr>
        <w:pStyle w:val="Heading"/>
        <w:pBdr>
          <w:top w:val="single" w:sz="24" w:space="6" w:color="365B9C"/>
        </w:pBdr>
        <w:rPr>
          <w:rFonts w:ascii="Chalkboard SE Bold" w:eastAsia="Chalkboard SE Bold" w:hAnsi="Chalkboard SE Bold" w:cs="Chalkboard SE Bold" w:hint="default"/>
          <w:sz w:val="28"/>
          <w:szCs w:val="28"/>
          <w:u w:color="EE0000"/>
        </w:rPr>
      </w:pPr>
      <w:r>
        <w:rPr>
          <w:rFonts w:ascii="Chalkboard SE Bold" w:hAnsi="Chalkboard SE Bold"/>
          <w:sz w:val="28"/>
          <w:szCs w:val="28"/>
          <w:u w:color="EE0000"/>
        </w:rPr>
        <w:lastRenderedPageBreak/>
        <w:t>PERT formula:</w:t>
      </w:r>
    </w:p>
    <w:p w14:paraId="120FC7FA" w14:textId="77777777" w:rsidR="00A5274C" w:rsidRDefault="00000000">
      <w:pPr>
        <w:pStyle w:val="Body"/>
        <w:rPr>
          <w:rFonts w:ascii="Chalkboard SE Regular" w:eastAsia="Chalkboard SE Regular" w:hAnsi="Chalkboard SE Regular" w:cs="Chalkboard SE Regular"/>
          <w:color w:val="4472C4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E0000"/>
              <w:sz w:val="23"/>
              <w:szCs w:val="23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E0000"/>
                  <w:sz w:val="23"/>
                  <w:szCs w:val="23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optimisticestimate+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  <w:sz w:val="23"/>
                          <w:szCs w:val="23"/>
                        </w:rPr>
                        <m:t>4*mostlikelyestimate</m:t>
                      </m:r>
                    </m:e>
                  </m:d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+pessimisticestimate</m:t>
                  </m:r>
                </m:e>
              </m:d>
            </m:num>
            <m:den>
              <m:r>
                <w:rPr>
                  <w:rFonts w:ascii="Cambria Math" w:hAnsi="Cambria Math"/>
                  <w:color w:val="EE0000"/>
                  <w:sz w:val="23"/>
                  <w:szCs w:val="23"/>
                </w:rPr>
                <m:t>6</m:t>
              </m:r>
            </m:den>
          </m:f>
        </m:oMath>
      </m:oMathPara>
    </w:p>
    <w:p w14:paraId="02776A23" w14:textId="77777777" w:rsidR="00A5274C" w:rsidRDefault="00000000">
      <w:pPr>
        <w:pStyle w:val="Body"/>
        <w:rPr>
          <w:rFonts w:ascii="Chalkboard SE Bold" w:eastAsia="Chalkboard SE Bold" w:hAnsi="Chalkboard SE Bold" w:cs="Chalkboard SE Bold"/>
          <w:color w:val="4472C4"/>
          <w:sz w:val="28"/>
          <w:szCs w:val="28"/>
          <w:u w:color="EE0000"/>
        </w:rPr>
      </w:pPr>
      <w:r>
        <w:rPr>
          <w:rFonts w:ascii="Chalkboard SE Bold" w:hAnsi="Chalkboard SE Bold"/>
          <w:color w:val="4472C4"/>
          <w:sz w:val="28"/>
          <w:szCs w:val="28"/>
          <w:u w:color="EE0000"/>
        </w:rPr>
        <w:t>PERT calculation:</w:t>
      </w:r>
    </w:p>
    <w:p w14:paraId="3A2F698D" w14:textId="77777777" w:rsidR="00A5274C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Optimistic estimate:</w:t>
      </w:r>
    </w:p>
    <w:p w14:paraId="47F11FD7" w14:textId="77777777" w:rsidR="00A5274C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  <w:lang w:val="it-IT"/>
        </w:rPr>
      </w:pPr>
      <w:proofErr w:type="spellStart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>Pessimistic</w:t>
      </w:r>
      <w:proofErr w:type="spellEnd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 xml:space="preserve"> estimate:</w:t>
      </w:r>
    </w:p>
    <w:p w14:paraId="085F4EE1" w14:textId="77777777" w:rsidR="00A5274C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Most likely estimate:</w:t>
      </w:r>
    </w:p>
    <w:p w14:paraId="4B61C410" w14:textId="77777777" w:rsidR="00A5274C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Weighted average:</w:t>
      </w:r>
    </w:p>
    <w:sectPr w:rsidR="00A5274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230C2" w14:textId="77777777" w:rsidR="00D719D2" w:rsidRDefault="00D719D2">
      <w:r>
        <w:separator/>
      </w:r>
    </w:p>
  </w:endnote>
  <w:endnote w:type="continuationSeparator" w:id="0">
    <w:p w14:paraId="2821D728" w14:textId="77777777" w:rsidR="00D719D2" w:rsidRDefault="00D71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rlito">
    <w:altName w:val="Cambria"/>
    <w:panose1 w:val="020B0604020202020204"/>
    <w:charset w:val="00"/>
    <w:family w:val="roman"/>
    <w:pitch w:val="default"/>
  </w:font>
  <w:font w:name="Chalkboard SE Bold">
    <w:altName w:val="Chalkboard SE"/>
    <w:panose1 w:val="03050602040202020205"/>
    <w:charset w:val="00"/>
    <w:family w:val="roman"/>
    <w:pitch w:val="default"/>
  </w:font>
  <w:font w:name="Chalkboard SE Regular">
    <w:altName w:val="Chalkboard SE"/>
    <w:panose1 w:val="03050602040202020205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3952F" w14:textId="77777777" w:rsidR="00A5274C" w:rsidRDefault="00A5274C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A843D" w14:textId="77777777" w:rsidR="00D719D2" w:rsidRDefault="00D719D2">
      <w:r>
        <w:separator/>
      </w:r>
    </w:p>
  </w:footnote>
  <w:footnote w:type="continuationSeparator" w:id="0">
    <w:p w14:paraId="0241D490" w14:textId="77777777" w:rsidR="00D719D2" w:rsidRDefault="00D719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0CD42" w14:textId="77777777" w:rsidR="00A5274C" w:rsidRDefault="00A5274C">
    <w:pPr>
      <w:pStyle w:val="Header"/>
      <w:tabs>
        <w:tab w:val="clear" w:pos="9360"/>
        <w:tab w:val="right" w:pos="9340"/>
      </w:tabs>
      <w:bidi/>
      <w:jc w:val="center"/>
      <w:rPr>
        <w:color w:val="4472C4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63BD"/>
    <w:multiLevelType w:val="hybridMultilevel"/>
    <w:tmpl w:val="A502BFC8"/>
    <w:numStyleLink w:val="ImportedStyle1"/>
  </w:abstractNum>
  <w:abstractNum w:abstractNumId="1" w15:restartNumberingAfterBreak="0">
    <w:nsid w:val="25C406A3"/>
    <w:multiLevelType w:val="hybridMultilevel"/>
    <w:tmpl w:val="A502BFC8"/>
    <w:styleLink w:val="ImportedStyle1"/>
    <w:lvl w:ilvl="0" w:tplc="12F46078">
      <w:start w:val="1"/>
      <w:numFmt w:val="bullet"/>
      <w:lvlText w:val="·"/>
      <w:lvlJc w:val="left"/>
      <w:pPr>
        <w:ind w:left="66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 w:tplc="6FA2F22C">
      <w:start w:val="1"/>
      <w:numFmt w:val="bullet"/>
      <w:lvlText w:val="o"/>
      <w:lvlJc w:val="left"/>
      <w:pPr>
        <w:ind w:left="138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 w:tplc="02EA1012">
      <w:start w:val="1"/>
      <w:numFmt w:val="bullet"/>
      <w:lvlText w:val="▪"/>
      <w:lvlJc w:val="left"/>
      <w:pPr>
        <w:ind w:left="21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 w:tplc="01044F5C">
      <w:start w:val="1"/>
      <w:numFmt w:val="bullet"/>
      <w:lvlText w:val="·"/>
      <w:lvlJc w:val="left"/>
      <w:pPr>
        <w:ind w:left="282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 w:tplc="E2CAE486">
      <w:start w:val="1"/>
      <w:numFmt w:val="bullet"/>
      <w:lvlText w:val="o"/>
      <w:lvlJc w:val="left"/>
      <w:pPr>
        <w:ind w:left="354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 w:tplc="AE184782">
      <w:start w:val="1"/>
      <w:numFmt w:val="bullet"/>
      <w:lvlText w:val="▪"/>
      <w:lvlJc w:val="left"/>
      <w:pPr>
        <w:ind w:left="426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 w:tplc="C5943788">
      <w:start w:val="1"/>
      <w:numFmt w:val="bullet"/>
      <w:lvlText w:val="·"/>
      <w:lvlJc w:val="left"/>
      <w:pPr>
        <w:ind w:left="498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 w:tplc="D05846E8">
      <w:start w:val="1"/>
      <w:numFmt w:val="bullet"/>
      <w:lvlText w:val="o"/>
      <w:lvlJc w:val="left"/>
      <w:pPr>
        <w:ind w:left="57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 w:tplc="AEAEFE7E">
      <w:start w:val="1"/>
      <w:numFmt w:val="bullet"/>
      <w:lvlText w:val="▪"/>
      <w:lvlJc w:val="left"/>
      <w:pPr>
        <w:ind w:left="642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095174584">
    <w:abstractNumId w:val="1"/>
  </w:num>
  <w:num w:numId="2" w16cid:durableId="1767312145">
    <w:abstractNumId w:val="0"/>
  </w:num>
  <w:num w:numId="3" w16cid:durableId="1287397341">
    <w:abstractNumId w:val="0"/>
    <w:lvlOverride w:ilvl="0">
      <w:lvl w:ilvl="0" w:tplc="EE1EAD44">
        <w:start w:val="1"/>
        <w:numFmt w:val="bullet"/>
        <w:lvlText w:val="·"/>
        <w:lvlJc w:val="left"/>
        <w:pPr>
          <w:ind w:left="66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A8656EE">
        <w:start w:val="1"/>
        <w:numFmt w:val="bullet"/>
        <w:lvlText w:val="o"/>
        <w:lvlJc w:val="left"/>
        <w:pPr>
          <w:ind w:left="138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39526BB0">
        <w:start w:val="1"/>
        <w:numFmt w:val="bullet"/>
        <w:lvlText w:val="▪"/>
        <w:lvlJc w:val="left"/>
        <w:pPr>
          <w:ind w:left="21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C920771E">
        <w:start w:val="1"/>
        <w:numFmt w:val="bullet"/>
        <w:lvlText w:val="·"/>
        <w:lvlJc w:val="left"/>
        <w:pPr>
          <w:ind w:left="282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BD23A62">
        <w:start w:val="1"/>
        <w:numFmt w:val="bullet"/>
        <w:lvlText w:val="o"/>
        <w:lvlJc w:val="left"/>
        <w:pPr>
          <w:ind w:left="354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45065898">
        <w:start w:val="1"/>
        <w:numFmt w:val="bullet"/>
        <w:lvlText w:val="▪"/>
        <w:lvlJc w:val="left"/>
        <w:pPr>
          <w:ind w:left="426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3F2E56AA">
        <w:start w:val="1"/>
        <w:numFmt w:val="bullet"/>
        <w:lvlText w:val="·"/>
        <w:lvlJc w:val="left"/>
        <w:pPr>
          <w:ind w:left="498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1EC2698">
        <w:start w:val="1"/>
        <w:numFmt w:val="bullet"/>
        <w:lvlText w:val="o"/>
        <w:lvlJc w:val="left"/>
        <w:pPr>
          <w:ind w:left="57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BD87A50">
        <w:start w:val="1"/>
        <w:numFmt w:val="bullet"/>
        <w:lvlText w:val="▪"/>
        <w:lvlJc w:val="left"/>
        <w:pPr>
          <w:ind w:left="642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74C"/>
    <w:rsid w:val="00524F1F"/>
    <w:rsid w:val="00A5274C"/>
    <w:rsid w:val="00B863A4"/>
    <w:rsid w:val="00D7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6EA9C5"/>
  <w15:docId w15:val="{4AF167C5-1C82-6C4F-954B-C746E0BBA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Calibri" w:hAnsi="Calibri" w:cs="Arial Unicode MS"/>
      <w:b/>
      <w:bCs/>
      <w:color w:val="4472C4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360" w:after="80" w:line="278" w:lineRule="auto"/>
      <w:outlineLvl w:val="0"/>
    </w:pPr>
    <w:rPr>
      <w:rFonts w:ascii="Arial Unicode MS" w:hAnsi="Arial Unicode MS" w:cs="Mj_Casablanca Light" w:hint="cs"/>
      <w:color w:val="2F5496"/>
      <w:kern w:val="2"/>
      <w:sz w:val="40"/>
      <w:szCs w:val="40"/>
      <w:u w:color="2F5496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2</cp:revision>
  <dcterms:created xsi:type="dcterms:W3CDTF">2026-04-24T08:33:00Z</dcterms:created>
  <dcterms:modified xsi:type="dcterms:W3CDTF">2026-04-24T08:33:00Z</dcterms:modified>
</cp:coreProperties>
</file>