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rFonts w:ascii="Chalkboard SE Bold" w:cs="Chalkboard SE Bold" w:hAnsi="Chalkboard SE Bold" w:eastAsia="Chalkboard SE Bold"/>
        </w:rPr>
      </w:pPr>
      <w:r>
        <w:rPr>
          <w:rFonts w:ascii="Chalkboard SE Bold" w:hAnsi="Chalkboard SE Bold"/>
          <w:rtl w:val="0"/>
          <w:lang w:val="en-US"/>
        </w:rPr>
        <w:t>Task Information</w:t>
      </w:r>
    </w:p>
    <w:tbl>
      <w:tblPr>
        <w:tblW w:w="9350" w:type="dxa"/>
        <w:jc w:val="right"/>
        <w:tblInd w:w="108" w:type="dxa"/>
        <w:tblBorders>
          <w:top w:val="single" w:color="929292" w:sz="4" w:space="0" w:shadow="0" w:frame="0"/>
          <w:left w:val="single" w:color="929292" w:sz="4" w:space="0" w:shadow="0" w:frame="0"/>
          <w:bottom w:val="single" w:color="929292" w:sz="4" w:space="0" w:shadow="0" w:frame="0"/>
          <w:right w:val="single" w:color="929292" w:sz="4" w:space="0" w:shadow="0" w:frame="0"/>
          <w:insideH w:val="single" w:color="929292" w:sz="4" w:space="0" w:shadow="0" w:frame="0"/>
          <w:insideV w:val="single" w:color="929292" w:sz="4" w:space="0" w:shadow="0" w:frame="0"/>
        </w:tblBorders>
        <w:shd w:val="clear" w:color="auto" w:fill="auto"/>
        <w:tblLayout w:type="fixed"/>
      </w:tblPr>
      <w:tblGrid>
        <w:gridCol w:w="2055"/>
        <w:gridCol w:w="796"/>
        <w:gridCol w:w="1643"/>
        <w:gridCol w:w="4856"/>
      </w:tblGrid>
      <w:tr>
        <w:tblPrEx>
          <w:shd w:val="clear" w:color="auto" w:fill="00a2ff"/>
        </w:tblPrEx>
        <w:trPr>
          <w:trHeight w:val="411" w:hRule="atLeast"/>
          <w:tblHeader/>
        </w:trPr>
        <w:tc>
          <w:tcPr>
            <w:tcW w:type="dxa" w:w="9350"/>
            <w:gridSpan w:val="4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89847f" w:sz="8" w:space="0" w:shadow="0" w:frame="0"/>
              <w:right w:val="single" w:color="929292" w:sz="4" w:space="0" w:shadow="0" w:frame="0"/>
            </w:tcBorders>
            <w:shd w:val="clear" w:color="auto" w:fill="00a2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3"/>
            </w:pPr>
            <w:r>
              <w:rPr>
                <w:rFonts w:ascii="Chalkboard SE Bold" w:hAnsi="Chalkboard SE Bold"/>
                <w:sz w:val="28"/>
                <w:szCs w:val="28"/>
                <w:rtl w:val="0"/>
              </w:rPr>
              <w:t>Workplan Information</w:t>
            </w:r>
          </w:p>
        </w:tc>
      </w:tr>
      <w:tr>
        <w:tblPrEx>
          <w:shd w:val="clear" w:color="auto" w:fill="auto"/>
        </w:tblPrEx>
        <w:trPr>
          <w:trHeight w:val="352" w:hRule="atLeast"/>
        </w:trPr>
        <w:tc>
          <w:tcPr>
            <w:tcW w:type="dxa" w:w="4494"/>
            <w:gridSpan w:val="3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Name of the task</w:t>
            </w:r>
          </w:p>
        </w:tc>
        <w:tc>
          <w:tcPr>
            <w:tcW w:type="dxa" w:w="4855"/>
            <w:tcBorders>
              <w:top w:val="single" w:color="89847f" w:sz="8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Start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Completion date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Person assigned to the task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Deliverable(s)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Completion status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Priority*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Resources that are needed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20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Estimated time</w:t>
            </w:r>
          </w:p>
        </w:tc>
        <w:tc>
          <w:tcPr>
            <w:tcW w:type="dxa" w:w="796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Chalkboard SE Regular" w:hAnsi="Chalkboard SE Regular"/>
                <w:rtl w:val="0"/>
              </w:rPr>
              <w:t xml:space="preserve">Unit: </w:t>
            </w:r>
          </w:p>
        </w:tc>
        <w:tc>
          <w:tcPr>
            <w:tcW w:type="dxa" w:w="1642"/>
            <w:tcBorders>
              <w:top w:val="single" w:color="929292" w:sz="4" w:space="0" w:shadow="0" w:frame="0"/>
              <w:left w:val="nil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Actual time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Related WBS number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47" w:hRule="atLeast"/>
        </w:trPr>
        <w:tc>
          <w:tcPr>
            <w:tcW w:type="dxa" w:w="4494"/>
            <w:gridSpan w:val="3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</w:pPr>
            <w:r>
              <w:rPr>
                <w:rFonts w:ascii="Chalkboard SE Regular" w:cs="Arial Unicode MS" w:hAnsi="Chalkboard SE Regular" w:eastAsia="Arial Unicode MS"/>
                <w:rtl w:val="0"/>
              </w:rPr>
              <w:t>Branch name</w:t>
            </w:r>
          </w:p>
        </w:tc>
        <w:tc>
          <w:tcPr>
            <w:tcW w:type="dxa" w:w="4855"/>
            <w:tcBorders>
              <w:top w:val="single" w:color="929292" w:sz="4" w:space="0" w:shadow="0" w:frame="0"/>
              <w:left w:val="single" w:color="929292" w:sz="4" w:space="0" w:shadow="0" w:frame="0"/>
              <w:bottom w:val="single" w:color="929292" w:sz="4" w:space="0" w:shadow="0" w:frame="0"/>
              <w:right w:val="single" w:color="929292" w:sz="4" w:space="0" w:shadow="0" w:frame="0"/>
            </w:tcBorders>
            <w:shd w:val="clear" w:color="auto" w:fill="f7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"/>
        <w:pBdr>
          <w:top w:val="nil"/>
          <w:left w:val="nil"/>
          <w:bottom w:val="nil"/>
          <w:right w:val="nil"/>
        </w:pBdr>
        <w:bidi w:val="1"/>
        <w:ind w:left="0" w:right="0" w:firstLine="0"/>
        <w:jc w:val="left"/>
        <w:rPr>
          <w:rFonts w:ascii="Chalkboard SE Regular" w:cs="Chalkboard SE Regular" w:hAnsi="Chalkboard SE Regular" w:eastAsia="Chalkboard SE Regular"/>
          <w:rtl w:val="1"/>
        </w:rPr>
      </w:pPr>
    </w:p>
    <w:p>
      <w:pPr>
        <w:pStyle w:val="Heading"/>
        <w:bidi w:val="1"/>
        <w:rPr>
          <w:rFonts w:ascii="Chalkboard SE Regular" w:cs="Chalkboard SE Regular" w:hAnsi="Chalkboard SE Regular" w:eastAsia="Chalkboard SE Regular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WBS</w:t>
      </w:r>
      <w:r>
        <w:rPr>
          <w:rtl w:val="1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Task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Information</w:t>
      </w:r>
      <w:r>
        <w:rPr>
          <w:rtl w:val="1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>میسازیم تا هم در داکیومنت ها قرار بدیم، هم مدیریت بهتری داشته باشیم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 xml:space="preserve">مثال تکمیل شده در صفحه </w:t>
      </w:r>
      <w:r>
        <w:rPr>
          <w:rtl w:val="0"/>
        </w:rPr>
        <w:t xml:space="preserve">23 </w:t>
      </w:r>
      <w:r>
        <w:rPr>
          <w:rFonts w:ascii="Arial Unicode MS" w:cs="Mj_Casablanca" w:hAnsi="Arial Unicode MS" w:eastAsia="Arial Unicode MS" w:hint="cs"/>
          <w:rtl w:val="1"/>
        </w:rPr>
        <w:t>فصل ۲ آمده است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PERT</w:t>
      </w:r>
      <w:r>
        <w:rPr>
          <w:rtl w:val="1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>انجام میشود</w:t>
      </w:r>
      <w:r>
        <w:rPr>
          <w:rtl w:val="1"/>
        </w:rPr>
        <w:t>.</w:t>
      </w:r>
    </w:p>
    <w:p>
      <w:pPr>
        <w:pStyle w:val="Body"/>
        <w:bidi w:val="1"/>
      </w:pPr>
      <w:r>
        <w:rPr>
          <w:rFonts w:ascii="Arial Unicode MS" w:cs="Mj_Casablanca" w:hAnsi="Arial Unicode MS" w:eastAsia="Arial Unicode MS" w:hint="cs"/>
          <w:rtl w:val="1"/>
        </w:rPr>
        <w:t>ترتیب اولویت بندی در زیر آورده شده است</w:t>
      </w:r>
      <w:r>
        <w:rPr>
          <w:rtl w:val="1"/>
        </w:rPr>
        <w:t>:</w:t>
      </w:r>
    </w:p>
    <w:p>
      <w:pPr>
        <w:pStyle w:val="Body"/>
        <w:bidi w:val="1"/>
        <w:ind w:left="0" w:right="0" w:firstLine="0"/>
        <w:jc w:val="left"/>
        <w:rPr>
          <w:rtl w:val="1"/>
        </w:rPr>
      </w:pPr>
      <w:r>
        <w:rPr>
          <w:rFonts w:ascii="Arial Unicode MS" w:cs="Mj_Casablanca" w:hAnsi="Arial Unicode MS" w:eastAsia="Arial Unicode MS" w:hint="cs"/>
          <w:rtl w:val="1"/>
        </w:rPr>
        <w:t>انواع اولویت بندی</w:t>
      </w:r>
      <w:r>
        <w:rPr>
          <w:rtl w:val="1"/>
        </w:rPr>
        <w:t xml:space="preserve">: </w:t>
      </w:r>
      <w:r>
        <w:rPr>
          <w:rFonts w:ascii="Arial Unicode MS" w:cs="Mj_Casablanca" w:hAnsi="Arial Unicode MS" w:eastAsia="Arial Unicode MS" w:hint="cs"/>
          <w:rtl w:val="1"/>
        </w:rPr>
        <w:t>۱</w:t>
      </w:r>
      <w:r>
        <w:rPr>
          <w:rtl w:val="1"/>
        </w:rPr>
        <w:t xml:space="preserve">) </w:t>
      </w:r>
      <w:r>
        <w:rPr>
          <w:rFonts w:ascii="Arial Unicode MS" w:cs="Mj_Casablanca" w:hAnsi="Arial Unicode MS" w:eastAsia="Arial Unicode MS" w:hint="cs"/>
          <w:rtl w:val="1"/>
        </w:rPr>
        <w:t xml:space="preserve">زیاد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|</w:t>
      </w:r>
      <w:r>
        <w:rPr>
          <w:rtl w:val="1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high</w:t>
      </w:r>
      <w:r>
        <w:rPr>
          <w:rFonts w:ascii="Arial Unicode MS" w:cs="Mj_Casablanca" w:hAnsi="Arial Unicode MS" w:eastAsia="Arial Unicode MS" w:hint="cs"/>
          <w:rtl w:val="1"/>
        </w:rPr>
        <w:t xml:space="preserve"> ، ۲</w:t>
      </w:r>
      <w:r>
        <w:rPr>
          <w:rtl w:val="1"/>
        </w:rPr>
        <w:t xml:space="preserve">) </w:t>
      </w:r>
      <w:r>
        <w:rPr>
          <w:rFonts w:ascii="Arial Unicode MS" w:cs="Mj_Casablanca" w:hAnsi="Arial Unicode MS" w:eastAsia="Arial Unicode MS" w:hint="cs"/>
          <w:rtl w:val="1"/>
        </w:rPr>
        <w:t xml:space="preserve">متوسط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1"/>
        </w:rPr>
        <w:t>|</w:t>
      </w:r>
      <w:r>
        <w:rPr>
          <w:rtl w:val="1"/>
        </w:rPr>
        <w:t>‌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medium</w:t>
      </w:r>
      <w:r>
        <w:rPr>
          <w:rtl w:val="0"/>
          <w:lang w:val="en-US"/>
        </w:rPr>
        <w:t xml:space="preserve"> </w:t>
      </w:r>
      <w:r>
        <w:rPr>
          <w:rFonts w:ascii="Arial Unicode MS" w:cs="Mj_Casablanca" w:hAnsi="Arial Unicode MS" w:eastAsia="Arial Unicode MS" w:hint="cs"/>
          <w:rtl w:val="1"/>
        </w:rPr>
        <w:t>، ۳</w:t>
      </w:r>
      <w:r>
        <w:rPr>
          <w:rtl w:val="1"/>
        </w:rPr>
        <w:t xml:space="preserve">) </w:t>
      </w:r>
      <w:r>
        <w:rPr>
          <w:rFonts w:ascii="Arial Unicode MS" w:cs="Mj_Casablanca" w:hAnsi="Arial Unicode MS" w:eastAsia="Arial Unicode MS" w:hint="cs"/>
          <w:rtl w:val="1"/>
        </w:rPr>
        <w:t>کم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low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|</w:t>
      </w:r>
      <w:r>
        <w:rPr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jc w:val="left"/>
        <w:rPr>
          <w:rFonts w:ascii="Chalkboard SE Regular" w:cs="Chalkboard SE Regular" w:hAnsi="Chalkboard SE Regular" w:eastAsia="Chalkboard SE Regular"/>
        </w:rPr>
      </w:pPr>
      <w:r>
        <w:rPr>
          <w:rFonts w:ascii="Chalkboard SE Regular" w:hAnsi="Chalkboard SE Regular"/>
          <w:rtl w:val="0"/>
          <w:lang w:val="en-US"/>
        </w:rPr>
        <w:t>PERT Formula:</w:t>
      </w:r>
    </w:p>
    <w:p>
      <w:pPr>
        <w:pStyle w:val="Body"/>
        <w:jc w:val="left"/>
        <w:rPr>
          <w:rFonts w:ascii="Chalkboard SE Regular" w:cs="Chalkboard SE Regular" w:hAnsi="Chalkboard SE Regular" w:eastAsia="Chalkboard SE Regular"/>
          <w:outline w:val="0"/>
          <w:color w:val="0075b9"/>
          <w:sz w:val="28"/>
          <w14:textFill>
            <w14:solidFill>
              <w14:srgbClr w14:val="0076BA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75b9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75b9"/>
                  <w:sz w:val="24"/>
                  <w:szCs w:val="24"/>
                </w:rPr>
                <m:t>6</m:t>
              </m:r>
            </m:den>
          </m:f>
        </m:oMath>
      </m:oMathPara>
    </w:p>
    <w:tbl>
      <w:tblPr>
        <w:tblW w:w="9353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4" w:space="0" w:shadow="0" w:frame="0"/>
          <w:insideV w:val="single" w:color="000000" w:sz="4" w:space="0" w:shadow="0" w:frame="0"/>
        </w:tblBorders>
        <w:shd w:val="clear" w:color="auto" w:fill="auto"/>
        <w:tblLayout w:type="fixed"/>
      </w:tblPr>
      <w:tblGrid>
        <w:gridCol w:w="2988"/>
        <w:gridCol w:w="586"/>
        <w:gridCol w:w="5779"/>
      </w:tblGrid>
      <w:tr>
        <w:tblPrEx>
          <w:shd w:val="clear" w:color="auto" w:fill="auto"/>
        </w:tblPrEx>
        <w:trPr>
          <w:trHeight w:val="476" w:hRule="atLeast"/>
          <w:tblHeader/>
        </w:trPr>
        <w:tc>
          <w:tcPr>
            <w:tcW w:type="dxa" w:w="9353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Title 1"/>
              <w:jc w:val="left"/>
            </w:pPr>
            <w:r>
              <w:t>PERT calculation:</w:t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>Optimistic estimate =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>
                <w:rFonts w:ascii="Chalkboard SE Regular" w:hAnsi="Chalkboard SE Regular"/>
                <w:rtl w:val="0"/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>Pessimistic estimate =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Chalkboard SE Regular" w:hAnsi="Chalkboard SE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>Most likely estimate =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Chalkboard SE Regular" w:hAnsi="Chalkboard SE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  <w:tr>
        <w:tblPrEx>
          <w:shd w:val="clear" w:color="auto" w:fill="auto"/>
        </w:tblPrEx>
        <w:trPr>
          <w:trHeight w:val="399" w:hRule="atLeast"/>
        </w:trPr>
        <w:tc>
          <w:tcPr>
            <w:tcW w:type="dxa" w:w="298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rFonts w:ascii="Chalkboard SE Regular" w:hAnsi="Chalkboard SE Regular"/>
                <w:sz w:val="26"/>
                <w:szCs w:val="26"/>
                <w:rtl w:val="0"/>
              </w:rPr>
              <w:t xml:space="preserve">Weighted average </w:t>
            </w:r>
            <w:r>
              <w:rPr>
                <w:rFonts w:ascii="Chalkboard SE Regular" w:hAnsi="Chalkboard SE Regular" w:hint="default"/>
                <w:sz w:val="26"/>
                <w:szCs w:val="26"/>
                <w:rtl w:val="0"/>
              </w:rPr>
              <w:t>≈</w:t>
            </w:r>
          </w:p>
        </w:tc>
        <w:tc>
          <w:tcPr>
            <w:tcW w:type="dxa" w:w="585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center"/>
            </w:pPr>
            <w:r>
              <w:rPr>
                <w:rFonts w:ascii="Chalkboard SE Regular" w:hAnsi="Chalkboard SE Regular"/>
                <w:rtl w:val="0"/>
              </w:rPr>
              <w:t>0</w:t>
            </w:r>
          </w:p>
        </w:tc>
        <w:tc>
          <w:tcPr>
            <w:tcW w:type="dxa" w:w="5778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able Style 2"/>
              <w:jc w:val="both"/>
            </w:pPr>
            <w:r>
              <w:rPr/>
              <w:fldChar w:fldCharType="begin" w:fldLock="0"/>
            </w:r>
            <w:r>
              <w:instrText xml:space="preserve"> = C1 \# "0" \* MERGEFORMAT</w:instrText>
            </w:r>
            <w:r>
              <w:rPr/>
              <w:fldChar w:fldCharType="separate" w:fldLock="0"/>
            </w:r>
            <w:r>
              <w:rPr>
                <w:rFonts w:ascii="Chalkboard SE Regular" w:hAnsi="Chalkboard SE Regular"/>
                <w:rtl w:val="0"/>
              </w:rPr>
              <w:t>0</w:t>
            </w:r>
            <w:r>
              <w:rPr/>
              <w:fldChar w:fldCharType="end" w:fldLock="0"/>
            </w:r>
          </w:p>
        </w:tc>
      </w:tr>
    </w:tbl>
    <w:p>
      <w:pPr>
        <w:pStyle w:val="Body"/>
        <w:jc w:val="left"/>
        <w:rPr>
          <w:rFonts w:ascii="Chalkboard SE Regular" w:cs="Chalkboard SE Regular" w:hAnsi="Chalkboard SE Regular" w:eastAsia="Chalkboard SE Regular"/>
        </w:rPr>
      </w:pPr>
    </w:p>
    <w:p>
      <w:pPr>
        <w:pStyle w:val="Heading"/>
        <w:jc w:val="left"/>
      </w:pPr>
      <w:r>
        <w:rPr>
          <w:rFonts w:ascii="Chalkboard SE Regular" w:hAnsi="Chalkboard SE Regular"/>
          <w:rtl w:val="0"/>
          <w:lang w:val="en-US"/>
        </w:rPr>
        <w:t>Additional Notes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halkboard SE Regular">
    <w:charset w:val="00"/>
    <w:family w:val="roman"/>
    <w:pitch w:val="default"/>
  </w:font>
  <w:font w:name="Mj_Casablanca Light">
    <w:charset w:val="00"/>
    <w:family w:val="roman"/>
    <w:pitch w:val="default"/>
  </w:font>
  <w:font w:name="Mj_Casablanca">
    <w:charset w:val="00"/>
    <w:family w:val="roman"/>
    <w:pitch w:val="default"/>
  </w:font>
  <w:font w:name="Chalkboard SE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tab/>
    </w: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680"/>
        <w:tab w:val="right" w:pos="9360"/>
        <w:tab w:val="clear" w:pos="9020"/>
      </w:tabs>
      <w:jc w:val="left"/>
    </w:pPr>
    <w:r>
      <w:rPr>
        <w:rtl w:val="0"/>
        <w:lang w:val="en-US"/>
      </w:rPr>
      <w:t>1405/NN/NN</w:t>
    </w:r>
    <w:r>
      <w:rPr>
        <w:rtl w:val="0"/>
      </w:rPr>
      <w:tab/>
      <w:tab/>
      <w:t>CSharpers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halkboard SE Regular" w:cs="Arial Unicode MS" w:hAnsi="Chalkboard SE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919191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929292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Mj_Casablanca Light" w:cs="Arial Unicode MS" w:hAnsi="Mj_Casablanca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A2FF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312" w:lineRule="auto"/>
      <w:ind w:left="0" w:right="0" w:firstLine="0"/>
      <w:jc w:val="both"/>
      <w:outlineLvl w:val="9"/>
    </w:pPr>
    <w:rPr>
      <w:rFonts w:ascii="Mj_Casablanca" w:cs="Arial Unicode MS" w:hAnsi="Mj_Casablanc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pBdr>
        <w:top w:val="single" w:color="00a1fe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0" w:after="0" w:line="144" w:lineRule="auto"/>
      <w:ind w:left="0" w:right="0" w:firstLine="0"/>
      <w:jc w:val="right"/>
      <w:outlineLvl w:val="0"/>
    </w:pPr>
    <w:rPr>
      <w:rFonts w:ascii="Mj_Casablanca" w:cs="Mj_Casablanca" w:hAnsi="Mj_Casablanca" w:eastAsia="Mj_Casablanca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  <w:style w:type="paragraph" w:styleId="Table Style 3">
    <w:name w:val="Table Style 3"/>
    <w:next w:val="Table Style 3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fefffe"/>
      <w:spacing w:val="0"/>
      <w:kern w:val="0"/>
      <w:position w:val="0"/>
      <w:sz w:val="30"/>
      <w:szCs w:val="30"/>
      <w:u w:val="none"/>
      <w:shd w:val="nil" w:color="auto" w:fill="auto"/>
      <w:vertAlign w:val="baseline"/>
      <w14:textOutline>
        <w14:noFill/>
      </w14:textOutline>
      <w14:textFill>
        <w14:solidFill>
          <w14:srgbClr w14:val="FFFFFF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halkboard SE Regular" w:cs="Chalkboard SE Regular" w:hAnsi="Chalkboard SE Regular" w:eastAsia="Chalkboard SE Regular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Title 1">
    <w:name w:val="Table Title 1"/>
    <w:next w:val="Table Title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80" w:line="240" w:lineRule="auto"/>
      <w:ind w:left="0" w:right="0" w:firstLine="0"/>
      <w:jc w:val="center"/>
      <w:outlineLvl w:val="9"/>
    </w:pPr>
    <w:rPr>
      <w:rFonts w:ascii="Chalkboard SE Bold" w:cs="Chalkboard SE Bold" w:hAnsi="Chalkboard SE Bold" w:eastAsia="Chalkboard SE Bold"/>
      <w:b w:val="0"/>
      <w:bCs w:val="0"/>
      <w:i w:val="0"/>
      <w:iCs w:val="0"/>
      <w:caps w:val="0"/>
      <w:smallCaps w:val="0"/>
      <w:strike w:val="0"/>
      <w:dstrike w:val="0"/>
      <w:outline w:val="0"/>
      <w:color w:val="00a1fe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A2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Mj_Casablanca Light"/>
        <a:ea typeface="Mj_Casablanca Light"/>
        <a:cs typeface="Mj_Casablanca Light"/>
      </a:majorFont>
      <a:minorFont>
        <a:latin typeface="Mj_Casablanca"/>
        <a:ea typeface="Mj_Casablanca"/>
        <a:cs typeface="Mj_Casablan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just" defTabSz="457200" rtl="0" fontAlgn="auto" latinLnBrk="0" hangingPunct="0">
          <a:lnSpc>
            <a:spcPct val="13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Mj_Casablan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