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4EAE" w14:textId="77777777" w:rsidR="00063458" w:rsidRDefault="00000000">
      <w:pPr>
        <w:pStyle w:val="Title"/>
      </w:pPr>
      <w:r>
        <w:t>Task Information</w:t>
      </w:r>
    </w:p>
    <w:tbl>
      <w:tblPr>
        <w:tblW w:w="9350" w:type="dxa"/>
        <w:jc w:val="right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929292"/>
          <w:insideV w:val="single" w:sz="4" w:space="0" w:color="929292"/>
        </w:tblBorders>
        <w:shd w:val="clear" w:color="auto" w:fill="00A2FF"/>
        <w:tblLayout w:type="fixed"/>
        <w:tblLook w:val="04A0" w:firstRow="1" w:lastRow="0" w:firstColumn="1" w:lastColumn="0" w:noHBand="0" w:noVBand="1"/>
      </w:tblPr>
      <w:tblGrid>
        <w:gridCol w:w="2055"/>
        <w:gridCol w:w="796"/>
        <w:gridCol w:w="1643"/>
        <w:gridCol w:w="4856"/>
      </w:tblGrid>
      <w:tr w:rsidR="00063458" w14:paraId="7EBDE99E" w14:textId="77777777">
        <w:trPr>
          <w:trHeight w:val="475"/>
          <w:tblHeader/>
          <w:jc w:val="right"/>
        </w:trPr>
        <w:tc>
          <w:tcPr>
            <w:tcW w:w="9350" w:type="dxa"/>
            <w:gridSpan w:val="4"/>
            <w:tcBorders>
              <w:top w:val="single" w:sz="4" w:space="0" w:color="929292"/>
              <w:left w:val="single" w:sz="4" w:space="0" w:color="929292"/>
              <w:bottom w:val="single" w:sz="8" w:space="0" w:color="89847F"/>
              <w:right w:val="single" w:sz="4" w:space="0" w:color="929292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53ACF" w14:textId="77777777" w:rsidR="00063458" w:rsidRDefault="00000000">
            <w:pPr>
              <w:pStyle w:val="TableStyle3"/>
            </w:pPr>
            <w:r>
              <w:rPr>
                <w:rFonts w:eastAsia="Arial Unicode MS" w:cs="Arial Unicode MS"/>
              </w:rPr>
              <w:t>Workplan Information</w:t>
            </w:r>
          </w:p>
        </w:tc>
      </w:tr>
      <w:tr w:rsidR="00063458" w14:paraId="10F09C98" w14:textId="77777777">
        <w:tblPrEx>
          <w:shd w:val="clear" w:color="auto" w:fill="auto"/>
        </w:tblPrEx>
        <w:trPr>
          <w:trHeight w:val="415"/>
          <w:jc w:val="right"/>
        </w:trPr>
        <w:tc>
          <w:tcPr>
            <w:tcW w:w="4494" w:type="dxa"/>
            <w:gridSpan w:val="3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84B1B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Name of the task</w:t>
            </w:r>
          </w:p>
        </w:tc>
        <w:tc>
          <w:tcPr>
            <w:tcW w:w="4855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63C9F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Make Structural Models</w:t>
            </w:r>
          </w:p>
        </w:tc>
      </w:tr>
      <w:tr w:rsidR="00063458" w14:paraId="5C910E3B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43E5E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Start date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9A379" w14:textId="77777777" w:rsidR="00063458" w:rsidRDefault="00063458"/>
        </w:tc>
      </w:tr>
      <w:tr w:rsidR="00063458" w14:paraId="395DB6A3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BCCE4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Completion date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03066" w14:textId="77777777" w:rsidR="00063458" w:rsidRDefault="00063458"/>
        </w:tc>
      </w:tr>
      <w:tr w:rsidR="00063458" w14:paraId="03B472CC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44F2C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Person assigned to the task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E4186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Team</w:t>
            </w:r>
          </w:p>
        </w:tc>
      </w:tr>
      <w:tr w:rsidR="00063458" w14:paraId="71AC8876" w14:textId="77777777">
        <w:tblPrEx>
          <w:shd w:val="clear" w:color="auto" w:fill="auto"/>
        </w:tblPrEx>
        <w:trPr>
          <w:trHeight w:val="8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4A9AB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Deliverable(s)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DD4E1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CRC Cards, Class Diagrams, Object Diagrams</w:t>
            </w:r>
          </w:p>
        </w:tc>
      </w:tr>
      <w:tr w:rsidR="00063458" w14:paraId="5B3BD3E1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C1713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Completion status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DDF4A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Open</w:t>
            </w:r>
          </w:p>
        </w:tc>
      </w:tr>
      <w:tr w:rsidR="00063458" w14:paraId="46FC5C79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C3FD9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Priority*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A2AE5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High</w:t>
            </w:r>
          </w:p>
        </w:tc>
      </w:tr>
      <w:tr w:rsidR="00063458" w14:paraId="53005FF2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45A28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Resources that are needed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3A652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Drawio, MS Word, AI, Teacher’s notes</w:t>
            </w:r>
          </w:p>
        </w:tc>
      </w:tr>
      <w:tr w:rsidR="00063458" w14:paraId="665FB535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20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D9DAE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Estimated time</w:t>
            </w:r>
          </w:p>
        </w:tc>
        <w:tc>
          <w:tcPr>
            <w:tcW w:w="79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70317" w14:textId="77777777" w:rsidR="00063458" w:rsidRDefault="00000000">
            <w:pPr>
              <w:pStyle w:val="TableStyle2"/>
              <w:jc w:val="center"/>
            </w:pPr>
            <w:r>
              <w:t xml:space="preserve">Unit: </w:t>
            </w:r>
          </w:p>
        </w:tc>
        <w:tc>
          <w:tcPr>
            <w:tcW w:w="1642" w:type="dxa"/>
            <w:tcBorders>
              <w:top w:val="single" w:sz="4" w:space="0" w:color="929292"/>
              <w:left w:val="nil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E4BE4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Day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24F0F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4.2</w:t>
            </w:r>
          </w:p>
        </w:tc>
      </w:tr>
      <w:tr w:rsidR="00063458" w14:paraId="0ED38A99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7AC64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Actual time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D2EA7" w14:textId="5CC39395" w:rsidR="00063458" w:rsidRDefault="00DF00A1">
            <w:r>
              <w:t>230 min until now</w:t>
            </w:r>
          </w:p>
        </w:tc>
      </w:tr>
      <w:tr w:rsidR="00063458" w14:paraId="25DD6A15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8CAF6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Related WBS number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F2A7B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41</w:t>
            </w:r>
          </w:p>
        </w:tc>
      </w:tr>
      <w:tr w:rsidR="00063458" w14:paraId="0817F86C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B605A" w14:textId="77777777" w:rsidR="00063458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Branch name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C236E" w14:textId="77777777" w:rsidR="00063458" w:rsidRDefault="00000000">
            <w:pPr>
              <w:pStyle w:val="TableStyle2"/>
            </w:pPr>
            <w:r>
              <w:t>Doc/behavioral-models</w:t>
            </w:r>
          </w:p>
        </w:tc>
      </w:tr>
    </w:tbl>
    <w:p w14:paraId="1AA20953" w14:textId="77777777" w:rsidR="00063458" w:rsidRDefault="00063458">
      <w:pPr>
        <w:pStyle w:val="Heading"/>
        <w:pBdr>
          <w:top w:val="nil"/>
        </w:pBdr>
        <w:bidi/>
        <w:jc w:val="left"/>
        <w:rPr>
          <w:rtl/>
        </w:rPr>
      </w:pPr>
    </w:p>
    <w:p w14:paraId="554C7092" w14:textId="77777777" w:rsidR="00063458" w:rsidRDefault="00000000">
      <w:pPr>
        <w:pStyle w:val="Heading"/>
        <w:bidi/>
      </w:pPr>
      <w:r>
        <w:rPr>
          <w:rFonts w:ascii="Arial Unicode MS" w:eastAsia="Arial Unicode MS" w:hAnsi="Arial Unicode MS" w:hint="cs"/>
          <w:rtl/>
        </w:rPr>
        <w:t>موارد کلی</w:t>
      </w:r>
      <w:r>
        <w:rPr>
          <w:rFonts w:eastAsia="Arial Unicode MS" w:cs="Arial Unicode MS"/>
          <w:rtl/>
        </w:rPr>
        <w:t>:</w:t>
      </w:r>
    </w:p>
    <w:p w14:paraId="70876C73" w14:textId="77777777" w:rsidR="00063458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Zain Regular"/>
          <w:rtl/>
        </w:rPr>
      </w:pPr>
      <w:r>
        <w:rPr>
          <w:rFonts w:ascii="Arial Unicode MS" w:hAnsi="Arial Unicode MS" w:cs="Zain Regular" w:hint="cs"/>
          <w:rtl/>
        </w:rPr>
        <w:t xml:space="preserve">تخمین زمان ها با فرمول </w:t>
      </w:r>
      <w:r>
        <w:rPr>
          <w:lang w:val="de-DE"/>
        </w:rPr>
        <w:t xml:space="preserve">PERT </w:t>
      </w:r>
      <w:r>
        <w:rPr>
          <w:rFonts w:ascii="Arial Unicode MS" w:hAnsi="Arial Unicode MS" w:cs="Zain Regular" w:hint="cs"/>
          <w:rtl/>
        </w:rPr>
        <w:t>انجام میشود</w:t>
      </w:r>
      <w:r>
        <w:rPr>
          <w:rtl/>
        </w:rPr>
        <w:t>.</w:t>
      </w:r>
    </w:p>
    <w:p w14:paraId="165868B2" w14:textId="77777777" w:rsidR="00063458" w:rsidRDefault="00000000">
      <w:pPr>
        <w:pStyle w:val="Body"/>
        <w:numPr>
          <w:ilvl w:val="0"/>
          <w:numId w:val="2"/>
        </w:numPr>
        <w:bidi/>
        <w:jc w:val="left"/>
        <w:rPr>
          <w:rFonts w:ascii="Arial Unicode MS" w:hAnsi="Arial Unicode MS" w:cs="Zain Regular"/>
          <w:rtl/>
        </w:rPr>
      </w:pPr>
      <w:r>
        <w:rPr>
          <w:rFonts w:ascii="Arial Unicode MS" w:hAnsi="Arial Unicode MS" w:cs="Zain Regular" w:hint="cs"/>
          <w:rtl/>
        </w:rPr>
        <w:t xml:space="preserve">لطفا مسئول هر </w:t>
      </w:r>
      <w:r>
        <w:rPr>
          <w:rFonts w:ascii="Arial Unicode MS" w:hAnsi="Arial Unicode MS"/>
          <w:rtl/>
        </w:rPr>
        <w:t>‌</w:t>
      </w:r>
      <w:r>
        <w:t>Task Info</w:t>
      </w:r>
      <w:r>
        <w:rPr>
          <w:rFonts w:ascii="Arial Unicode MS" w:hAnsi="Arial Unicode MS" w:cs="Zain Regular" w:hint="cs"/>
          <w:rtl/>
        </w:rPr>
        <w:t>، به</w:t>
      </w:r>
      <w:r>
        <w:rPr>
          <w:rFonts w:ascii="Arial Unicode MS" w:hAnsi="Arial Unicode MS"/>
          <w:rtl/>
        </w:rPr>
        <w:t>‌</w:t>
      </w:r>
      <w:r>
        <w:rPr>
          <w:rFonts w:ascii="Arial Unicode MS" w:hAnsi="Arial Unicode MS" w:cs="Zain Regular" w:hint="cs"/>
          <w:rtl/>
        </w:rPr>
        <w:t>روزرسانی اطلاعات آن</w:t>
      </w:r>
      <w:r>
        <w:rPr>
          <w:rFonts w:ascii="Arial Unicode MS" w:hAnsi="Arial Unicode MS"/>
          <w:rtl/>
        </w:rPr>
        <w:t>‌</w:t>
      </w:r>
      <w:r>
        <w:rPr>
          <w:rFonts w:ascii="Arial Unicode MS" w:hAnsi="Arial Unicode MS" w:cs="Zain Regular" w:hint="cs"/>
          <w:rtl/>
        </w:rPr>
        <w:t>را به عهده بگیرد</w:t>
      </w:r>
      <w:r>
        <w:rPr>
          <w:rtl/>
        </w:rPr>
        <w:t>.</w:t>
      </w:r>
    </w:p>
    <w:p w14:paraId="58B54450" w14:textId="77777777" w:rsidR="00063458" w:rsidRDefault="00000000">
      <w:pPr>
        <w:pStyle w:val="Body"/>
        <w:numPr>
          <w:ilvl w:val="0"/>
          <w:numId w:val="2"/>
        </w:numPr>
        <w:bidi/>
        <w:jc w:val="left"/>
        <w:rPr>
          <w:rFonts w:ascii="Arial Unicode MS" w:hAnsi="Arial Unicode MS" w:cs="Zain Regular"/>
          <w:rtl/>
        </w:rPr>
      </w:pPr>
      <w:r>
        <w:rPr>
          <w:rFonts w:ascii="Arial Unicode MS" w:hAnsi="Arial Unicode MS" w:cs="Zain Regular" w:hint="cs"/>
          <w:rtl/>
        </w:rPr>
        <w:t>اگر برای کل تیم مشترک بود، سجاد بروزرسانی را به</w:t>
      </w:r>
      <w:r>
        <w:rPr>
          <w:rFonts w:ascii="Arial Unicode MS" w:hAnsi="Arial Unicode MS"/>
          <w:rtl/>
        </w:rPr>
        <w:t>‌</w:t>
      </w:r>
      <w:r>
        <w:rPr>
          <w:rFonts w:ascii="Arial Unicode MS" w:hAnsi="Arial Unicode MS" w:cs="Zain Regular" w:hint="cs"/>
          <w:rtl/>
        </w:rPr>
        <w:t>عهده می</w:t>
      </w:r>
      <w:r>
        <w:rPr>
          <w:rFonts w:ascii="Arial Unicode MS" w:hAnsi="Arial Unicode MS"/>
          <w:rtl/>
        </w:rPr>
        <w:t>‌</w:t>
      </w:r>
      <w:r>
        <w:rPr>
          <w:rFonts w:ascii="Arial Unicode MS" w:hAnsi="Arial Unicode MS" w:cs="Zain Regular" w:hint="cs"/>
          <w:rtl/>
        </w:rPr>
        <w:t>گیرد</w:t>
      </w:r>
      <w:r>
        <w:rPr>
          <w:rtl/>
        </w:rPr>
        <w:t>.</w:t>
      </w:r>
      <w:r>
        <w:rPr>
          <w:rFonts w:ascii="Arial Unicode MS" w:hAnsi="Arial Unicode MS"/>
        </w:rPr>
        <w:br w:type="page"/>
      </w:r>
    </w:p>
    <w:p w14:paraId="3D0A8E20" w14:textId="77777777" w:rsidR="00063458" w:rsidRDefault="00000000">
      <w:pPr>
        <w:pStyle w:val="Heading"/>
        <w:jc w:val="left"/>
      </w:pPr>
      <w:r>
        <w:lastRenderedPageBreak/>
        <w:t>PERT Formula:</w:t>
      </w:r>
    </w:p>
    <w:p w14:paraId="58FB2C07" w14:textId="77777777" w:rsidR="00063458" w:rsidRDefault="00000000">
      <w:pPr>
        <w:pStyle w:val="Body"/>
        <w:jc w:val="left"/>
        <w:rPr>
          <w:color w:val="00A2FF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A1FE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00A1FE"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/>
                  <w:color w:val="00A1FE"/>
                  <w:sz w:val="23"/>
                  <w:szCs w:val="23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00A1FE"/>
                  <w:sz w:val="23"/>
                  <w:szCs w:val="23"/>
                </w:rPr>
                <m:t>6</m:t>
              </m:r>
            </m:den>
          </m:f>
        </m:oMath>
      </m:oMathPara>
    </w:p>
    <w:tbl>
      <w:tblPr>
        <w:tblW w:w="935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896"/>
        <w:gridCol w:w="5780"/>
      </w:tblGrid>
      <w:tr w:rsidR="00063458" w14:paraId="221CE2D5" w14:textId="77777777">
        <w:trPr>
          <w:trHeight w:val="540"/>
          <w:tblHeader/>
        </w:trPr>
        <w:tc>
          <w:tcPr>
            <w:tcW w:w="935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4F08B" w14:textId="77777777" w:rsidR="00063458" w:rsidRDefault="00000000">
            <w:pPr>
              <w:pStyle w:val="TableTitle1"/>
            </w:pPr>
            <w:r>
              <w:rPr>
                <w:rFonts w:ascii="Zain Bold" w:eastAsia="Zain Bold" w:hAnsi="Zain Bold" w:cs="Zain Bold"/>
              </w:rPr>
              <w:t>PERT calculation:</w:t>
            </w:r>
          </w:p>
        </w:tc>
      </w:tr>
      <w:tr w:rsidR="00063458" w14:paraId="2ACCE70D" w14:textId="77777777">
        <w:trPr>
          <w:trHeight w:val="4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6D327" w14:textId="77777777" w:rsidR="00063458" w:rsidRDefault="00000000">
            <w:pPr>
              <w:pStyle w:val="Body"/>
            </w:pPr>
            <w:r>
              <w:t>Optimistic estimate =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F6DD6" w14:textId="77777777" w:rsidR="00063458" w:rsidRDefault="00000000">
            <w:pPr>
              <w:pStyle w:val="TableStyle2"/>
              <w:jc w:val="center"/>
            </w:pPr>
            <w: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58F73" w14:textId="77777777" w:rsidR="00063458" w:rsidRDefault="00000000">
            <w:pPr>
              <w:pStyle w:val="TableStyle2"/>
              <w:jc w:val="both"/>
            </w:pPr>
            <w:r>
              <w:t>Day</w:t>
            </w:r>
          </w:p>
        </w:tc>
      </w:tr>
      <w:tr w:rsidR="00063458" w14:paraId="55EFE131" w14:textId="77777777">
        <w:trPr>
          <w:trHeight w:val="4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8A103" w14:textId="77777777" w:rsidR="00063458" w:rsidRDefault="00000000">
            <w:pPr>
              <w:pStyle w:val="Body"/>
            </w:pPr>
            <w:r>
              <w:t>Pessimistic estimate =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5A7E9" w14:textId="77777777" w:rsidR="00063458" w:rsidRDefault="00000000">
            <w:pPr>
              <w:pStyle w:val="TableStyle2"/>
              <w:jc w:val="center"/>
            </w:pPr>
            <w: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77BD9" w14:textId="77777777" w:rsidR="00063458" w:rsidRDefault="00000000">
            <w:r>
              <w:fldChar w:fldCharType="begin"/>
            </w:r>
            <w:r>
              <w:instrText xml:space="preserve"> = C1 \* MERGEFORMAT</w:instrText>
            </w:r>
            <w:r>
              <w:fldChar w:fldCharType="separate"/>
            </w:r>
          </w:p>
          <w:p w14:paraId="29770462" w14:textId="77777777" w:rsidR="00063458" w:rsidRDefault="00000000">
            <w:pPr>
              <w:pStyle w:val="TableStyle2"/>
              <w:jc w:val="both"/>
            </w:pPr>
            <w:r>
              <w:t>Day</w:t>
            </w:r>
            <w:r>
              <w:fldChar w:fldCharType="end"/>
            </w:r>
          </w:p>
        </w:tc>
      </w:tr>
      <w:tr w:rsidR="00063458" w14:paraId="7FDE0AE3" w14:textId="77777777">
        <w:trPr>
          <w:trHeight w:val="4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EFA7A" w14:textId="77777777" w:rsidR="00063458" w:rsidRDefault="00000000">
            <w:pPr>
              <w:pStyle w:val="Body"/>
            </w:pPr>
            <w:r>
              <w:t>Most likely estimate =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C06D1" w14:textId="77777777" w:rsidR="00063458" w:rsidRDefault="00000000">
            <w:pPr>
              <w:pStyle w:val="TableStyle2"/>
              <w:jc w:val="center"/>
            </w:pPr>
            <w: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E5A5D" w14:textId="77777777" w:rsidR="00063458" w:rsidRDefault="00000000">
            <w:r>
              <w:fldChar w:fldCharType="begin"/>
            </w:r>
            <w:r>
              <w:instrText xml:space="preserve"> = C1 \* MERGEFORMAT</w:instrText>
            </w:r>
            <w:r>
              <w:fldChar w:fldCharType="separate"/>
            </w:r>
          </w:p>
          <w:p w14:paraId="13FD84D8" w14:textId="77777777" w:rsidR="00063458" w:rsidRDefault="00000000">
            <w:pPr>
              <w:pStyle w:val="TableStyle2"/>
              <w:jc w:val="both"/>
            </w:pPr>
            <w:r>
              <w:t>Day</w:t>
            </w:r>
            <w:r>
              <w:fldChar w:fldCharType="end"/>
            </w:r>
          </w:p>
        </w:tc>
      </w:tr>
      <w:tr w:rsidR="00063458" w14:paraId="711E6DDE" w14:textId="77777777">
        <w:trPr>
          <w:trHeight w:val="4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49E0E" w14:textId="77777777" w:rsidR="00063458" w:rsidRDefault="00000000">
            <w:pPr>
              <w:pStyle w:val="Body"/>
            </w:pPr>
            <w:r>
              <w:t>Weighted average ≈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02EAA" w14:textId="77777777" w:rsidR="00063458" w:rsidRDefault="00000000">
            <w:pPr>
              <w:pStyle w:val="TableStyle2"/>
              <w:jc w:val="center"/>
            </w:pPr>
            <w:r>
              <w:t>4.2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B16B5" w14:textId="77777777" w:rsidR="00063458" w:rsidRDefault="00000000">
            <w:r>
              <w:fldChar w:fldCharType="begin"/>
            </w:r>
            <w:r>
              <w:instrText xml:space="preserve"> = C1 \* MERGEFORMAT</w:instrText>
            </w:r>
            <w:r>
              <w:fldChar w:fldCharType="separate"/>
            </w:r>
          </w:p>
          <w:p w14:paraId="75B30D9E" w14:textId="77777777" w:rsidR="00063458" w:rsidRDefault="00000000">
            <w:pPr>
              <w:pStyle w:val="TableStyle2"/>
              <w:jc w:val="both"/>
            </w:pPr>
            <w:r>
              <w:t>Day</w:t>
            </w:r>
            <w:r>
              <w:fldChar w:fldCharType="end"/>
            </w:r>
          </w:p>
        </w:tc>
      </w:tr>
    </w:tbl>
    <w:p w14:paraId="3769C713" w14:textId="77777777" w:rsidR="00063458" w:rsidRDefault="00063458">
      <w:pPr>
        <w:pStyle w:val="Body"/>
        <w:jc w:val="left"/>
      </w:pPr>
    </w:p>
    <w:p w14:paraId="7006ED41" w14:textId="77777777" w:rsidR="00063458" w:rsidRDefault="00000000">
      <w:pPr>
        <w:pStyle w:val="Heading"/>
      </w:pPr>
      <w:r>
        <w:rPr>
          <w:rFonts w:ascii="Arial Unicode MS" w:eastAsia="Arial Unicode MS" w:hAnsi="Arial Unicode MS" w:hint="cs"/>
          <w:rtl/>
        </w:rPr>
        <w:t>توضیحات تسک</w:t>
      </w:r>
      <w:r>
        <w:rPr>
          <w:rFonts w:eastAsia="Arial Unicode MS" w:cs="Arial Unicode MS"/>
          <w:rtl/>
        </w:rPr>
        <w:t>:</w:t>
      </w:r>
    </w:p>
    <w:p w14:paraId="54C8D025" w14:textId="77777777" w:rsidR="00063458" w:rsidRDefault="00000000">
      <w:pPr>
        <w:pStyle w:val="Body"/>
        <w:bidi/>
        <w:jc w:val="left"/>
        <w:rPr>
          <w:rtl/>
        </w:rPr>
      </w:pPr>
      <w:r>
        <w:rPr>
          <w:rFonts w:ascii="Arial Unicode MS" w:hAnsi="Arial Unicode MS" w:cs="Zain Regular" w:hint="cs"/>
          <w:rtl/>
        </w:rPr>
        <w:t>تقسیم بندی جزئی</w:t>
      </w:r>
      <w:r>
        <w:rPr>
          <w:rFonts w:ascii="Arial Unicode MS" w:hAnsi="Arial Unicode MS"/>
          <w:rtl/>
        </w:rPr>
        <w:t>‌</w:t>
      </w:r>
      <w:r>
        <w:rPr>
          <w:rFonts w:ascii="Arial Unicode MS" w:hAnsi="Arial Unicode MS" w:cs="Zain Regular" w:hint="cs"/>
          <w:rtl/>
        </w:rPr>
        <w:t xml:space="preserve">تر، طبق توضیحات </w:t>
      </w:r>
      <w:r>
        <w:t>TeamDivision.md</w:t>
      </w:r>
      <w:r>
        <w:rPr>
          <w:rFonts w:ascii="Arial Unicode MS" w:hAnsi="Arial Unicode MS" w:cs="Zain Regular" w:hint="cs"/>
          <w:rtl/>
        </w:rPr>
        <w:t xml:space="preserve"> در پوشه </w:t>
      </w:r>
      <w:r>
        <w:t>Behavorial Models</w:t>
      </w:r>
      <w:r>
        <w:rPr>
          <w:rFonts w:ascii="Arial Unicode MS" w:hAnsi="Arial Unicode MS" w:cs="Zain Regular" w:hint="cs"/>
          <w:rtl/>
        </w:rPr>
        <w:t xml:space="preserve">  انجام می</w:t>
      </w:r>
      <w:r>
        <w:rPr>
          <w:rFonts w:ascii="Arial Unicode MS" w:hAnsi="Arial Unicode MS"/>
          <w:rtl/>
        </w:rPr>
        <w:t>‌</w:t>
      </w:r>
      <w:r>
        <w:rPr>
          <w:rFonts w:ascii="Arial Unicode MS" w:hAnsi="Arial Unicode MS" w:cs="Zain Regular" w:hint="cs"/>
          <w:rtl/>
        </w:rPr>
        <w:t>شود</w:t>
      </w:r>
      <w:r>
        <w:rPr>
          <w:rtl/>
        </w:rPr>
        <w:t>.</w:t>
      </w:r>
    </w:p>
    <w:sectPr w:rsidR="00063458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206C6" w14:textId="77777777" w:rsidR="0046322E" w:rsidRDefault="0046322E">
      <w:r>
        <w:separator/>
      </w:r>
    </w:p>
  </w:endnote>
  <w:endnote w:type="continuationSeparator" w:id="0">
    <w:p w14:paraId="09434BD3" w14:textId="77777777" w:rsidR="0046322E" w:rsidRDefault="00463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Zain Regular">
    <w:panose1 w:val="00000900000000000000"/>
    <w:charset w:val="00"/>
    <w:family w:val="roman"/>
    <w:pitch w:val="default"/>
  </w:font>
  <w:font w:name="Zain Bold">
    <w:panose1 w:val="00000900000000000000"/>
    <w:charset w:val="00"/>
    <w:family w:val="roman"/>
    <w:pitch w:val="default"/>
  </w:font>
  <w:font w:name="Chalkboard SE Bold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j_Casablanc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28405" w14:textId="77777777" w:rsidR="00063458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DF00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D7C37" w14:textId="77777777" w:rsidR="0046322E" w:rsidRDefault="0046322E">
      <w:r>
        <w:separator/>
      </w:r>
    </w:p>
  </w:footnote>
  <w:footnote w:type="continuationSeparator" w:id="0">
    <w:p w14:paraId="018ED03A" w14:textId="77777777" w:rsidR="0046322E" w:rsidRDefault="00463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170F6" w14:textId="77777777" w:rsidR="00063458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1405/NN/NN</w:t>
    </w:r>
    <w:r>
      <w:tab/>
    </w:r>
    <w:r>
      <w:tab/>
      <w:t>CSharpers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DBB"/>
    <w:multiLevelType w:val="hybridMultilevel"/>
    <w:tmpl w:val="7D56D51A"/>
    <w:numStyleLink w:val="BulletBig"/>
  </w:abstractNum>
  <w:abstractNum w:abstractNumId="1" w15:restartNumberingAfterBreak="0">
    <w:nsid w:val="70DA2C07"/>
    <w:multiLevelType w:val="hybridMultilevel"/>
    <w:tmpl w:val="7D56D51A"/>
    <w:styleLink w:val="BulletBig"/>
    <w:lvl w:ilvl="0" w:tplc="E638B99C">
      <w:start w:val="1"/>
      <w:numFmt w:val="bullet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 w:tplc="07F80B04">
      <w:start w:val="1"/>
      <w:numFmt w:val="bullet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 w:tplc="D676F5E4">
      <w:start w:val="1"/>
      <w:numFmt w:val="bullet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 w:tplc="EB42D3EC">
      <w:start w:val="1"/>
      <w:numFmt w:val="bullet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 w:tplc="AFBC4A8A">
      <w:start w:val="1"/>
      <w:numFmt w:val="bullet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 w:tplc="1CE4D150">
      <w:start w:val="1"/>
      <w:numFmt w:val="bullet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 w:tplc="99B666E0">
      <w:start w:val="1"/>
      <w:numFmt w:val="bullet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 w:tplc="07686E0C">
      <w:start w:val="1"/>
      <w:numFmt w:val="bullet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 w:tplc="459CDBA4">
      <w:start w:val="1"/>
      <w:numFmt w:val="bullet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 w16cid:durableId="895968840">
    <w:abstractNumId w:val="1"/>
  </w:num>
  <w:num w:numId="2" w16cid:durableId="210425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458"/>
    <w:rsid w:val="00063458"/>
    <w:rsid w:val="0046322E"/>
    <w:rsid w:val="00DF00A1"/>
    <w:rsid w:val="00FD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9BA6"/>
  <w15:docId w15:val="{F2E529EC-F9B5-4218-A09F-7ADC91B7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Zain Regular" w:hAnsi="Zain Regular" w:cs="Arial Unicode MS"/>
      <w:color w:val="929292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Zain Bold" w:hAnsi="Zain Bold" w:cs="Arial Unicode MS"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80" w:line="312" w:lineRule="auto"/>
      <w:jc w:val="both"/>
    </w:pPr>
    <w:rPr>
      <w:rFonts w:ascii="Zain Regular" w:hAnsi="Zain Regular" w:cs="Arial Unicode MS"/>
      <w:color w:val="000000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pBdr>
        <w:top w:val="single" w:sz="24" w:space="6" w:color="00A1FE"/>
      </w:pBdr>
      <w:spacing w:line="144" w:lineRule="auto"/>
      <w:jc w:val="right"/>
      <w:outlineLvl w:val="0"/>
    </w:pPr>
    <w:rPr>
      <w:rFonts w:ascii="Zain Bold" w:eastAsia="Zain Bold" w:hAnsi="Zain Bold" w:cs="Zain Bold"/>
      <w:color w:val="00A2FF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pPr>
      <w:keepNext/>
      <w:jc w:val="center"/>
    </w:pPr>
    <w:rPr>
      <w:rFonts w:ascii="Zain Bold" w:eastAsia="Zain Bold" w:hAnsi="Zain Bold" w:cs="Zain Bold"/>
      <w:color w:val="FFFFFF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Zain Regular" w:eastAsia="Zain Regular" w:hAnsi="Zain Regular" w:cs="Zain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Big">
    <w:name w:val="Bullet Big"/>
    <w:pPr>
      <w:numPr>
        <w:numId w:val="1"/>
      </w:numPr>
    </w:pPr>
  </w:style>
  <w:style w:type="paragraph" w:customStyle="1" w:styleId="TableTitle1">
    <w:name w:val="Table Title 1"/>
    <w:pPr>
      <w:spacing w:before="240" w:after="80"/>
    </w:pPr>
    <w:rPr>
      <w:rFonts w:ascii="Chalkboard SE Bold" w:eastAsia="Chalkboard SE Bold" w:hAnsi="Chalkboard SE Bold" w:cs="Chalkboard SE Bold"/>
      <w:color w:val="00A2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Zain Bold"/>
        <a:ea typeface="Zain Bold"/>
        <a:cs typeface="Zain Bold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Zain Regular"/>
            <a:ea typeface="Zain Regular"/>
            <a:cs typeface="Zain Regular"/>
            <a:sym typeface="Zain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2</cp:revision>
  <dcterms:created xsi:type="dcterms:W3CDTF">2026-06-13T18:26:00Z</dcterms:created>
  <dcterms:modified xsi:type="dcterms:W3CDTF">2026-06-13T18:27:00Z</dcterms:modified>
</cp:coreProperties>
</file>