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Screenshots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673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have learned a lot from this lab. This lab helped me understand more about methods. The problem I had before was that the answers would always be 0. And to fix the problem I had to set the value to equal to whatever method is being used from one of the 6 choices of the menu.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But overall this lab was fairly easy.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