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№1 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center"/>
        <w:rPr/>
      </w:pPr>
      <w:r>
        <w:rPr/>
      </w:r>
    </w:p>
    <w:p>
      <w:pPr>
        <w:pStyle w:val="Standard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Ткаченко Егор Юрьевич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.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М8О-207Б-21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Вариант: -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2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Репозиторий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https://github.com/Tnirpps/OS_lab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Standard"/>
        <w:keepNext w:val="true"/>
        <w:keepLines/>
        <w:numPr>
          <w:ilvl w:val="0"/>
          <w:numId w:val="0"/>
        </w:numPr>
        <w:spacing w:before="200" w:after="0"/>
        <w:outlineLvl w:val="1"/>
        <w:rPr>
          <w:rFonts w:ascii="Times New Roman" w:hAnsi="Times New Roman" w:eastAsia="SimSun" w:cs="Times New Roman"/>
          <w:b/>
          <w:b/>
          <w:bCs/>
          <w:color w:val="000000"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color w:val="000000"/>
          <w:kern w:val="2"/>
          <w:sz w:val="28"/>
          <w:szCs w:val="28"/>
        </w:rPr>
        <w:t>Цель работы</w:t>
      </w:r>
    </w:p>
    <w:p>
      <w:pPr>
        <w:pStyle w:val="Standard"/>
        <w:keepNext w:val="true"/>
        <w:keepLines/>
        <w:numPr>
          <w:ilvl w:val="0"/>
          <w:numId w:val="0"/>
        </w:numPr>
        <w:spacing w:before="200" w:after="0"/>
        <w:outlineLvl w:val="1"/>
        <w:rPr>
          <w:rFonts w:ascii="Times New Roman" w:hAnsi="Times New Roman" w:eastAsia="SimSun" w:cs="Times New Roman"/>
          <w:b/>
          <w:b/>
          <w:bCs/>
          <w:kern w:val="2"/>
        </w:rPr>
      </w:pPr>
      <w:r>
        <w:rPr>
          <w:rFonts w:cs="Times New Roman" w:ascii="Times New Roman" w:hAnsi="Times New Roman"/>
        </w:rPr>
        <w:t>Приобретение практических навыков диагностики работы программного обеспечения.</w:t>
      </w:r>
    </w:p>
    <w:p>
      <w:pPr>
        <w:pStyle w:val="Standard"/>
        <w:keepNext w:val="true"/>
        <w:keepLines/>
        <w:numPr>
          <w:ilvl w:val="0"/>
          <w:numId w:val="0"/>
        </w:numPr>
        <w:spacing w:before="200" w:after="0"/>
        <w:outlineLvl w:val="1"/>
        <w:rPr>
          <w:rFonts w:ascii="Times New Roman" w:hAnsi="Times New Roman" w:cs="Times New Roman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  <w:t>Задание</w:t>
      </w:r>
    </w:p>
    <w:p>
      <w:pPr>
        <w:pStyle w:val="Standard"/>
        <w:keepNext w:val="true"/>
        <w:keepLines/>
        <w:numPr>
          <w:ilvl w:val="0"/>
          <w:numId w:val="0"/>
        </w:numPr>
        <w:spacing w:before="200" w:after="160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При выполнении последующих лабораторных работ необходимо продемонстрировать ключевые системные вызовы, которые в них используются и то, что их использование соответствует варианту ЛР.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Выводы</w:t>
      </w:r>
    </w:p>
    <w:p>
      <w:pPr>
        <w:pStyle w:val="Normal"/>
        <w:spacing w:lineRule="auto" w:line="360" w:before="0" w:after="0"/>
        <w:ind w:firstLine="567"/>
        <w:rPr>
          <w:rFonts w:ascii="Times New Roman" w:hAnsi="Times New Roman" w:eastAsia="Calibri" w:cs="Times New Roman" w:eastAsiaTheme="minorHAnsi"/>
          <w:color w:val="000000"/>
          <w:sz w:val="28"/>
          <w:szCs w:val="28"/>
          <w:lang w:eastAsia="en-US"/>
        </w:rPr>
      </w:pP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en-AU" w:eastAsia="en-US"/>
        </w:rPr>
        <w:t>Strace</w:t>
      </w: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eastAsia="en-US"/>
        </w:rPr>
        <w:t xml:space="preserve"> – это утилита </w:t>
      </w: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en-AU" w:eastAsia="en-US"/>
        </w:rPr>
        <w:t>Linux</w:t>
      </w: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eastAsia="en-US"/>
        </w:rPr>
        <w:t xml:space="preserve">, отслеживающая системные вызовы, которые представляют собой механизм трансляции, обеспечивающий интерфейс между процессором и операционной системой. Использование данной утилиты позволяет понять, что процесс пытается сделать в данное время. </w:t>
      </w: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en-AU" w:eastAsia="en-US"/>
        </w:rPr>
        <w:t>Strace</w:t>
      </w: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eastAsia="en-US"/>
        </w:rPr>
        <w:t xml:space="preserve"> может быть очень полезен при отладке программ.</w:t>
      </w:r>
    </w:p>
    <w:p>
      <w:pPr>
        <w:pStyle w:val="Normal"/>
        <w:spacing w:lineRule="auto" w:line="360" w:before="0" w:after="0"/>
        <w:ind w:firstLine="567"/>
        <w:rPr>
          <w:rFonts w:ascii="Times New Roman" w:hAnsi="Times New Roman" w:eastAsia="Calibri" w:cs="Times New Roman" w:eastAsiaTheme="minorHAnsi"/>
          <w:color w:val="000000"/>
          <w:sz w:val="28"/>
          <w:szCs w:val="28"/>
          <w:lang w:eastAsia="en-US"/>
        </w:rPr>
      </w:pP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eastAsia="en-US"/>
        </w:rPr>
        <w:t>Для удобства работы с протоколом утилиты можно использовать следующие ключи:</w:t>
      </w:r>
    </w:p>
    <w:p>
      <w:pPr>
        <w:pStyle w:val="ListParagraph"/>
        <w:numPr>
          <w:ilvl w:val="0"/>
          <w:numId w:val="1"/>
        </w:numPr>
        <w:suppressAutoHyphens w:val="false"/>
        <w:spacing w:lineRule="auto" w:line="360" w:before="0" w:after="0"/>
        <w:ind w:left="284" w:hanging="284"/>
        <w:contextualSpacing/>
        <w:rPr>
          <w:rFonts w:ascii="Times New Roman" w:hAnsi="Times New Roman" w:eastAsia="Calibri" w:cs="Times New Roman" w:eastAsiaTheme="minorHAnsi"/>
          <w:color w:val="000000"/>
          <w:sz w:val="28"/>
          <w:szCs w:val="28"/>
          <w:lang w:eastAsia="en-US"/>
        </w:rPr>
      </w:pPr>
      <w:r>
        <w:rPr>
          <w:rFonts w:eastAsia="Calibri" w:cs="Times New Roman" w:ascii="Times New Roman" w:hAnsi="Times New Roman" w:eastAsiaTheme="minorHAnsi"/>
          <w:b/>
          <w:color w:val="000000"/>
          <w:sz w:val="28"/>
          <w:szCs w:val="28"/>
          <w:lang w:eastAsia="en-US"/>
        </w:rPr>
        <w:t>-</w:t>
      </w:r>
      <w:r>
        <w:rPr>
          <w:rFonts w:eastAsia="Calibri" w:cs="Times New Roman" w:ascii="Times New Roman" w:hAnsi="Times New Roman" w:eastAsiaTheme="minorHAnsi"/>
          <w:b/>
          <w:color w:val="000000"/>
          <w:sz w:val="28"/>
          <w:szCs w:val="28"/>
          <w:lang w:val="en-AU" w:eastAsia="en-US"/>
        </w:rPr>
        <w:t>o</w:t>
      </w:r>
      <w:r>
        <w:rPr>
          <w:rFonts w:eastAsia="Calibri" w:cs="Times New Roman" w:ascii="Times New Roman" w:hAnsi="Times New Roman" w:eastAsiaTheme="minorHAnsi"/>
          <w:b/>
          <w:color w:val="000000"/>
          <w:sz w:val="28"/>
          <w:szCs w:val="28"/>
          <w:lang w:eastAsia="en-US"/>
        </w:rPr>
        <w:t xml:space="preserve"> </w:t>
      </w:r>
      <w:r>
        <w:rPr>
          <w:rFonts w:eastAsia="Calibri" w:cs="Times New Roman" w:ascii="Times New Roman" w:hAnsi="Times New Roman" w:eastAsiaTheme="minorHAnsi"/>
          <w:b/>
          <w:color w:val="000000"/>
          <w:sz w:val="28"/>
          <w:szCs w:val="28"/>
          <w:lang w:val="en-AU" w:eastAsia="en-US"/>
        </w:rPr>
        <w:t>file</w:t>
      </w: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eastAsia="en-US"/>
        </w:rPr>
        <w:t xml:space="preserve"> – выводит всю информацию о системных вызовах не в стандартный поток ошибок, а в </w:t>
      </w: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en-US" w:eastAsia="en-US"/>
        </w:rPr>
        <w:t>file</w:t>
      </w: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eastAsia="en-US"/>
        </w:rPr>
        <w:t>;</w:t>
      </w:r>
    </w:p>
    <w:p>
      <w:pPr>
        <w:pStyle w:val="ListParagraph"/>
        <w:numPr>
          <w:ilvl w:val="0"/>
          <w:numId w:val="1"/>
        </w:numPr>
        <w:suppressAutoHyphens w:val="false"/>
        <w:spacing w:lineRule="auto" w:line="360" w:before="0" w:after="0"/>
        <w:ind w:left="284" w:hanging="284"/>
        <w:contextualSpacing/>
        <w:rPr>
          <w:rFonts w:ascii="Times New Roman" w:hAnsi="Times New Roman" w:eastAsia="Calibri" w:cs="Times New Roman" w:eastAsiaTheme="minorHAnsi"/>
          <w:color w:val="000000"/>
          <w:sz w:val="28"/>
          <w:szCs w:val="28"/>
          <w:lang w:eastAsia="en-US"/>
        </w:rPr>
      </w:pPr>
      <w:r>
        <w:rPr>
          <w:rFonts w:eastAsia="Calibri" w:cs="Times New Roman" w:ascii="Times New Roman" w:hAnsi="Times New Roman" w:eastAsiaTheme="minorHAnsi"/>
          <w:b/>
          <w:color w:val="000000"/>
          <w:sz w:val="28"/>
          <w:szCs w:val="28"/>
          <w:lang w:eastAsia="en-US"/>
        </w:rPr>
        <w:t>-i</w:t>
      </w: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eastAsia="en-US"/>
        </w:rPr>
        <w:t xml:space="preserve"> – выводит указатель на инструкцию во время выполнения системного вызова;</w:t>
      </w:r>
    </w:p>
    <w:p>
      <w:pPr>
        <w:pStyle w:val="ListParagraph"/>
        <w:numPr>
          <w:ilvl w:val="0"/>
          <w:numId w:val="1"/>
        </w:numPr>
        <w:suppressAutoHyphens w:val="false"/>
        <w:spacing w:lineRule="auto" w:line="360" w:before="0" w:after="0"/>
        <w:ind w:left="284" w:hanging="284"/>
        <w:contextualSpacing/>
        <w:rPr>
          <w:rFonts w:ascii="Times New Roman" w:hAnsi="Times New Roman" w:eastAsia="Calibri" w:cs="Times New Roman" w:eastAsiaTheme="minorHAnsi"/>
          <w:color w:val="000000"/>
          <w:sz w:val="28"/>
          <w:szCs w:val="28"/>
          <w:lang w:eastAsia="en-US"/>
        </w:rPr>
      </w:pPr>
      <w:r>
        <w:rPr>
          <w:rFonts w:eastAsia="Calibri" w:cs="Times New Roman" w:ascii="Times New Roman" w:hAnsi="Times New Roman" w:eastAsiaTheme="minorHAnsi"/>
          <w:b/>
          <w:color w:val="000000"/>
          <w:sz w:val="28"/>
          <w:szCs w:val="28"/>
          <w:lang w:eastAsia="en-US"/>
        </w:rPr>
        <w:t>-</w:t>
      </w:r>
      <w:r>
        <w:rPr>
          <w:rFonts w:eastAsia="Calibri" w:cs="Times New Roman" w:ascii="Times New Roman" w:hAnsi="Times New Roman" w:eastAsiaTheme="minorHAnsi"/>
          <w:b/>
          <w:color w:val="000000"/>
          <w:sz w:val="28"/>
          <w:szCs w:val="28"/>
          <w:lang w:val="en-AU" w:eastAsia="en-US"/>
        </w:rPr>
        <w:t>p</w:t>
      </w:r>
      <w:r>
        <w:rPr>
          <w:rFonts w:eastAsia="Calibri" w:cs="Times New Roman" w:ascii="Times New Roman" w:hAnsi="Times New Roman" w:eastAsiaTheme="minorHAnsi"/>
          <w:b/>
          <w:color w:val="000000"/>
          <w:sz w:val="28"/>
          <w:szCs w:val="28"/>
          <w:lang w:eastAsia="en-US"/>
        </w:rPr>
        <w:t xml:space="preserve"> </w:t>
      </w:r>
      <w:r>
        <w:rPr>
          <w:rFonts w:eastAsia="Calibri" w:cs="Times New Roman" w:ascii="Times New Roman" w:hAnsi="Times New Roman" w:eastAsiaTheme="minorHAnsi"/>
          <w:b/>
          <w:color w:val="000000"/>
          <w:sz w:val="28"/>
          <w:szCs w:val="28"/>
          <w:lang w:val="en-AU" w:eastAsia="en-US"/>
        </w:rPr>
        <w:t>PID</w:t>
      </w: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eastAsia="en-US"/>
        </w:rPr>
        <w:t xml:space="preserve"> – указывает </w:t>
      </w: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en-AU" w:eastAsia="en-US"/>
        </w:rPr>
        <w:t>PID</w:t>
      </w: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eastAsia="en-US"/>
        </w:rPr>
        <w:t xml:space="preserve"> процесса, к которому следует подключиться для отслеживания системных вызовов;</w:t>
      </w:r>
    </w:p>
    <w:p>
      <w:pPr>
        <w:pStyle w:val="ListParagraph"/>
        <w:numPr>
          <w:ilvl w:val="0"/>
          <w:numId w:val="1"/>
        </w:numPr>
        <w:suppressAutoHyphens w:val="false"/>
        <w:spacing w:lineRule="auto" w:line="360" w:before="0" w:after="0"/>
        <w:ind w:left="284" w:hanging="284"/>
        <w:contextualSpacing/>
        <w:rPr>
          <w:rFonts w:ascii="Times New Roman" w:hAnsi="Times New Roman" w:eastAsia="Calibri" w:cs="Times New Roman" w:eastAsiaTheme="minorHAnsi"/>
          <w:color w:val="000000"/>
          <w:sz w:val="28"/>
          <w:szCs w:val="28"/>
          <w:lang w:eastAsia="en-US"/>
        </w:rPr>
      </w:pPr>
      <w:r>
        <w:rPr>
          <w:rFonts w:eastAsia="Calibri" w:cs="Times New Roman" w:ascii="Times New Roman" w:hAnsi="Times New Roman" w:eastAsiaTheme="minorHAnsi"/>
          <w:b/>
          <w:color w:val="000000"/>
          <w:sz w:val="28"/>
          <w:szCs w:val="28"/>
          <w:lang w:eastAsia="en-US"/>
        </w:rPr>
        <w:t>-</w:t>
      </w:r>
      <w:r>
        <w:rPr>
          <w:rFonts w:eastAsia="Calibri" w:cs="Times New Roman" w:ascii="Times New Roman" w:hAnsi="Times New Roman" w:eastAsiaTheme="minorHAnsi"/>
          <w:b/>
          <w:color w:val="000000"/>
          <w:sz w:val="28"/>
          <w:szCs w:val="28"/>
          <w:lang w:val="en-AU" w:eastAsia="en-US"/>
        </w:rPr>
        <w:t>k</w:t>
      </w: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eastAsia="en-US"/>
        </w:rPr>
        <w:t xml:space="preserve"> – выводит стек вызовов для отслеживаемого процесса после каждого  системного вызова;</w:t>
      </w:r>
    </w:p>
    <w:p>
      <w:pPr>
        <w:pStyle w:val="ListParagraph"/>
        <w:numPr>
          <w:ilvl w:val="0"/>
          <w:numId w:val="1"/>
        </w:numPr>
        <w:suppressAutoHyphens w:val="false"/>
        <w:spacing w:lineRule="auto" w:line="360" w:before="0" w:after="0"/>
        <w:ind w:left="284" w:hanging="284"/>
        <w:contextualSpacing/>
        <w:rPr>
          <w:rFonts w:ascii="Times New Roman" w:hAnsi="Times New Roman" w:eastAsia="Calibri" w:cs="Times New Roman" w:eastAsiaTheme="minorHAnsi"/>
          <w:color w:val="000000"/>
          <w:sz w:val="28"/>
          <w:szCs w:val="28"/>
          <w:lang w:eastAsia="en-US"/>
        </w:rPr>
      </w:pPr>
      <w:r>
        <w:rPr>
          <w:rFonts w:eastAsia="Calibri" w:cs="Times New Roman" w:ascii="Times New Roman" w:hAnsi="Times New Roman" w:eastAsiaTheme="minorHAnsi"/>
          <w:b/>
          <w:color w:val="000000"/>
          <w:sz w:val="28"/>
          <w:szCs w:val="28"/>
          <w:lang w:eastAsia="en-US"/>
        </w:rPr>
        <w:t>-</w:t>
      </w:r>
      <w:r>
        <w:rPr>
          <w:rFonts w:eastAsia="Calibri" w:cs="Times New Roman" w:ascii="Times New Roman" w:hAnsi="Times New Roman" w:eastAsiaTheme="minorHAnsi"/>
          <w:b/>
          <w:color w:val="000000"/>
          <w:sz w:val="28"/>
          <w:szCs w:val="28"/>
          <w:lang w:val="en-US" w:eastAsia="en-US"/>
        </w:rPr>
        <w:t>T</w:t>
      </w: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eastAsia="en-US"/>
        </w:rPr>
        <w:t xml:space="preserve"> –  выводит длительность выполнения системного вызова;</w:t>
      </w:r>
    </w:p>
    <w:p>
      <w:pPr>
        <w:pStyle w:val="ListParagraph"/>
        <w:numPr>
          <w:ilvl w:val="0"/>
          <w:numId w:val="1"/>
        </w:numPr>
        <w:suppressAutoHyphens w:val="false"/>
        <w:spacing w:lineRule="auto" w:line="360" w:before="0" w:after="0"/>
        <w:ind w:left="284" w:hanging="284"/>
        <w:contextualSpacing/>
        <w:rPr>
          <w:rFonts w:ascii="Times New Roman" w:hAnsi="Times New Roman" w:eastAsia="Calibri" w:cs="Times New Roman" w:eastAsiaTheme="minorHAnsi"/>
          <w:color w:val="000000"/>
          <w:sz w:val="28"/>
          <w:szCs w:val="28"/>
          <w:lang w:eastAsia="en-US"/>
        </w:rPr>
      </w:pPr>
      <w:r>
        <w:rPr>
          <w:rFonts w:eastAsia="Calibri" w:cs="Times New Roman" w:ascii="Times New Roman" w:hAnsi="Times New Roman" w:eastAsiaTheme="minorHAnsi"/>
          <w:b/>
          <w:color w:val="000000"/>
          <w:sz w:val="28"/>
          <w:szCs w:val="28"/>
          <w:lang w:eastAsia="en-US"/>
        </w:rPr>
        <w:t>-b</w:t>
      </w: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eastAsia="en-US"/>
        </w:rPr>
        <w:t xml:space="preserve"> –  если указанный системный вызов обнаружен, трассировка               прекращается;</w:t>
      </w:r>
    </w:p>
    <w:p>
      <w:pPr>
        <w:pStyle w:val="ListParagraph"/>
        <w:numPr>
          <w:ilvl w:val="0"/>
          <w:numId w:val="1"/>
        </w:numPr>
        <w:suppressAutoHyphens w:val="false"/>
        <w:spacing w:lineRule="auto" w:line="360" w:before="0" w:after="0"/>
        <w:ind w:left="284" w:hanging="284"/>
        <w:contextualSpacing/>
        <w:rPr>
          <w:rFonts w:ascii="Times New Roman" w:hAnsi="Times New Roman" w:eastAsia="Calibri" w:cs="Times New Roman" w:eastAsiaTheme="minorHAnsi"/>
          <w:color w:val="000000"/>
          <w:sz w:val="28"/>
          <w:szCs w:val="28"/>
          <w:lang w:eastAsia="en-US"/>
        </w:rPr>
      </w:pPr>
      <w:r>
        <w:rPr>
          <w:rFonts w:eastAsia="Calibri" w:cs="Times New Roman" w:ascii="Times New Roman" w:hAnsi="Times New Roman" w:eastAsiaTheme="minorHAnsi"/>
          <w:b/>
          <w:color w:val="000000"/>
          <w:sz w:val="28"/>
          <w:szCs w:val="28"/>
          <w:lang w:eastAsia="en-US"/>
        </w:rPr>
        <w:t>-c</w:t>
      </w: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eastAsia="en-US"/>
        </w:rPr>
        <w:t xml:space="preserve"> – подсчитывает количество ошибок, вызовов и время выполнения для каждого системного вызова;</w:t>
      </w:r>
    </w:p>
    <w:p>
      <w:pPr>
        <w:pStyle w:val="ListParagraph"/>
        <w:numPr>
          <w:ilvl w:val="0"/>
          <w:numId w:val="1"/>
        </w:numPr>
        <w:suppressAutoHyphens w:val="false"/>
        <w:spacing w:lineRule="auto" w:line="360" w:before="0" w:after="0"/>
        <w:ind w:left="284" w:hanging="284"/>
        <w:contextualSpacing/>
        <w:rPr>
          <w:rFonts w:ascii="Times New Roman" w:hAnsi="Times New Roman" w:eastAsia="Calibri" w:cs="Times New Roman" w:eastAsiaTheme="minorHAnsi"/>
          <w:color w:val="000000"/>
          <w:sz w:val="28"/>
          <w:szCs w:val="28"/>
          <w:lang w:eastAsia="en-US"/>
        </w:rPr>
      </w:pPr>
      <w:r>
        <w:rPr>
          <w:rFonts w:eastAsia="Calibri" w:cs="Times New Roman" w:ascii="Times New Roman" w:hAnsi="Times New Roman" w:eastAsiaTheme="minorHAnsi"/>
          <w:b/>
          <w:color w:val="000000"/>
          <w:sz w:val="28"/>
          <w:szCs w:val="28"/>
          <w:lang w:eastAsia="en-US"/>
        </w:rPr>
        <w:t>-</w:t>
      </w:r>
      <w:r>
        <w:rPr>
          <w:rFonts w:eastAsia="Calibri" w:cs="Times New Roman" w:ascii="Times New Roman" w:hAnsi="Times New Roman" w:eastAsiaTheme="minorHAnsi"/>
          <w:b/>
          <w:color w:val="000000"/>
          <w:sz w:val="28"/>
          <w:szCs w:val="28"/>
          <w:lang w:val="en-AU" w:eastAsia="en-US"/>
        </w:rPr>
        <w:t>f</w:t>
      </w: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eastAsia="en-US"/>
        </w:rPr>
        <w:t xml:space="preserve"> – отслеживание системных вызовов в дочерних процессах, если они были созданы;</w:t>
      </w:r>
    </w:p>
    <w:p>
      <w:pPr>
        <w:pStyle w:val="ListParagraph"/>
        <w:numPr>
          <w:ilvl w:val="0"/>
          <w:numId w:val="1"/>
        </w:numPr>
        <w:suppressAutoHyphens w:val="false"/>
        <w:spacing w:lineRule="auto" w:line="360" w:before="0" w:after="0"/>
        <w:ind w:left="284" w:hanging="284"/>
        <w:contextualSpacing/>
        <w:rPr>
          <w:rFonts w:ascii="Times New Roman" w:hAnsi="Times New Roman" w:eastAsia="Calibri" w:cs="Times New Roman" w:eastAsiaTheme="minorHAnsi"/>
          <w:color w:val="000000"/>
          <w:sz w:val="28"/>
          <w:szCs w:val="28"/>
          <w:lang w:eastAsia="en-US"/>
        </w:rPr>
      </w:pPr>
      <w:r>
        <w:rPr>
          <w:rFonts w:eastAsia="Calibri" w:cs="Times New Roman" w:ascii="Times New Roman" w:hAnsi="Times New Roman" w:eastAsiaTheme="minorHAnsi"/>
          <w:b/>
          <w:color w:val="000000"/>
          <w:sz w:val="28"/>
          <w:szCs w:val="28"/>
          <w:lang w:eastAsia="en-US"/>
        </w:rPr>
        <w:t>-</w:t>
      </w:r>
      <w:r>
        <w:rPr>
          <w:rFonts w:eastAsia="Calibri" w:cs="Times New Roman" w:ascii="Times New Roman" w:hAnsi="Times New Roman" w:eastAsiaTheme="minorHAnsi"/>
          <w:b/>
          <w:color w:val="000000"/>
          <w:sz w:val="28"/>
          <w:szCs w:val="28"/>
          <w:lang w:val="en-US" w:eastAsia="en-US"/>
        </w:rPr>
        <w:t>y</w:t>
      </w: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eastAsia="en-US"/>
        </w:rPr>
        <w:t xml:space="preserve"> – заменит в протоколе все файловые дескрипторы на имена                   соответствующих им файлов, если это возможно;</w:t>
      </w:r>
    </w:p>
    <w:p>
      <w:pPr>
        <w:pStyle w:val="ListParagraph"/>
        <w:numPr>
          <w:ilvl w:val="0"/>
          <w:numId w:val="1"/>
        </w:numPr>
        <w:suppressAutoHyphens w:val="false"/>
        <w:spacing w:lineRule="auto" w:line="360" w:before="0" w:after="0"/>
        <w:ind w:left="284" w:hanging="284"/>
        <w:contextualSpacing/>
        <w:rPr>
          <w:rFonts w:ascii="Times New Roman" w:hAnsi="Times New Roman" w:eastAsia="Calibri" w:cs="Times New Roman" w:eastAsiaTheme="minorHAnsi"/>
          <w:color w:val="000000"/>
          <w:sz w:val="28"/>
          <w:szCs w:val="28"/>
          <w:lang w:eastAsia="en-US"/>
        </w:rPr>
      </w:pPr>
      <w:r>
        <w:rPr>
          <w:rFonts w:eastAsia="Calibri" w:cs="Times New Roman" w:ascii="Times New Roman" w:hAnsi="Times New Roman" w:eastAsiaTheme="minorHAnsi"/>
          <w:b/>
          <w:color w:val="000000"/>
          <w:sz w:val="28"/>
          <w:szCs w:val="28"/>
          <w:lang w:eastAsia="en-US"/>
        </w:rPr>
        <w:t>-</w:t>
      </w:r>
      <w:r>
        <w:rPr>
          <w:rFonts w:eastAsia="Calibri" w:cs="Times New Roman" w:ascii="Times New Roman" w:hAnsi="Times New Roman" w:eastAsiaTheme="minorHAnsi"/>
          <w:b/>
          <w:color w:val="000000"/>
          <w:sz w:val="28"/>
          <w:szCs w:val="28"/>
          <w:lang w:val="en-US" w:eastAsia="en-US"/>
        </w:rPr>
        <w:t>e</w:t>
      </w:r>
      <w:r>
        <w:rPr>
          <w:rFonts w:eastAsia="Calibri" w:cs="Times New Roman" w:ascii="Times New Roman" w:hAnsi="Times New Roman" w:eastAsiaTheme="minorHAnsi"/>
          <w:b/>
          <w:color w:val="000000"/>
          <w:sz w:val="28"/>
          <w:szCs w:val="28"/>
          <w:lang w:eastAsia="en-US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000000"/>
          <w:sz w:val="28"/>
          <w:szCs w:val="28"/>
          <w:lang w:val="en-US" w:eastAsia="en-US"/>
        </w:rPr>
        <w:t>trace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000000"/>
          <w:sz w:val="28"/>
          <w:szCs w:val="28"/>
          <w:lang w:eastAsia="en-US"/>
        </w:rPr>
        <w:t>=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000000"/>
          <w:sz w:val="28"/>
          <w:szCs w:val="28"/>
          <w:lang w:val="en-US" w:eastAsia="en-US"/>
        </w:rPr>
        <w:t>filters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000000"/>
          <w:sz w:val="28"/>
          <w:szCs w:val="28"/>
          <w:lang w:eastAsia="en-US"/>
        </w:rPr>
        <w:t xml:space="preserve"> – указываем выражение, по которым будут фильтроваться системные вызовы;</w:t>
      </w:r>
    </w:p>
    <w:p>
      <w:pPr>
        <w:pStyle w:val="Normal"/>
        <w:spacing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spacing w:lineRule="auto" w:line="360" w:before="0" w:after="160"/>
        <w:rPr>
          <w:rFonts w:ascii="Times New Roman" w:hAnsi="Times New Roman" w:cs="Times New Roman"/>
          <w:bCs/>
        </w:rPr>
      </w:pPr>
      <w:r>
        <w:rPr/>
      </w:r>
    </w:p>
    <w:sectPr>
      <w:footerReference w:type="default" r:id="rId2"/>
      <w:type w:val="nextPage"/>
      <w:pgSz w:w="11906" w:h="16838"/>
      <w:pgMar w:left="1701" w:right="850" w:header="0" w:top="1134" w:footer="720" w:bottom="1134" w:gutter="0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4</w:t>
    </w:r>
    <w:r>
      <w:rPr>
        <w:rStyle w:val="Pagenumber"/>
      </w:rPr>
      <w:fldChar w:fldCharType="end"/>
    </w:r>
  </w:p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2"/>
    <w:lvlOverride w:ilvl="0">
      <w:startOverride w:val="1"/>
    </w:lvlOverride>
  </w:num>
  <w:num w:numId="7">
    <w:abstractNumId w:val="2"/>
  </w:num>
  <w:num w:numId="8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Heading1">
    <w:name w:val="Heading 1"/>
    <w:basedOn w:val="Standard"/>
    <w:next w:val="Standard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Calibri Light" w:cs="Calibri Light"/>
      <w:color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Style13" w:customStyle="1">
    <w:name w:val="Символ нумерации"/>
    <w:qFormat/>
    <w:rPr/>
  </w:style>
  <w:style w:type="character" w:styleId="Style14" w:customStyle="1">
    <w:name w:val="Маркеры списка"/>
    <w:qFormat/>
    <w:rPr>
      <w:rFonts w:ascii="OpenSymbol" w:hAnsi="OpenSymbol" w:eastAsia="OpenSymbol" w:cs="OpenSymbol"/>
    </w:rPr>
  </w:style>
  <w:style w:type="character" w:styleId="Style15" w:customStyle="1">
    <w:name w:val="Интернет-ссылка"/>
    <w:basedOn w:val="DefaultParagraphFont"/>
    <w:qFormat/>
    <w:rPr>
      <w:color w:val="0563C1"/>
      <w:u w:val="single"/>
    </w:rPr>
  </w:style>
  <w:style w:type="character" w:styleId="UnresolvedMention" w:customStyle="1">
    <w:name w:val="Unresolved Mention"/>
    <w:basedOn w:val="DefaultParagraphFont"/>
    <w:qFormat/>
    <w:rPr>
      <w:color w:val="605E5C"/>
      <w:shd w:fill="E1DFDD" w:val="clear"/>
    </w:rPr>
  </w:style>
  <w:style w:type="character" w:styleId="Style16" w:customStyle="1">
    <w:name w:val="Посещённая гиперссылка"/>
    <w:basedOn w:val="DefaultParagraphFont"/>
    <w:qFormat/>
    <w:rPr>
      <w:color w:val="954F72"/>
      <w:u w:val="single"/>
    </w:rPr>
  </w:style>
  <w:style w:type="character" w:styleId="Keyword1bash" w:customStyle="1">
    <w:name w:val="keyword1_bash"/>
    <w:qFormat/>
    <w:rPr>
      <w:b/>
      <w:i w:val="false"/>
      <w:color w:val="C20CB9"/>
    </w:rPr>
  </w:style>
  <w:style w:type="character" w:styleId="Keyword2bash" w:customStyle="1">
    <w:name w:val="keyword2_bash"/>
    <w:qFormat/>
    <w:rPr>
      <w:b/>
      <w:i w:val="false"/>
      <w:color w:val="7A0874"/>
    </w:rPr>
  </w:style>
  <w:style w:type="character" w:styleId="Symbol0bash" w:customStyle="1">
    <w:name w:val="symbol0_bash"/>
    <w:qFormat/>
    <w:rPr>
      <w:b/>
      <w:i w:val="false"/>
      <w:color w:val="000000"/>
    </w:rPr>
  </w:style>
  <w:style w:type="character" w:styleId="Comment0c" w:customStyle="1">
    <w:name w:val="comment0_c"/>
    <w:qFormat/>
    <w:rPr>
      <w:b w:val="false"/>
      <w:i w:val="false"/>
      <w:color w:val="339933"/>
    </w:rPr>
  </w:style>
  <w:style w:type="character" w:styleId="Numberc" w:customStyle="1">
    <w:name w:val="number_c"/>
    <w:qFormat/>
    <w:rPr>
      <w:b w:val="false"/>
      <w:i w:val="false"/>
      <w:color w:val="0000DD"/>
    </w:rPr>
  </w:style>
  <w:style w:type="character" w:styleId="Keyword0c" w:customStyle="1">
    <w:name w:val="keyword0_c"/>
    <w:qFormat/>
    <w:rPr>
      <w:b w:val="false"/>
      <w:i w:val="false"/>
      <w:color w:val="B1B100"/>
    </w:rPr>
  </w:style>
  <w:style w:type="character" w:styleId="Keyword3c" w:customStyle="1">
    <w:name w:val="keyword3_c"/>
    <w:qFormat/>
    <w:rPr>
      <w:b w:val="false"/>
      <w:i w:val="false"/>
      <w:color w:val="993333"/>
    </w:rPr>
  </w:style>
  <w:style w:type="character" w:styleId="Symbol0c" w:customStyle="1">
    <w:name w:val="symbol0_c"/>
    <w:qFormat/>
    <w:rPr>
      <w:b w:val="false"/>
      <w:i w:val="false"/>
      <w:color w:val="339933"/>
    </w:rPr>
  </w:style>
  <w:style w:type="character" w:styleId="Stringc" w:customStyle="1">
    <w:name w:val="string_c"/>
    <w:qFormat/>
    <w:rPr>
      <w:b w:val="false"/>
      <w:i w:val="false"/>
      <w:color w:val="FF0000"/>
    </w:rPr>
  </w:style>
  <w:style w:type="character" w:styleId="Escapedc" w:customStyle="1">
    <w:name w:val="escaped_c"/>
    <w:qFormat/>
    <w:rPr>
      <w:b/>
      <w:i w:val="false"/>
      <w:color w:val="000099"/>
    </w:rPr>
  </w:style>
  <w:style w:type="character" w:styleId="Keyword2c" w:customStyle="1">
    <w:name w:val="keyword2_c"/>
    <w:qFormat/>
    <w:rPr>
      <w:b w:val="false"/>
      <w:i w:val="false"/>
      <w:color w:val="000066"/>
    </w:rPr>
  </w:style>
  <w:style w:type="character" w:styleId="Keyword1c" w:customStyle="1">
    <w:name w:val="keyword1_c"/>
    <w:qFormat/>
    <w:rPr>
      <w:b/>
      <w:i w:val="false"/>
      <w:color w:val="000000"/>
    </w:rPr>
  </w:style>
  <w:style w:type="character" w:styleId="Regexp4bash" w:customStyle="1">
    <w:name w:val="regexp4_bash"/>
    <w:qFormat/>
    <w:rPr>
      <w:b w:val="false"/>
      <w:i w:val="false"/>
      <w:color w:val="660033"/>
    </w:rPr>
  </w:style>
  <w:style w:type="character" w:styleId="Style17" w:customStyle="1">
    <w:name w:val="Текст выноски Знак"/>
    <w:basedOn w:val="DefaultParagraphFont"/>
    <w:uiPriority w:val="99"/>
    <w:semiHidden/>
    <w:qFormat/>
    <w:rsid w:val="00c02be3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8" w:customStyle="1">
    <w:name w:val="Заголовок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1" w:customStyle="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47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eastAsia="ru-RU" w:val="ru-RU" w:bidi="ar-SA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Style19" w:customStyle="1">
    <w:name w:val="Верхний и нижний колонтитулы"/>
    <w:basedOn w:val="Standard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Standard"/>
    <w:qFormat/>
    <w:pPr>
      <w:spacing w:lineRule="auto" w:line="276" w:before="480" w:after="0"/>
    </w:pPr>
    <w:rPr>
      <w:b/>
      <w:bCs/>
      <w:sz w:val="28"/>
      <w:szCs w:val="28"/>
    </w:rPr>
  </w:style>
  <w:style w:type="paragraph" w:styleId="Contents1" w:customStyle="1">
    <w:name w:val="TOC 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styleId="Contents2" w:customStyle="1">
    <w:name w:val="TOC 2"/>
    <w:basedOn w:val="Standard"/>
    <w:next w:val="Standard"/>
    <w:autoRedefine/>
    <w:qFormat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Contents3" w:customStyle="1">
    <w:name w:val="TOC 3"/>
    <w:basedOn w:val="Standard"/>
    <w:next w:val="Standard"/>
    <w:autoRedefine/>
    <w:qFormat/>
    <w:pPr>
      <w:spacing w:before="0" w:after="0"/>
      <w:ind w:left="440" w:hanging="0"/>
    </w:pPr>
    <w:rPr>
      <w:rFonts w:cs="Calibri"/>
      <w:sz w:val="20"/>
      <w:szCs w:val="20"/>
    </w:rPr>
  </w:style>
  <w:style w:type="paragraph" w:styleId="Contents4" w:customStyle="1">
    <w:name w:val="TOC 4"/>
    <w:basedOn w:val="Standard"/>
    <w:next w:val="Standard"/>
    <w:autoRedefine/>
    <w:qFormat/>
    <w:pPr>
      <w:spacing w:before="0" w:after="0"/>
      <w:ind w:left="660" w:hanging="0"/>
    </w:pPr>
    <w:rPr>
      <w:rFonts w:cs="Calibri"/>
      <w:sz w:val="20"/>
      <w:szCs w:val="20"/>
    </w:rPr>
  </w:style>
  <w:style w:type="paragraph" w:styleId="Contents5" w:customStyle="1">
    <w:name w:val="TOC 5"/>
    <w:basedOn w:val="Standard"/>
    <w:next w:val="Standard"/>
    <w:autoRedefine/>
    <w:qFormat/>
    <w:pPr>
      <w:spacing w:before="0" w:after="0"/>
      <w:ind w:left="880" w:hanging="0"/>
    </w:pPr>
    <w:rPr>
      <w:rFonts w:cs="Calibri"/>
      <w:sz w:val="20"/>
      <w:szCs w:val="20"/>
    </w:rPr>
  </w:style>
  <w:style w:type="paragraph" w:styleId="Contents6" w:customStyle="1">
    <w:name w:val="TOC 6"/>
    <w:basedOn w:val="Standard"/>
    <w:next w:val="Standard"/>
    <w:autoRedefine/>
    <w:qFormat/>
    <w:pPr>
      <w:spacing w:before="0" w:after="0"/>
      <w:ind w:left="1100" w:hanging="0"/>
    </w:pPr>
    <w:rPr>
      <w:rFonts w:cs="Calibri"/>
      <w:sz w:val="20"/>
      <w:szCs w:val="20"/>
    </w:rPr>
  </w:style>
  <w:style w:type="paragraph" w:styleId="Contents7" w:customStyle="1">
    <w:name w:val="TOC 7"/>
    <w:basedOn w:val="Standard"/>
    <w:next w:val="Standard"/>
    <w:autoRedefine/>
    <w:qFormat/>
    <w:pPr>
      <w:spacing w:before="0" w:after="0"/>
      <w:ind w:left="1320" w:hanging="0"/>
    </w:pPr>
    <w:rPr>
      <w:rFonts w:cs="Calibri"/>
      <w:sz w:val="20"/>
      <w:szCs w:val="20"/>
    </w:rPr>
  </w:style>
  <w:style w:type="paragraph" w:styleId="Contents8" w:customStyle="1">
    <w:name w:val="TOC 8"/>
    <w:basedOn w:val="Standard"/>
    <w:next w:val="Standard"/>
    <w:autoRedefine/>
    <w:qFormat/>
    <w:pPr>
      <w:spacing w:before="0" w:after="0"/>
      <w:ind w:left="1540" w:hanging="0"/>
    </w:pPr>
    <w:rPr>
      <w:rFonts w:cs="Calibri"/>
      <w:sz w:val="20"/>
      <w:szCs w:val="20"/>
    </w:rPr>
  </w:style>
  <w:style w:type="paragraph" w:styleId="Contents9" w:customStyle="1">
    <w:name w:val="TOC 9"/>
    <w:basedOn w:val="Standard"/>
    <w:next w:val="Standard"/>
    <w:autoRedefine/>
    <w:qFormat/>
    <w:pPr>
      <w:spacing w:before="0" w:after="0"/>
      <w:ind w:left="1760" w:hanging="0"/>
    </w:pPr>
    <w:rPr>
      <w:rFonts w:cs="Calibri"/>
      <w:sz w:val="20"/>
      <w:szCs w:val="20"/>
    </w:rPr>
  </w:style>
  <w:style w:type="paragraph" w:styleId="Style20" w:customStyle="1">
    <w:name w:val="Содержимое врезки"/>
    <w:basedOn w:val="Standard"/>
    <w:qFormat/>
    <w:pPr/>
    <w:rPr/>
  </w:style>
  <w:style w:type="paragraph" w:styleId="BalloonText">
    <w:name w:val="Balloon Text"/>
    <w:basedOn w:val="Normal"/>
    <w:uiPriority w:val="99"/>
    <w:semiHidden/>
    <w:unhideWhenUsed/>
    <w:qFormat/>
    <w:rsid w:val="00c02be3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numbering" w:styleId="NoList11" w:customStyle="1">
    <w:name w:val="No List_1_1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4">
    <w:name w:val="Table Grid"/>
    <w:basedOn w:val="a1"/>
    <w:uiPriority w:val="39"/>
    <w:rsid w:val="000b583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0DB7E-BC6E-4B74-A535-247A80B23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Application>LibreOffice/6.4.7.2$Linux_X86_64 LibreOffice_project/40$Build-2</Application>
  <Pages>4</Pages>
  <Words>251</Words>
  <Characters>1828</Characters>
  <CharactersWithSpaces>2093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2022-09-17T10:04:00Z</dcterms:created>
  <dc:creator>sindchess@gmail.com</dc:creator>
  <dc:description/>
  <dc:language>ru-RU</dc:language>
  <cp:lastModifiedBy/>
  <dcterms:modified xsi:type="dcterms:W3CDTF">2022-12-30T17:53:49Z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