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A8AF" w14:textId="77777777" w:rsidR="00CA2D2D" w:rsidRDefault="00CA2D2D">
      <w:pPr>
        <w:rPr>
          <w:rFonts w:eastAsia="隶书"/>
        </w:rPr>
      </w:pPr>
    </w:p>
    <w:p w14:paraId="6F251CAF" w14:textId="77777777" w:rsidR="00CA2D2D" w:rsidRDefault="00CA2D2D">
      <w:pPr>
        <w:rPr>
          <w:rFonts w:eastAsia="隶书"/>
        </w:rPr>
      </w:pPr>
    </w:p>
    <w:p w14:paraId="7DCA60FA" w14:textId="77777777" w:rsidR="00CA2D2D" w:rsidRDefault="00CA2D2D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湖 北 大 学</w:t>
      </w:r>
    </w:p>
    <w:p w14:paraId="57F75D51" w14:textId="77777777" w:rsidR="00CA2D2D" w:rsidRDefault="00CA2D2D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本科毕业论文（设计）开题报告</w:t>
      </w:r>
    </w:p>
    <w:p w14:paraId="47C3C810" w14:textId="77777777" w:rsidR="00CA2D2D" w:rsidRDefault="00CA2D2D">
      <w:pPr>
        <w:ind w:firstLineChars="400" w:firstLine="1280"/>
        <w:jc w:val="center"/>
        <w:rPr>
          <w:rFonts w:ascii="宋体" w:hAnsi="宋体"/>
          <w:sz w:val="32"/>
          <w:szCs w:val="32"/>
        </w:rPr>
      </w:pPr>
    </w:p>
    <w:p w14:paraId="3CDEED46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4F4159A4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1918BFCC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6582B911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题    目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  </w:t>
      </w:r>
    </w:p>
    <w:p w14:paraId="6302B7B6" w14:textId="77777777" w:rsidR="00CA2D2D" w:rsidRDefault="00CA2D2D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</w:t>
      </w:r>
    </w:p>
    <w:p w14:paraId="7A4EA897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姓    名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sz w:val="28"/>
          <w:szCs w:val="28"/>
        </w:rPr>
        <w:t xml:space="preserve"> 学    号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</w:p>
    <w:p w14:paraId="36A6A324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专业年级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  </w:t>
      </w:r>
    </w:p>
    <w:p w14:paraId="31CD6057" w14:textId="77777777" w:rsidR="00CA2D2D" w:rsidRDefault="00CA2D2D">
      <w:pPr>
        <w:ind w:firstLineChars="400" w:firstLine="112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指导教师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b/>
          <w:sz w:val="28"/>
          <w:szCs w:val="28"/>
        </w:rPr>
        <w:t xml:space="preserve"> 职    称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</w:p>
    <w:p w14:paraId="2EF5AF4A" w14:textId="77777777" w:rsidR="00CA2D2D" w:rsidRDefault="00CA2D2D">
      <w:pPr>
        <w:ind w:firstLineChars="400" w:firstLine="1285"/>
        <w:rPr>
          <w:rFonts w:ascii="宋体" w:hAnsi="宋体"/>
          <w:b/>
          <w:sz w:val="32"/>
          <w:szCs w:val="32"/>
        </w:rPr>
      </w:pPr>
    </w:p>
    <w:p w14:paraId="225280E0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5226E6CB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3970D649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38D96E82" w14:textId="77777777" w:rsidR="00CA2D2D" w:rsidRDefault="00CA2D2D">
      <w:pPr>
        <w:ind w:firstLineChars="400" w:firstLine="1280"/>
        <w:rPr>
          <w:rFonts w:ascii="宋体" w:hAnsi="宋体"/>
          <w:sz w:val="32"/>
          <w:szCs w:val="32"/>
        </w:rPr>
      </w:pPr>
    </w:p>
    <w:p w14:paraId="08714FB7" w14:textId="77777777" w:rsidR="00CA2D2D" w:rsidRDefault="00CA2D2D">
      <w:pPr>
        <w:ind w:firstLine="2100"/>
        <w:rPr>
          <w:rFonts w:eastAsia="华文隶书"/>
          <w:sz w:val="24"/>
        </w:rPr>
      </w:pPr>
    </w:p>
    <w:p w14:paraId="7E0BD4D3" w14:textId="77777777" w:rsidR="00CA2D2D" w:rsidRDefault="00CA2D2D">
      <w:pPr>
        <w:ind w:firstLine="1530"/>
        <w:rPr>
          <w:rFonts w:eastAsia="方正舒体"/>
          <w:sz w:val="32"/>
          <w:u w:val="single"/>
        </w:rPr>
      </w:pPr>
    </w:p>
    <w:p w14:paraId="26F0AF72" w14:textId="77777777" w:rsidR="00CA2D2D" w:rsidRDefault="00CA2D2D">
      <w:pPr>
        <w:ind w:firstLineChars="400" w:firstLine="1120"/>
        <w:jc w:val="center"/>
        <w:rPr>
          <w:rFonts w:eastAsia="隶书"/>
          <w:sz w:val="32"/>
        </w:rPr>
      </w:pPr>
      <w:r>
        <w:rPr>
          <w:rFonts w:hint="eastAsia"/>
          <w:sz w:val="28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年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4"/>
      </w:tblGrid>
      <w:tr w:rsidR="00CA2D2D" w14:paraId="72506680" w14:textId="77777777">
        <w:trPr>
          <w:trHeight w:val="6804"/>
        </w:trPr>
        <w:tc>
          <w:tcPr>
            <w:tcW w:w="8528" w:type="dxa"/>
          </w:tcPr>
          <w:p w14:paraId="7A876793" w14:textId="77777777" w:rsidR="00CA2D2D" w:rsidRDefault="00CA2D2D" w:rsidP="00166464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本课题的研究目的及意义</w:t>
            </w:r>
          </w:p>
          <w:p w14:paraId="572E17A8" w14:textId="6BB5C914" w:rsidR="00DD57D9" w:rsidRDefault="004A66F1" w:rsidP="00AF4279">
            <w:pPr>
              <w:ind w:left="357" w:firstLineChars="200" w:firstLine="420"/>
            </w:pPr>
            <w:bookmarkStart w:id="0" w:name="_Hlk190529686"/>
            <w:bookmarkStart w:id="1" w:name="_Hlk190536032"/>
            <w:bookmarkStart w:id="2" w:name="_Hlk190532558"/>
            <w:r>
              <w:rPr>
                <w:rFonts w:ascii="宋体" w:hAnsi="宋体" w:hint="eastAsia"/>
                <w:szCs w:val="21"/>
              </w:rPr>
              <w:t>随着近几</w:t>
            </w:r>
            <w:hyperlink r:id="rId7" w:history="1">
              <w:r w:rsidRPr="00CA2D2D">
                <w:rPr>
                  <w:rStyle w:val="a4"/>
                  <w:rFonts w:ascii="宋体" w:hAnsi="宋体" w:hint="eastAsia"/>
                  <w:szCs w:val="21"/>
                </w:rPr>
                <w:t>年国内市场规模持续扩大</w:t>
              </w:r>
            </w:hyperlink>
            <w:r>
              <w:rPr>
                <w:rFonts w:ascii="宋体" w:hAnsi="宋体" w:hint="eastAsia"/>
                <w:szCs w:val="21"/>
              </w:rPr>
              <w:t>，以及</w:t>
            </w:r>
            <w:hyperlink r:id="rId8" w:history="1">
              <w:r w:rsidRPr="00CA2D2D">
                <w:rPr>
                  <w:rStyle w:val="a4"/>
                  <w:rFonts w:ascii="宋体" w:hAnsi="宋体" w:hint="eastAsia"/>
                  <w:szCs w:val="21"/>
                </w:rPr>
                <w:t>我国企业数量的不断提高</w:t>
              </w:r>
            </w:hyperlink>
            <w:r>
              <w:rPr>
                <w:rFonts w:ascii="宋体" w:hAnsi="宋体" w:hint="eastAsia"/>
                <w:szCs w:val="21"/>
              </w:rPr>
              <w:t>，</w:t>
            </w:r>
            <w:r w:rsidRPr="001C52F5">
              <w:rPr>
                <w:rFonts w:ascii="宋体" w:hAnsi="宋体"/>
                <w:szCs w:val="21"/>
              </w:rPr>
              <w:t>行业竞争日趋激烈</w:t>
            </w:r>
            <w:hyperlink r:id="rId9" w:history="1">
              <w:r w:rsidRPr="00E22BE3">
                <w:rPr>
                  <w:rStyle w:val="a4"/>
                  <w:rFonts w:ascii="宋体" w:hAnsi="宋体"/>
                  <w:szCs w:val="21"/>
                </w:rPr>
                <w:t>，</w:t>
              </w:r>
              <w:bookmarkStart w:id="3" w:name="_Hlk190536014"/>
              <w:r w:rsidRPr="00E22BE3">
                <w:rPr>
                  <w:rStyle w:val="a4"/>
                  <w:rFonts w:ascii="宋体" w:hAnsi="宋体"/>
                  <w:szCs w:val="21"/>
                </w:rPr>
                <w:t>数字化转型已成为推动企业</w:t>
              </w:r>
              <w:r w:rsidRPr="00E22BE3">
                <w:rPr>
                  <w:rStyle w:val="a4"/>
                  <w:rFonts w:ascii="宋体" w:hAnsi="宋体" w:hint="eastAsia"/>
                  <w:szCs w:val="21"/>
                </w:rPr>
                <w:t>发展</w:t>
              </w:r>
              <w:r w:rsidRPr="00E22BE3">
                <w:rPr>
                  <w:rStyle w:val="a4"/>
                  <w:rFonts w:ascii="宋体" w:hAnsi="宋体"/>
                  <w:szCs w:val="21"/>
                </w:rPr>
                <w:t>的核心驱动力。</w:t>
              </w:r>
              <w:r w:rsidR="0071363E" w:rsidRPr="00E22BE3">
                <w:rPr>
                  <w:rStyle w:val="a4"/>
                  <w:rFonts w:ascii="宋体" w:hAnsi="宋体"/>
                  <w:szCs w:val="21"/>
                </w:rPr>
                <w:t>在企业数字化</w:t>
              </w:r>
              <w:r w:rsidR="0071363E" w:rsidRPr="00E22BE3">
                <w:rPr>
                  <w:rStyle w:val="a4"/>
                  <w:rFonts w:ascii="宋体" w:hAnsi="宋体" w:hint="eastAsia"/>
                  <w:szCs w:val="21"/>
                </w:rPr>
                <w:t>转型过程中</w:t>
              </w:r>
              <w:r w:rsidR="0071363E" w:rsidRPr="00E22BE3">
                <w:rPr>
                  <w:rStyle w:val="a4"/>
                  <w:rFonts w:ascii="宋体" w:hAnsi="宋体"/>
                  <w:szCs w:val="21"/>
                </w:rPr>
                <w:t>，</w:t>
              </w:r>
              <w:r w:rsidR="00DD57D9" w:rsidRPr="00E22BE3">
                <w:rPr>
                  <w:rStyle w:val="a4"/>
                  <w:rFonts w:ascii="宋体" w:hAnsi="宋体"/>
                  <w:szCs w:val="21"/>
                </w:rPr>
                <w:t>信息化项目管理不再仅仅是一种技术性的管理，而已上升为企业整体转型的战略支柱。它不仅关系到企业内部资源的高效整合与协同，还直接影响到业务创新、服务响应和决策效率。由此可见，构建一个高效、系统化的信息化项目管理平台，对于实现企业数字化转型具有不可替代的重要作用。</w:t>
              </w:r>
            </w:hyperlink>
          </w:p>
          <w:p w14:paraId="7D2062C3" w14:textId="48E62A58" w:rsidR="00B60246" w:rsidRDefault="00843125" w:rsidP="00AF4279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研究目的：</w:t>
            </w:r>
          </w:p>
          <w:bookmarkEnd w:id="0"/>
          <w:bookmarkEnd w:id="1"/>
          <w:bookmarkEnd w:id="2"/>
          <w:bookmarkEnd w:id="3"/>
          <w:p w14:paraId="70F1A9D5" w14:textId="763CE16F" w:rsidR="005744BE" w:rsidRDefault="004F78E9" w:rsidP="00AF4279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4F78E9">
              <w:rPr>
                <w:rFonts w:ascii="宋体" w:hAnsi="宋体"/>
                <w:szCs w:val="21"/>
              </w:rPr>
              <w:t>本</w:t>
            </w:r>
            <w:r w:rsidR="003F4B1E">
              <w:rPr>
                <w:rFonts w:ascii="宋体" w:hAnsi="宋体" w:hint="eastAsia"/>
                <w:szCs w:val="21"/>
              </w:rPr>
              <w:t>课题</w:t>
            </w:r>
            <w:r w:rsidR="00D05BFB">
              <w:rPr>
                <w:rFonts w:ascii="宋体" w:hAnsi="宋体" w:hint="eastAsia"/>
                <w:szCs w:val="21"/>
              </w:rPr>
              <w:t>的研究目的在于：</w:t>
            </w:r>
            <w:r w:rsidRPr="004F78E9">
              <w:rPr>
                <w:rFonts w:ascii="宋体" w:hAnsi="宋体"/>
                <w:szCs w:val="21"/>
              </w:rPr>
              <w:t>针对中小企业在项目管理过程中存在的信息分散、数据共享困难、电子化水平低、系统操作复杂等问题，</w:t>
            </w:r>
            <w:r w:rsidR="008E6D1C" w:rsidRPr="004F78E9">
              <w:rPr>
                <w:rFonts w:ascii="宋体" w:hAnsi="宋体"/>
                <w:szCs w:val="21"/>
              </w:rPr>
              <w:t xml:space="preserve">基于 J2EE </w:t>
            </w:r>
            <w:r w:rsidR="008E6D1C">
              <w:rPr>
                <w:rFonts w:ascii="宋体" w:hAnsi="宋体" w:hint="eastAsia"/>
                <w:szCs w:val="21"/>
              </w:rPr>
              <w:t>设计一个</w:t>
            </w:r>
            <w:r w:rsidR="008E6D1C" w:rsidRPr="004F78E9">
              <w:rPr>
                <w:rFonts w:ascii="宋体" w:hAnsi="宋体"/>
                <w:szCs w:val="21"/>
              </w:rPr>
              <w:t>轻量化智能项目管理系统，</w:t>
            </w:r>
            <w:r w:rsidRPr="004F78E9">
              <w:rPr>
                <w:rFonts w:ascii="宋体" w:hAnsi="宋体"/>
                <w:szCs w:val="21"/>
              </w:rPr>
              <w:t>提供一套低成本、易上手、可扩展的项目管理解决方案。系统以轻量化任务管理和极简主义为核心设计理念，确保用户能够以</w:t>
            </w:r>
            <w:r w:rsidR="008E6D1C">
              <w:rPr>
                <w:rFonts w:ascii="宋体" w:hAnsi="宋体" w:hint="eastAsia"/>
                <w:szCs w:val="21"/>
              </w:rPr>
              <w:t>较低</w:t>
            </w:r>
            <w:r w:rsidRPr="004F78E9">
              <w:rPr>
                <w:rFonts w:ascii="宋体" w:hAnsi="宋体"/>
                <w:szCs w:val="21"/>
              </w:rPr>
              <w:t>的学习成本快速上手，提高项目管理的效率，降低企业在项目管理信息化过程中的技术和资金门槛。</w:t>
            </w:r>
          </w:p>
          <w:p w14:paraId="078C5BB9" w14:textId="7CB054E2" w:rsidR="003A52BD" w:rsidRPr="003A52BD" w:rsidRDefault="003A52BD" w:rsidP="003A52BD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研究意义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2EA77431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提升企业项目管理的信息化水平</w:t>
            </w:r>
          </w:p>
          <w:p w14:paraId="3CB47F36" w14:textId="0385D4ED" w:rsidR="003A52BD" w:rsidRPr="003A52BD" w:rsidRDefault="003A52BD" w:rsidP="003A52BD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通过构建智能化的项目管理平台，推动企业由传统的手工管理方式向数字化、智能化转型，实现项目全生命周期的信息化管理，提高数据共享与协作效率。</w:t>
            </w:r>
          </w:p>
          <w:p w14:paraId="738109BD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降低中小企业信息化门槛</w:t>
            </w:r>
          </w:p>
          <w:p w14:paraId="453DD772" w14:textId="2E2BF3F1" w:rsidR="003A52BD" w:rsidRPr="003A52BD" w:rsidRDefault="003A52BD" w:rsidP="003A52BD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针对中小企业“用不起、不会用”的痛点，提供一套轻量化、低成本、操作简便的项目管理系统，帮助企业减少培训和维护成本，提高系统的实际应用价值。</w:t>
            </w:r>
          </w:p>
          <w:p w14:paraId="707F1CC2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优化用户体验，提高管理效率</w:t>
            </w:r>
          </w:p>
          <w:p w14:paraId="4594C1FA" w14:textId="43F3509F" w:rsidR="003A52BD" w:rsidRPr="003A52BD" w:rsidRDefault="003A52BD" w:rsidP="003A52BD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通过直观简洁的界面设计和简化的操作流程，降低用户的学习成本，减少使用过程中的阻力，提高系统的可用性，从而提高企业整体的项目管理效率。</w:t>
            </w:r>
          </w:p>
          <w:p w14:paraId="76E278D2" w14:textId="77777777" w:rsidR="003A52BD" w:rsidRPr="003A52BD" w:rsidRDefault="003A52BD" w:rsidP="003A52BD">
            <w:pPr>
              <w:numPr>
                <w:ilvl w:val="0"/>
                <w:numId w:val="3"/>
              </w:numPr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增强系统的可扩展性和适应性</w:t>
            </w:r>
          </w:p>
          <w:p w14:paraId="07055311" w14:textId="69420ACB" w:rsidR="0096185F" w:rsidRPr="003A52BD" w:rsidRDefault="003A52BD" w:rsidP="003A52BD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采用 J2EE 作为技术架构，确保系统具备良好的扩展性和兼容性，能够根据企业需求的变化进行功能拓展，支持企业长期发展。</w:t>
            </w:r>
          </w:p>
        </w:tc>
      </w:tr>
      <w:tr w:rsidR="00CA2D2D" w14:paraId="1AD58915" w14:textId="77777777">
        <w:trPr>
          <w:trHeight w:val="6804"/>
        </w:trPr>
        <w:tc>
          <w:tcPr>
            <w:tcW w:w="8528" w:type="dxa"/>
          </w:tcPr>
          <w:p w14:paraId="476B9CEE" w14:textId="77777777" w:rsidR="002E336B" w:rsidRDefault="00CA2D2D" w:rsidP="00832B78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已了解的本课题国内外研究现状</w:t>
            </w:r>
          </w:p>
          <w:p w14:paraId="317B6CCF" w14:textId="06C79D02" w:rsidR="006B6FF1" w:rsidRPr="006B6FF1" w:rsidRDefault="006B6FF1" w:rsidP="006B6FF1">
            <w:pPr>
              <w:ind w:left="360"/>
              <w:rPr>
                <w:rFonts w:ascii="宋体" w:hAnsi="宋体" w:hint="eastAsia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国外项目管理软件</w:t>
            </w:r>
            <w:r w:rsidRPr="006B6FF1">
              <w:rPr>
                <w:rFonts w:ascii="宋体" w:hAnsi="宋体" w:hint="eastAsia"/>
                <w:b/>
                <w:bCs/>
                <w:szCs w:val="21"/>
              </w:rPr>
              <w:t>:</w:t>
            </w:r>
          </w:p>
          <w:p w14:paraId="06C54273" w14:textId="0B467AF3" w:rsidR="006B6FF1" w:rsidRPr="006B6FF1" w:rsidRDefault="006B6FF1" w:rsidP="00365F89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在国外，项目管理作为一门独立学科，已发展多年，形成了成熟的方法体系。随着科技的不断进步，项目管理模式也在持续演变，其中，提高项目效率成为管理层关注的核心问题。网络技术的兴起，为信息系统的效率提升提供了强劲动力。在当前大数据和信息化快速发展的背景下，任何技术的发展都离不开网络环境，项目管理信息系统亦朝着网络化方向演进。国外的项目管理软件起步较早，早在上世纪90年代便已形成成熟体系。目前，国际市场上的项目管理软件主要分为两类：一类是以 SAP 为代表的大型管理软件，覆盖企业管理的各个方面，但成本较高，普通企业难以承受；另一类是以 Citrix PODIO 为代表的轻量级软件，使用灵活，注重工作流和过程管理，但在项目信息化管理方面相对薄弱。由于国内中小企业管理复杂，人员与成本受限，国外产品难以完全满足国内企业在快速发展中的项目管理需求。</w:t>
            </w:r>
          </w:p>
          <w:p w14:paraId="5892F697" w14:textId="7D6FAC86" w:rsidR="006B6FF1" w:rsidRPr="006B6FF1" w:rsidRDefault="006B6FF1" w:rsidP="006B6FF1">
            <w:pPr>
              <w:ind w:left="360"/>
              <w:rPr>
                <w:rFonts w:ascii="宋体" w:hAnsi="宋体" w:hint="eastAsia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国内项目管理软件</w:t>
            </w:r>
            <w:r w:rsidRPr="006B6FF1">
              <w:rPr>
                <w:rFonts w:ascii="宋体" w:hAnsi="宋体" w:hint="eastAsia"/>
                <w:b/>
                <w:bCs/>
                <w:szCs w:val="21"/>
              </w:rPr>
              <w:t>:</w:t>
            </w:r>
          </w:p>
          <w:p w14:paraId="190ADD45" w14:textId="77777777" w:rsidR="006B6FF1" w:rsidRPr="006B6FF1" w:rsidRDefault="006B6FF1" w:rsidP="00365F89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国内项目管理系统种类繁多，但质量参差不齐，许多系统由于封闭开发，成熟度和扩展性较低，往往需要大量二次定制才能适应企业需求。目前，国内较知名的企业如金蝶、用友、泛微等，所开发的项目管理软件多为标准化产品，难以满足企业的个性化需求。此外，国内企业在人员技术能力和系统稳定性方面存在不确定性，增加了项目实施风险。因此，大型企业如中国移动、国家电网、中国人寿等，通常选择自主研发或外包定制项目管理系统，而很少直接采购标准化软件。</w:t>
            </w:r>
          </w:p>
          <w:p w14:paraId="50D74E72" w14:textId="403A8D10" w:rsidR="006B6FF1" w:rsidRPr="006B6FF1" w:rsidRDefault="006B6FF1" w:rsidP="006B6FF1">
            <w:pPr>
              <w:ind w:left="360"/>
              <w:rPr>
                <w:rFonts w:ascii="宋体" w:hAnsi="宋体" w:hint="eastAsia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信息化时代下的项目管理</w:t>
            </w:r>
            <w:r w:rsidRPr="006B6FF1">
              <w:rPr>
                <w:rFonts w:ascii="宋体" w:hAnsi="宋体" w:hint="eastAsia"/>
                <w:b/>
                <w:bCs/>
                <w:szCs w:val="21"/>
              </w:rPr>
              <w:t>:</w:t>
            </w:r>
          </w:p>
          <w:p w14:paraId="6ECF1E97" w14:textId="6EE955F6" w:rsidR="00832B78" w:rsidRPr="00832B78" w:rsidRDefault="006B6FF1" w:rsidP="00365F89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 w:rsidRPr="006B6FF1">
              <w:rPr>
                <w:rFonts w:ascii="宋体" w:hAnsi="宋体" w:hint="eastAsia"/>
                <w:szCs w:val="21"/>
              </w:rPr>
              <w:t>在信息化时代，项目管理信息系统的应用日益广泛，已成为各类项目不可或缺的工具。从航空航天、国际赛事到产品研发，甚至家庭装修、创业开店，各类项目规模虽不同，但本质相同，其复杂性较以往大幅增加。这些项目每天都会产生海量数据，如何确保数据的真实性和有效性，构建符合企业需求的管理信息系统，并保障系统稳定运行，已成为中小企业关注的重点。数据显示，在管理水平较高的国家和地区，约 90% 的项目已应用项目管理系统。信息化管理能够优化项目流程，提高效率，减少成本，实现跨领域协同，助力企业获得更大经济效益。</w:t>
            </w:r>
          </w:p>
        </w:tc>
      </w:tr>
      <w:tr w:rsidR="00CA2D2D" w14:paraId="3CD59571" w14:textId="77777777">
        <w:trPr>
          <w:trHeight w:val="6804"/>
        </w:trPr>
        <w:tc>
          <w:tcPr>
            <w:tcW w:w="8528" w:type="dxa"/>
          </w:tcPr>
          <w:p w14:paraId="62A6CBBA" w14:textId="33E2890B" w:rsidR="00CA2D2D" w:rsidRDefault="00CA2D2D" w:rsidP="002B69E1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本课题的研究内容</w:t>
            </w:r>
          </w:p>
          <w:p w14:paraId="245FB703" w14:textId="421E85F9" w:rsidR="00DF1D82" w:rsidRDefault="00DF1D82" w:rsidP="00DF1D82">
            <w:pPr>
              <w:ind w:left="3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本系统最</w:t>
            </w:r>
            <w:r w:rsidR="007020B8">
              <w:rPr>
                <w:rFonts w:ascii="宋体" w:hAnsi="宋体" w:hint="eastAsia"/>
                <w:szCs w:val="21"/>
              </w:rPr>
              <w:t>核心的地方在于项目管理模块和任务管理模块的实现</w:t>
            </w:r>
            <w:r w:rsidR="00244433">
              <w:rPr>
                <w:rFonts w:ascii="宋体" w:hAnsi="宋体" w:hint="eastAsia"/>
                <w:szCs w:val="21"/>
              </w:rPr>
              <w:t>，其中用户管理作为基础模块，同时加入文档管理模块和统计报表模块</w:t>
            </w:r>
            <w:r w:rsidR="006766EE">
              <w:rPr>
                <w:rFonts w:ascii="宋体" w:hAnsi="宋体" w:hint="eastAsia"/>
                <w:szCs w:val="21"/>
              </w:rPr>
              <w:t>作为扩展，提高易用性。</w:t>
            </w:r>
          </w:p>
          <w:p w14:paraId="4FD29D6E" w14:textId="0A1E312D" w:rsidR="0085230B" w:rsidRDefault="00121BB9" w:rsidP="0085230B">
            <w:pPr>
              <w:ind w:left="360"/>
              <w:rPr>
                <w:rFonts w:ascii="宋体" w:hAnsi="宋体"/>
                <w:szCs w:val="21"/>
              </w:rPr>
            </w:pPr>
            <w:r w:rsidRPr="00121BB9">
              <w:rPr>
                <w:rFonts w:ascii="宋体" w:hAnsi="宋体"/>
                <w:noProof/>
                <w:szCs w:val="21"/>
              </w:rPr>
              <w:pict w14:anchorId="7E2CF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416pt;height:234.65pt;visibility:visible;mso-wrap-style:square">
                  <v:imagedata r:id="rId10" o:title=""/>
                </v:shape>
              </w:pict>
            </w:r>
          </w:p>
          <w:p w14:paraId="183E8EF6" w14:textId="77777777" w:rsidR="0085230B" w:rsidRDefault="0085230B" w:rsidP="0085230B">
            <w:pPr>
              <w:ind w:left="-142"/>
              <w:jc w:val="center"/>
              <w:rPr>
                <w:color w:val="000000"/>
                <w:szCs w:val="21"/>
                <w:shd w:val="pct15" w:color="auto" w:fill="FFFFFF"/>
              </w:rPr>
            </w:pPr>
            <w:r w:rsidRPr="00B32944">
              <w:rPr>
                <w:rFonts w:hint="eastAsia"/>
                <w:color w:val="000000"/>
                <w:szCs w:val="21"/>
                <w:shd w:val="pct15" w:color="auto" w:fill="FFFFFF"/>
              </w:rPr>
              <w:t>系统</w:t>
            </w:r>
            <w:r w:rsidRPr="00B32944">
              <w:rPr>
                <w:color w:val="000000"/>
                <w:szCs w:val="21"/>
                <w:shd w:val="pct15" w:color="auto" w:fill="FFFFFF"/>
              </w:rPr>
              <w:t>功能模块图</w:t>
            </w:r>
          </w:p>
          <w:p w14:paraId="37A0C0AA" w14:textId="77777777" w:rsidR="0022241D" w:rsidRDefault="0022241D" w:rsidP="0022241D">
            <w:pPr>
              <w:rPr>
                <w:rFonts w:ascii="宋体" w:hAnsi="宋体" w:hint="eastAsia"/>
                <w:szCs w:val="21"/>
              </w:rPr>
            </w:pPr>
          </w:p>
          <w:p w14:paraId="49419AA6" w14:textId="77777777" w:rsidR="00AE19E3" w:rsidRDefault="00AE19E3" w:rsidP="000B1AE1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系统内容：</w:t>
            </w:r>
          </w:p>
          <w:p w14:paraId="2240CF51" w14:textId="619EA5DB" w:rsidR="00D63910" w:rsidRPr="000B1AE1" w:rsidRDefault="00A04937" w:rsidP="000B1AE1">
            <w:pPr>
              <w:ind w:left="3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</w:t>
            </w:r>
            <w:r w:rsidR="006766EE">
              <w:rPr>
                <w:rFonts w:ascii="宋体" w:hAnsi="宋体" w:hint="eastAsia"/>
                <w:szCs w:val="21"/>
              </w:rPr>
              <w:t>模块的</w:t>
            </w:r>
            <w:r w:rsidR="003F414D">
              <w:rPr>
                <w:rFonts w:ascii="宋体" w:hAnsi="宋体" w:hint="eastAsia"/>
                <w:szCs w:val="21"/>
              </w:rPr>
              <w:t>要实现的</w:t>
            </w:r>
            <w:r w:rsidR="001A7ECA">
              <w:rPr>
                <w:rFonts w:ascii="宋体" w:hAnsi="宋体" w:hint="eastAsia"/>
                <w:szCs w:val="21"/>
              </w:rPr>
              <w:t>功能</w:t>
            </w:r>
            <w:r w:rsidR="002C09C4">
              <w:rPr>
                <w:rFonts w:ascii="宋体" w:hAnsi="宋体" w:hint="eastAsia"/>
                <w:szCs w:val="21"/>
              </w:rPr>
              <w:t>描述</w:t>
            </w:r>
            <w:r w:rsidR="007B2D68">
              <w:rPr>
                <w:rFonts w:ascii="宋体" w:hAnsi="宋体" w:hint="eastAsia"/>
                <w:szCs w:val="21"/>
              </w:rPr>
              <w:t>如下：</w:t>
            </w:r>
          </w:p>
          <w:p w14:paraId="7AEDE67D" w14:textId="456EC162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用户管理模块</w:t>
            </w:r>
          </w:p>
          <w:p w14:paraId="13B049C4" w14:textId="2A538245" w:rsidR="00450222" w:rsidRPr="00450222" w:rsidRDefault="00450222" w:rsidP="000B1AE1">
            <w:pPr>
              <w:numPr>
                <w:ilvl w:val="0"/>
                <w:numId w:val="27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</w:t>
            </w:r>
          </w:p>
          <w:p w14:paraId="6D0A9D85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系统统一身份验证，包含用户注册，登录和身份验证等功能</w:t>
            </w:r>
          </w:p>
          <w:p w14:paraId="4B49F5CC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实现对用户的增删改查操作，包括基本信息（如姓名、联系方式、部门等）的维护</w:t>
            </w:r>
          </w:p>
          <w:p w14:paraId="6F675DF6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支持用户账号启用、停用以及重置密码等功能</w:t>
            </w:r>
          </w:p>
          <w:p w14:paraId="6B8C91D0" w14:textId="44277960" w:rsidR="00450222" w:rsidRPr="00450222" w:rsidRDefault="00450222" w:rsidP="000B1AE1">
            <w:pPr>
              <w:numPr>
                <w:ilvl w:val="0"/>
                <w:numId w:val="27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角色权限设置</w:t>
            </w:r>
          </w:p>
          <w:p w14:paraId="0AC2C4B0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不同角色（系统管理员、项目经理、普通成员）具有不同的权限，不同的角色可以使用的功能不同</w:t>
            </w:r>
          </w:p>
          <w:p w14:paraId="6D004B9B" w14:textId="77777777" w:rsidR="00450222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系统管理员给用户设置不同的角色，以获得不同的访问权限、功能操作权限等</w:t>
            </w:r>
          </w:p>
          <w:p w14:paraId="0CBDC4F7" w14:textId="77777777" w:rsidR="0022241D" w:rsidRPr="000B1AE1" w:rsidRDefault="0022241D" w:rsidP="0022241D">
            <w:pPr>
              <w:rPr>
                <w:rFonts w:ascii="宋体" w:hAnsi="宋体" w:hint="eastAsia"/>
                <w:noProof/>
                <w:szCs w:val="21"/>
              </w:rPr>
            </w:pPr>
          </w:p>
          <w:p w14:paraId="3F6177F0" w14:textId="5060204F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项目管理模块</w:t>
            </w:r>
          </w:p>
          <w:p w14:paraId="19430B21" w14:textId="04F36ECF" w:rsidR="00450222" w:rsidRPr="00450222" w:rsidRDefault="00450222" w:rsidP="000B1AE1">
            <w:pPr>
              <w:numPr>
                <w:ilvl w:val="0"/>
                <w:numId w:val="28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项目立项、编辑与删除</w:t>
            </w:r>
          </w:p>
          <w:p w14:paraId="3C0EBBC4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实现新建项目，填写项目信息等操作（项目名称、项目负责人、起止时间等）</w:t>
            </w:r>
          </w:p>
          <w:p w14:paraId="1C4632AF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实现编辑、查看项目信息或删除项目等操作</w:t>
            </w:r>
          </w:p>
          <w:p w14:paraId="4C132D4E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实现项目状态修改操作（进行中、已完成、暂停、延期等）</w:t>
            </w:r>
          </w:p>
          <w:p w14:paraId="16BDD8FD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结合公司或组织内流程，需要管理员或上级审批后方可立项或删除</w:t>
            </w:r>
          </w:p>
          <w:p w14:paraId="0C3A189C" w14:textId="25AA0945" w:rsidR="00450222" w:rsidRPr="00450222" w:rsidRDefault="00450222" w:rsidP="000B1AE1">
            <w:pPr>
              <w:numPr>
                <w:ilvl w:val="0"/>
                <w:numId w:val="28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项目状态追踪</w:t>
            </w:r>
          </w:p>
          <w:p w14:paraId="2BCEE314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监控项目整体状态（进行中、已完成、暂停、延期等）</w:t>
            </w:r>
          </w:p>
          <w:p w14:paraId="3AEA37E7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与任务管理模块联动，统计各任务完成情况后汇总到项目状态。</w:t>
            </w:r>
          </w:p>
          <w:p w14:paraId="17B83F0B" w14:textId="0F2BABF8" w:rsidR="0022241D" w:rsidRDefault="00450222" w:rsidP="0022241D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根据进度、任务完成情况等要素来实时展示项目进度条</w:t>
            </w:r>
          </w:p>
          <w:p w14:paraId="275849EB" w14:textId="77777777" w:rsidR="00A04937" w:rsidRPr="00A04937" w:rsidRDefault="00A04937" w:rsidP="00A04937">
            <w:pPr>
              <w:rPr>
                <w:rFonts w:ascii="宋体" w:hAnsi="宋体" w:hint="eastAsia"/>
                <w:noProof/>
                <w:szCs w:val="21"/>
              </w:rPr>
            </w:pPr>
          </w:p>
          <w:p w14:paraId="3D3EC664" w14:textId="13C2283C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lastRenderedPageBreak/>
              <w:t>任务管理模块</w:t>
            </w:r>
          </w:p>
          <w:p w14:paraId="2C4DB2A3" w14:textId="4C0F6DF6" w:rsidR="00450222" w:rsidRPr="00450222" w:rsidRDefault="00450222" w:rsidP="000B1AE1">
            <w:pPr>
              <w:numPr>
                <w:ilvl w:val="0"/>
                <w:numId w:val="29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任务创建</w:t>
            </w:r>
          </w:p>
          <w:p w14:paraId="3BCAD58E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在项目之下创建具体任务，指定执行人、起止时间、优先级等</w:t>
            </w:r>
          </w:p>
          <w:p w14:paraId="6F6F8738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实现编辑、查看任务信息或删除任务等操作</w:t>
            </w:r>
          </w:p>
          <w:p w14:paraId="24A358FF" w14:textId="4AFDDD45" w:rsidR="00450222" w:rsidRPr="00450222" w:rsidRDefault="00450222" w:rsidP="000B1AE1">
            <w:pPr>
              <w:numPr>
                <w:ilvl w:val="0"/>
                <w:numId w:val="29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任务分配</w:t>
            </w:r>
          </w:p>
          <w:p w14:paraId="2999E69C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实现修改任务状态操作（未开始、进行中、已完成等）</w:t>
            </w:r>
          </w:p>
          <w:p w14:paraId="1030BC73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实现任务分配给指定用户功能</w:t>
            </w:r>
          </w:p>
          <w:p w14:paraId="38BA5015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支持批量分配、自动分配或手动分配</w:t>
            </w:r>
          </w:p>
          <w:p w14:paraId="5E9F1A55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支持多级子任务或子模块划分</w:t>
            </w:r>
          </w:p>
          <w:p w14:paraId="18C20D84" w14:textId="1790246B" w:rsidR="00450222" w:rsidRPr="00450222" w:rsidRDefault="00450222" w:rsidP="000B1AE1">
            <w:pPr>
              <w:numPr>
                <w:ilvl w:val="0"/>
                <w:numId w:val="29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任务跟踪</w:t>
            </w:r>
          </w:p>
          <w:p w14:paraId="678D443D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监控每个任务的状态（未开始、进行中、已完成等）</w:t>
            </w:r>
          </w:p>
          <w:p w14:paraId="317FB659" w14:textId="77777777" w:rsidR="00450222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根据任务完成情况等要素来实时展示任务状态</w:t>
            </w:r>
          </w:p>
          <w:p w14:paraId="7893B5C5" w14:textId="77777777" w:rsidR="0022241D" w:rsidRPr="000B1AE1" w:rsidRDefault="0022241D" w:rsidP="0022241D">
            <w:pPr>
              <w:ind w:left="720"/>
              <w:rPr>
                <w:rFonts w:ascii="宋体" w:hAnsi="宋体" w:hint="eastAsia"/>
                <w:noProof/>
                <w:szCs w:val="21"/>
              </w:rPr>
            </w:pPr>
          </w:p>
          <w:p w14:paraId="0B83342D" w14:textId="5DE47C57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文档管理模块</w:t>
            </w:r>
          </w:p>
          <w:p w14:paraId="43754C88" w14:textId="6EC995AF" w:rsidR="00450222" w:rsidRPr="00450222" w:rsidRDefault="00450222" w:rsidP="000B1AE1">
            <w:pPr>
              <w:numPr>
                <w:ilvl w:val="0"/>
                <w:numId w:val="30"/>
              </w:numPr>
              <w:ind w:left="709" w:hanging="207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文档上传下载</w:t>
            </w:r>
          </w:p>
          <w:p w14:paraId="0605E15D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支持项目相关文档、任务说明文档、会议记录等文件的上传与下载</w:t>
            </w:r>
          </w:p>
          <w:p w14:paraId="2AA36C1A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提供在线预览或历史版本（可选）查看</w:t>
            </w:r>
          </w:p>
          <w:p w14:paraId="5A76E794" w14:textId="43782970" w:rsidR="00450222" w:rsidRPr="00450222" w:rsidRDefault="00450222" w:rsidP="000B1AE1">
            <w:pPr>
              <w:numPr>
                <w:ilvl w:val="0"/>
                <w:numId w:val="30"/>
              </w:numPr>
              <w:ind w:left="709" w:hanging="207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文档删除</w:t>
            </w:r>
          </w:p>
          <w:p w14:paraId="1E9EF335" w14:textId="77777777" w:rsidR="00450222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为权限高级人员提供删除操作</w:t>
            </w:r>
          </w:p>
          <w:p w14:paraId="0BC41306" w14:textId="77777777" w:rsidR="0022241D" w:rsidRPr="000B1AE1" w:rsidRDefault="0022241D" w:rsidP="0022241D">
            <w:pPr>
              <w:ind w:left="720"/>
              <w:rPr>
                <w:rFonts w:ascii="宋体" w:hAnsi="宋体" w:hint="eastAsia"/>
                <w:noProof/>
                <w:szCs w:val="21"/>
              </w:rPr>
            </w:pPr>
          </w:p>
          <w:p w14:paraId="52E4F4F2" w14:textId="44146C3F" w:rsidR="00450222" w:rsidRPr="00450222" w:rsidRDefault="00450222" w:rsidP="000B1AE1">
            <w:pPr>
              <w:numPr>
                <w:ilvl w:val="0"/>
                <w:numId w:val="26"/>
              </w:numPr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</w:t>
            </w:r>
            <w:r w:rsidR="000E6FF4">
              <w:rPr>
                <w:rFonts w:ascii="宋体" w:hAnsi="宋体" w:hint="eastAsia"/>
                <w:b/>
                <w:bCs/>
                <w:noProof/>
                <w:szCs w:val="21"/>
              </w:rPr>
              <w:t>报表模块</w:t>
            </w:r>
          </w:p>
          <w:p w14:paraId="3495C6B3" w14:textId="31E2F642" w:rsidR="00450222" w:rsidRPr="00450222" w:rsidRDefault="00450222" w:rsidP="000B1AE1">
            <w:pPr>
              <w:numPr>
                <w:ilvl w:val="0"/>
                <w:numId w:val="31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统计报表</w:t>
            </w:r>
          </w:p>
          <w:p w14:paraId="70F4923F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根据任务与项目进度数据自动生成报表</w:t>
            </w:r>
          </w:p>
          <w:p w14:paraId="719B7731" w14:textId="77777777" w:rsidR="00450222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表单情况呈现在主页面</w:t>
            </w:r>
          </w:p>
          <w:p w14:paraId="743879D3" w14:textId="16E0B784" w:rsidR="00450222" w:rsidRPr="00450222" w:rsidRDefault="00450222" w:rsidP="000B1AE1">
            <w:pPr>
              <w:numPr>
                <w:ilvl w:val="0"/>
                <w:numId w:val="31"/>
              </w:numPr>
              <w:ind w:left="993"/>
              <w:rPr>
                <w:rFonts w:ascii="宋体" w:hAnsi="宋体" w:hint="eastAsia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数据导出</w:t>
            </w:r>
          </w:p>
          <w:p w14:paraId="522E83C3" w14:textId="35A68A91" w:rsidR="00D920CD" w:rsidRPr="000B1AE1" w:rsidRDefault="00450222" w:rsidP="000B1AE1">
            <w:pPr>
              <w:numPr>
                <w:ilvl w:val="0"/>
                <w:numId w:val="32"/>
              </w:numPr>
              <w:ind w:hanging="11"/>
              <w:rPr>
                <w:rFonts w:ascii="宋体" w:hAnsi="宋体" w:hint="eastAsia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将统计结果、项目/任务/文档等信息导出为常见格式（Excel、PDF、CSV 等）</w:t>
            </w:r>
          </w:p>
          <w:p w14:paraId="47F4F6A0" w14:textId="77777777" w:rsidR="00B24132" w:rsidRDefault="00B24132" w:rsidP="008F7DA4">
            <w:pPr>
              <w:rPr>
                <w:rFonts w:ascii="宋体" w:hAnsi="宋体"/>
                <w:noProof/>
                <w:szCs w:val="21"/>
              </w:rPr>
            </w:pPr>
          </w:p>
          <w:p w14:paraId="2BE8354E" w14:textId="77777777" w:rsidR="008F7DA4" w:rsidRPr="00451D51" w:rsidRDefault="008F7DA4" w:rsidP="008F7DA4">
            <w:pPr>
              <w:rPr>
                <w:rFonts w:ascii="宋体" w:hAnsi="宋体" w:hint="eastAsia"/>
                <w:noProof/>
                <w:szCs w:val="21"/>
              </w:rPr>
            </w:pPr>
          </w:p>
          <w:p w14:paraId="4C3F0F7D" w14:textId="77777777" w:rsidR="0085230B" w:rsidRPr="00451D51" w:rsidRDefault="0085230B" w:rsidP="000B1AE1">
            <w:pPr>
              <w:ind w:left="720"/>
              <w:rPr>
                <w:rFonts w:ascii="宋体" w:hAnsi="宋体" w:hint="eastAsia"/>
                <w:noProof/>
                <w:szCs w:val="21"/>
              </w:rPr>
            </w:pPr>
          </w:p>
          <w:p w14:paraId="0CF8B8C8" w14:textId="760CC626" w:rsidR="00B32944" w:rsidRDefault="00B32944" w:rsidP="0085230B">
            <w:pPr>
              <w:ind w:left="-284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CA2D2D" w14:paraId="7CEDF24F" w14:textId="77777777">
        <w:trPr>
          <w:trHeight w:val="6804"/>
        </w:trPr>
        <w:tc>
          <w:tcPr>
            <w:tcW w:w="8528" w:type="dxa"/>
          </w:tcPr>
          <w:p w14:paraId="7CDC8C4C" w14:textId="33FF2E81" w:rsidR="00CA2D2D" w:rsidRDefault="00CA2D2D" w:rsidP="00C23F69">
            <w:pPr>
              <w:numPr>
                <w:ilvl w:val="0"/>
                <w:numId w:val="1"/>
              </w:numPr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lastRenderedPageBreak/>
              <w:t>本课题研究的实施方案、进度安排</w:t>
            </w:r>
          </w:p>
          <w:p w14:paraId="4AE25CD7" w14:textId="03BE754A" w:rsidR="00CA1A73" w:rsidRDefault="00CA1A73" w:rsidP="00CA1A73">
            <w:pPr>
              <w:spacing w:line="360" w:lineRule="auto"/>
              <w:jc w:val="left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实施方案：</w:t>
            </w:r>
          </w:p>
          <w:p w14:paraId="26A130F0" w14:textId="16522024" w:rsidR="00C23F69" w:rsidRPr="004B18D8" w:rsidRDefault="00CA1A73" w:rsidP="00C23F69">
            <w:pPr>
              <w:ind w:left="360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一、</w:t>
            </w:r>
            <w:r w:rsidR="0061268E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研究方法：</w:t>
            </w:r>
          </w:p>
          <w:p w14:paraId="21DDF6AC" w14:textId="67A27827" w:rsidR="0086561E" w:rsidRPr="00907704" w:rsidRDefault="009B02A8" w:rsidP="00CA1A73">
            <w:pPr>
              <w:numPr>
                <w:ilvl w:val="0"/>
                <w:numId w:val="3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文献</w:t>
            </w:r>
            <w:r w:rsidR="0086561E" w:rsidRPr="00907704">
              <w:rPr>
                <w:rFonts w:ascii="宋体" w:hAnsi="宋体" w:hint="eastAsia"/>
                <w:noProof/>
                <w:szCs w:val="21"/>
              </w:rPr>
              <w:t>研究法</w:t>
            </w:r>
          </w:p>
          <w:p w14:paraId="7237431A" w14:textId="5D84D64A" w:rsidR="0086561E" w:rsidRPr="0086561E" w:rsidRDefault="000E71A0" w:rsidP="004B18D8">
            <w:pPr>
              <w:spacing w:line="360" w:lineRule="auto"/>
              <w:ind w:left="426" w:firstLine="420"/>
              <w:jc w:val="left"/>
              <w:rPr>
                <w:rFonts w:ascii="宋体" w:hAnsi="宋体" w:hint="eastAsia"/>
                <w:noProof/>
                <w:szCs w:val="21"/>
              </w:rPr>
            </w:pPr>
            <w:r w:rsidRPr="000E71A0">
              <w:rPr>
                <w:rFonts w:ascii="宋体" w:hAnsi="宋体" w:hint="eastAsia"/>
                <w:noProof/>
                <w:szCs w:val="21"/>
              </w:rPr>
              <w:t>根据所要研究内容，通过中国知网，百度，谷歌，图书馆等途径查阅资料和国内外相关文献获得充足的资料，从而全面地了解所研究课题的背景、历史、现状以及前景，再对后续的进展进行规划。</w:t>
            </w:r>
          </w:p>
          <w:p w14:paraId="32D6F28F" w14:textId="77777777" w:rsidR="0086561E" w:rsidRPr="00907704" w:rsidRDefault="0086561E" w:rsidP="00CA1A73">
            <w:pPr>
              <w:numPr>
                <w:ilvl w:val="0"/>
                <w:numId w:val="3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软件工程方法</w:t>
            </w:r>
          </w:p>
          <w:p w14:paraId="7B242E1D" w14:textId="77777777" w:rsidR="0086561E" w:rsidRDefault="0086561E" w:rsidP="004B18D8">
            <w:pPr>
              <w:spacing w:line="360" w:lineRule="auto"/>
              <w:ind w:left="426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86561E">
              <w:rPr>
                <w:rFonts w:ascii="宋体" w:hAnsi="宋体" w:hint="eastAsia"/>
                <w:noProof/>
                <w:szCs w:val="21"/>
              </w:rPr>
              <w:t>软件工程方法是先对项目研究进行需求分析，了解其可行性及其适用性；接着进行系统的整体规划，再进行项目的详细设计，包括各个模块的设计，同时进行数据库结构设计，然后进行系统编码实现和测试，最后部署运行。</w:t>
            </w:r>
          </w:p>
          <w:p w14:paraId="48B3B6E2" w14:textId="4F9D7470" w:rsidR="005D3073" w:rsidRPr="004B18D8" w:rsidRDefault="00CA1A73" w:rsidP="00CA1A73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二、</w:t>
            </w:r>
            <w:r w:rsidR="00C87CF7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技术架构：</w:t>
            </w:r>
          </w:p>
          <w:p w14:paraId="56520CCD" w14:textId="5F330393" w:rsidR="004F4112" w:rsidRDefault="00C87CF7" w:rsidP="00E442B1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本系统</w:t>
            </w:r>
            <w:r w:rsidR="0088287A">
              <w:rPr>
                <w:rFonts w:ascii="宋体" w:hAnsi="宋体" w:hint="eastAsia"/>
                <w:noProof/>
                <w:szCs w:val="21"/>
              </w:rPr>
              <w:t>计划</w:t>
            </w:r>
            <w:r>
              <w:rPr>
                <w:rFonts w:ascii="宋体" w:hAnsi="宋体" w:hint="eastAsia"/>
                <w:noProof/>
                <w:szCs w:val="21"/>
              </w:rPr>
              <w:t>以J2EE为基础框架，结合</w:t>
            </w:r>
            <w:r w:rsidR="004F4112" w:rsidRPr="004F4112">
              <w:rPr>
                <w:rFonts w:ascii="宋体" w:hAnsi="宋体"/>
                <w:noProof/>
                <w:szCs w:val="21"/>
              </w:rPr>
              <w:t>SpringBoot</w:t>
            </w:r>
            <w:r w:rsidR="004F4112">
              <w:rPr>
                <w:rFonts w:ascii="宋体" w:hAnsi="宋体" w:hint="eastAsia"/>
                <w:noProof/>
                <w:szCs w:val="21"/>
              </w:rPr>
              <w:t>框架</w:t>
            </w:r>
            <w:r w:rsidR="004F4112" w:rsidRPr="004F4112">
              <w:rPr>
                <w:rFonts w:ascii="宋体" w:hAnsi="宋体"/>
                <w:noProof/>
                <w:szCs w:val="21"/>
              </w:rPr>
              <w:t xml:space="preserve"> + SpringMVC</w:t>
            </w:r>
          </w:p>
          <w:p w14:paraId="4F8C03AB" w14:textId="5370D6F3" w:rsidR="004F4112" w:rsidRDefault="004F4112" w:rsidP="00E442B1">
            <w:p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 w:rsidRPr="004F4112">
              <w:rPr>
                <w:rFonts w:ascii="宋体" w:hAnsi="宋体"/>
                <w:noProof/>
                <w:szCs w:val="21"/>
              </w:rPr>
              <w:t>+ MyBatis</w:t>
            </w:r>
            <w:r>
              <w:rPr>
                <w:rFonts w:ascii="宋体" w:hAnsi="宋体" w:hint="eastAsia"/>
                <w:noProof/>
                <w:szCs w:val="21"/>
              </w:rPr>
              <w:t>/</w:t>
            </w:r>
            <w:r w:rsidRPr="004F4112">
              <w:rPr>
                <w:rFonts w:ascii="宋体" w:hAnsi="宋体"/>
                <w:noProof/>
                <w:szCs w:val="21"/>
              </w:rPr>
              <w:t>MyBatisPlus</w:t>
            </w:r>
            <w:r w:rsidRPr="004F4112">
              <w:rPr>
                <w:rFonts w:ascii="宋体" w:hAnsi="宋体" w:hint="eastAsia"/>
                <w:noProof/>
                <w:szCs w:val="21"/>
              </w:rPr>
              <w:t>实现</w:t>
            </w:r>
            <w:r w:rsidR="00985955">
              <w:rPr>
                <w:rFonts w:ascii="宋体" w:hAnsi="宋体" w:hint="eastAsia"/>
                <w:noProof/>
                <w:szCs w:val="21"/>
              </w:rPr>
              <w:t>，</w:t>
            </w:r>
            <w:r w:rsidR="00626C15" w:rsidRPr="00626C15">
              <w:rPr>
                <w:rFonts w:ascii="宋体" w:hAnsi="宋体"/>
                <w:noProof/>
                <w:szCs w:val="21"/>
              </w:rPr>
              <w:t>简化配置和部署流程</w:t>
            </w:r>
          </w:p>
          <w:p w14:paraId="7DD2C2A0" w14:textId="7D499E9C" w:rsidR="008D7940" w:rsidRDefault="008D7940" w:rsidP="00E442B1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前端采用</w:t>
            </w:r>
            <w:r w:rsidR="00F96E01" w:rsidRPr="00F96E01">
              <w:rPr>
                <w:rFonts w:ascii="宋体" w:hAnsi="宋体"/>
                <w:noProof/>
                <w:szCs w:val="21"/>
              </w:rPr>
              <w:t>Thymeleaf</w:t>
            </w:r>
            <w:r w:rsidR="00F96E01">
              <w:rPr>
                <w:rFonts w:ascii="宋体" w:hAnsi="宋体" w:hint="eastAsia"/>
                <w:noProof/>
                <w:szCs w:val="21"/>
              </w:rPr>
              <w:t>模板或</w:t>
            </w:r>
            <w:r w:rsidR="00F96E01" w:rsidRPr="00F96E01">
              <w:rPr>
                <w:rFonts w:ascii="宋体" w:hAnsi="宋体"/>
                <w:noProof/>
                <w:szCs w:val="21"/>
              </w:rPr>
              <w:t>Vue</w:t>
            </w:r>
            <w:r w:rsidR="00FD07D3">
              <w:rPr>
                <w:rFonts w:ascii="宋体" w:hAnsi="宋体" w:hint="eastAsia"/>
                <w:noProof/>
                <w:szCs w:val="21"/>
              </w:rPr>
              <w:t xml:space="preserve"> </w:t>
            </w:r>
            <w:r w:rsidR="00985955">
              <w:rPr>
                <w:rFonts w:ascii="宋体" w:hAnsi="宋体" w:hint="eastAsia"/>
                <w:noProof/>
                <w:szCs w:val="21"/>
              </w:rPr>
              <w:t>加上</w:t>
            </w:r>
            <w:r w:rsidR="00FD07D3">
              <w:rPr>
                <w:rFonts w:ascii="宋体" w:hAnsi="宋体" w:hint="eastAsia"/>
                <w:noProof/>
                <w:szCs w:val="21"/>
              </w:rPr>
              <w:t>前端开源框架</w:t>
            </w:r>
            <w:r w:rsidR="00985955">
              <w:rPr>
                <w:rFonts w:ascii="宋体" w:hAnsi="宋体" w:hint="eastAsia"/>
                <w:noProof/>
                <w:szCs w:val="21"/>
              </w:rPr>
              <w:t>进行</w:t>
            </w:r>
            <w:r w:rsidR="00FD07D3">
              <w:rPr>
                <w:rFonts w:ascii="宋体" w:hAnsi="宋体" w:hint="eastAsia"/>
                <w:noProof/>
                <w:szCs w:val="21"/>
              </w:rPr>
              <w:t>，确保系统的</w:t>
            </w:r>
            <w:r w:rsidR="002A57DE">
              <w:rPr>
                <w:rFonts w:ascii="宋体" w:hAnsi="宋体" w:hint="eastAsia"/>
                <w:noProof/>
                <w:szCs w:val="21"/>
              </w:rPr>
              <w:t>简洁与美观</w:t>
            </w:r>
          </w:p>
          <w:p w14:paraId="20E776BB" w14:textId="29CAB5DC" w:rsidR="000B5FE1" w:rsidRPr="00626C15" w:rsidRDefault="00626C15" w:rsidP="00626C15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 w:hint="eastAsia"/>
                <w:noProof/>
                <w:szCs w:val="21"/>
              </w:rPr>
            </w:pPr>
            <w:r w:rsidRPr="00626C15">
              <w:rPr>
                <w:rFonts w:ascii="宋体" w:hAnsi="宋体"/>
                <w:noProof/>
                <w:szCs w:val="21"/>
              </w:rPr>
              <w:t>系统采用B/S软件架构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="000B5FE1" w:rsidRPr="00626C15">
              <w:rPr>
                <w:rFonts w:ascii="宋体" w:hAnsi="宋体" w:hint="eastAsia"/>
                <w:noProof/>
                <w:szCs w:val="21"/>
              </w:rPr>
              <w:t>数据库</w:t>
            </w:r>
            <w:r w:rsidR="00010919">
              <w:rPr>
                <w:rFonts w:ascii="宋体" w:hAnsi="宋体" w:hint="eastAsia"/>
                <w:noProof/>
                <w:szCs w:val="21"/>
              </w:rPr>
              <w:t>方面</w:t>
            </w:r>
            <w:r w:rsidRPr="00626C15">
              <w:rPr>
                <w:rFonts w:ascii="宋体" w:hAnsi="宋体" w:hint="eastAsia"/>
                <w:noProof/>
                <w:szCs w:val="21"/>
              </w:rPr>
              <w:t>则</w:t>
            </w:r>
            <w:r w:rsidR="000B5FE1" w:rsidRPr="00626C15">
              <w:rPr>
                <w:rFonts w:ascii="宋体" w:hAnsi="宋体" w:hint="eastAsia"/>
                <w:noProof/>
                <w:szCs w:val="21"/>
              </w:rPr>
              <w:t>采用MYSQL</w:t>
            </w:r>
            <w:r>
              <w:rPr>
                <w:rFonts w:ascii="宋体" w:hAnsi="宋体" w:hint="eastAsia"/>
                <w:noProof/>
                <w:szCs w:val="21"/>
              </w:rPr>
              <w:t>作为</w:t>
            </w:r>
            <w:r w:rsidR="00010919">
              <w:rPr>
                <w:rFonts w:ascii="宋体" w:hAnsi="宋体" w:hint="eastAsia"/>
                <w:noProof/>
                <w:szCs w:val="21"/>
              </w:rPr>
              <w:t>系统数据库，</w:t>
            </w:r>
            <w:r w:rsidR="00D86CFC">
              <w:rPr>
                <w:rFonts w:ascii="宋体" w:hAnsi="宋体" w:hint="eastAsia"/>
                <w:noProof/>
                <w:szCs w:val="21"/>
              </w:rPr>
              <w:t>基于MYSQL</w:t>
            </w:r>
            <w:r w:rsidR="00010919" w:rsidRPr="00010919">
              <w:rPr>
                <w:rFonts w:ascii="宋体" w:hAnsi="宋体"/>
                <w:noProof/>
                <w:szCs w:val="21"/>
              </w:rPr>
              <w:t>性能优良、易于扩展等特点，非常适合中</w:t>
            </w:r>
            <w:r w:rsidR="00D86CFC">
              <w:rPr>
                <w:rFonts w:ascii="宋体" w:hAnsi="宋体" w:hint="eastAsia"/>
                <w:noProof/>
                <w:szCs w:val="21"/>
              </w:rPr>
              <w:t>小</w:t>
            </w:r>
            <w:r w:rsidR="00010919" w:rsidRPr="00010919">
              <w:rPr>
                <w:rFonts w:ascii="宋体" w:hAnsi="宋体"/>
                <w:noProof/>
                <w:szCs w:val="21"/>
              </w:rPr>
              <w:t>型系统应用</w:t>
            </w:r>
            <w:r w:rsidR="00D86CFC">
              <w:rPr>
                <w:rFonts w:ascii="宋体" w:hAnsi="宋体" w:hint="eastAsia"/>
                <w:noProof/>
                <w:szCs w:val="21"/>
              </w:rPr>
              <w:t>的开发，符合</w:t>
            </w:r>
            <w:r w:rsidR="004C6A29">
              <w:rPr>
                <w:rFonts w:ascii="宋体" w:hAnsi="宋体" w:hint="eastAsia"/>
                <w:noProof/>
                <w:szCs w:val="21"/>
              </w:rPr>
              <w:t>系统要求</w:t>
            </w:r>
          </w:p>
          <w:p w14:paraId="26554A41" w14:textId="517BDF31" w:rsidR="00C86B9C" w:rsidRPr="00C86B9C" w:rsidRDefault="002A57DE" w:rsidP="00E442B1">
            <w:pPr>
              <w:numPr>
                <w:ilvl w:val="1"/>
                <w:numId w:val="35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设计</w:t>
            </w:r>
            <w:r w:rsidR="004C6A29">
              <w:rPr>
                <w:rFonts w:ascii="宋体" w:hAnsi="宋体" w:hint="eastAsia"/>
                <w:noProof/>
                <w:szCs w:val="21"/>
              </w:rPr>
              <w:t>则</w:t>
            </w:r>
            <w:r w:rsidR="00C86B9C" w:rsidRPr="00C86B9C">
              <w:rPr>
                <w:rFonts w:ascii="宋体" w:hAnsi="宋体"/>
                <w:noProof/>
                <w:szCs w:val="21"/>
              </w:rPr>
              <w:t>采用 MVC 设计模式，将应用程序划分为模型层（Model）、视图层（View）和控制层（Controller）三个部分。</w:t>
            </w:r>
            <w:r w:rsidR="0021624C" w:rsidRPr="00C86B9C">
              <w:rPr>
                <w:rFonts w:ascii="宋体" w:hAnsi="宋体"/>
                <w:noProof/>
                <w:szCs w:val="21"/>
              </w:rPr>
              <w:t>其中，模型层负责封装应用状态并实现功能，视图层用于</w:t>
            </w:r>
            <w:r w:rsidR="0008225B">
              <w:rPr>
                <w:rFonts w:ascii="宋体" w:hAnsi="宋体" w:hint="eastAsia"/>
                <w:noProof/>
                <w:szCs w:val="21"/>
              </w:rPr>
              <w:t>将</w:t>
            </w:r>
            <w:r w:rsidR="0021624C" w:rsidRPr="00C86B9C">
              <w:rPr>
                <w:rFonts w:ascii="宋体" w:hAnsi="宋体"/>
                <w:noProof/>
                <w:szCs w:val="21"/>
              </w:rPr>
              <w:t>内容</w:t>
            </w:r>
            <w:r w:rsidR="0008225B">
              <w:rPr>
                <w:rFonts w:ascii="宋体" w:hAnsi="宋体" w:hint="eastAsia"/>
                <w:noProof/>
                <w:szCs w:val="21"/>
              </w:rPr>
              <w:t>呈现</w:t>
            </w:r>
            <w:r w:rsidR="0021624C" w:rsidRPr="00C86B9C">
              <w:rPr>
                <w:rFonts w:ascii="宋体" w:hAnsi="宋体"/>
                <w:noProof/>
                <w:szCs w:val="21"/>
              </w:rPr>
              <w:t>给用户，而控制层则负责处理来自视图层的请求并协调程序流程。</w:t>
            </w:r>
            <w:r w:rsidR="00FE00B0" w:rsidRPr="00FE00B0">
              <w:rPr>
                <w:rFonts w:ascii="宋体" w:hAnsi="宋体" w:hint="eastAsia"/>
                <w:noProof/>
                <w:szCs w:val="21"/>
              </w:rPr>
              <w:t>开发</w:t>
            </w:r>
            <w:r w:rsidR="00FE00B0">
              <w:rPr>
                <w:rFonts w:ascii="宋体" w:hAnsi="宋体" w:hint="eastAsia"/>
                <w:noProof/>
                <w:szCs w:val="21"/>
              </w:rPr>
              <w:t>时</w:t>
            </w:r>
            <w:r w:rsidR="00FE00B0" w:rsidRPr="00FE00B0">
              <w:rPr>
                <w:rFonts w:ascii="宋体" w:hAnsi="宋体" w:hint="eastAsia"/>
                <w:noProof/>
                <w:szCs w:val="21"/>
              </w:rPr>
              <w:t>按照业务逻辑、数据、视图进行分离分层并组织代码，把应用的模型按一定的层次规则抽取出来，将业务逻辑聚集到一个部件里面</w:t>
            </w:r>
            <w:r w:rsidR="00C86B9C" w:rsidRPr="00C86B9C">
              <w:rPr>
                <w:rFonts w:ascii="宋体" w:hAnsi="宋体"/>
                <w:noProof/>
                <w:szCs w:val="21"/>
              </w:rPr>
              <w:t>。这样一来，在改进或定制界面与用户交互时，</w:t>
            </w:r>
            <w:r w:rsidR="00FE00B0">
              <w:rPr>
                <w:rFonts w:ascii="宋体" w:hAnsi="宋体" w:hint="eastAsia"/>
                <w:noProof/>
                <w:szCs w:val="21"/>
              </w:rPr>
              <w:t>就</w:t>
            </w:r>
            <w:r w:rsidR="00C86B9C" w:rsidRPr="00C86B9C">
              <w:rPr>
                <w:rFonts w:ascii="宋体" w:hAnsi="宋体"/>
                <w:noProof/>
                <w:szCs w:val="21"/>
              </w:rPr>
              <w:t>无需重新编写核心业务逻辑</w:t>
            </w:r>
            <w:r w:rsidR="007A6B13">
              <w:rPr>
                <w:rFonts w:ascii="宋体" w:hAnsi="宋体" w:hint="eastAsia"/>
                <w:noProof/>
                <w:szCs w:val="21"/>
              </w:rPr>
              <w:t>，大大降低了系统的耦合性。</w:t>
            </w:r>
          </w:p>
          <w:p w14:paraId="0A45BFC6" w14:textId="66745EA6" w:rsidR="00496235" w:rsidRPr="004B18D8" w:rsidRDefault="001B5A39" w:rsidP="001B5A39">
            <w:pPr>
              <w:autoSpaceDE w:val="0"/>
              <w:autoSpaceDN w:val="0"/>
              <w:spacing w:line="360" w:lineRule="auto"/>
              <w:ind w:firstLineChars="200" w:firstLine="422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三、</w:t>
            </w:r>
            <w:r w:rsidR="00496235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研究步骤：</w:t>
            </w:r>
          </w:p>
          <w:p w14:paraId="09B76A77" w14:textId="77777777" w:rsidR="00FB727D" w:rsidRDefault="00496235" w:rsidP="00FB727D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（1）需求分析阶段 </w:t>
            </w:r>
          </w:p>
          <w:p w14:paraId="54FECED4" w14:textId="1F7940CB" w:rsidR="00496235" w:rsidRPr="00907704" w:rsidRDefault="000D2AE8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通过查阅论文</w:t>
            </w:r>
            <w:r w:rsidR="00907704" w:rsidRPr="00907704">
              <w:rPr>
                <w:rFonts w:ascii="宋体" w:hAnsi="宋体" w:hint="eastAsia"/>
                <w:noProof/>
                <w:szCs w:val="21"/>
              </w:rPr>
              <w:t>和市场调查</w:t>
            </w:r>
            <w:r w:rsid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C93086" w:rsidRPr="00907704">
              <w:rPr>
                <w:rFonts w:ascii="宋体" w:hAnsi="宋体" w:hint="eastAsia"/>
                <w:noProof/>
                <w:szCs w:val="21"/>
              </w:rPr>
              <w:t>对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现有的</w:t>
            </w:r>
            <w:r w:rsidR="0062409B" w:rsidRPr="00907704">
              <w:rPr>
                <w:rFonts w:ascii="宋体" w:hAnsi="宋体" w:hint="eastAsia"/>
                <w:noProof/>
                <w:szCs w:val="21"/>
              </w:rPr>
              <w:t>项目管理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系统进行分析，</w:t>
            </w:r>
            <w:r w:rsidR="005E40DB" w:rsidRPr="00907704">
              <w:rPr>
                <w:rFonts w:ascii="宋体" w:hAnsi="宋体" w:hint="eastAsia"/>
                <w:noProof/>
                <w:szCs w:val="21"/>
              </w:rPr>
              <w:t>通过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寻找有代表性的</w:t>
            </w:r>
            <w:r w:rsidR="00C93086" w:rsidRPr="00907704">
              <w:rPr>
                <w:rFonts w:ascii="宋体" w:hAnsi="宋体" w:hint="eastAsia"/>
                <w:noProof/>
                <w:szCs w:val="21"/>
              </w:rPr>
              <w:t>项目管理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系统发掘它们的优缺点</w:t>
            </w:r>
            <w:r w:rsidR="00962132"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907704" w:rsidRPr="00907704">
              <w:rPr>
                <w:rFonts w:ascii="宋体" w:hAnsi="宋体"/>
                <w:noProof/>
                <w:szCs w:val="21"/>
              </w:rPr>
              <w:t>了解业务目标和使用场景</w:t>
            </w:r>
            <w:r w:rsidR="00907704"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962132" w:rsidRPr="00907704">
              <w:rPr>
                <w:rFonts w:ascii="宋体" w:hAnsi="宋体" w:hint="eastAsia"/>
                <w:noProof/>
                <w:szCs w:val="21"/>
              </w:rPr>
              <w:t>确认系统的开发方向</w:t>
            </w:r>
            <w:r w:rsidR="008E729C">
              <w:rPr>
                <w:rFonts w:ascii="宋体" w:hAnsi="宋体" w:hint="eastAsia"/>
                <w:noProof/>
                <w:szCs w:val="21"/>
              </w:rPr>
              <w:t>。接着</w:t>
            </w:r>
            <w:r w:rsidR="0093592A">
              <w:rPr>
                <w:rFonts w:ascii="宋体" w:hAnsi="宋体" w:hint="eastAsia"/>
                <w:noProof/>
                <w:szCs w:val="21"/>
              </w:rPr>
              <w:t>对需求进行分析，确认</w:t>
            </w:r>
            <w:r w:rsidR="008A5B7A" w:rsidRPr="008A5B7A">
              <w:rPr>
                <w:rFonts w:ascii="宋体" w:hAnsi="宋体"/>
                <w:noProof/>
                <w:szCs w:val="21"/>
              </w:rPr>
              <w:t>各项需求、业务流程和用例</w:t>
            </w:r>
            <w:r w:rsidR="008A5B7A">
              <w:rPr>
                <w:rFonts w:ascii="宋体" w:hAnsi="宋体" w:hint="eastAsia"/>
                <w:noProof/>
                <w:szCs w:val="21"/>
              </w:rPr>
              <w:t>，</w:t>
            </w:r>
            <w:r w:rsidR="001C372D" w:rsidRPr="001C372D">
              <w:rPr>
                <w:rFonts w:ascii="宋体" w:hAnsi="宋体"/>
                <w:noProof/>
                <w:szCs w:val="21"/>
              </w:rPr>
              <w:t>制定需求规格说明书</w:t>
            </w:r>
            <w:r w:rsidR="001C372D">
              <w:rPr>
                <w:rFonts w:ascii="宋体" w:hAnsi="宋体" w:hint="eastAsia"/>
                <w:noProof/>
                <w:szCs w:val="21"/>
              </w:rPr>
              <w:t xml:space="preserve"> ，明确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整体功能框架，实现理论与实践的相结合，</w:t>
            </w:r>
            <w:r w:rsidR="00AC2E7C">
              <w:rPr>
                <w:rFonts w:ascii="宋体" w:hAnsi="宋体" w:hint="eastAsia"/>
                <w:noProof/>
                <w:szCs w:val="21"/>
              </w:rPr>
              <w:t>使得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设计更合理。</w:t>
            </w:r>
          </w:p>
          <w:p w14:paraId="4E5188C9" w14:textId="77777777" w:rsidR="00496235" w:rsidRPr="00907704" w:rsidRDefault="00496235" w:rsidP="00496235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（2）系统设计阶段 </w:t>
            </w:r>
          </w:p>
          <w:p w14:paraId="655EA00F" w14:textId="0C85FDC6" w:rsidR="007130E2" w:rsidRDefault="001C0EE8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lastRenderedPageBreak/>
              <w:t>通过需求设计，确认</w:t>
            </w:r>
            <w:r w:rsidR="008F04C8">
              <w:rPr>
                <w:rFonts w:ascii="宋体" w:hAnsi="宋体" w:hint="eastAsia"/>
                <w:noProof/>
                <w:szCs w:val="21"/>
              </w:rPr>
              <w:t>系统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设计</w:t>
            </w:r>
            <w:r w:rsidR="007130E2" w:rsidRPr="007130E2">
              <w:rPr>
                <w:rFonts w:ascii="宋体" w:hAnsi="宋体"/>
                <w:noProof/>
                <w:szCs w:val="21"/>
              </w:rPr>
              <w:t>整体架构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="006B73F1" w:rsidRPr="006B73F1">
              <w:rPr>
                <w:rFonts w:ascii="宋体" w:hAnsi="宋体"/>
                <w:noProof/>
                <w:szCs w:val="21"/>
              </w:rPr>
              <w:t>明确系统模块划分和各模块之间的关系，制定系统</w:t>
            </w:r>
            <w:r w:rsidR="006B73F1">
              <w:rPr>
                <w:rFonts w:ascii="宋体" w:hAnsi="宋体" w:hint="eastAsia"/>
                <w:noProof/>
                <w:szCs w:val="21"/>
              </w:rPr>
              <w:t>功能</w:t>
            </w:r>
            <w:r w:rsidR="006B73F1" w:rsidRPr="006B73F1">
              <w:rPr>
                <w:rFonts w:ascii="宋体" w:hAnsi="宋体"/>
                <w:noProof/>
                <w:szCs w:val="21"/>
              </w:rPr>
              <w:t>架构图</w:t>
            </w:r>
            <w:r w:rsidR="006B73F1">
              <w:rPr>
                <w:rFonts w:ascii="宋体" w:hAnsi="宋体" w:hint="eastAsia"/>
                <w:noProof/>
                <w:szCs w:val="21"/>
              </w:rPr>
              <w:t>、</w:t>
            </w:r>
            <w:r w:rsidR="00136027">
              <w:rPr>
                <w:rFonts w:ascii="宋体" w:hAnsi="宋体" w:hint="eastAsia"/>
                <w:noProof/>
                <w:szCs w:val="21"/>
              </w:rPr>
              <w:t>用户用例图以及</w:t>
            </w:r>
            <w:r w:rsidR="006B73F1" w:rsidRPr="006B73F1">
              <w:rPr>
                <w:rFonts w:ascii="宋体" w:hAnsi="宋体"/>
                <w:noProof/>
                <w:szCs w:val="21"/>
              </w:rPr>
              <w:t>流程图。</w:t>
            </w:r>
            <w:r w:rsidR="00D01447">
              <w:rPr>
                <w:rFonts w:ascii="宋体" w:hAnsi="宋体" w:hint="eastAsia"/>
                <w:noProof/>
                <w:szCs w:val="21"/>
              </w:rPr>
              <w:t>接着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根据架构分解，</w:t>
            </w:r>
            <w:r w:rsidR="00D4235B">
              <w:rPr>
                <w:rFonts w:ascii="宋体" w:hAnsi="宋体" w:hint="eastAsia"/>
                <w:noProof/>
                <w:szCs w:val="21"/>
              </w:rPr>
              <w:t>进行</w:t>
            </w:r>
          </w:p>
          <w:p w14:paraId="000FF2C6" w14:textId="2C918316" w:rsidR="008874F6" w:rsidRDefault="00D4235B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01447">
              <w:rPr>
                <w:rFonts w:ascii="宋体" w:hAnsi="宋体"/>
                <w:noProof/>
                <w:szCs w:val="21"/>
              </w:rPr>
              <w:t>数据库设计</w:t>
            </w:r>
            <w:r w:rsidR="008874F6">
              <w:rPr>
                <w:rFonts w:ascii="宋体" w:hAnsi="宋体" w:hint="eastAsia"/>
                <w:noProof/>
                <w:szCs w:val="21"/>
              </w:rPr>
              <w:t>：</w:t>
            </w:r>
            <w:r w:rsidRPr="00D01447">
              <w:rPr>
                <w:rFonts w:ascii="宋体" w:hAnsi="宋体" w:hint="eastAsia"/>
                <w:noProof/>
                <w:szCs w:val="21"/>
              </w:rPr>
              <w:t>确认</w:t>
            </w:r>
            <w:r w:rsidRPr="00D4235B">
              <w:rPr>
                <w:rFonts w:ascii="宋体" w:hAnsi="宋体"/>
                <w:noProof/>
                <w:szCs w:val="21"/>
              </w:rPr>
              <w:t>数据库表结构、索引、存储过程等</w:t>
            </w:r>
            <w:r w:rsidR="008874F6"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2595D7C4" w14:textId="77777777" w:rsidR="008874F6" w:rsidRDefault="00D4235B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4235B">
              <w:rPr>
                <w:rFonts w:ascii="宋体" w:hAnsi="宋体"/>
                <w:noProof/>
                <w:szCs w:val="21"/>
              </w:rPr>
              <w:t>接口设计：定义各模块或系统之间的接口规范</w:t>
            </w:r>
            <w:r w:rsidR="008874F6"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28F964D5" w14:textId="7A2F3AB5" w:rsidR="00496235" w:rsidRPr="00907704" w:rsidRDefault="008874F6" w:rsidP="004B18D8">
            <w:pPr>
              <w:spacing w:line="360" w:lineRule="auto"/>
              <w:ind w:leftChars="270" w:left="567" w:firstLine="480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以及</w:t>
            </w:r>
            <w:r w:rsidR="00D4235B" w:rsidRPr="00D01447">
              <w:rPr>
                <w:rFonts w:ascii="宋体" w:hAnsi="宋体"/>
                <w:noProof/>
                <w:szCs w:val="21"/>
              </w:rPr>
              <w:t>组件设计</w:t>
            </w:r>
            <w:r w:rsidR="00D4235B" w:rsidRPr="00D4235B">
              <w:rPr>
                <w:rFonts w:ascii="宋体" w:hAnsi="宋体"/>
                <w:noProof/>
                <w:szCs w:val="21"/>
              </w:rPr>
              <w:t>：设计每个模块的内部逻辑、数据结构和业务流程（使用UML图、类图、时序图等工具）</w:t>
            </w:r>
            <w:r>
              <w:rPr>
                <w:rFonts w:ascii="宋体" w:hAnsi="宋体" w:hint="eastAsia"/>
                <w:noProof/>
                <w:szCs w:val="21"/>
              </w:rPr>
              <w:t>，编写详细设计文档</w:t>
            </w:r>
            <w:r w:rsidR="007130E2">
              <w:rPr>
                <w:rFonts w:ascii="宋体" w:hAnsi="宋体" w:hint="eastAsia"/>
                <w:noProof/>
                <w:szCs w:val="21"/>
              </w:rPr>
              <w:t>。</w:t>
            </w:r>
          </w:p>
          <w:p w14:paraId="029E02BE" w14:textId="77777777" w:rsidR="00496235" w:rsidRPr="00907704" w:rsidRDefault="00496235" w:rsidP="00496235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（3）系统开发阶段 </w:t>
            </w:r>
          </w:p>
          <w:p w14:paraId="02DBF1D1" w14:textId="2AC9E68A" w:rsidR="00496235" w:rsidRPr="00907704" w:rsidRDefault="00074312" w:rsidP="004B18D8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根据</w:t>
            </w:r>
            <w:r w:rsidR="00372D0E">
              <w:rPr>
                <w:rFonts w:ascii="宋体" w:hAnsi="宋体" w:hint="eastAsia"/>
                <w:noProof/>
                <w:szCs w:val="21"/>
              </w:rPr>
              <w:t>需求文档，详细设计文档，</w:t>
            </w:r>
            <w:r w:rsidR="00380252">
              <w:rPr>
                <w:rFonts w:ascii="宋体" w:hAnsi="宋体" w:hint="eastAsia"/>
                <w:noProof/>
                <w:szCs w:val="21"/>
              </w:rPr>
              <w:t>使用IDEA开发工具</w:t>
            </w:r>
            <w:r w:rsidR="00D11B29" w:rsidRPr="00D11B29">
              <w:rPr>
                <w:rFonts w:ascii="宋体" w:hAnsi="宋体"/>
                <w:noProof/>
                <w:szCs w:val="21"/>
              </w:rPr>
              <w:t>搭建开发环境</w:t>
            </w:r>
            <w:r w:rsidR="00AD6E29">
              <w:rPr>
                <w:rFonts w:ascii="宋体" w:hAnsi="宋体" w:hint="eastAsia"/>
                <w:noProof/>
                <w:szCs w:val="21"/>
              </w:rPr>
              <w:t>，</w:t>
            </w:r>
            <w:r w:rsidR="00D11B29" w:rsidRPr="00D11B29">
              <w:rPr>
                <w:rFonts w:ascii="宋体" w:hAnsi="宋体"/>
                <w:noProof/>
                <w:szCs w:val="21"/>
              </w:rPr>
              <w:t>配置版本控制系统（Git）</w:t>
            </w:r>
            <w:r w:rsidR="00236A06">
              <w:rPr>
                <w:rFonts w:ascii="宋体" w:hAnsi="宋体" w:hint="eastAsia"/>
                <w:noProof/>
                <w:szCs w:val="21"/>
              </w:rPr>
              <w:t>，将项目上传到云端</w:t>
            </w:r>
            <w:r w:rsidR="00AD6E29">
              <w:rPr>
                <w:rFonts w:ascii="宋体" w:hAnsi="宋体" w:hint="eastAsia"/>
                <w:noProof/>
                <w:szCs w:val="21"/>
              </w:rPr>
              <w:t>仓库</w:t>
            </w:r>
            <w:r w:rsidR="00236A06">
              <w:rPr>
                <w:rFonts w:ascii="宋体" w:hAnsi="宋体" w:hint="eastAsia"/>
                <w:noProof/>
                <w:szCs w:val="21"/>
              </w:rPr>
              <w:t>保存</w:t>
            </w:r>
            <w:r w:rsidR="00AD6E29">
              <w:rPr>
                <w:rFonts w:ascii="宋体" w:hAnsi="宋体" w:hint="eastAsia"/>
                <w:noProof/>
                <w:szCs w:val="21"/>
              </w:rPr>
              <w:t>，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>采用SpringBoot</w:t>
            </w:r>
            <w:r w:rsidR="00C25FEA">
              <w:rPr>
                <w:rFonts w:ascii="宋体" w:hAnsi="宋体" w:hint="eastAsia"/>
                <w:noProof/>
                <w:szCs w:val="21"/>
              </w:rPr>
              <w:t>框架</w:t>
            </w:r>
            <w:r w:rsidR="00496235" w:rsidRPr="00907704">
              <w:rPr>
                <w:rFonts w:ascii="宋体" w:hAnsi="宋体" w:hint="eastAsia"/>
                <w:noProof/>
                <w:szCs w:val="21"/>
              </w:rPr>
              <w:t xml:space="preserve">和MySQL数据库等技术，实现各功能模块。 </w:t>
            </w:r>
          </w:p>
          <w:p w14:paraId="4AD89AA5" w14:textId="77777777" w:rsidR="00496235" w:rsidRPr="00907704" w:rsidRDefault="00496235" w:rsidP="00496235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（4）系统测试阶段 </w:t>
            </w:r>
          </w:p>
          <w:p w14:paraId="3A89877E" w14:textId="64110B3F" w:rsidR="008A3C80" w:rsidRDefault="004C056E" w:rsidP="008A3C80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 w:hint="eastAsia"/>
                <w:noProof/>
                <w:szCs w:val="21"/>
              </w:rPr>
            </w:pPr>
            <w:r w:rsidRPr="004C056E">
              <w:rPr>
                <w:rFonts w:ascii="宋体" w:hAnsi="宋体"/>
                <w:noProof/>
                <w:szCs w:val="21"/>
              </w:rPr>
              <w:t>根据需求文档和设计文档</w:t>
            </w:r>
            <w:r>
              <w:rPr>
                <w:rFonts w:ascii="宋体" w:hAnsi="宋体" w:hint="eastAsia"/>
                <w:noProof/>
                <w:szCs w:val="21"/>
              </w:rPr>
              <w:t>进行</w:t>
            </w:r>
            <w:r w:rsidRPr="004C056E">
              <w:rPr>
                <w:rFonts w:ascii="宋体" w:hAnsi="宋体"/>
                <w:noProof/>
                <w:szCs w:val="21"/>
              </w:rPr>
              <w:t>详细的测试计划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="00496235" w:rsidRPr="00907704">
              <w:rPr>
                <w:rFonts w:ascii="宋体" w:hAnsi="宋体"/>
                <w:noProof/>
                <w:szCs w:val="21"/>
              </w:rPr>
              <w:t>主要对该系统进行功能性的用例测试，</w:t>
            </w:r>
            <w:r w:rsidR="00CB087B" w:rsidRPr="00CB087B">
              <w:rPr>
                <w:rFonts w:ascii="宋体" w:hAnsi="宋体"/>
                <w:noProof/>
                <w:szCs w:val="21"/>
              </w:rPr>
              <w:t>编写并执行测试用例，验证所有功能是否按照需求正常工作</w:t>
            </w:r>
            <w:r w:rsidR="00CB087B">
              <w:rPr>
                <w:rFonts w:ascii="宋体" w:hAnsi="宋体" w:hint="eastAsia"/>
                <w:noProof/>
                <w:szCs w:val="21"/>
              </w:rPr>
              <w:t>，</w:t>
            </w:r>
            <w:r w:rsidR="00FB727D">
              <w:rPr>
                <w:rFonts w:ascii="宋体" w:hAnsi="宋体" w:hint="eastAsia"/>
                <w:noProof/>
                <w:szCs w:val="21"/>
              </w:rPr>
              <w:t>测试完成后总结并进行修改。</w:t>
            </w:r>
            <w:r w:rsidR="00FB727D" w:rsidRPr="0086561E">
              <w:rPr>
                <w:rFonts w:ascii="宋体" w:hAnsi="宋体" w:hint="eastAsia"/>
                <w:noProof/>
                <w:szCs w:val="21"/>
              </w:rPr>
              <w:t xml:space="preserve"> </w:t>
            </w:r>
          </w:p>
          <w:p w14:paraId="6E093C08" w14:textId="36D54B9F" w:rsidR="008A3C80" w:rsidRPr="00907704" w:rsidRDefault="008A3C80" w:rsidP="008A3C80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>
              <w:rPr>
                <w:rFonts w:ascii="宋体" w:hAnsi="宋体" w:hint="eastAsia"/>
                <w:noProof/>
                <w:szCs w:val="21"/>
              </w:rPr>
              <w:t>五</w:t>
            </w:r>
            <w:r w:rsidRPr="00907704">
              <w:rPr>
                <w:rFonts w:ascii="宋体" w:hAnsi="宋体" w:hint="eastAsia"/>
                <w:noProof/>
                <w:szCs w:val="21"/>
              </w:rPr>
              <w:t>）</w:t>
            </w:r>
            <w:r>
              <w:rPr>
                <w:rFonts w:ascii="宋体" w:hAnsi="宋体" w:hint="eastAsia"/>
                <w:noProof/>
                <w:szCs w:val="21"/>
              </w:rPr>
              <w:t>论文编写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阶段 </w:t>
            </w:r>
          </w:p>
          <w:p w14:paraId="79A84104" w14:textId="49677F31" w:rsidR="008A3C80" w:rsidRDefault="009E2F3C" w:rsidP="004B18D8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 w:hint="eastAsia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结合资料，以及系统完成</w:t>
            </w:r>
            <w:r w:rsidR="00AB2653">
              <w:rPr>
                <w:rFonts w:ascii="宋体" w:hAnsi="宋体" w:hint="eastAsia"/>
                <w:noProof/>
                <w:szCs w:val="21"/>
              </w:rPr>
              <w:t>得出的研究成果，编写论文，准备论文答辩</w:t>
            </w:r>
          </w:p>
          <w:p w14:paraId="047BF11F" w14:textId="3FD16EDD" w:rsidR="0086561E" w:rsidRDefault="004B18D8" w:rsidP="004B18D8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四、</w:t>
            </w:r>
            <w:r>
              <w:rPr>
                <w:rFonts w:ascii="宋体" w:hAnsi="宋体" w:hint="eastAsia"/>
                <w:noProof/>
                <w:szCs w:val="21"/>
              </w:rPr>
              <w:t>进度安排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2976"/>
              <w:gridCol w:w="1981"/>
              <w:gridCol w:w="2149"/>
            </w:tblGrid>
            <w:tr w:rsidR="00D94A19" w14:paraId="6A2A8DE7" w14:textId="77777777" w:rsidTr="00D759C4">
              <w:tc>
                <w:tcPr>
                  <w:tcW w:w="1562" w:type="dxa"/>
                  <w:vAlign w:val="center"/>
                </w:tcPr>
                <w:p w14:paraId="53DE4BE5" w14:textId="6F86AFE3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开发阶段</w:t>
                  </w:r>
                </w:p>
              </w:tc>
              <w:tc>
                <w:tcPr>
                  <w:tcW w:w="2976" w:type="dxa"/>
                  <w:vAlign w:val="center"/>
                </w:tcPr>
                <w:p w14:paraId="121281B6" w14:textId="1D168769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关键任务</w:t>
                  </w:r>
                </w:p>
              </w:tc>
              <w:tc>
                <w:tcPr>
                  <w:tcW w:w="1981" w:type="dxa"/>
                  <w:vAlign w:val="center"/>
                </w:tcPr>
                <w:p w14:paraId="6B06DDB5" w14:textId="04558903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时间安排</w:t>
                  </w:r>
                </w:p>
              </w:tc>
              <w:tc>
                <w:tcPr>
                  <w:tcW w:w="2149" w:type="dxa"/>
                  <w:vAlign w:val="center"/>
                </w:tcPr>
                <w:p w14:paraId="01746A9C" w14:textId="6075DE9A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关联毕业论文流程节点</w:t>
                  </w:r>
                </w:p>
              </w:tc>
            </w:tr>
            <w:tr w:rsidR="00FF394D" w14:paraId="269279AE" w14:textId="77777777" w:rsidTr="00D759C4">
              <w:tc>
                <w:tcPr>
                  <w:tcW w:w="1562" w:type="dxa"/>
                  <w:vAlign w:val="center"/>
                </w:tcPr>
                <w:p w14:paraId="04C79EB4" w14:textId="5F4C6C90" w:rsidR="00FF394D" w:rsidRPr="00A6518A" w:rsidRDefault="00A6518A" w:rsidP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b/>
                      <w:bCs/>
                      <w:noProof/>
                      <w:szCs w:val="21"/>
                    </w:rPr>
                    <w:t>需求分析阶段</w:t>
                  </w:r>
                </w:p>
              </w:tc>
              <w:tc>
                <w:tcPr>
                  <w:tcW w:w="2976" w:type="dxa"/>
                  <w:vAlign w:val="center"/>
                </w:tcPr>
                <w:p w14:paraId="79200108" w14:textId="7D8D8ACE" w:rsidR="00FF394D" w:rsidRPr="00A6518A" w:rsidRDefault="00A6518A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确认论文</w:t>
                  </w:r>
                  <w:r w:rsidR="00901299">
                    <w:rPr>
                      <w:rFonts w:ascii="宋体" w:hAnsi="宋体" w:hint="eastAsia"/>
                      <w:noProof/>
                      <w:szCs w:val="21"/>
                    </w:rPr>
                    <w:t>选题，调查</w:t>
                  </w:r>
                  <w:r w:rsidR="008E208A">
                    <w:rPr>
                      <w:rFonts w:ascii="宋体" w:hAnsi="宋体" w:hint="eastAsia"/>
                      <w:noProof/>
                      <w:szCs w:val="21"/>
                    </w:rPr>
                    <w:t>项目管理研究现状，确认</w:t>
                  </w:r>
                  <w:r w:rsidR="0043031D" w:rsidRPr="00907704">
                    <w:rPr>
                      <w:rFonts w:ascii="宋体" w:hAnsi="宋体"/>
                      <w:noProof/>
                      <w:szCs w:val="21"/>
                    </w:rPr>
                    <w:t>业务目标</w:t>
                  </w:r>
                  <w:r w:rsidR="0043031D">
                    <w:rPr>
                      <w:rFonts w:ascii="宋体" w:hAnsi="宋体" w:hint="eastAsia"/>
                      <w:noProof/>
                      <w:szCs w:val="21"/>
                    </w:rPr>
                    <w:t>、</w:t>
                  </w:r>
                  <w:r w:rsidR="0043031D" w:rsidRPr="00907704">
                    <w:rPr>
                      <w:rFonts w:ascii="宋体" w:hAnsi="宋体"/>
                      <w:noProof/>
                      <w:szCs w:val="21"/>
                    </w:rPr>
                    <w:t>使用场景</w:t>
                  </w:r>
                  <w:r w:rsidR="0043031D">
                    <w:rPr>
                      <w:rFonts w:ascii="宋体" w:hAnsi="宋体" w:hint="eastAsia"/>
                      <w:noProof/>
                      <w:szCs w:val="21"/>
                    </w:rPr>
                    <w:t>和</w:t>
                  </w:r>
                  <w:r w:rsidR="008E208A">
                    <w:rPr>
                      <w:rFonts w:ascii="宋体" w:hAnsi="宋体" w:hint="eastAsia"/>
                      <w:noProof/>
                      <w:szCs w:val="21"/>
                    </w:rPr>
                    <w:t>系统</w:t>
                  </w:r>
                  <w:r w:rsidR="00B317D1">
                    <w:rPr>
                      <w:rFonts w:ascii="宋体" w:hAnsi="宋体" w:hint="eastAsia"/>
                      <w:noProof/>
                      <w:szCs w:val="21"/>
                    </w:rPr>
                    <w:t>开发方向</w:t>
                  </w:r>
                </w:p>
              </w:tc>
              <w:tc>
                <w:tcPr>
                  <w:tcW w:w="1981" w:type="dxa"/>
                  <w:vAlign w:val="center"/>
                </w:tcPr>
                <w:p w14:paraId="5BD47F19" w14:textId="31C03B8F" w:rsidR="00FF394D" w:rsidRPr="00A6518A" w:rsidRDefault="00CE4320" w:rsidP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 w:hint="eastAsia"/>
                      <w:noProof/>
                      <w:szCs w:val="21"/>
                    </w:rPr>
                    <w:t>2024年10月31日</w:t>
                  </w:r>
                </w:p>
              </w:tc>
              <w:tc>
                <w:tcPr>
                  <w:tcW w:w="2149" w:type="dxa"/>
                  <w:vAlign w:val="center"/>
                </w:tcPr>
                <w:p w14:paraId="021CD134" w14:textId="41D891F4" w:rsidR="00FF394D" w:rsidRPr="00A6518A" w:rsidRDefault="00A6518A" w:rsidP="00D94A19">
                  <w:pPr>
                    <w:spacing w:line="360" w:lineRule="auto"/>
                    <w:jc w:val="left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选题确认</w:t>
                  </w:r>
                </w:p>
              </w:tc>
            </w:tr>
            <w:tr w:rsidR="00D94A19" w14:paraId="7D8C0D7F" w14:textId="77777777" w:rsidTr="00D759C4">
              <w:tc>
                <w:tcPr>
                  <w:tcW w:w="1562" w:type="dxa"/>
                  <w:vAlign w:val="center"/>
                </w:tcPr>
                <w:p w14:paraId="7D92CFB3" w14:textId="7756FD9D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</w:p>
              </w:tc>
              <w:tc>
                <w:tcPr>
                  <w:tcW w:w="2976" w:type="dxa"/>
                  <w:vAlign w:val="center"/>
                </w:tcPr>
                <w:p w14:paraId="04370A34" w14:textId="268B1426" w:rsidR="00D94A19" w:rsidRDefault="003767FC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 xml:space="preserve"> </w:t>
                  </w:r>
                </w:p>
              </w:tc>
              <w:tc>
                <w:tcPr>
                  <w:tcW w:w="1981" w:type="dxa"/>
                  <w:vAlign w:val="center"/>
                </w:tcPr>
                <w:p w14:paraId="4E8F3040" w14:textId="4A796D31" w:rsidR="00D94A19" w:rsidRDefault="003767FC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 w:hint="eastAsia"/>
                      <w:noProof/>
                      <w:szCs w:val="21"/>
                    </w:rPr>
                    <w:t>2024年11月14日</w:t>
                  </w:r>
                </w:p>
              </w:tc>
              <w:tc>
                <w:tcPr>
                  <w:tcW w:w="2149" w:type="dxa"/>
                  <w:vAlign w:val="center"/>
                </w:tcPr>
                <w:p w14:paraId="663AEC67" w14:textId="6007B898" w:rsidR="00D94A19" w:rsidRDefault="003767FC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 w:hint="eastAsia"/>
                      <w:noProof/>
                      <w:szCs w:val="21"/>
                    </w:rPr>
                    <w:t>任务书下发</w:t>
                  </w:r>
                </w:p>
              </w:tc>
            </w:tr>
            <w:tr w:rsidR="00D94A19" w14:paraId="5E5DD707" w14:textId="77777777" w:rsidTr="00D759C4">
              <w:tc>
                <w:tcPr>
                  <w:tcW w:w="1562" w:type="dxa"/>
                  <w:vAlign w:val="center"/>
                </w:tcPr>
                <w:p w14:paraId="00EEB86D" w14:textId="43F84F6E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b/>
                      <w:bCs/>
                      <w:noProof/>
                      <w:szCs w:val="21"/>
                    </w:rPr>
                    <w:t>系统设计阶段</w:t>
                  </w:r>
                </w:p>
              </w:tc>
              <w:tc>
                <w:tcPr>
                  <w:tcW w:w="2976" w:type="dxa"/>
                  <w:vAlign w:val="center"/>
                </w:tcPr>
                <w:p w14:paraId="6125E7AA" w14:textId="4090B977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</w:p>
              </w:tc>
              <w:tc>
                <w:tcPr>
                  <w:tcW w:w="1981" w:type="dxa"/>
                  <w:vAlign w:val="center"/>
                </w:tcPr>
                <w:p w14:paraId="06355C33" w14:textId="13B280D5" w:rsidR="00D94A19" w:rsidRDefault="003767FC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 w:hint="eastAsia"/>
                      <w:noProof/>
                      <w:szCs w:val="21"/>
                    </w:rPr>
                    <w:t>2025年3月6日</w:t>
                  </w:r>
                </w:p>
              </w:tc>
              <w:tc>
                <w:tcPr>
                  <w:tcW w:w="2149" w:type="dxa"/>
                  <w:vAlign w:val="center"/>
                </w:tcPr>
                <w:p w14:paraId="481EBDA2" w14:textId="1FE006AD" w:rsidR="00D94A19" w:rsidRDefault="00FF394D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开题答辩</w:t>
                  </w:r>
                </w:p>
              </w:tc>
            </w:tr>
            <w:tr w:rsidR="00D94A19" w14:paraId="78B62F36" w14:textId="77777777" w:rsidTr="00D759C4">
              <w:tc>
                <w:tcPr>
                  <w:tcW w:w="1562" w:type="dxa"/>
                  <w:vAlign w:val="center"/>
                </w:tcPr>
                <w:p w14:paraId="510F05F4" w14:textId="25024462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b/>
                      <w:bCs/>
                      <w:noProof/>
                      <w:szCs w:val="21"/>
                    </w:rPr>
                    <w:t>系统开发阶段</w:t>
                  </w:r>
                </w:p>
              </w:tc>
              <w:tc>
                <w:tcPr>
                  <w:tcW w:w="2976" w:type="dxa"/>
                  <w:vAlign w:val="center"/>
                </w:tcPr>
                <w:p w14:paraId="48643662" w14:textId="499B1F53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</w:p>
              </w:tc>
              <w:tc>
                <w:tcPr>
                  <w:tcW w:w="1981" w:type="dxa"/>
                  <w:vAlign w:val="center"/>
                </w:tcPr>
                <w:p w14:paraId="47873826" w14:textId="710CAEA0" w:rsidR="00D94A19" w:rsidRDefault="003767FC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 w:hint="eastAsia"/>
                      <w:noProof/>
                      <w:szCs w:val="21"/>
                    </w:rPr>
                    <w:t>2025年4月17日</w:t>
                  </w:r>
                </w:p>
              </w:tc>
              <w:tc>
                <w:tcPr>
                  <w:tcW w:w="2149" w:type="dxa"/>
                  <w:vAlign w:val="center"/>
                </w:tcPr>
                <w:p w14:paraId="2981EEE2" w14:textId="605323DB" w:rsidR="00D94A19" w:rsidRDefault="00FF394D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自查查重工作</w:t>
                  </w:r>
                </w:p>
              </w:tc>
            </w:tr>
            <w:tr w:rsidR="00D94A19" w14:paraId="26CE21E7" w14:textId="77777777" w:rsidTr="00D759C4">
              <w:tc>
                <w:tcPr>
                  <w:tcW w:w="1562" w:type="dxa"/>
                  <w:vAlign w:val="center"/>
                </w:tcPr>
                <w:p w14:paraId="003E2607" w14:textId="0D21A758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b/>
                      <w:bCs/>
                      <w:noProof/>
                      <w:szCs w:val="21"/>
                    </w:rPr>
                    <w:t>系统测试阶段</w:t>
                  </w:r>
                </w:p>
              </w:tc>
              <w:tc>
                <w:tcPr>
                  <w:tcW w:w="2976" w:type="dxa"/>
                  <w:vAlign w:val="center"/>
                </w:tcPr>
                <w:p w14:paraId="6B45944F" w14:textId="5F0D8FB0" w:rsidR="00D94A19" w:rsidRDefault="00D94A19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</w:p>
              </w:tc>
              <w:tc>
                <w:tcPr>
                  <w:tcW w:w="1981" w:type="dxa"/>
                  <w:vAlign w:val="center"/>
                </w:tcPr>
                <w:p w14:paraId="67579CA0" w14:textId="105AC012" w:rsidR="00D94A19" w:rsidRDefault="00CA1FEE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 w:rsidRPr="00A6518A">
                    <w:rPr>
                      <w:rFonts w:ascii="宋体" w:hAnsi="宋体" w:hint="eastAsia"/>
                      <w:noProof/>
                      <w:szCs w:val="21"/>
                    </w:rPr>
                    <w:t>2025年5月8日</w:t>
                  </w:r>
                </w:p>
              </w:tc>
              <w:tc>
                <w:tcPr>
                  <w:tcW w:w="2149" w:type="dxa"/>
                  <w:vAlign w:val="center"/>
                </w:tcPr>
                <w:p w14:paraId="27208D01" w14:textId="3039ADA6" w:rsidR="00D94A19" w:rsidRDefault="00FF394D" w:rsidP="00D94A19">
                  <w:pPr>
                    <w:spacing w:line="360" w:lineRule="auto"/>
                    <w:jc w:val="left"/>
                    <w:rPr>
                      <w:rFonts w:ascii="宋体" w:hAnsi="宋体" w:hint="eastAsia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论文第一次答辩</w:t>
                  </w:r>
                </w:p>
              </w:tc>
            </w:tr>
          </w:tbl>
          <w:p w14:paraId="1779A779" w14:textId="77777777" w:rsidR="004B18D8" w:rsidRPr="0086561E" w:rsidRDefault="004B18D8" w:rsidP="004B18D8">
            <w:pPr>
              <w:spacing w:line="360" w:lineRule="auto"/>
              <w:ind w:firstLineChars="200" w:firstLine="420"/>
              <w:jc w:val="left"/>
              <w:rPr>
                <w:rFonts w:ascii="宋体" w:hAnsi="宋体" w:hint="eastAsia"/>
                <w:noProof/>
                <w:szCs w:val="21"/>
              </w:rPr>
            </w:pPr>
          </w:p>
          <w:p w14:paraId="68D2E026" w14:textId="5DEE2532" w:rsidR="0061268E" w:rsidRPr="0086561E" w:rsidRDefault="0061268E" w:rsidP="0086561E">
            <w:pPr>
              <w:spacing w:line="360" w:lineRule="auto"/>
              <w:jc w:val="left"/>
              <w:rPr>
                <w:rFonts w:ascii="宋体" w:hAnsi="宋体" w:hint="eastAsia"/>
                <w:noProof/>
                <w:szCs w:val="21"/>
              </w:rPr>
            </w:pPr>
          </w:p>
        </w:tc>
      </w:tr>
      <w:tr w:rsidR="00CA2D2D" w14:paraId="53B25D49" w14:textId="77777777">
        <w:trPr>
          <w:trHeight w:val="6804"/>
        </w:trPr>
        <w:tc>
          <w:tcPr>
            <w:tcW w:w="8528" w:type="dxa"/>
          </w:tcPr>
          <w:p w14:paraId="4F75BF1A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5．已查阅的主要参考文献</w:t>
            </w:r>
          </w:p>
          <w:p w14:paraId="41757FBD" w14:textId="1DA39F40" w:rsidR="00125E23" w:rsidRPr="00125E23" w:rsidRDefault="00125E23" w:rsidP="00125E23">
            <w:pPr>
              <w:rPr>
                <w:rFonts w:ascii="宋体" w:hAnsi="宋体"/>
                <w:szCs w:val="21"/>
              </w:rPr>
            </w:pPr>
          </w:p>
        </w:tc>
      </w:tr>
      <w:tr w:rsidR="00CA2D2D" w14:paraId="5953C87A" w14:textId="77777777">
        <w:trPr>
          <w:trHeight w:val="4253"/>
        </w:trPr>
        <w:tc>
          <w:tcPr>
            <w:tcW w:w="8528" w:type="dxa"/>
          </w:tcPr>
          <w:p w14:paraId="7CB19B5F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指导教师意见</w:t>
            </w:r>
          </w:p>
          <w:p w14:paraId="44A29442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2C1E6E7C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268161F7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4C980F2E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008B385F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77FE541F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72EE31A1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36F2E958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1FEEB88D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242ABC10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167D6631" w14:textId="77777777" w:rsidR="00CA2D2D" w:rsidRDefault="00CA2D2D"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14:paraId="63C61800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4193ACAA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</w:tc>
      </w:tr>
      <w:tr w:rsidR="00CA2D2D" w14:paraId="0C6DAAAB" w14:textId="77777777">
        <w:trPr>
          <w:trHeight w:val="2036"/>
        </w:trPr>
        <w:tc>
          <w:tcPr>
            <w:tcW w:w="8528" w:type="dxa"/>
          </w:tcPr>
          <w:p w14:paraId="7E3EDE89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系或专业审核意见</w:t>
            </w:r>
          </w:p>
          <w:p w14:paraId="4CEC3564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  <w:p w14:paraId="1CC90E7A" w14:textId="77777777" w:rsidR="00CA2D2D" w:rsidRDefault="00CA2D2D">
            <w:pPr>
              <w:ind w:firstLineChars="300" w:firstLine="63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．通过；</w:t>
            </w:r>
            <w:r>
              <w:rPr>
                <w:rFonts w:hint="eastAsia"/>
              </w:rPr>
              <w:t xml:space="preserve">           2</w:t>
            </w:r>
            <w:r>
              <w:rPr>
                <w:rFonts w:hint="eastAsia"/>
              </w:rPr>
              <w:t>．完善后通过；　　　　　３．不通过</w:t>
            </w:r>
          </w:p>
          <w:p w14:paraId="683D2D4B" w14:textId="77777777" w:rsidR="00CA2D2D" w:rsidRDefault="00CA2D2D"/>
          <w:p w14:paraId="0DFF8152" w14:textId="77777777" w:rsidR="00CA2D2D" w:rsidRDefault="00CA2D2D">
            <w:pPr>
              <w:ind w:firstLineChars="3000" w:firstLine="6300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  <w:u w:val="single"/>
              </w:rPr>
              <w:t xml:space="preserve">         </w:t>
            </w:r>
          </w:p>
          <w:p w14:paraId="1E10EFEC" w14:textId="77777777" w:rsidR="00CA2D2D" w:rsidRDefault="00CA2D2D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AD0EF01" w14:textId="77777777" w:rsidR="00CA2D2D" w:rsidRDefault="00CA2D2D">
            <w:pPr>
              <w:rPr>
                <w:rFonts w:ascii="宋体" w:hAnsi="宋体"/>
                <w:szCs w:val="21"/>
              </w:rPr>
            </w:pPr>
          </w:p>
        </w:tc>
      </w:tr>
    </w:tbl>
    <w:p w14:paraId="66392987" w14:textId="77777777" w:rsidR="00CA2D2D" w:rsidRDefault="00CA2D2D">
      <w:pPr>
        <w:ind w:firstLine="1530"/>
      </w:pPr>
    </w:p>
    <w:sectPr w:rsidR="00CA2D2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D5322" w14:textId="77777777" w:rsidR="003348E5" w:rsidRDefault="003348E5" w:rsidP="008A32FB">
      <w:r>
        <w:separator/>
      </w:r>
    </w:p>
  </w:endnote>
  <w:endnote w:type="continuationSeparator" w:id="0">
    <w:p w14:paraId="2A81249C" w14:textId="77777777" w:rsidR="003348E5" w:rsidRDefault="003348E5" w:rsidP="008A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D6956" w14:textId="77777777" w:rsidR="003348E5" w:rsidRDefault="003348E5" w:rsidP="008A32FB">
      <w:r>
        <w:separator/>
      </w:r>
    </w:p>
  </w:footnote>
  <w:footnote w:type="continuationSeparator" w:id="0">
    <w:p w14:paraId="4E5BB828" w14:textId="77777777" w:rsidR="003348E5" w:rsidRDefault="003348E5" w:rsidP="008A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BE3"/>
    <w:multiLevelType w:val="multilevel"/>
    <w:tmpl w:val="C4CA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72CB"/>
    <w:multiLevelType w:val="multilevel"/>
    <w:tmpl w:val="5A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6884"/>
    <w:multiLevelType w:val="multilevel"/>
    <w:tmpl w:val="BCD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709FA"/>
    <w:multiLevelType w:val="hybridMultilevel"/>
    <w:tmpl w:val="952054B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700148B"/>
    <w:multiLevelType w:val="hybridMultilevel"/>
    <w:tmpl w:val="BA862010"/>
    <w:lvl w:ilvl="0" w:tplc="AF583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E2769EB"/>
    <w:multiLevelType w:val="hybridMultilevel"/>
    <w:tmpl w:val="F00C801C"/>
    <w:lvl w:ilvl="0" w:tplc="04090013">
      <w:start w:val="1"/>
      <w:numFmt w:val="chineseCountingThousand"/>
      <w:lvlText w:val="%1、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F286833"/>
    <w:multiLevelType w:val="hybridMultilevel"/>
    <w:tmpl w:val="B04E366C"/>
    <w:lvl w:ilvl="0" w:tplc="379004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3B4474"/>
    <w:multiLevelType w:val="multilevel"/>
    <w:tmpl w:val="B68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31B07"/>
    <w:multiLevelType w:val="multilevel"/>
    <w:tmpl w:val="01F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6683B"/>
    <w:multiLevelType w:val="multilevel"/>
    <w:tmpl w:val="CF0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D3ED4"/>
    <w:multiLevelType w:val="multilevel"/>
    <w:tmpl w:val="35C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F376D"/>
    <w:multiLevelType w:val="multilevel"/>
    <w:tmpl w:val="2A56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235BE"/>
    <w:multiLevelType w:val="multilevel"/>
    <w:tmpl w:val="E03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103CF"/>
    <w:multiLevelType w:val="multilevel"/>
    <w:tmpl w:val="AF2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E2F3E"/>
    <w:multiLevelType w:val="multilevel"/>
    <w:tmpl w:val="24C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D6D2C"/>
    <w:multiLevelType w:val="hybridMultilevel"/>
    <w:tmpl w:val="1BBC7AE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3D257C71"/>
    <w:multiLevelType w:val="multilevel"/>
    <w:tmpl w:val="A698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52F02"/>
    <w:multiLevelType w:val="multilevel"/>
    <w:tmpl w:val="5E3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602C7"/>
    <w:multiLevelType w:val="hybridMultilevel"/>
    <w:tmpl w:val="6EC276F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5C3E79DB"/>
    <w:multiLevelType w:val="multilevel"/>
    <w:tmpl w:val="37E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5440A"/>
    <w:multiLevelType w:val="hybridMultilevel"/>
    <w:tmpl w:val="C6EA8DB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5F3719E3"/>
    <w:multiLevelType w:val="multilevel"/>
    <w:tmpl w:val="B686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767404"/>
    <w:multiLevelType w:val="multilevel"/>
    <w:tmpl w:val="2AD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F1BB2"/>
    <w:multiLevelType w:val="multilevel"/>
    <w:tmpl w:val="67F6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92582"/>
    <w:multiLevelType w:val="multilevel"/>
    <w:tmpl w:val="B68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F6577"/>
    <w:multiLevelType w:val="multilevel"/>
    <w:tmpl w:val="A63A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333E3"/>
    <w:multiLevelType w:val="hybridMultilevel"/>
    <w:tmpl w:val="A83A3EA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7" w15:restartNumberingAfterBreak="0">
    <w:nsid w:val="75017F01"/>
    <w:multiLevelType w:val="hybridMultilevel"/>
    <w:tmpl w:val="1D2461CA"/>
    <w:lvl w:ilvl="0" w:tplc="0409000F">
      <w:start w:val="1"/>
      <w:numFmt w:val="decimal"/>
      <w:lvlText w:val="%1."/>
      <w:lvlJc w:val="left"/>
      <w:pPr>
        <w:ind w:left="1217" w:hanging="440"/>
      </w:pPr>
    </w:lvl>
    <w:lvl w:ilvl="1" w:tplc="04090019" w:tentative="1">
      <w:start w:val="1"/>
      <w:numFmt w:val="lowerLetter"/>
      <w:lvlText w:val="%2)"/>
      <w:lvlJc w:val="left"/>
      <w:pPr>
        <w:ind w:left="1657" w:hanging="440"/>
      </w:pPr>
    </w:lvl>
    <w:lvl w:ilvl="2" w:tplc="0409001B" w:tentative="1">
      <w:start w:val="1"/>
      <w:numFmt w:val="lowerRoman"/>
      <w:lvlText w:val="%3."/>
      <w:lvlJc w:val="right"/>
      <w:pPr>
        <w:ind w:left="2097" w:hanging="440"/>
      </w:pPr>
    </w:lvl>
    <w:lvl w:ilvl="3" w:tplc="0409000F" w:tentative="1">
      <w:start w:val="1"/>
      <w:numFmt w:val="decimal"/>
      <w:lvlText w:val="%4."/>
      <w:lvlJc w:val="left"/>
      <w:pPr>
        <w:ind w:left="2537" w:hanging="440"/>
      </w:pPr>
    </w:lvl>
    <w:lvl w:ilvl="4" w:tplc="04090019" w:tentative="1">
      <w:start w:val="1"/>
      <w:numFmt w:val="lowerLetter"/>
      <w:lvlText w:val="%5)"/>
      <w:lvlJc w:val="left"/>
      <w:pPr>
        <w:ind w:left="2977" w:hanging="440"/>
      </w:pPr>
    </w:lvl>
    <w:lvl w:ilvl="5" w:tplc="0409001B" w:tentative="1">
      <w:start w:val="1"/>
      <w:numFmt w:val="lowerRoman"/>
      <w:lvlText w:val="%6."/>
      <w:lvlJc w:val="right"/>
      <w:pPr>
        <w:ind w:left="3417" w:hanging="440"/>
      </w:pPr>
    </w:lvl>
    <w:lvl w:ilvl="6" w:tplc="0409000F" w:tentative="1">
      <w:start w:val="1"/>
      <w:numFmt w:val="decimal"/>
      <w:lvlText w:val="%7."/>
      <w:lvlJc w:val="left"/>
      <w:pPr>
        <w:ind w:left="3857" w:hanging="440"/>
      </w:pPr>
    </w:lvl>
    <w:lvl w:ilvl="7" w:tplc="04090019" w:tentative="1">
      <w:start w:val="1"/>
      <w:numFmt w:val="lowerLetter"/>
      <w:lvlText w:val="%8)"/>
      <w:lvlJc w:val="left"/>
      <w:pPr>
        <w:ind w:left="4297" w:hanging="440"/>
      </w:pPr>
    </w:lvl>
    <w:lvl w:ilvl="8" w:tplc="0409001B" w:tentative="1">
      <w:start w:val="1"/>
      <w:numFmt w:val="lowerRoman"/>
      <w:lvlText w:val="%9."/>
      <w:lvlJc w:val="right"/>
      <w:pPr>
        <w:ind w:left="4737" w:hanging="440"/>
      </w:pPr>
    </w:lvl>
  </w:abstractNum>
  <w:abstractNum w:abstractNumId="28" w15:restartNumberingAfterBreak="0">
    <w:nsid w:val="78B80559"/>
    <w:multiLevelType w:val="multilevel"/>
    <w:tmpl w:val="B6E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7087F"/>
    <w:multiLevelType w:val="multilevel"/>
    <w:tmpl w:val="1F1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03604"/>
    <w:multiLevelType w:val="multilevel"/>
    <w:tmpl w:val="C2F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32C0D"/>
    <w:multiLevelType w:val="multilevel"/>
    <w:tmpl w:val="3082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F745D"/>
    <w:multiLevelType w:val="multilevel"/>
    <w:tmpl w:val="A46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B7966"/>
    <w:multiLevelType w:val="multilevel"/>
    <w:tmpl w:val="0DCC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17318"/>
    <w:multiLevelType w:val="hybridMultilevel"/>
    <w:tmpl w:val="3CD2A78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11355627">
    <w:abstractNumId w:val="6"/>
  </w:num>
  <w:num w:numId="2" w16cid:durableId="1352487008">
    <w:abstractNumId w:val="32"/>
  </w:num>
  <w:num w:numId="3" w16cid:durableId="110053163">
    <w:abstractNumId w:val="27"/>
  </w:num>
  <w:num w:numId="4" w16cid:durableId="1048333376">
    <w:abstractNumId w:val="25"/>
  </w:num>
  <w:num w:numId="5" w16cid:durableId="419914876">
    <w:abstractNumId w:val="31"/>
  </w:num>
  <w:num w:numId="6" w16cid:durableId="79644255">
    <w:abstractNumId w:val="0"/>
  </w:num>
  <w:num w:numId="7" w16cid:durableId="1226138809">
    <w:abstractNumId w:val="29"/>
  </w:num>
  <w:num w:numId="8" w16cid:durableId="1912887039">
    <w:abstractNumId w:val="22"/>
  </w:num>
  <w:num w:numId="9" w16cid:durableId="1536427740">
    <w:abstractNumId w:val="28"/>
  </w:num>
  <w:num w:numId="10" w16cid:durableId="76097306">
    <w:abstractNumId w:val="23"/>
  </w:num>
  <w:num w:numId="11" w16cid:durableId="1583489198">
    <w:abstractNumId w:val="9"/>
  </w:num>
  <w:num w:numId="12" w16cid:durableId="2141874174">
    <w:abstractNumId w:val="21"/>
  </w:num>
  <w:num w:numId="13" w16cid:durableId="1763530772">
    <w:abstractNumId w:val="10"/>
  </w:num>
  <w:num w:numId="14" w16cid:durableId="1202212238">
    <w:abstractNumId w:val="11"/>
  </w:num>
  <w:num w:numId="15" w16cid:durableId="499856951">
    <w:abstractNumId w:val="33"/>
  </w:num>
  <w:num w:numId="16" w16cid:durableId="1022852645">
    <w:abstractNumId w:val="7"/>
  </w:num>
  <w:num w:numId="17" w16cid:durableId="2020622048">
    <w:abstractNumId w:val="13"/>
  </w:num>
  <w:num w:numId="18" w16cid:durableId="1703751794">
    <w:abstractNumId w:val="19"/>
  </w:num>
  <w:num w:numId="19" w16cid:durableId="2080444886">
    <w:abstractNumId w:val="14"/>
  </w:num>
  <w:num w:numId="20" w16cid:durableId="1158620316">
    <w:abstractNumId w:val="2"/>
  </w:num>
  <w:num w:numId="21" w16cid:durableId="745805602">
    <w:abstractNumId w:val="12"/>
  </w:num>
  <w:num w:numId="22" w16cid:durableId="1414889105">
    <w:abstractNumId w:val="8"/>
  </w:num>
  <w:num w:numId="23" w16cid:durableId="259262737">
    <w:abstractNumId w:val="17"/>
  </w:num>
  <w:num w:numId="24" w16cid:durableId="1122653621">
    <w:abstractNumId w:val="1"/>
  </w:num>
  <w:num w:numId="25" w16cid:durableId="1061445080">
    <w:abstractNumId w:val="16"/>
  </w:num>
  <w:num w:numId="26" w16cid:durableId="967317776">
    <w:abstractNumId w:val="5"/>
  </w:num>
  <w:num w:numId="27" w16cid:durableId="1160317450">
    <w:abstractNumId w:val="26"/>
  </w:num>
  <w:num w:numId="28" w16cid:durableId="1966421647">
    <w:abstractNumId w:val="3"/>
  </w:num>
  <w:num w:numId="29" w16cid:durableId="516620816">
    <w:abstractNumId w:val="20"/>
  </w:num>
  <w:num w:numId="30" w16cid:durableId="693193599">
    <w:abstractNumId w:val="34"/>
  </w:num>
  <w:num w:numId="31" w16cid:durableId="689722254">
    <w:abstractNumId w:val="15"/>
  </w:num>
  <w:num w:numId="32" w16cid:durableId="1194152974">
    <w:abstractNumId w:val="24"/>
  </w:num>
  <w:num w:numId="33" w16cid:durableId="1222059985">
    <w:abstractNumId w:val="18"/>
  </w:num>
  <w:num w:numId="34" w16cid:durableId="256913212">
    <w:abstractNumId w:val="4"/>
  </w:num>
  <w:num w:numId="35" w16cid:durableId="226350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2C21"/>
    <w:rsid w:val="00002A28"/>
    <w:rsid w:val="00010919"/>
    <w:rsid w:val="00055128"/>
    <w:rsid w:val="00056FF7"/>
    <w:rsid w:val="000704D9"/>
    <w:rsid w:val="00074312"/>
    <w:rsid w:val="000746AD"/>
    <w:rsid w:val="0008225B"/>
    <w:rsid w:val="00083926"/>
    <w:rsid w:val="000843AC"/>
    <w:rsid w:val="00094520"/>
    <w:rsid w:val="000B1AE1"/>
    <w:rsid w:val="000B5FE1"/>
    <w:rsid w:val="000D2AE8"/>
    <w:rsid w:val="000E6FF4"/>
    <w:rsid w:val="000E71A0"/>
    <w:rsid w:val="000F1C69"/>
    <w:rsid w:val="00104BC9"/>
    <w:rsid w:val="00117416"/>
    <w:rsid w:val="00121BB9"/>
    <w:rsid w:val="00125E23"/>
    <w:rsid w:val="00132311"/>
    <w:rsid w:val="00136027"/>
    <w:rsid w:val="00160464"/>
    <w:rsid w:val="00166464"/>
    <w:rsid w:val="001722B2"/>
    <w:rsid w:val="001808D8"/>
    <w:rsid w:val="00191E63"/>
    <w:rsid w:val="0019561F"/>
    <w:rsid w:val="001A73BC"/>
    <w:rsid w:val="001A7ECA"/>
    <w:rsid w:val="001B3E76"/>
    <w:rsid w:val="001B5A39"/>
    <w:rsid w:val="001C0EE8"/>
    <w:rsid w:val="001C372D"/>
    <w:rsid w:val="001C4BBB"/>
    <w:rsid w:val="001C52F5"/>
    <w:rsid w:val="001E5B8C"/>
    <w:rsid w:val="001F0C01"/>
    <w:rsid w:val="002008E4"/>
    <w:rsid w:val="002137E2"/>
    <w:rsid w:val="0021624C"/>
    <w:rsid w:val="0022241D"/>
    <w:rsid w:val="00236A06"/>
    <w:rsid w:val="00244433"/>
    <w:rsid w:val="00293DB3"/>
    <w:rsid w:val="002A57DE"/>
    <w:rsid w:val="002B3086"/>
    <w:rsid w:val="002B52D1"/>
    <w:rsid w:val="002B69E1"/>
    <w:rsid w:val="002C09C4"/>
    <w:rsid w:val="002C1CEB"/>
    <w:rsid w:val="002D3BF3"/>
    <w:rsid w:val="002E336B"/>
    <w:rsid w:val="002E35D0"/>
    <w:rsid w:val="00312CC7"/>
    <w:rsid w:val="0033283D"/>
    <w:rsid w:val="003348E5"/>
    <w:rsid w:val="003352B4"/>
    <w:rsid w:val="0036275F"/>
    <w:rsid w:val="003653E6"/>
    <w:rsid w:val="00365F89"/>
    <w:rsid w:val="00372D0E"/>
    <w:rsid w:val="003767FC"/>
    <w:rsid w:val="00380252"/>
    <w:rsid w:val="00396B4C"/>
    <w:rsid w:val="003A52BD"/>
    <w:rsid w:val="003C073B"/>
    <w:rsid w:val="003C4407"/>
    <w:rsid w:val="003C7CEA"/>
    <w:rsid w:val="003D0781"/>
    <w:rsid w:val="003D079B"/>
    <w:rsid w:val="003F414D"/>
    <w:rsid w:val="003F4B1E"/>
    <w:rsid w:val="00404B78"/>
    <w:rsid w:val="00414A86"/>
    <w:rsid w:val="00416092"/>
    <w:rsid w:val="00420BAC"/>
    <w:rsid w:val="0043031D"/>
    <w:rsid w:val="00450222"/>
    <w:rsid w:val="00451D51"/>
    <w:rsid w:val="00466180"/>
    <w:rsid w:val="00496235"/>
    <w:rsid w:val="004A66F1"/>
    <w:rsid w:val="004B18D8"/>
    <w:rsid w:val="004B2123"/>
    <w:rsid w:val="004C056E"/>
    <w:rsid w:val="004C6A29"/>
    <w:rsid w:val="004D7347"/>
    <w:rsid w:val="004E3302"/>
    <w:rsid w:val="004E637B"/>
    <w:rsid w:val="004F4112"/>
    <w:rsid w:val="004F6525"/>
    <w:rsid w:val="004F78E9"/>
    <w:rsid w:val="00517711"/>
    <w:rsid w:val="00522C21"/>
    <w:rsid w:val="00552D63"/>
    <w:rsid w:val="005703E8"/>
    <w:rsid w:val="005744BE"/>
    <w:rsid w:val="00582DD7"/>
    <w:rsid w:val="005D16D4"/>
    <w:rsid w:val="005D3073"/>
    <w:rsid w:val="005D3612"/>
    <w:rsid w:val="005E40DB"/>
    <w:rsid w:val="0061268E"/>
    <w:rsid w:val="0062409B"/>
    <w:rsid w:val="00626C15"/>
    <w:rsid w:val="006355B8"/>
    <w:rsid w:val="006527F4"/>
    <w:rsid w:val="006766EE"/>
    <w:rsid w:val="006B1522"/>
    <w:rsid w:val="006B46BD"/>
    <w:rsid w:val="006B6FF1"/>
    <w:rsid w:val="006B73F1"/>
    <w:rsid w:val="006C5D5A"/>
    <w:rsid w:val="006C70C0"/>
    <w:rsid w:val="006E035B"/>
    <w:rsid w:val="006F6AC2"/>
    <w:rsid w:val="00700603"/>
    <w:rsid w:val="007020B8"/>
    <w:rsid w:val="007130E2"/>
    <w:rsid w:val="0071363E"/>
    <w:rsid w:val="00724859"/>
    <w:rsid w:val="00755A72"/>
    <w:rsid w:val="00756D81"/>
    <w:rsid w:val="007629E4"/>
    <w:rsid w:val="007944C9"/>
    <w:rsid w:val="007A6B13"/>
    <w:rsid w:val="007B2D68"/>
    <w:rsid w:val="007B6A37"/>
    <w:rsid w:val="007D2F1E"/>
    <w:rsid w:val="007E5FE9"/>
    <w:rsid w:val="00812B6F"/>
    <w:rsid w:val="00832B78"/>
    <w:rsid w:val="00843125"/>
    <w:rsid w:val="0085230B"/>
    <w:rsid w:val="0086561E"/>
    <w:rsid w:val="0086671B"/>
    <w:rsid w:val="008677AF"/>
    <w:rsid w:val="00870879"/>
    <w:rsid w:val="0088287A"/>
    <w:rsid w:val="008874F6"/>
    <w:rsid w:val="008A3209"/>
    <w:rsid w:val="008A32FB"/>
    <w:rsid w:val="008A3C80"/>
    <w:rsid w:val="008A5B7A"/>
    <w:rsid w:val="008A5F9E"/>
    <w:rsid w:val="008B2ED8"/>
    <w:rsid w:val="008D7940"/>
    <w:rsid w:val="008E208A"/>
    <w:rsid w:val="008E670C"/>
    <w:rsid w:val="008E6D1C"/>
    <w:rsid w:val="008E729C"/>
    <w:rsid w:val="008F04C8"/>
    <w:rsid w:val="008F523D"/>
    <w:rsid w:val="008F5EC9"/>
    <w:rsid w:val="008F65D7"/>
    <w:rsid w:val="008F7DA4"/>
    <w:rsid w:val="00900F32"/>
    <w:rsid w:val="00901299"/>
    <w:rsid w:val="00907704"/>
    <w:rsid w:val="00907F18"/>
    <w:rsid w:val="00925DCF"/>
    <w:rsid w:val="0093592A"/>
    <w:rsid w:val="00945B0B"/>
    <w:rsid w:val="0096185F"/>
    <w:rsid w:val="00962132"/>
    <w:rsid w:val="0097490A"/>
    <w:rsid w:val="00985955"/>
    <w:rsid w:val="009B02A8"/>
    <w:rsid w:val="009E10F2"/>
    <w:rsid w:val="009E2F3C"/>
    <w:rsid w:val="009F23BD"/>
    <w:rsid w:val="00A04937"/>
    <w:rsid w:val="00A05724"/>
    <w:rsid w:val="00A05F8B"/>
    <w:rsid w:val="00A077A5"/>
    <w:rsid w:val="00A13CC0"/>
    <w:rsid w:val="00A14484"/>
    <w:rsid w:val="00A2066C"/>
    <w:rsid w:val="00A23395"/>
    <w:rsid w:val="00A23D72"/>
    <w:rsid w:val="00A23EE3"/>
    <w:rsid w:val="00A25FA3"/>
    <w:rsid w:val="00A26E8D"/>
    <w:rsid w:val="00A5793A"/>
    <w:rsid w:val="00A6518A"/>
    <w:rsid w:val="00A8096A"/>
    <w:rsid w:val="00A87B88"/>
    <w:rsid w:val="00A87BB7"/>
    <w:rsid w:val="00AB2653"/>
    <w:rsid w:val="00AC2E7C"/>
    <w:rsid w:val="00AC3FAB"/>
    <w:rsid w:val="00AC5C8C"/>
    <w:rsid w:val="00AD6E29"/>
    <w:rsid w:val="00AE19E3"/>
    <w:rsid w:val="00AF3567"/>
    <w:rsid w:val="00AF4279"/>
    <w:rsid w:val="00B06DBD"/>
    <w:rsid w:val="00B070C0"/>
    <w:rsid w:val="00B120EF"/>
    <w:rsid w:val="00B17FD7"/>
    <w:rsid w:val="00B24132"/>
    <w:rsid w:val="00B255DD"/>
    <w:rsid w:val="00B317D1"/>
    <w:rsid w:val="00B32944"/>
    <w:rsid w:val="00B45BB8"/>
    <w:rsid w:val="00B51A92"/>
    <w:rsid w:val="00B60246"/>
    <w:rsid w:val="00B665B8"/>
    <w:rsid w:val="00BB4F94"/>
    <w:rsid w:val="00BC6D76"/>
    <w:rsid w:val="00BF4FC7"/>
    <w:rsid w:val="00BF6E7E"/>
    <w:rsid w:val="00BF7556"/>
    <w:rsid w:val="00C002C5"/>
    <w:rsid w:val="00C02870"/>
    <w:rsid w:val="00C23F69"/>
    <w:rsid w:val="00C25FEA"/>
    <w:rsid w:val="00C32B9A"/>
    <w:rsid w:val="00C617B2"/>
    <w:rsid w:val="00C66931"/>
    <w:rsid w:val="00C71FE3"/>
    <w:rsid w:val="00C84D6F"/>
    <w:rsid w:val="00C86B9C"/>
    <w:rsid w:val="00C87CF7"/>
    <w:rsid w:val="00C93086"/>
    <w:rsid w:val="00CA1A73"/>
    <w:rsid w:val="00CA1FEE"/>
    <w:rsid w:val="00CA2D2D"/>
    <w:rsid w:val="00CB087B"/>
    <w:rsid w:val="00CB1E25"/>
    <w:rsid w:val="00CC4BB3"/>
    <w:rsid w:val="00CD4CCA"/>
    <w:rsid w:val="00CE4320"/>
    <w:rsid w:val="00CF5805"/>
    <w:rsid w:val="00D01447"/>
    <w:rsid w:val="00D05BFB"/>
    <w:rsid w:val="00D10DC0"/>
    <w:rsid w:val="00D112F4"/>
    <w:rsid w:val="00D11B29"/>
    <w:rsid w:val="00D4235B"/>
    <w:rsid w:val="00D47593"/>
    <w:rsid w:val="00D50944"/>
    <w:rsid w:val="00D541F0"/>
    <w:rsid w:val="00D545B3"/>
    <w:rsid w:val="00D6267A"/>
    <w:rsid w:val="00D63910"/>
    <w:rsid w:val="00D7501B"/>
    <w:rsid w:val="00D7513C"/>
    <w:rsid w:val="00D759C4"/>
    <w:rsid w:val="00D86CFC"/>
    <w:rsid w:val="00D920CD"/>
    <w:rsid w:val="00D94A19"/>
    <w:rsid w:val="00DA2207"/>
    <w:rsid w:val="00DB384A"/>
    <w:rsid w:val="00DD57D9"/>
    <w:rsid w:val="00DF1D82"/>
    <w:rsid w:val="00E17421"/>
    <w:rsid w:val="00E22BE3"/>
    <w:rsid w:val="00E25A4D"/>
    <w:rsid w:val="00E442B1"/>
    <w:rsid w:val="00E472AE"/>
    <w:rsid w:val="00EB1C02"/>
    <w:rsid w:val="00EC70FD"/>
    <w:rsid w:val="00ED21A5"/>
    <w:rsid w:val="00ED3E54"/>
    <w:rsid w:val="00EE77D7"/>
    <w:rsid w:val="00EF681E"/>
    <w:rsid w:val="00F02BD5"/>
    <w:rsid w:val="00F02E37"/>
    <w:rsid w:val="00F058D1"/>
    <w:rsid w:val="00F36B6A"/>
    <w:rsid w:val="00F75352"/>
    <w:rsid w:val="00F93796"/>
    <w:rsid w:val="00F96E01"/>
    <w:rsid w:val="00FA608E"/>
    <w:rsid w:val="00FA6BBC"/>
    <w:rsid w:val="00FB727D"/>
    <w:rsid w:val="00FC1BCE"/>
    <w:rsid w:val="00FD0097"/>
    <w:rsid w:val="00FD07D3"/>
    <w:rsid w:val="00FE00B0"/>
    <w:rsid w:val="00FE0C5B"/>
    <w:rsid w:val="00FE6CC6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5F47E9"/>
  <w15:chartTrackingRefBased/>
  <w15:docId w15:val="{684574F9-23B1-4CE6-BA09-C436597B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8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6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7AF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1530"/>
    </w:pPr>
    <w:rPr>
      <w:rFonts w:eastAsia="隶书"/>
      <w:sz w:val="44"/>
    </w:rPr>
  </w:style>
  <w:style w:type="character" w:styleId="a4">
    <w:name w:val="Hyperlink"/>
    <w:uiPriority w:val="99"/>
    <w:unhideWhenUsed/>
    <w:rsid w:val="002B3086"/>
    <w:rPr>
      <w:color w:val="467886"/>
      <w:u w:val="single"/>
    </w:rPr>
  </w:style>
  <w:style w:type="character" w:styleId="a5">
    <w:name w:val="Unresolved Mention"/>
    <w:uiPriority w:val="99"/>
    <w:semiHidden/>
    <w:unhideWhenUsed/>
    <w:rsid w:val="002B3086"/>
    <w:rPr>
      <w:color w:val="605E5C"/>
      <w:shd w:val="clear" w:color="auto" w:fill="E1DFDD"/>
    </w:rPr>
  </w:style>
  <w:style w:type="character" w:styleId="a6">
    <w:name w:val="FollowedHyperlink"/>
    <w:uiPriority w:val="99"/>
    <w:semiHidden/>
    <w:unhideWhenUsed/>
    <w:rsid w:val="002B3086"/>
    <w:rPr>
      <w:color w:val="96607D"/>
      <w:u w:val="single"/>
    </w:rPr>
  </w:style>
  <w:style w:type="character" w:customStyle="1" w:styleId="40">
    <w:name w:val="标题 4 字符"/>
    <w:link w:val="4"/>
    <w:uiPriority w:val="9"/>
    <w:semiHidden/>
    <w:rsid w:val="008677AF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722B2"/>
    <w:rPr>
      <w:sz w:val="24"/>
    </w:rPr>
  </w:style>
  <w:style w:type="paragraph" w:styleId="a8">
    <w:name w:val="header"/>
    <w:basedOn w:val="a"/>
    <w:link w:val="a9"/>
    <w:uiPriority w:val="99"/>
    <w:unhideWhenUsed/>
    <w:rsid w:val="008A32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A32FB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A32FB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E5B8C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D16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c">
    <w:name w:val="Table Grid"/>
    <w:basedOn w:val="a1"/>
    <w:uiPriority w:val="39"/>
    <w:rsid w:val="00D94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uiPriority w:val="22"/>
    <w:qFormat/>
    <w:rsid w:val="00D94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r.gov.cn/xw/mtjj/art/2025/art_e0bd7c6db6644a7396fac79b9efa9ba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cn/yaowen/liebiao/202502/content_700308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hp\OneDrive\&#26700;&#38754;\&#26680;&#24515;&#35770;&#25991;\&#25968;&#23383;&#21270;&#36716;&#22411;&#32972;&#26223;&#19979;&#20225;&#19994;&#20449;&#24687;&#21270;&#39033;&#30446;&#31649;&#29702;&#30340;&#36335;&#24452;&#25506;&#35752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附表4：</vt:lpstr>
    </vt:vector>
  </TitlesOfParts>
  <Company>aa</Company>
  <LinksUpToDate>false</LinksUpToDate>
  <CharactersWithSpaces>4754</CharactersWithSpaces>
  <SharedDoc>false</SharedDoc>
  <HLinks>
    <vt:vector size="12" baseType="variant">
      <vt:variant>
        <vt:i4>7405649</vt:i4>
      </vt:variant>
      <vt:variant>
        <vt:i4>3</vt:i4>
      </vt:variant>
      <vt:variant>
        <vt:i4>0</vt:i4>
      </vt:variant>
      <vt:variant>
        <vt:i4>5</vt:i4>
      </vt:variant>
      <vt:variant>
        <vt:lpwstr>https://www.samr.gov.cn/xw/mtjj/art/2025/art_e0bd7c6db6644a7396fac79b9efa9ba2.html</vt:lpwstr>
      </vt:variant>
      <vt:variant>
        <vt:lpwstr/>
      </vt:variant>
      <vt:variant>
        <vt:i4>5505086</vt:i4>
      </vt:variant>
      <vt:variant>
        <vt:i4>0</vt:i4>
      </vt:variant>
      <vt:variant>
        <vt:i4>0</vt:i4>
      </vt:variant>
      <vt:variant>
        <vt:i4>5</vt:i4>
      </vt:variant>
      <vt:variant>
        <vt:lpwstr>https://www.gov.cn/yaowen/liebiao/202502/content_7003083.htm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附表4：</dc:title>
  <dc:subject/>
  <dc:creator>谢</dc:creator>
  <cp:keywords/>
  <dc:description/>
  <cp:lastModifiedBy>赛 付</cp:lastModifiedBy>
  <cp:revision>212</cp:revision>
  <dcterms:created xsi:type="dcterms:W3CDTF">2025-02-15T12:11:00Z</dcterms:created>
  <dcterms:modified xsi:type="dcterms:W3CDTF">2025-02-16T16:19:00Z</dcterms:modified>
</cp:coreProperties>
</file>