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ACA6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(balance_sheet_all_chunks.txt — annual/quarterly/TTM)</w:t>
      </w:r>
    </w:p>
    <w:p w14:paraId="745540DB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total current assets for FY2025?</w:t>
      </w:r>
    </w:p>
    <w:p w14:paraId="05A608A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cash and short-term investments as of 2025-09-27?</w:t>
      </w:r>
    </w:p>
    <w:p w14:paraId="4DA5875D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is Apple's total stockholders' equity in the most recent annual filing?</w:t>
      </w:r>
    </w:p>
    <w:p w14:paraId="6246DF3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What was Apple's total debt in the latest quarterly filing?</w:t>
      </w:r>
    </w:p>
    <w:p w14:paraId="53ED1D90" w14:textId="77777777" w:rsidR="005210BF" w:rsidRPr="005210BF" w:rsidRDefault="005210BF" w:rsidP="005210BF">
      <w:pPr>
        <w:numPr>
          <w:ilvl w:val="0"/>
          <w:numId w:val="1"/>
        </w:numPr>
      </w:pPr>
      <w:r w:rsidRPr="005210BF">
        <w:t>How do total current liabilities compare between the annual and TTM filings for the same period?</w:t>
      </w:r>
    </w:p>
    <w:p w14:paraId="4A93F11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(income_statement_all_chunks.txt — annual/quarterly/TTM)</w:t>
      </w:r>
    </w:p>
    <w:p w14:paraId="28948F51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was Apple's revenue and gross profit for FY2025?</w:t>
      </w:r>
    </w:p>
    <w:p w14:paraId="664AE459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was Apple's operating income for the most recent fiscal year?</w:t>
      </w:r>
    </w:p>
    <w:p w14:paraId="622726F0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What is Apple's net income per the latest annual filing, and what was the effective tax impact (Tax and Net Income section)?</w:t>
      </w:r>
    </w:p>
    <w:p w14:paraId="130DA1A7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>Compare gross profit across the last two quarterly filings.</w:t>
      </w:r>
    </w:p>
    <w:p w14:paraId="0CFF3CB1" w14:textId="77777777" w:rsidR="005210BF" w:rsidRPr="005210BF" w:rsidRDefault="005210BF" w:rsidP="005210BF">
      <w:pPr>
        <w:numPr>
          <w:ilvl w:val="0"/>
          <w:numId w:val="2"/>
        </w:numPr>
      </w:pPr>
      <w:r w:rsidRPr="005210BF">
        <w:t xml:space="preserve">What </w:t>
      </w:r>
      <w:proofErr w:type="gramStart"/>
      <w:r w:rsidRPr="005210BF">
        <w:t>are</w:t>
      </w:r>
      <w:proofErr w:type="gramEnd"/>
      <w:r w:rsidRPr="005210BF">
        <w:t xml:space="preserve"> Apple's per-share earnings metrics for FY2025?</w:t>
      </w:r>
    </w:p>
    <w:p w14:paraId="36C80E8B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Cash Flow (cash_flow_all_chunks.txt — annual/quarterly/TTM)</w:t>
      </w:r>
    </w:p>
    <w:p w14:paraId="33E2C5D6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What was the change in accounts receivable for FY2025 vs FY2024 (cash flow statement)?</w:t>
      </w:r>
    </w:p>
    <w:p w14:paraId="1DCC6654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Was the inventory change positive or negative in Q1 2026 (quarterly)?</w:t>
      </w:r>
    </w:p>
    <w:p w14:paraId="457E7836" w14:textId="77777777" w:rsidR="005210BF" w:rsidRPr="005210BF" w:rsidRDefault="005210BF" w:rsidP="005210BF">
      <w:pPr>
        <w:numPr>
          <w:ilvl w:val="0"/>
          <w:numId w:val="3"/>
        </w:numPr>
      </w:pPr>
      <w:r w:rsidRPr="005210BF">
        <w:t>Compare the accounts receivable swing across the TTM periods ending Q4 2025 vs Q1 2026.</w:t>
      </w:r>
    </w:p>
    <w:p w14:paraId="1FD68556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Growth (growth_all_chunks.txt — FY2021–FY2025)</w:t>
      </w:r>
    </w:p>
    <w:p w14:paraId="03C6064B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What was Apple's revenue growth rate for FY2025?</w:t>
      </w:r>
    </w:p>
    <w:p w14:paraId="5EEC1AC0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How did EPS growth compare to net income growth in FY2025?</w:t>
      </w:r>
    </w:p>
    <w:p w14:paraId="22CB17BC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What was the 5-year revenue growth per share trend?</w:t>
      </w:r>
    </w:p>
    <w:p w14:paraId="645A54EC" w14:textId="77777777" w:rsidR="005210BF" w:rsidRPr="005210BF" w:rsidRDefault="005210BF" w:rsidP="005210BF">
      <w:pPr>
        <w:numPr>
          <w:ilvl w:val="0"/>
          <w:numId w:val="4"/>
        </w:numPr>
      </w:pPr>
      <w:r w:rsidRPr="005210BF">
        <w:t>Was Apple's debt growth positive or negative in the most recent fiscal year?</w:t>
      </w:r>
    </w:p>
    <w:p w14:paraId="7878C277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Ratios (ratios_all_chunks.txt — FY2021–FY2025)</w:t>
      </w:r>
    </w:p>
    <w:p w14:paraId="4BC93C2D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was Apple's gross profit margin and net profit margin for FY2025?</w:t>
      </w:r>
    </w:p>
    <w:p w14:paraId="02166863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is Apple's price-to-earnings ratio in the latest fiscal year?</w:t>
      </w:r>
    </w:p>
    <w:p w14:paraId="30AF4FDE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How does Apple's current ratio compare to its quick ratio for FY2025?</w:t>
      </w:r>
    </w:p>
    <w:p w14:paraId="5097D071" w14:textId="77777777" w:rsidR="005210BF" w:rsidRPr="005210BF" w:rsidRDefault="005210BF" w:rsidP="005210BF">
      <w:pPr>
        <w:numPr>
          <w:ilvl w:val="0"/>
          <w:numId w:val="5"/>
        </w:numPr>
      </w:pPr>
      <w:r w:rsidRPr="005210BF">
        <w:t>What is Apple's dividend payout ratio for the most recent year?</w:t>
      </w:r>
    </w:p>
    <w:p w14:paraId="6B2452E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Key Metrics (key_metrics_all_chunks.txt — FY2021–FY2025)</w:t>
      </w:r>
    </w:p>
    <w:p w14:paraId="6B8CFED8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t>What is Apple's enterprise value and EV/EBITDA multiple for FY2025?</w:t>
      </w:r>
    </w:p>
    <w:p w14:paraId="1B1994CA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t>What was Apple's Return on Invested Capital in the most recent fiscal year?</w:t>
      </w:r>
    </w:p>
    <w:p w14:paraId="3F6DC7A6" w14:textId="77777777" w:rsidR="005210BF" w:rsidRPr="005210BF" w:rsidRDefault="005210BF" w:rsidP="005210BF">
      <w:pPr>
        <w:numPr>
          <w:ilvl w:val="0"/>
          <w:numId w:val="6"/>
        </w:numPr>
      </w:pPr>
      <w:r w:rsidRPr="005210BF">
        <w:t>What is Apple's Free Cash Flow Yield trend from FY2021 to FY2025?</w:t>
      </w:r>
    </w:p>
    <w:p w14:paraId="719102F8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lastRenderedPageBreak/>
        <w:t>Cross-document (tests multi-file retrieval)</w:t>
      </w:r>
    </w:p>
    <w:p w14:paraId="632BD1DD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the income statement and ratios files, verify that Apple's FY2025 gross profit margin (from ratios) matches gross profit ÷ revenue (from the income statement).</w:t>
      </w:r>
    </w:p>
    <w:p w14:paraId="231EE92C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Combine the balance sheet and key metrics files: what is Apple's total debt relative to its net debt-to-EBITDA ratio for FY2025?</w:t>
      </w:r>
    </w:p>
    <w:p w14:paraId="73E4074F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growth and income statement data together, does the reported revenue growth % for FY2025 match the year-over-year revenue change calculated from the income statement figures?</w:t>
      </w:r>
    </w:p>
    <w:p w14:paraId="0DF96919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Pull FY2025 net income from the income statement and Return on Equity from ratios — back into an implied total equity figure, and compare it to total stockholders' equity from the balance sheet.</w:t>
      </w:r>
    </w:p>
    <w:p w14:paraId="3441A040" w14:textId="77777777" w:rsidR="005210BF" w:rsidRPr="005210BF" w:rsidRDefault="005210BF" w:rsidP="005210BF">
      <w:pPr>
        <w:numPr>
          <w:ilvl w:val="0"/>
          <w:numId w:val="7"/>
        </w:numPr>
      </w:pPr>
      <w:r w:rsidRPr="005210BF">
        <w:t>Using cash flow and balance sheet data, does the change in inventory reported in the cash flow statement match the year-over-year change in the "Inventory" line on the balance sheet?</w:t>
      </w:r>
    </w:p>
    <w:p w14:paraId="54AD8B9E" w14:textId="77777777" w:rsidR="005210BF" w:rsidRPr="005210BF" w:rsidRDefault="005210BF" w:rsidP="005210BF">
      <w:r w:rsidRPr="005210BF">
        <w:t>Want me to generate the ground-truth answers for these (pulled directly from the chunk files) so you have an eval set to score your LLM/RAG pipeline against?</w:t>
      </w:r>
    </w:p>
    <w:p w14:paraId="20D21A78" w14:textId="77777777" w:rsidR="005210BF" w:rsidRPr="005210BF" w:rsidRDefault="005210BF" w:rsidP="005210BF">
      <w:r w:rsidRPr="005210BF">
        <w:t xml:space="preserve">create cross </w:t>
      </w:r>
      <w:proofErr w:type="spellStart"/>
      <w:r w:rsidRPr="005210BF">
        <w:t>realtionship</w:t>
      </w:r>
      <w:proofErr w:type="spellEnd"/>
      <w:r w:rsidRPr="005210BF">
        <w:t xml:space="preserve"> question to be asked</w:t>
      </w:r>
    </w:p>
    <w:p w14:paraId="374E40EA" w14:textId="77777777" w:rsidR="005210BF" w:rsidRPr="005210BF" w:rsidRDefault="005210BF" w:rsidP="005210BF">
      <w:r w:rsidRPr="005210BF">
        <w:t>Verified financial metrics and synthesized cross-dataset relationships</w:t>
      </w:r>
    </w:p>
    <w:p w14:paraId="501D2A3F" w14:textId="77777777" w:rsidR="005210BF" w:rsidRPr="005210BF" w:rsidRDefault="005210BF" w:rsidP="005210BF">
      <w:r w:rsidRPr="005210BF">
        <w:t>Verified financial metrics and synthesized cross-dataset relationships</w:t>
      </w:r>
    </w:p>
    <w:p w14:paraId="09EA998B" w14:textId="77777777" w:rsidR="005210BF" w:rsidRPr="005210BF" w:rsidRDefault="005210BF" w:rsidP="005210BF">
      <w:r w:rsidRPr="005210BF">
        <w:t xml:space="preserve">Now I have concrete FY2025 numbers pulled from across all six files, so here are </w:t>
      </w:r>
      <w:r w:rsidRPr="005210BF">
        <w:rPr>
          <w:b/>
          <w:bCs/>
        </w:rPr>
        <w:t>cross-relationship questions</w:t>
      </w:r>
      <w:r w:rsidRPr="005210BF">
        <w:t xml:space="preserve"> — these specifically require pulling data from two or more different chunk files and checking that the numbers agree (great for stress-testing a RAG pipeline's multi-document retrieval).</w:t>
      </w:r>
    </w:p>
    <w:p w14:paraId="08111722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Balance Sheet (internal identity checks)</w:t>
      </w:r>
    </w:p>
    <w:p w14:paraId="12B11838" w14:textId="77777777" w:rsidR="005210BF" w:rsidRPr="005210BF" w:rsidRDefault="005210BF" w:rsidP="005210BF">
      <w:pPr>
        <w:numPr>
          <w:ilvl w:val="0"/>
          <w:numId w:val="8"/>
        </w:numPr>
      </w:pPr>
      <w:r w:rsidRPr="005210BF">
        <w:t xml:space="preserve">Does Total Assets </w:t>
      </w:r>
      <w:proofErr w:type="gramStart"/>
      <w:r w:rsidRPr="005210BF">
        <w:t>equal</w:t>
      </w:r>
      <w:proofErr w:type="gramEnd"/>
      <w:r w:rsidRPr="005210BF">
        <w:t xml:space="preserve"> Total Liabilities + Total Equity for FY2025? </w:t>
      </w:r>
      <w:r w:rsidRPr="005210BF">
        <w:rPr>
          <w:i/>
          <w:iCs/>
        </w:rPr>
        <w:t>(Verify: 359,241,000,000 = 285,508,000,000 + 73,733,000,000)</w:t>
      </w:r>
    </w:p>
    <w:p w14:paraId="2EFADDE8" w14:textId="77777777" w:rsidR="005210BF" w:rsidRPr="005210BF" w:rsidRDefault="005210BF" w:rsidP="005210BF">
      <w:pPr>
        <w:numPr>
          <w:ilvl w:val="0"/>
          <w:numId w:val="8"/>
        </w:numPr>
      </w:pPr>
      <w:r w:rsidRPr="005210BF">
        <w:t xml:space="preserve">Does Total Current Assets + Total Non-Current Assets </w:t>
      </w:r>
      <w:proofErr w:type="gramStart"/>
      <w:r w:rsidRPr="005210BF">
        <w:t>equal</w:t>
      </w:r>
      <w:proofErr w:type="gramEnd"/>
      <w:r w:rsidRPr="005210BF">
        <w:t xml:space="preserve"> Total Assets for FY2025?</w:t>
      </w:r>
    </w:p>
    <w:p w14:paraId="691FE4A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Income Statement</w:t>
      </w:r>
    </w:p>
    <w:p w14:paraId="07938635" w14:textId="77777777" w:rsidR="005210BF" w:rsidRPr="005210BF" w:rsidRDefault="005210BF" w:rsidP="005210BF">
      <w:pPr>
        <w:numPr>
          <w:ilvl w:val="0"/>
          <w:numId w:val="9"/>
        </w:numPr>
      </w:pPr>
      <w:r w:rsidRPr="005210BF">
        <w:t>Using FY2025 Net Income (income statement) and Total Stockholders' Equity (balance sheet), calculate Return on Equity — does it match the ROE reported in the key metrics file?</w:t>
      </w:r>
    </w:p>
    <w:p w14:paraId="419040D2" w14:textId="77777777" w:rsidR="005210BF" w:rsidRPr="005210BF" w:rsidRDefault="005210BF" w:rsidP="005210BF">
      <w:pPr>
        <w:numPr>
          <w:ilvl w:val="0"/>
          <w:numId w:val="9"/>
        </w:numPr>
      </w:pPr>
      <w:r w:rsidRPr="005210BF">
        <w:t>Is Apple's FY2025 EBITDA (income statement) consistent with its EBITDA-based EV/EBITDA multiple (key metrics) once Enterprise Value is accounted for?</w:t>
      </w:r>
    </w:p>
    <w:p w14:paraId="5613A083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Key Metrics</w:t>
      </w:r>
    </w:p>
    <w:p w14:paraId="4A01B4D4" w14:textId="77777777" w:rsidR="005210BF" w:rsidRPr="005210BF" w:rsidRDefault="005210BF" w:rsidP="005210BF">
      <w:pPr>
        <w:numPr>
          <w:ilvl w:val="0"/>
          <w:numId w:val="10"/>
        </w:numPr>
      </w:pPr>
      <w:r w:rsidRPr="005210BF">
        <w:t>Enterprise Value should equal Market Cap + Net Debt. Using FY2025 Market Cap (key metrics) and the debt/cash figures from the balance sheet (short-term debt + long-term debt + capital lease obligations − cash), does the implied Enterprise Value match the reported one?</w:t>
      </w:r>
    </w:p>
    <w:p w14:paraId="3E8310CB" w14:textId="77777777" w:rsidR="005210BF" w:rsidRPr="005210BF" w:rsidRDefault="005210BF" w:rsidP="005210BF">
      <w:pPr>
        <w:numPr>
          <w:ilvl w:val="0"/>
          <w:numId w:val="10"/>
        </w:numPr>
      </w:pPr>
      <w:r w:rsidRPr="005210BF">
        <w:lastRenderedPageBreak/>
        <w:t>The key metrics file reports a "Tangible Asset Value" for FY2025 that equals Total Stockholders' Equity on the balance sheet exactly — why would that be the case given Apple reports zero goodwill and intangible assets?</w:t>
      </w:r>
    </w:p>
    <w:p w14:paraId="4528052D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↔ Ratios</w:t>
      </w:r>
    </w:p>
    <w:p w14:paraId="2B5B697D" w14:textId="77777777" w:rsidR="005210BF" w:rsidRPr="005210BF" w:rsidRDefault="005210BF" w:rsidP="005210BF">
      <w:pPr>
        <w:numPr>
          <w:ilvl w:val="0"/>
          <w:numId w:val="11"/>
        </w:numPr>
      </w:pPr>
      <w:r w:rsidRPr="005210BF">
        <w:t>Does FY2025 Gross Profit ÷ Revenue (income statement) match the Gross Profit Margin reported in the ratios file?</w:t>
      </w:r>
    </w:p>
    <w:p w14:paraId="6CEAA797" w14:textId="77777777" w:rsidR="005210BF" w:rsidRPr="005210BF" w:rsidRDefault="005210BF" w:rsidP="005210BF">
      <w:pPr>
        <w:numPr>
          <w:ilvl w:val="0"/>
          <w:numId w:val="11"/>
        </w:numPr>
      </w:pPr>
      <w:r w:rsidRPr="005210BF">
        <w:t>Does FY2025 Net Income ÷ Revenue (income statement) match the Net Profit Margin in the ratios file?</w:t>
      </w:r>
    </w:p>
    <w:p w14:paraId="012C3B21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Income Statement ↔ Growth</w:t>
      </w:r>
    </w:p>
    <w:p w14:paraId="18E50A6D" w14:textId="77777777" w:rsidR="005210BF" w:rsidRPr="005210BF" w:rsidRDefault="005210BF" w:rsidP="005210BF">
      <w:pPr>
        <w:numPr>
          <w:ilvl w:val="0"/>
          <w:numId w:val="12"/>
        </w:numPr>
      </w:pPr>
      <w:r w:rsidRPr="005210BF">
        <w:t>Calculate the year-over-year revenue change between FY2024 and FY2025 (income statement) — does the percentage match the Revenue Growth figure in the growth file for FY2025?</w:t>
      </w:r>
    </w:p>
    <w:p w14:paraId="25CDBC3C" w14:textId="77777777" w:rsidR="005210BF" w:rsidRPr="005210BF" w:rsidRDefault="005210BF" w:rsidP="005210BF">
      <w:pPr>
        <w:numPr>
          <w:ilvl w:val="0"/>
          <w:numId w:val="12"/>
        </w:numPr>
      </w:pPr>
      <w:r w:rsidRPr="005210BF">
        <w:t>Does the reported EPS Growth (growth file) match the year-over-year change in EPS (income statement, per-share data)?</w:t>
      </w:r>
    </w:p>
    <w:p w14:paraId="60BB1775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Balance Sheet ↔ Cash Flow</w:t>
      </w:r>
    </w:p>
    <w:p w14:paraId="047FDAE8" w14:textId="77777777" w:rsidR="005210BF" w:rsidRPr="005210BF" w:rsidRDefault="005210BF" w:rsidP="005210BF">
      <w:pPr>
        <w:numPr>
          <w:ilvl w:val="0"/>
          <w:numId w:val="13"/>
        </w:numPr>
      </w:pPr>
      <w:r w:rsidRPr="005210BF">
        <w:t>Does the year-over-year change in the Inventory line on the balance sheet match the "Inventory" adjustment reported in the cash flow statement for the same period?</w:t>
      </w:r>
    </w:p>
    <w:p w14:paraId="37FDA796" w14:textId="77777777" w:rsidR="005210BF" w:rsidRPr="005210BF" w:rsidRDefault="005210BF" w:rsidP="005210BF">
      <w:pPr>
        <w:numPr>
          <w:ilvl w:val="0"/>
          <w:numId w:val="13"/>
        </w:numPr>
      </w:pPr>
      <w:r w:rsidRPr="005210BF">
        <w:t>Does the year-over-year change in Net Receivables (balance sheet) roughly correspond to the "Accounts Receivables" line in the cash flow statement?</w:t>
      </w:r>
    </w:p>
    <w:p w14:paraId="1912ECE7" w14:textId="77777777" w:rsidR="005210BF" w:rsidRPr="005210BF" w:rsidRDefault="005210BF" w:rsidP="005210BF">
      <w:pPr>
        <w:rPr>
          <w:b/>
          <w:bCs/>
        </w:rPr>
      </w:pPr>
      <w:r w:rsidRPr="005210BF">
        <w:rPr>
          <w:b/>
          <w:bCs/>
        </w:rPr>
        <w:t>Ratios ↔ Balance Sheet</w:t>
      </w:r>
    </w:p>
    <w:p w14:paraId="0617115E" w14:textId="77777777" w:rsidR="005210BF" w:rsidRPr="005210BF" w:rsidRDefault="005210BF" w:rsidP="005210BF">
      <w:pPr>
        <w:numPr>
          <w:ilvl w:val="0"/>
          <w:numId w:val="14"/>
        </w:numPr>
      </w:pPr>
      <w:r w:rsidRPr="005210BF">
        <w:t>Does Total Current Assets ÷ Total Current Liabilities (balance sheet) match the Current Ratio reported in the ratios file for the same period?</w:t>
      </w:r>
    </w:p>
    <w:p w14:paraId="3E020682" w14:textId="77777777" w:rsidR="005210BF" w:rsidRPr="005210BF" w:rsidRDefault="005210BF" w:rsidP="005210BF">
      <w:pPr>
        <w:numPr>
          <w:ilvl w:val="0"/>
          <w:numId w:val="14"/>
        </w:numPr>
      </w:pPr>
      <w:r w:rsidRPr="005210BF">
        <w:t>Does Total Liabilities ÷ Total Equity (balance sheet) match the Debt-to-Equity Ratio in the ratios file?</w:t>
      </w:r>
    </w:p>
    <w:p w14:paraId="1EA8F8B6" w14:textId="77777777" w:rsidR="00242085" w:rsidRDefault="00242085"/>
    <w:p w14:paraId="1677E591" w14:textId="77777777" w:rsidR="00D96E7E" w:rsidRPr="00D96E7E" w:rsidRDefault="00D96E7E" w:rsidP="00D96E7E">
      <w:r w:rsidRPr="00D96E7E">
        <w:t>Below are interview-quality questions grouped by difficulty.</w:t>
      </w:r>
    </w:p>
    <w:p w14:paraId="10AEB722" w14:textId="77777777" w:rsidR="00D96E7E" w:rsidRPr="00D96E7E" w:rsidRDefault="00D96E7E" w:rsidP="00D96E7E">
      <w:r w:rsidRPr="00D96E7E">
        <w:pict w14:anchorId="1F54A08D">
          <v:rect id="_x0000_i1073" style="width:0;height:1.5pt" o:hralign="center" o:hrstd="t" o:hr="t" fillcolor="#a0a0a0" stroked="f"/>
        </w:pict>
      </w:r>
    </w:p>
    <w:p w14:paraId="19B44375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1. Financial Analysis Questions</w:t>
      </w:r>
    </w:p>
    <w:p w14:paraId="338CAA82" w14:textId="77777777" w:rsidR="00D96E7E" w:rsidRPr="00D96E7E" w:rsidRDefault="00D96E7E" w:rsidP="00D96E7E">
      <w:pPr>
        <w:numPr>
          <w:ilvl w:val="0"/>
          <w:numId w:val="15"/>
        </w:numPr>
      </w:pPr>
      <w:proofErr w:type="spellStart"/>
      <w:r w:rsidRPr="00D96E7E">
        <w:t>Analyze</w:t>
      </w:r>
      <w:proofErr w:type="spellEnd"/>
      <w:r w:rsidRPr="00D96E7E">
        <w:t xml:space="preserve"> Apple's financial position in FY2025 using its Balance Sheet. </w:t>
      </w:r>
    </w:p>
    <w:p w14:paraId="3676103F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What are the major changes in Apple's assets and liabilities between FY2024 and FY2025? </w:t>
      </w:r>
    </w:p>
    <w:p w14:paraId="6A5A249D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Explain how Apple's capital structure changed over the last five fiscal years. </w:t>
      </w:r>
    </w:p>
    <w:p w14:paraId="1F3B922C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What factors contributed to Apple's increase in net income during FY2025? </w:t>
      </w:r>
    </w:p>
    <w:p w14:paraId="4B63747B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Evaluate Apple's liquidity using Current Ratio, Quick Ratio, and Cash Ratio. </w:t>
      </w:r>
    </w:p>
    <w:p w14:paraId="41786C00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Discuss whether Apple is overleveraged based on Debt-to-Equity and Debt-to-Assets ratios. </w:t>
      </w:r>
    </w:p>
    <w:p w14:paraId="43D40342" w14:textId="77777777" w:rsidR="00D96E7E" w:rsidRPr="00D96E7E" w:rsidRDefault="00D96E7E" w:rsidP="00D96E7E">
      <w:pPr>
        <w:numPr>
          <w:ilvl w:val="0"/>
          <w:numId w:val="15"/>
        </w:numPr>
      </w:pPr>
      <w:proofErr w:type="spellStart"/>
      <w:r w:rsidRPr="00D96E7E">
        <w:t>Analyze</w:t>
      </w:r>
      <w:proofErr w:type="spellEnd"/>
      <w:r w:rsidRPr="00D96E7E">
        <w:t xml:space="preserve"> Apple's profitability trend from FY2021 through FY2025. </w:t>
      </w:r>
    </w:p>
    <w:p w14:paraId="378DCADA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lastRenderedPageBreak/>
        <w:t xml:space="preserve">Evaluate whether Apple's operating performance improved during the five-year period. </w:t>
      </w:r>
    </w:p>
    <w:p w14:paraId="55ABD8CC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Which balance sheet accounts experienced the largest changes in FY2025? </w:t>
      </w:r>
    </w:p>
    <w:p w14:paraId="3CA8EE84" w14:textId="77777777" w:rsidR="00D96E7E" w:rsidRPr="00D96E7E" w:rsidRDefault="00D96E7E" w:rsidP="00D96E7E">
      <w:pPr>
        <w:numPr>
          <w:ilvl w:val="0"/>
          <w:numId w:val="15"/>
        </w:numPr>
      </w:pPr>
      <w:r w:rsidRPr="00D96E7E">
        <w:t xml:space="preserve">Summarize Apple's overall financial health using all available statements. </w:t>
      </w:r>
    </w:p>
    <w:p w14:paraId="37D300B7" w14:textId="77777777" w:rsidR="00D96E7E" w:rsidRPr="00D96E7E" w:rsidRDefault="00D96E7E" w:rsidP="00D96E7E">
      <w:r w:rsidRPr="00D96E7E">
        <w:pict w14:anchorId="0CA00317">
          <v:rect id="_x0000_i1074" style="width:0;height:1.5pt" o:hralign="center" o:hrstd="t" o:hr="t" fillcolor="#a0a0a0" stroked="f"/>
        </w:pict>
      </w:r>
    </w:p>
    <w:p w14:paraId="34CF4040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2. Cross-Statement Reasoning Questions</w:t>
      </w:r>
    </w:p>
    <w:p w14:paraId="0DE0B3F1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Revenue reported in the Income Statement affected Operating Cash Flow. </w:t>
      </w:r>
    </w:p>
    <w:p w14:paraId="0063CC1E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How does Net Income flow into Shareholders' Equity? </w:t>
      </w:r>
    </w:p>
    <w:p w14:paraId="0F9A4AC8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the relationship between Free Cash Flow and Capital Expenditure. </w:t>
      </w:r>
    </w:p>
    <w:p w14:paraId="2D3390C2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Compare Net Income, Operating Income, and EBITDA. </w:t>
      </w:r>
    </w:p>
    <w:p w14:paraId="2E4529DE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depreciation affects the Income Statement, Cash Flow Statement, and Balance Sheet. </w:t>
      </w:r>
    </w:p>
    <w:p w14:paraId="2E63E8F7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Why can Operating Cash Flow increase even when Revenue growth slows? </w:t>
      </w:r>
    </w:p>
    <w:p w14:paraId="49ED11DD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the relationship between Working Capital and Current Assets. </w:t>
      </w:r>
    </w:p>
    <w:p w14:paraId="26D325BA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How does increasing inventory impact cash flow? </w:t>
      </w:r>
    </w:p>
    <w:p w14:paraId="0D5B0D44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Explain how debt issuance impacts all three financial statements. </w:t>
      </w:r>
    </w:p>
    <w:p w14:paraId="7918A21F" w14:textId="77777777" w:rsidR="00D96E7E" w:rsidRPr="00D96E7E" w:rsidRDefault="00D96E7E" w:rsidP="00D96E7E">
      <w:pPr>
        <w:numPr>
          <w:ilvl w:val="0"/>
          <w:numId w:val="16"/>
        </w:numPr>
      </w:pPr>
      <w:r w:rsidRPr="00D96E7E">
        <w:t xml:space="preserve">Trace Apple's FY2025 Net Income across the Income Statement, Cash Flow Statement, and Key Metrics. </w:t>
      </w:r>
    </w:p>
    <w:p w14:paraId="411076D9" w14:textId="77777777" w:rsidR="00D96E7E" w:rsidRPr="00D96E7E" w:rsidRDefault="00D96E7E" w:rsidP="00D96E7E">
      <w:r w:rsidRPr="00D96E7E">
        <w:pict w14:anchorId="71A32FDE">
          <v:rect id="_x0000_i1075" style="width:0;height:1.5pt" o:hralign="center" o:hrstd="t" o:hr="t" fillcolor="#a0a0a0" stroked="f"/>
        </w:pict>
      </w:r>
    </w:p>
    <w:p w14:paraId="2FAC38C7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3. Trend Analysis Questions</w:t>
      </w:r>
    </w:p>
    <w:p w14:paraId="7D0AEAE1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What financial trends can be observed between FY2021 and FY2025? </w:t>
      </w:r>
    </w:p>
    <w:p w14:paraId="26E1A99C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metrics improved the most over five years? </w:t>
      </w:r>
    </w:p>
    <w:p w14:paraId="3A34807E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metrics deteriorated? </w:t>
      </w:r>
    </w:p>
    <w:p w14:paraId="0B322BCE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Has Apple's liquidity improved? </w:t>
      </w:r>
    </w:p>
    <w:p w14:paraId="1EC742FF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Has Apple's profitability improved? </w:t>
      </w:r>
    </w:p>
    <w:p w14:paraId="5D61FD36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Revenue Growth with Net Income Growth. </w:t>
      </w:r>
    </w:p>
    <w:p w14:paraId="133BF2E3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Asset Growth with Revenue Growth. </w:t>
      </w:r>
    </w:p>
    <w:p w14:paraId="7DE1A203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Compare Debt Growth with Operating Cash Flow Growth. </w:t>
      </w:r>
    </w:p>
    <w:p w14:paraId="54114C18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Did Apple's margins improve over time? </w:t>
      </w:r>
    </w:p>
    <w:p w14:paraId="36A10A10" w14:textId="77777777" w:rsidR="00D96E7E" w:rsidRPr="00D96E7E" w:rsidRDefault="00D96E7E" w:rsidP="00D96E7E">
      <w:pPr>
        <w:numPr>
          <w:ilvl w:val="0"/>
          <w:numId w:val="17"/>
        </w:numPr>
      </w:pPr>
      <w:r w:rsidRPr="00D96E7E">
        <w:t xml:space="preserve">Which long-term growth metric shows the strongest improvement? </w:t>
      </w:r>
    </w:p>
    <w:p w14:paraId="5B0BDD61" w14:textId="77777777" w:rsidR="00D96E7E" w:rsidRPr="00D96E7E" w:rsidRDefault="00D96E7E" w:rsidP="00D96E7E">
      <w:r w:rsidRPr="00D96E7E">
        <w:pict w14:anchorId="1C703F6D">
          <v:rect id="_x0000_i1076" style="width:0;height:1.5pt" o:hralign="center" o:hrstd="t" o:hr="t" fillcolor="#a0a0a0" stroked="f"/>
        </w:pict>
      </w:r>
    </w:p>
    <w:p w14:paraId="7138BCB5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4. Investment Analysis Questions</w:t>
      </w:r>
    </w:p>
    <w:p w14:paraId="28AC703B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Would you consider Apple financially strong enough for long-term investment? </w:t>
      </w:r>
    </w:p>
    <w:p w14:paraId="7A5A404D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lastRenderedPageBreak/>
        <w:t xml:space="preserve">What financial risks can be identified from Apple's statements? </w:t>
      </w:r>
    </w:p>
    <w:p w14:paraId="7361C501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Is Apple's debt level sustainable? </w:t>
      </w:r>
    </w:p>
    <w:p w14:paraId="08CF9B19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Evaluate Apple's valuation using Enterprise Value and Market Capitalization. </w:t>
      </w:r>
    </w:p>
    <w:p w14:paraId="1F7DB892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Does Apple generate sufficient cash to support dividends? </w:t>
      </w:r>
    </w:p>
    <w:p w14:paraId="351E6C24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What do Apple's profitability ratios indicate about management efficiency? </w:t>
      </w:r>
    </w:p>
    <w:p w14:paraId="6B277645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Is Apple's Return on Equity sustainable? </w:t>
      </w:r>
    </w:p>
    <w:p w14:paraId="63F1230F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How attractive is Apple based on its Price-to-Earnings ratio? </w:t>
      </w:r>
    </w:p>
    <w:p w14:paraId="34DAE92A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What does Free Cash Flow suggest about Apple's future growth? </w:t>
      </w:r>
    </w:p>
    <w:p w14:paraId="4D2FCD9E" w14:textId="77777777" w:rsidR="00D96E7E" w:rsidRPr="00D96E7E" w:rsidRDefault="00D96E7E" w:rsidP="00D96E7E">
      <w:pPr>
        <w:numPr>
          <w:ilvl w:val="0"/>
          <w:numId w:val="18"/>
        </w:numPr>
      </w:pPr>
      <w:r w:rsidRPr="00D96E7E">
        <w:t xml:space="preserve">Would a value investor or a growth investor find Apple more attractive? Why? </w:t>
      </w:r>
    </w:p>
    <w:p w14:paraId="3DF00CAD" w14:textId="77777777" w:rsidR="00D96E7E" w:rsidRPr="00D96E7E" w:rsidRDefault="00D96E7E" w:rsidP="00D96E7E">
      <w:r w:rsidRPr="00D96E7E">
        <w:pict w14:anchorId="193E021B">
          <v:rect id="_x0000_i1077" style="width:0;height:1.5pt" o:hralign="center" o:hrstd="t" o:hr="t" fillcolor="#a0a0a0" stroked="f"/>
        </w:pict>
      </w:r>
    </w:p>
    <w:p w14:paraId="3D23205D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5. Multi-Hop Reasoning Questions</w:t>
      </w:r>
    </w:p>
    <w:p w14:paraId="079D6F9F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why Apple's Return on Equity is significantly higher than its Return on Assets. </w:t>
      </w:r>
    </w:p>
    <w:p w14:paraId="3DCFE674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How do Revenue Growth and Gross Margin together explain Net Income Growth? </w:t>
      </w:r>
    </w:p>
    <w:p w14:paraId="6BC8B2C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Compare Enterprise Value growth with Revenue growth. </w:t>
      </w:r>
    </w:p>
    <w:p w14:paraId="0D7E5BF3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How did changes in debt influence Enterprise Value? </w:t>
      </w:r>
    </w:p>
    <w:p w14:paraId="439A37D8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why Working Capital is negative while Current Ratio remains close to 1. </w:t>
      </w:r>
    </w:p>
    <w:p w14:paraId="0E5D26A6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Does increasing Free Cash Flow always correspond to higher Net Income? </w:t>
      </w:r>
    </w:p>
    <w:p w14:paraId="26A0653B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Compare Operating Cash Flow with EBITDA over multiple years. </w:t>
      </w:r>
    </w:p>
    <w:p w14:paraId="7258416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how inventory changes affected cash generation. </w:t>
      </w:r>
    </w:p>
    <w:p w14:paraId="3ED101E0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What balance sheet changes most influenced Return on Equity? </w:t>
      </w:r>
    </w:p>
    <w:p w14:paraId="7341CDE8" w14:textId="77777777" w:rsidR="00D96E7E" w:rsidRPr="00D96E7E" w:rsidRDefault="00D96E7E" w:rsidP="00D96E7E">
      <w:pPr>
        <w:numPr>
          <w:ilvl w:val="0"/>
          <w:numId w:val="19"/>
        </w:numPr>
      </w:pPr>
      <w:r w:rsidRPr="00D96E7E">
        <w:t xml:space="preserve">Explain the relationship among Revenue Growth, EPS Growth, and Share Repurchases. </w:t>
      </w:r>
    </w:p>
    <w:p w14:paraId="3E852DD3" w14:textId="77777777" w:rsidR="00D96E7E" w:rsidRPr="00D96E7E" w:rsidRDefault="00D96E7E" w:rsidP="00D96E7E">
      <w:r w:rsidRPr="00D96E7E">
        <w:pict w14:anchorId="7AE3808D">
          <v:rect id="_x0000_i1078" style="width:0;height:1.5pt" o:hralign="center" o:hrstd="t" o:hr="t" fillcolor="#a0a0a0" stroked="f"/>
        </w:pict>
      </w:r>
    </w:p>
    <w:p w14:paraId="163BCAE7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6. Formula Verification Questions</w:t>
      </w:r>
    </w:p>
    <w:p w14:paraId="0EE3ABD4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that Total Assets = Total Liabilities + Total Equity for FY2025. </w:t>
      </w:r>
    </w:p>
    <w:p w14:paraId="4F43A86D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the Current Ratio using Balance Sheet values. </w:t>
      </w:r>
    </w:p>
    <w:p w14:paraId="71A13137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Calculate Gross Profit Margin using Revenue and Gross Profit. </w:t>
      </w:r>
    </w:p>
    <w:p w14:paraId="4FEA0018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Net Profit Margin. </w:t>
      </w:r>
    </w:p>
    <w:p w14:paraId="5F126EF6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Calculate Return on Equity using Net Income and Total Equity. </w:t>
      </w:r>
    </w:p>
    <w:p w14:paraId="6137AFD4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Enterprise Value using Market Cap and Net Debt. </w:t>
      </w:r>
    </w:p>
    <w:p w14:paraId="30613767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Net Debt to EBITDA. </w:t>
      </w:r>
    </w:p>
    <w:p w14:paraId="1C9726AA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Verify Tangible Asset Value. </w:t>
      </w:r>
    </w:p>
    <w:p w14:paraId="6DB2FCBB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lastRenderedPageBreak/>
        <w:t xml:space="preserve">Recalculate Debt-to-Equity using Balance Sheet values. </w:t>
      </w:r>
    </w:p>
    <w:p w14:paraId="06967BE3" w14:textId="77777777" w:rsidR="00D96E7E" w:rsidRPr="00D96E7E" w:rsidRDefault="00D96E7E" w:rsidP="00D96E7E">
      <w:pPr>
        <w:numPr>
          <w:ilvl w:val="0"/>
          <w:numId w:val="20"/>
        </w:numPr>
      </w:pPr>
      <w:r w:rsidRPr="00D96E7E">
        <w:t xml:space="preserve">Explain why any formula produces a MATCH, CLOSE, or MISMATCH verdict. </w:t>
      </w:r>
    </w:p>
    <w:p w14:paraId="561B60F2" w14:textId="77777777" w:rsidR="00D96E7E" w:rsidRPr="00D96E7E" w:rsidRDefault="00D96E7E" w:rsidP="00D96E7E">
      <w:r w:rsidRPr="00D96E7E">
        <w:pict w14:anchorId="04C78AA7">
          <v:rect id="_x0000_i1079" style="width:0;height:1.5pt" o:hralign="center" o:hrstd="t" o:hr="t" fillcolor="#a0a0a0" stroked="f"/>
        </w:pict>
      </w:r>
    </w:p>
    <w:p w14:paraId="73630791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7. Executive Summary Questions</w:t>
      </w:r>
    </w:p>
    <w:p w14:paraId="392635D8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Write a CFO-style summary of Apple's FY2025 financial performance. </w:t>
      </w:r>
    </w:p>
    <w:p w14:paraId="09EC762A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Write a board-level summary highlighting strengths and weaknesses. </w:t>
      </w:r>
    </w:p>
    <w:p w14:paraId="4F7DE2CD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financial performance in fewer than 200 words. </w:t>
      </w:r>
    </w:p>
    <w:p w14:paraId="2B72BF7F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Identify the three biggest strengths in Apple's FY2025 financial statements. </w:t>
      </w:r>
    </w:p>
    <w:p w14:paraId="6C2929A0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Identify the three biggest risks facing Apple. </w:t>
      </w:r>
    </w:p>
    <w:p w14:paraId="022ECBB3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Explain Apple's financial performance to a non-finance audience. </w:t>
      </w:r>
    </w:p>
    <w:p w14:paraId="58494D25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cash generation capabilities. </w:t>
      </w:r>
    </w:p>
    <w:p w14:paraId="0F216A59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balance sheet quality. </w:t>
      </w:r>
    </w:p>
    <w:p w14:paraId="0FF9A403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Summarize Apple's profitability. </w:t>
      </w:r>
    </w:p>
    <w:p w14:paraId="7715CC19" w14:textId="77777777" w:rsidR="00D96E7E" w:rsidRPr="00D96E7E" w:rsidRDefault="00D96E7E" w:rsidP="00D96E7E">
      <w:pPr>
        <w:numPr>
          <w:ilvl w:val="0"/>
          <w:numId w:val="21"/>
        </w:numPr>
      </w:pPr>
      <w:r w:rsidRPr="00D96E7E">
        <w:t xml:space="preserve">Provide an investment recommendation using only the supplied financial statements. </w:t>
      </w:r>
    </w:p>
    <w:p w14:paraId="1A43C017" w14:textId="77777777" w:rsidR="00D96E7E" w:rsidRPr="00D96E7E" w:rsidRDefault="00D96E7E" w:rsidP="00D96E7E">
      <w:r w:rsidRPr="00D96E7E">
        <w:pict w14:anchorId="761ECBA8">
          <v:rect id="_x0000_i1080" style="width:0;height:1.5pt" o:hralign="center" o:hrstd="t" o:hr="t" fillcolor="#a0a0a0" stroked="f"/>
        </w:pict>
      </w:r>
    </w:p>
    <w:p w14:paraId="342CE023" w14:textId="77777777" w:rsidR="00D96E7E" w:rsidRPr="00D96E7E" w:rsidRDefault="00D96E7E" w:rsidP="00D96E7E">
      <w:pPr>
        <w:rPr>
          <w:b/>
          <w:bCs/>
        </w:rPr>
      </w:pPr>
      <w:r w:rsidRPr="00D96E7E">
        <w:rPr>
          <w:b/>
          <w:bCs/>
        </w:rPr>
        <w:t>8. Advanced RAG Evaluation Questions</w:t>
      </w:r>
    </w:p>
    <w:p w14:paraId="389F77E1" w14:textId="77777777" w:rsidR="00D96E7E" w:rsidRPr="00D96E7E" w:rsidRDefault="00D96E7E" w:rsidP="00D96E7E">
      <w:r w:rsidRPr="00D96E7E">
        <w:t>These are particularly useful for benchmarking an LLM-powered financial assistant:</w:t>
      </w:r>
    </w:p>
    <w:p w14:paraId="58C6D26C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Using the Balance Sheet, Income Statement, Cash Flow Statement, Ratios, Growth Metrics, and Key Metrics together, provide a comprehensive analysis of Apple's FY2025 financial health. </w:t>
      </w:r>
    </w:p>
    <w:p w14:paraId="5E835159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Identify three financial strengths and three financial weaknesses, supporting each point with evidence from multiple statements. </w:t>
      </w:r>
    </w:p>
    <w:p w14:paraId="6ED4B48C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Explain how changes in Revenue, Operating Cash Flow, and Free Cash Flow are connected over the last five fiscal years. </w:t>
      </w:r>
    </w:p>
    <w:p w14:paraId="711F4A4E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 xml:space="preserve">If you were Apple's CFO, what strategic financial priorities would you recommend based on these financial statements? </w:t>
      </w:r>
    </w:p>
    <w:p w14:paraId="58727E75" w14:textId="77777777" w:rsidR="00D96E7E" w:rsidRPr="00D96E7E" w:rsidRDefault="00D96E7E" w:rsidP="00D96E7E">
      <w:pPr>
        <w:numPr>
          <w:ilvl w:val="0"/>
          <w:numId w:val="22"/>
        </w:numPr>
      </w:pPr>
      <w:r w:rsidRPr="00D96E7E">
        <w:t>Does the financial data suggest Apple is becoming more efficient, more profitable, and less risky? Justify your conclusion with evidence across all uploaded files.</w:t>
      </w:r>
    </w:p>
    <w:p w14:paraId="7DDE95F8" w14:textId="77777777" w:rsidR="00D96E7E" w:rsidRDefault="00D96E7E"/>
    <w:sectPr w:rsidR="00D96E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F19"/>
    <w:multiLevelType w:val="multilevel"/>
    <w:tmpl w:val="52785B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833C9F"/>
    <w:multiLevelType w:val="multilevel"/>
    <w:tmpl w:val="D9807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6441DC"/>
    <w:multiLevelType w:val="multilevel"/>
    <w:tmpl w:val="9B7C52E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224EEE"/>
    <w:multiLevelType w:val="multilevel"/>
    <w:tmpl w:val="783AE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17944"/>
    <w:multiLevelType w:val="multilevel"/>
    <w:tmpl w:val="0A804A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E30BB0"/>
    <w:multiLevelType w:val="multilevel"/>
    <w:tmpl w:val="42EA7A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E427AA"/>
    <w:multiLevelType w:val="multilevel"/>
    <w:tmpl w:val="98AA35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D6AD1"/>
    <w:multiLevelType w:val="multilevel"/>
    <w:tmpl w:val="5AAAAB8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713C0E"/>
    <w:multiLevelType w:val="multilevel"/>
    <w:tmpl w:val="61E638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DC4C3C"/>
    <w:multiLevelType w:val="multilevel"/>
    <w:tmpl w:val="B3B6E0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993190"/>
    <w:multiLevelType w:val="multilevel"/>
    <w:tmpl w:val="36303EE2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441245"/>
    <w:multiLevelType w:val="multilevel"/>
    <w:tmpl w:val="3E00D47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BD6F34"/>
    <w:multiLevelType w:val="multilevel"/>
    <w:tmpl w:val="DC181C3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18020A"/>
    <w:multiLevelType w:val="multilevel"/>
    <w:tmpl w:val="CF581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075FE6"/>
    <w:multiLevelType w:val="multilevel"/>
    <w:tmpl w:val="7BBEA0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3304DB"/>
    <w:multiLevelType w:val="multilevel"/>
    <w:tmpl w:val="0750E3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FA3208"/>
    <w:multiLevelType w:val="multilevel"/>
    <w:tmpl w:val="5582DF0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0F52F4"/>
    <w:multiLevelType w:val="multilevel"/>
    <w:tmpl w:val="3544E90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5056BF"/>
    <w:multiLevelType w:val="multilevel"/>
    <w:tmpl w:val="703A00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587955"/>
    <w:multiLevelType w:val="multilevel"/>
    <w:tmpl w:val="2674721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E51E31"/>
    <w:multiLevelType w:val="multilevel"/>
    <w:tmpl w:val="F6F22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2F63B6"/>
    <w:multiLevelType w:val="multilevel"/>
    <w:tmpl w:val="022494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5148189">
    <w:abstractNumId w:val="13"/>
  </w:num>
  <w:num w:numId="2" w16cid:durableId="325017824">
    <w:abstractNumId w:val="9"/>
  </w:num>
  <w:num w:numId="3" w16cid:durableId="1946958737">
    <w:abstractNumId w:val="5"/>
  </w:num>
  <w:num w:numId="4" w16cid:durableId="1062101937">
    <w:abstractNumId w:val="18"/>
  </w:num>
  <w:num w:numId="5" w16cid:durableId="1353068640">
    <w:abstractNumId w:val="12"/>
  </w:num>
  <w:num w:numId="6" w16cid:durableId="1663894452">
    <w:abstractNumId w:val="2"/>
  </w:num>
  <w:num w:numId="7" w16cid:durableId="1723209389">
    <w:abstractNumId w:val="10"/>
  </w:num>
  <w:num w:numId="8" w16cid:durableId="252981753">
    <w:abstractNumId w:val="3"/>
  </w:num>
  <w:num w:numId="9" w16cid:durableId="558709840">
    <w:abstractNumId w:val="14"/>
  </w:num>
  <w:num w:numId="10" w16cid:durableId="1351295017">
    <w:abstractNumId w:val="0"/>
  </w:num>
  <w:num w:numId="11" w16cid:durableId="1583641370">
    <w:abstractNumId w:val="21"/>
  </w:num>
  <w:num w:numId="12" w16cid:durableId="1345206877">
    <w:abstractNumId w:val="17"/>
  </w:num>
  <w:num w:numId="13" w16cid:durableId="1744451564">
    <w:abstractNumId w:val="8"/>
  </w:num>
  <w:num w:numId="14" w16cid:durableId="2145004148">
    <w:abstractNumId w:val="4"/>
  </w:num>
  <w:num w:numId="15" w16cid:durableId="1682732194">
    <w:abstractNumId w:val="1"/>
  </w:num>
  <w:num w:numId="16" w16cid:durableId="1671635278">
    <w:abstractNumId w:val="6"/>
  </w:num>
  <w:num w:numId="17" w16cid:durableId="1980377555">
    <w:abstractNumId w:val="15"/>
  </w:num>
  <w:num w:numId="18" w16cid:durableId="762335500">
    <w:abstractNumId w:val="7"/>
  </w:num>
  <w:num w:numId="19" w16cid:durableId="314333488">
    <w:abstractNumId w:val="19"/>
  </w:num>
  <w:num w:numId="20" w16cid:durableId="1071006223">
    <w:abstractNumId w:val="11"/>
  </w:num>
  <w:num w:numId="21" w16cid:durableId="1256282687">
    <w:abstractNumId w:val="16"/>
  </w:num>
  <w:num w:numId="22" w16cid:durableId="175859940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0BF"/>
    <w:rsid w:val="00242085"/>
    <w:rsid w:val="005210BF"/>
    <w:rsid w:val="00AA29D6"/>
    <w:rsid w:val="00BB0D70"/>
    <w:rsid w:val="00C75D69"/>
    <w:rsid w:val="00D96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613AA"/>
  <w15:chartTrackingRefBased/>
  <w15:docId w15:val="{A2FE7E91-751E-4829-8DDD-B8096C03B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0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1707</Words>
  <Characters>9736</Characters>
  <Application>Microsoft Office Word</Application>
  <DocSecurity>0</DocSecurity>
  <Lines>81</Lines>
  <Paragraphs>22</Paragraphs>
  <ScaleCrop>false</ScaleCrop>
  <Company/>
  <LinksUpToDate>false</LinksUpToDate>
  <CharactersWithSpaces>11421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Singh</dc:creator>
  <cp:keywords/>
  <dc:description/>
  <cp:lastModifiedBy>Tanmay Singh</cp:lastModifiedBy>
  <cp:revision>2</cp:revision>
  <dcterms:created xsi:type="dcterms:W3CDTF">2026-07-26T04:48:00Z</dcterms:created>
  <dcterms:modified xsi:type="dcterms:W3CDTF">2026-07-26T05:44:00Z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f004b4db-0cca-4ea1-ba65-249d735efe37</vt:lpwstr>
  </property>
</Properties>
</file>