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5F6FF" w14:textId="37656DB4" w:rsidR="00E93ED8" w:rsidRPr="00F31ACF" w:rsidRDefault="00E93ED8">
      <w:pPr>
        <w:rPr>
          <w:rFonts w:ascii="Times New Roman" w:hAnsi="Times New Roman" w:cs="Times New Roman"/>
          <w:b/>
          <w:bCs/>
          <w:sz w:val="28"/>
          <w:szCs w:val="28"/>
        </w:rPr>
      </w:pPr>
      <w:r w:rsidRPr="00F31ACF">
        <w:rPr>
          <w:rFonts w:ascii="Times New Roman" w:hAnsi="Times New Roman" w:cs="Times New Roman"/>
          <w:b/>
          <w:bCs/>
          <w:sz w:val="28"/>
          <w:szCs w:val="28"/>
        </w:rPr>
        <w:t>1 SSRF (Server Side Request Forgery)</w:t>
      </w:r>
    </w:p>
    <w:p w14:paraId="5001C5A2" w14:textId="7C8659BC" w:rsidR="00E93ED8" w:rsidRPr="005D481C" w:rsidRDefault="00E93ED8" w:rsidP="00E93ED8">
      <w:pPr>
        <w:pStyle w:val="ListParagraph"/>
        <w:numPr>
          <w:ilvl w:val="0"/>
          <w:numId w:val="2"/>
        </w:numPr>
        <w:rPr>
          <w:rFonts w:ascii="Times New Roman" w:hAnsi="Times New Roman" w:cs="Times New Roman"/>
          <w:b/>
          <w:bCs/>
          <w:i/>
          <w:iCs/>
          <w:sz w:val="28"/>
          <w:szCs w:val="28"/>
        </w:rPr>
      </w:pPr>
      <w:r w:rsidRPr="005D481C">
        <w:rPr>
          <w:rFonts w:ascii="Times New Roman" w:hAnsi="Times New Roman" w:cs="Times New Roman"/>
          <w:b/>
          <w:bCs/>
          <w:i/>
          <w:iCs/>
          <w:sz w:val="28"/>
          <w:szCs w:val="28"/>
        </w:rPr>
        <w:t>Khái niệm:</w:t>
      </w:r>
    </w:p>
    <w:p w14:paraId="6E9284C5" w14:textId="005FE665" w:rsidR="00E93ED8" w:rsidRPr="00F31ACF" w:rsidRDefault="00F31ACF">
      <w:pPr>
        <w:rPr>
          <w:rFonts w:ascii="Times New Roman" w:hAnsi="Times New Roman" w:cs="Times New Roman"/>
          <w:sz w:val="28"/>
          <w:szCs w:val="28"/>
        </w:rPr>
      </w:pPr>
      <w:r w:rsidRPr="00F31ACF">
        <w:rPr>
          <w:rFonts w:ascii="Times New Roman" w:hAnsi="Times New Roman" w:cs="Times New Roman"/>
          <w:sz w:val="28"/>
          <w:szCs w:val="28"/>
        </w:rPr>
        <w:t xml:space="preserve">SSRF là một loại lỗ hổng bảo mật xảy ra khi kẻ tấn công thao túng ứng dụng web hoặc API để đưa ra yêu cầu tới các tài nguyên nội bộ, có khả năng dẫn đến truy cập trái phép, lộ dữ liệu, xâm phạm hệ thống và thực thi mã từ xa. Kẻ tấn công bỏ qua xác thực đầu vào và buộc các ứng dụng truy cập vào các đích đến web độc hại ngay cả khi được bảo vệ bằng tường lửa hoặc giải pháp Mạng riêng ảo (VPN) </w:t>
      </w:r>
      <w:r w:rsidR="00E93ED8" w:rsidRPr="00F31ACF">
        <w:rPr>
          <w:rFonts w:ascii="Times New Roman" w:hAnsi="Times New Roman" w:cs="Times New Roman"/>
          <w:sz w:val="28"/>
          <w:szCs w:val="28"/>
        </w:rPr>
        <w:t>.</w:t>
      </w:r>
    </w:p>
    <w:p w14:paraId="30F77E4C" w14:textId="6CE0CEBA" w:rsidR="00E93ED8" w:rsidRPr="00F31ACF" w:rsidRDefault="00E93ED8" w:rsidP="00E93ED8">
      <w:pPr>
        <w:pStyle w:val="ListParagraph"/>
        <w:numPr>
          <w:ilvl w:val="0"/>
          <w:numId w:val="1"/>
        </w:numPr>
        <w:rPr>
          <w:rFonts w:ascii="Times New Roman" w:hAnsi="Times New Roman" w:cs="Times New Roman"/>
          <w:sz w:val="28"/>
          <w:szCs w:val="28"/>
        </w:rPr>
      </w:pPr>
      <w:r w:rsidRPr="005D481C">
        <w:rPr>
          <w:rFonts w:ascii="Times New Roman" w:hAnsi="Times New Roman" w:cs="Times New Roman"/>
          <w:b/>
          <w:bCs/>
          <w:i/>
          <w:iCs/>
          <w:sz w:val="28"/>
          <w:szCs w:val="28"/>
        </w:rPr>
        <w:t>Các cuộc tấn c</w:t>
      </w:r>
      <w:r w:rsidR="00797598">
        <w:rPr>
          <w:rFonts w:ascii="Times New Roman" w:hAnsi="Times New Roman" w:cs="Times New Roman"/>
          <w:b/>
          <w:bCs/>
          <w:i/>
          <w:iCs/>
          <w:sz w:val="28"/>
          <w:szCs w:val="28"/>
        </w:rPr>
        <w:t>ô</w:t>
      </w:r>
      <w:r w:rsidRPr="005D481C">
        <w:rPr>
          <w:rFonts w:ascii="Times New Roman" w:hAnsi="Times New Roman" w:cs="Times New Roman"/>
          <w:b/>
          <w:bCs/>
          <w:i/>
          <w:iCs/>
          <w:sz w:val="28"/>
          <w:szCs w:val="28"/>
        </w:rPr>
        <w:t>ng SSRF phổ biến</w:t>
      </w:r>
      <w:r w:rsidRPr="00F31ACF">
        <w:rPr>
          <w:rFonts w:ascii="Times New Roman" w:hAnsi="Times New Roman" w:cs="Times New Roman"/>
          <w:sz w:val="28"/>
          <w:szCs w:val="28"/>
        </w:rPr>
        <w:t>:</w:t>
      </w:r>
    </w:p>
    <w:p w14:paraId="1134BEDB" w14:textId="0F0D4BEB" w:rsidR="00E93ED8" w:rsidRPr="00F31ACF" w:rsidRDefault="00E93ED8">
      <w:pPr>
        <w:rPr>
          <w:rFonts w:ascii="Times New Roman" w:hAnsi="Times New Roman" w:cs="Times New Roman"/>
          <w:sz w:val="28"/>
          <w:szCs w:val="28"/>
        </w:rPr>
      </w:pPr>
      <w:r w:rsidRPr="00F31ACF">
        <w:rPr>
          <w:rFonts w:ascii="Times New Roman" w:hAnsi="Times New Roman" w:cs="Times New Roman"/>
          <w:sz w:val="28"/>
          <w:szCs w:val="28"/>
        </w:rPr>
        <w:t xml:space="preserve">Các cuộc tấn công SSRF thường khai thác các mối quan hệ tin cậy để leo thang một cuộc tấn công từ ứng dụng dễ bị tấn công và thực hiện các hành động trái phép. Các mối quan hệ tin cậy này có thể tồn tại liên quan đến </w:t>
      </w:r>
      <w:r w:rsidR="005D481C">
        <w:rPr>
          <w:rFonts w:ascii="Times New Roman" w:hAnsi="Times New Roman" w:cs="Times New Roman"/>
          <w:sz w:val="28"/>
          <w:szCs w:val="28"/>
        </w:rPr>
        <w:t>server</w:t>
      </w:r>
      <w:r w:rsidRPr="00F31ACF">
        <w:rPr>
          <w:rFonts w:ascii="Times New Roman" w:hAnsi="Times New Roman" w:cs="Times New Roman"/>
          <w:sz w:val="28"/>
          <w:szCs w:val="28"/>
        </w:rPr>
        <w:t xml:space="preserve"> hoặc liên quan đến </w:t>
      </w:r>
      <w:r w:rsidR="005D481C">
        <w:rPr>
          <w:rFonts w:ascii="Times New Roman" w:hAnsi="Times New Roman" w:cs="Times New Roman"/>
          <w:sz w:val="28"/>
          <w:szCs w:val="28"/>
        </w:rPr>
        <w:t xml:space="preserve">back-end </w:t>
      </w:r>
      <w:r w:rsidRPr="00F31ACF">
        <w:rPr>
          <w:rFonts w:ascii="Times New Roman" w:hAnsi="Times New Roman" w:cs="Times New Roman"/>
          <w:sz w:val="28"/>
          <w:szCs w:val="28"/>
        </w:rPr>
        <w:t>trong cùng một tổ chức.</w:t>
      </w:r>
    </w:p>
    <w:p w14:paraId="756923F6" w14:textId="71FB7379" w:rsidR="00E93ED8" w:rsidRPr="00F31ACF" w:rsidRDefault="005D481C" w:rsidP="00E93ED8">
      <w:pPr>
        <w:pStyle w:val="ListParagraph"/>
        <w:numPr>
          <w:ilvl w:val="0"/>
          <w:numId w:val="3"/>
        </w:numPr>
        <w:rPr>
          <w:rFonts w:ascii="Times New Roman" w:hAnsi="Times New Roman" w:cs="Times New Roman"/>
          <w:sz w:val="28"/>
          <w:szCs w:val="28"/>
        </w:rPr>
      </w:pPr>
      <w:r w:rsidRPr="005D481C">
        <w:rPr>
          <w:rFonts w:ascii="Times New Roman" w:hAnsi="Times New Roman" w:cs="Times New Roman"/>
          <w:i/>
          <w:iCs/>
          <w:sz w:val="28"/>
          <w:szCs w:val="28"/>
        </w:rPr>
        <w:t>Server SSRF Attacks</w:t>
      </w:r>
      <w:r w:rsidR="00E93ED8" w:rsidRPr="00F31ACF">
        <w:rPr>
          <w:rFonts w:ascii="Times New Roman" w:hAnsi="Times New Roman" w:cs="Times New Roman"/>
          <w:sz w:val="28"/>
          <w:szCs w:val="28"/>
        </w:rPr>
        <w:t>: kẻ tấn công khiến ứng dụng thực hiện một yêu cầu HTTP trở lại máy chủ đang lưu trữ ứng dụng, thông qua giao diện mạng vòng lặp của nó</w:t>
      </w:r>
    </w:p>
    <w:p w14:paraId="5DD66DC1" w14:textId="270B62F6" w:rsidR="00E93ED8" w:rsidRPr="00F31ACF" w:rsidRDefault="005D481C" w:rsidP="00E93ED8">
      <w:pPr>
        <w:pStyle w:val="ListParagraph"/>
        <w:numPr>
          <w:ilvl w:val="0"/>
          <w:numId w:val="3"/>
        </w:numPr>
        <w:rPr>
          <w:rFonts w:ascii="Times New Roman" w:hAnsi="Times New Roman" w:cs="Times New Roman"/>
          <w:sz w:val="28"/>
          <w:szCs w:val="28"/>
        </w:rPr>
      </w:pPr>
      <w:r w:rsidRPr="005D481C">
        <w:rPr>
          <w:rFonts w:ascii="Times New Roman" w:hAnsi="Times New Roman" w:cs="Times New Roman"/>
          <w:i/>
          <w:iCs/>
          <w:sz w:val="28"/>
          <w:szCs w:val="28"/>
        </w:rPr>
        <w:t xml:space="preserve">Back-End </w:t>
      </w:r>
      <w:r w:rsidR="00F55AA1">
        <w:rPr>
          <w:rFonts w:ascii="Times New Roman" w:hAnsi="Times New Roman" w:cs="Times New Roman"/>
          <w:i/>
          <w:iCs/>
          <w:sz w:val="28"/>
          <w:szCs w:val="28"/>
        </w:rPr>
        <w:t xml:space="preserve">systems </w:t>
      </w:r>
      <w:r w:rsidRPr="005D481C">
        <w:rPr>
          <w:rFonts w:ascii="Times New Roman" w:hAnsi="Times New Roman" w:cs="Times New Roman"/>
          <w:i/>
          <w:iCs/>
          <w:sz w:val="28"/>
          <w:szCs w:val="28"/>
        </w:rPr>
        <w:t>SSRF attacks</w:t>
      </w:r>
      <w:r w:rsidR="00D0536F" w:rsidRPr="00F31ACF">
        <w:rPr>
          <w:rFonts w:ascii="Times New Roman" w:hAnsi="Times New Roman" w:cs="Times New Roman"/>
          <w:sz w:val="28"/>
          <w:szCs w:val="28"/>
        </w:rPr>
        <w:t xml:space="preserve">: Trong một số trường hợp, </w:t>
      </w:r>
      <w:r>
        <w:rPr>
          <w:rFonts w:ascii="Times New Roman" w:hAnsi="Times New Roman" w:cs="Times New Roman"/>
          <w:sz w:val="28"/>
          <w:szCs w:val="28"/>
        </w:rPr>
        <w:t xml:space="preserve">server </w:t>
      </w:r>
      <w:r w:rsidR="00D0536F" w:rsidRPr="00F31ACF">
        <w:rPr>
          <w:rFonts w:ascii="Times New Roman" w:hAnsi="Times New Roman" w:cs="Times New Roman"/>
          <w:sz w:val="28"/>
          <w:szCs w:val="28"/>
        </w:rPr>
        <w:t xml:space="preserve">có thể tương tác với </w:t>
      </w:r>
      <w:r>
        <w:rPr>
          <w:rFonts w:ascii="Times New Roman" w:hAnsi="Times New Roman" w:cs="Times New Roman"/>
          <w:sz w:val="28"/>
          <w:szCs w:val="28"/>
        </w:rPr>
        <w:t xml:space="preserve">back-end </w:t>
      </w:r>
      <w:r w:rsidR="00D0536F" w:rsidRPr="00F31ACF">
        <w:rPr>
          <w:rFonts w:ascii="Times New Roman" w:hAnsi="Times New Roman" w:cs="Times New Roman"/>
          <w:sz w:val="28"/>
          <w:szCs w:val="28"/>
        </w:rPr>
        <w:t>mà người dùng không thể truy cập trực tiếp. Các hệ thống này thường có địa chỉ IP riêng không thể định tuyến. Trong nhiều trường hợp</w:t>
      </w:r>
      <w:r>
        <w:rPr>
          <w:rFonts w:ascii="Times New Roman" w:hAnsi="Times New Roman" w:cs="Times New Roman"/>
          <w:sz w:val="28"/>
          <w:szCs w:val="28"/>
        </w:rPr>
        <w:t xml:space="preserve"> back-end</w:t>
      </w:r>
      <w:r w:rsidR="00D0536F" w:rsidRPr="00F31ACF">
        <w:rPr>
          <w:rFonts w:ascii="Times New Roman" w:hAnsi="Times New Roman" w:cs="Times New Roman"/>
          <w:sz w:val="28"/>
          <w:szCs w:val="28"/>
        </w:rPr>
        <w:t xml:space="preserve"> chứa chức năng nhạy cảm có thể được truy cập mà không cần xác thực bởi bất kỳ ai có thể tương tác với các hệ thống.</w:t>
      </w:r>
    </w:p>
    <w:p w14:paraId="612005C7" w14:textId="7A1670AD" w:rsidR="00A12DE1" w:rsidRDefault="00F31ACF" w:rsidP="00F31ACF">
      <w:pPr>
        <w:pStyle w:val="ListParagraph"/>
        <w:numPr>
          <w:ilvl w:val="0"/>
          <w:numId w:val="1"/>
        </w:numPr>
        <w:rPr>
          <w:rFonts w:ascii="Times New Roman" w:hAnsi="Times New Roman" w:cs="Times New Roman"/>
          <w:sz w:val="28"/>
          <w:szCs w:val="28"/>
        </w:rPr>
      </w:pPr>
      <w:r w:rsidRPr="005D481C">
        <w:rPr>
          <w:rFonts w:ascii="Times New Roman" w:hAnsi="Times New Roman" w:cs="Times New Roman"/>
          <w:b/>
          <w:bCs/>
          <w:i/>
          <w:iCs/>
          <w:sz w:val="28"/>
          <w:szCs w:val="28"/>
        </w:rPr>
        <w:t>Phân loại</w:t>
      </w:r>
      <w:r>
        <w:rPr>
          <w:rFonts w:ascii="Times New Roman" w:hAnsi="Times New Roman" w:cs="Times New Roman"/>
          <w:sz w:val="28"/>
          <w:szCs w:val="28"/>
        </w:rPr>
        <w:t>:</w:t>
      </w:r>
    </w:p>
    <w:p w14:paraId="3F3FF1B1" w14:textId="2ECAB6E9" w:rsidR="00F31ACF" w:rsidRDefault="00F31ACF" w:rsidP="00F31ACF">
      <w:pPr>
        <w:pStyle w:val="ListParagraph"/>
        <w:numPr>
          <w:ilvl w:val="0"/>
          <w:numId w:val="3"/>
        </w:numPr>
        <w:rPr>
          <w:rFonts w:ascii="Times New Roman" w:hAnsi="Times New Roman" w:cs="Times New Roman"/>
          <w:sz w:val="28"/>
          <w:szCs w:val="28"/>
        </w:rPr>
      </w:pPr>
      <w:r w:rsidRPr="005D481C">
        <w:rPr>
          <w:rFonts w:ascii="Times New Roman" w:hAnsi="Times New Roman" w:cs="Times New Roman"/>
          <w:i/>
          <w:iCs/>
          <w:sz w:val="28"/>
          <w:szCs w:val="28"/>
        </w:rPr>
        <w:t>Standard SSRF</w:t>
      </w:r>
      <w:r>
        <w:rPr>
          <w:rFonts w:ascii="Times New Roman" w:hAnsi="Times New Roman" w:cs="Times New Roman"/>
          <w:sz w:val="28"/>
          <w:szCs w:val="28"/>
        </w:rPr>
        <w:t xml:space="preserve">: </w:t>
      </w:r>
      <w:r w:rsidRPr="00F31ACF">
        <w:rPr>
          <w:rFonts w:ascii="Times New Roman" w:hAnsi="Times New Roman" w:cs="Times New Roman"/>
          <w:sz w:val="28"/>
          <w:szCs w:val="28"/>
        </w:rPr>
        <w:t>kẻ tấn công chèn một URL độc hại như một phần của dữ liệu đầu vào của người dùng, kích hoạt máy chủ thực hiện yêu cầu đến tài nguyên đã chỉ định</w:t>
      </w:r>
      <w:r>
        <w:rPr>
          <w:rFonts w:ascii="Times New Roman" w:hAnsi="Times New Roman" w:cs="Times New Roman"/>
          <w:sz w:val="28"/>
          <w:szCs w:val="28"/>
        </w:rPr>
        <w:t xml:space="preserve"> hay</w:t>
      </w:r>
      <w:r w:rsidRPr="00F31ACF">
        <w:rPr>
          <w:rFonts w:ascii="Times New Roman" w:hAnsi="Times New Roman" w:cs="Times New Roman"/>
          <w:sz w:val="28"/>
          <w:szCs w:val="28"/>
        </w:rPr>
        <w:t xml:space="preserve"> trực tiếp quan sát phản hồi từ máy chủ và thu thập thông tin về mạng nội bộ, chẳng hạn như cách truy xuất dữ liệu hoặc xác định các dịch vụ có thể truy cập được.</w:t>
      </w:r>
    </w:p>
    <w:p w14:paraId="400DBE7A" w14:textId="3D80ED64" w:rsidR="00F31ACF" w:rsidRDefault="00F31ACF" w:rsidP="00F31ACF">
      <w:pPr>
        <w:pStyle w:val="ListParagraph"/>
        <w:numPr>
          <w:ilvl w:val="0"/>
          <w:numId w:val="3"/>
        </w:numPr>
        <w:rPr>
          <w:rFonts w:ascii="Times New Roman" w:hAnsi="Times New Roman" w:cs="Times New Roman"/>
          <w:sz w:val="28"/>
          <w:szCs w:val="28"/>
        </w:rPr>
      </w:pPr>
      <w:r w:rsidRPr="005D481C">
        <w:rPr>
          <w:rFonts w:ascii="Times New Roman" w:hAnsi="Times New Roman" w:cs="Times New Roman"/>
          <w:i/>
          <w:iCs/>
          <w:sz w:val="28"/>
          <w:szCs w:val="28"/>
        </w:rPr>
        <w:t>Blind SSRF</w:t>
      </w:r>
      <w:r>
        <w:rPr>
          <w:rFonts w:ascii="Times New Roman" w:hAnsi="Times New Roman" w:cs="Times New Roman"/>
          <w:sz w:val="28"/>
          <w:szCs w:val="28"/>
        </w:rPr>
        <w:t xml:space="preserve">: </w:t>
      </w:r>
      <w:r w:rsidRPr="00F31ACF">
        <w:rPr>
          <w:rFonts w:ascii="Times New Roman" w:hAnsi="Times New Roman" w:cs="Times New Roman"/>
          <w:sz w:val="28"/>
          <w:szCs w:val="28"/>
        </w:rPr>
        <w:t>kẻ tấn công không trực tiếp nhận được phản hồi từ máy chủ. Thay vào đó, kẻ tấn công gián tiếp xác nhận sự thành công hay thất bại của cuộc tấn công SSRF bằng cách quan sát những thay đổi trong hành vi của ứng dụng.</w:t>
      </w:r>
    </w:p>
    <w:p w14:paraId="54D71DEE" w14:textId="6DAE9812" w:rsidR="00CE3626" w:rsidRPr="006D23F8" w:rsidRDefault="00CE3626" w:rsidP="00CE3626">
      <w:pPr>
        <w:pStyle w:val="ListParagraph"/>
        <w:numPr>
          <w:ilvl w:val="0"/>
          <w:numId w:val="1"/>
        </w:numPr>
        <w:rPr>
          <w:rFonts w:ascii="Times New Roman" w:hAnsi="Times New Roman" w:cs="Times New Roman"/>
          <w:i/>
          <w:iCs/>
          <w:sz w:val="28"/>
          <w:szCs w:val="28"/>
        </w:rPr>
      </w:pPr>
      <w:r w:rsidRPr="006D23F8">
        <w:rPr>
          <w:rFonts w:ascii="Times New Roman" w:hAnsi="Times New Roman" w:cs="Times New Roman"/>
          <w:b/>
          <w:bCs/>
          <w:i/>
          <w:iCs/>
          <w:sz w:val="28"/>
          <w:szCs w:val="28"/>
        </w:rPr>
        <w:t>Cách vượt qua các biện pháp phòng thủ</w:t>
      </w:r>
    </w:p>
    <w:p w14:paraId="2ECA6177" w14:textId="52D10944" w:rsidR="00CE3626" w:rsidRDefault="00CE3626" w:rsidP="00CE362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Lọc trên </w:t>
      </w:r>
      <w:r w:rsidRPr="00CE3626">
        <w:rPr>
          <w:rFonts w:ascii="Times New Roman" w:hAnsi="Times New Roman" w:cs="Times New Roman"/>
          <w:sz w:val="28"/>
          <w:szCs w:val="28"/>
        </w:rPr>
        <w:t>blacklist-based</w:t>
      </w:r>
      <w:r>
        <w:rPr>
          <w:rFonts w:ascii="Times New Roman" w:hAnsi="Times New Roman" w:cs="Times New Roman"/>
          <w:sz w:val="28"/>
          <w:szCs w:val="28"/>
        </w:rPr>
        <w:t>:</w:t>
      </w:r>
    </w:p>
    <w:p w14:paraId="22B537A4" w14:textId="77777777" w:rsidR="00CE3626" w:rsidRDefault="00CE3626" w:rsidP="00CE362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CE3626">
        <w:rPr>
          <w:rFonts w:ascii="Times New Roman" w:hAnsi="Times New Roman" w:cs="Times New Roman"/>
          <w:sz w:val="28"/>
          <w:szCs w:val="28"/>
        </w:rPr>
        <w:t xml:space="preserve">Sử dụng biểu diễn IP thay thế </w:t>
      </w:r>
    </w:p>
    <w:p w14:paraId="1A93D0B7" w14:textId="0D52F6EA" w:rsidR="00CE3626" w:rsidRDefault="00CE3626" w:rsidP="00CE362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CE3626">
        <w:rPr>
          <w:rFonts w:ascii="Times New Roman" w:hAnsi="Times New Roman" w:cs="Times New Roman"/>
          <w:sz w:val="28"/>
          <w:szCs w:val="28"/>
        </w:rPr>
        <w:t xml:space="preserve">Đăng ký tên miền của riêng </w:t>
      </w:r>
      <w:r w:rsidR="00CD431D">
        <w:rPr>
          <w:rFonts w:ascii="Times New Roman" w:hAnsi="Times New Roman" w:cs="Times New Roman"/>
          <w:sz w:val="28"/>
          <w:szCs w:val="28"/>
        </w:rPr>
        <w:t>mình</w:t>
      </w:r>
    </w:p>
    <w:p w14:paraId="6F5112B3" w14:textId="1EE87A0E" w:rsidR="00CE3626" w:rsidRDefault="00CE3626" w:rsidP="00CE3626">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E3626">
        <w:rPr>
          <w:rFonts w:ascii="Times New Roman" w:hAnsi="Times New Roman" w:cs="Times New Roman"/>
          <w:sz w:val="28"/>
          <w:szCs w:val="28"/>
        </w:rPr>
        <w:t>Làm tối nghĩa các chuỗi bị chặn bằng cách sử dụng mã hóa URL hoặc thay đổi chữ hoa chữ thường.</w:t>
      </w:r>
    </w:p>
    <w:p w14:paraId="0EBA881C" w14:textId="66B754F7" w:rsidR="00CE3626" w:rsidRDefault="00CE3626" w:rsidP="00CE362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Lọc trên </w:t>
      </w:r>
      <w:r w:rsidRPr="00CE3626">
        <w:rPr>
          <w:rFonts w:ascii="Times New Roman" w:hAnsi="Times New Roman" w:cs="Times New Roman"/>
          <w:sz w:val="28"/>
          <w:szCs w:val="28"/>
        </w:rPr>
        <w:t>whitelist-based</w:t>
      </w:r>
      <w:r>
        <w:rPr>
          <w:rFonts w:ascii="Times New Roman" w:hAnsi="Times New Roman" w:cs="Times New Roman"/>
          <w:sz w:val="28"/>
          <w:szCs w:val="28"/>
        </w:rPr>
        <w:t>:</w:t>
      </w:r>
    </w:p>
    <w:p w14:paraId="0B4771CE" w14:textId="77777777" w:rsidR="00CE3626" w:rsidRDefault="00CE3626" w:rsidP="00CE3626">
      <w:pPr>
        <w:pStyle w:val="ListParagraph"/>
        <w:rPr>
          <w:rFonts w:ascii="Times New Roman" w:hAnsi="Times New Roman" w:cs="Times New Roman"/>
          <w:sz w:val="28"/>
          <w:szCs w:val="28"/>
        </w:rPr>
      </w:pPr>
      <w:r>
        <w:rPr>
          <w:rFonts w:ascii="Times New Roman" w:hAnsi="Times New Roman" w:cs="Times New Roman"/>
          <w:sz w:val="28"/>
          <w:szCs w:val="28"/>
        </w:rPr>
        <w:t>+ N</w:t>
      </w:r>
      <w:r w:rsidRPr="00CE3626">
        <w:rPr>
          <w:rFonts w:ascii="Times New Roman" w:hAnsi="Times New Roman" w:cs="Times New Roman"/>
          <w:sz w:val="28"/>
          <w:szCs w:val="28"/>
        </w:rPr>
        <w:t xml:space="preserve">húng thông tin xác thực vào URL trước tên máy chủ bằng cách sử dụng </w:t>
      </w:r>
      <w:r>
        <w:rPr>
          <w:rFonts w:ascii="Times New Roman" w:hAnsi="Times New Roman" w:cs="Times New Roman"/>
          <w:sz w:val="28"/>
          <w:szCs w:val="28"/>
        </w:rPr>
        <w:t xml:space="preserve">ký tự </w:t>
      </w:r>
      <w:r w:rsidRPr="00CE3626">
        <w:rPr>
          <w:rFonts w:ascii="Times New Roman" w:hAnsi="Times New Roman" w:cs="Times New Roman"/>
          <w:sz w:val="28"/>
          <w:szCs w:val="28"/>
        </w:rPr>
        <w:t xml:space="preserve">@ </w:t>
      </w:r>
    </w:p>
    <w:p w14:paraId="7093EE97" w14:textId="77777777" w:rsidR="00CE3626" w:rsidRDefault="00CE3626" w:rsidP="00CE3626">
      <w:pPr>
        <w:pStyle w:val="ListParagraph"/>
        <w:rPr>
          <w:rFonts w:ascii="Times New Roman" w:hAnsi="Times New Roman" w:cs="Times New Roman"/>
          <w:sz w:val="28"/>
          <w:szCs w:val="28"/>
        </w:rPr>
      </w:pPr>
      <w:r>
        <w:rPr>
          <w:rFonts w:ascii="Times New Roman" w:hAnsi="Times New Roman" w:cs="Times New Roman"/>
          <w:sz w:val="28"/>
          <w:szCs w:val="28"/>
        </w:rPr>
        <w:t>+ S</w:t>
      </w:r>
      <w:r w:rsidRPr="00CE3626">
        <w:rPr>
          <w:rFonts w:ascii="Times New Roman" w:hAnsi="Times New Roman" w:cs="Times New Roman"/>
          <w:sz w:val="28"/>
          <w:szCs w:val="28"/>
        </w:rPr>
        <w:t>ử dụng ký tự</w:t>
      </w:r>
      <w:r>
        <w:rPr>
          <w:rFonts w:ascii="Times New Roman" w:hAnsi="Times New Roman" w:cs="Times New Roman"/>
          <w:sz w:val="28"/>
          <w:szCs w:val="28"/>
        </w:rPr>
        <w:t xml:space="preserve"> #</w:t>
      </w:r>
      <w:r w:rsidRPr="00CE3626">
        <w:rPr>
          <w:rFonts w:ascii="Times New Roman" w:hAnsi="Times New Roman" w:cs="Times New Roman"/>
          <w:sz w:val="28"/>
          <w:szCs w:val="28"/>
        </w:rPr>
        <w:t xml:space="preserve"> để chỉ ra một đoạn URL </w:t>
      </w:r>
    </w:p>
    <w:p w14:paraId="22E5D835" w14:textId="5981E2E7" w:rsidR="00CE3626" w:rsidRDefault="00CE3626" w:rsidP="00CE3626">
      <w:pPr>
        <w:pStyle w:val="ListParagraph"/>
        <w:rPr>
          <w:rFonts w:ascii="Times New Roman" w:hAnsi="Times New Roman" w:cs="Times New Roman"/>
          <w:sz w:val="28"/>
          <w:szCs w:val="28"/>
        </w:rPr>
      </w:pPr>
      <w:r>
        <w:rPr>
          <w:rFonts w:ascii="Times New Roman" w:hAnsi="Times New Roman" w:cs="Times New Roman"/>
          <w:sz w:val="28"/>
          <w:szCs w:val="28"/>
        </w:rPr>
        <w:t>+ T</w:t>
      </w:r>
      <w:r w:rsidRPr="00CE3626">
        <w:rPr>
          <w:rFonts w:ascii="Times New Roman" w:hAnsi="Times New Roman" w:cs="Times New Roman"/>
          <w:sz w:val="28"/>
          <w:szCs w:val="28"/>
        </w:rPr>
        <w:t xml:space="preserve">ận dụng hệ thống phân cấp đặt tên DNS để đưa dữ liệu đầu vào cần thiết vào tên DNS đủ điều kiện mà bạn kiểm soát </w:t>
      </w:r>
    </w:p>
    <w:p w14:paraId="4834B129" w14:textId="439E942D" w:rsidR="00CE3626" w:rsidRDefault="00CE3626" w:rsidP="00CE3626">
      <w:pPr>
        <w:pStyle w:val="ListParagraph"/>
        <w:rPr>
          <w:rFonts w:ascii="Times New Roman" w:hAnsi="Times New Roman" w:cs="Times New Roman"/>
          <w:sz w:val="28"/>
          <w:szCs w:val="28"/>
        </w:rPr>
      </w:pPr>
      <w:r>
        <w:rPr>
          <w:rFonts w:ascii="Times New Roman" w:hAnsi="Times New Roman" w:cs="Times New Roman"/>
          <w:sz w:val="28"/>
          <w:szCs w:val="28"/>
        </w:rPr>
        <w:t>+ M</w:t>
      </w:r>
      <w:r w:rsidRPr="00CE3626">
        <w:rPr>
          <w:rFonts w:ascii="Times New Roman" w:hAnsi="Times New Roman" w:cs="Times New Roman"/>
          <w:sz w:val="28"/>
          <w:szCs w:val="28"/>
        </w:rPr>
        <w:t>ã hóa ký tự URL để gây nhầm lẫn cho mã phân tích cú pháp URL</w:t>
      </w:r>
    </w:p>
    <w:p w14:paraId="5292B25E" w14:textId="15E6B29C" w:rsidR="00CE3626" w:rsidRDefault="00CE3626" w:rsidP="00CE362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Bỏ lọc </w:t>
      </w:r>
      <w:r w:rsidRPr="00CE3626">
        <w:rPr>
          <w:rFonts w:ascii="Times New Roman" w:hAnsi="Times New Roman" w:cs="Times New Roman"/>
          <w:sz w:val="28"/>
          <w:szCs w:val="28"/>
        </w:rPr>
        <w:t>thông qua chuyển hướng mở</w:t>
      </w:r>
    </w:p>
    <w:p w14:paraId="49732FC6" w14:textId="6ECEDE01" w:rsidR="0024172C" w:rsidRDefault="006D23F8" w:rsidP="006D23F8">
      <w:pPr>
        <w:pStyle w:val="ListParagraph"/>
        <w:numPr>
          <w:ilvl w:val="0"/>
          <w:numId w:val="1"/>
        </w:numPr>
        <w:rPr>
          <w:rFonts w:ascii="Times New Roman" w:hAnsi="Times New Roman" w:cs="Times New Roman"/>
          <w:b/>
          <w:bCs/>
          <w:i/>
          <w:iCs/>
          <w:sz w:val="28"/>
          <w:szCs w:val="28"/>
        </w:rPr>
      </w:pPr>
      <w:r w:rsidRPr="006D23F8">
        <w:rPr>
          <w:rFonts w:ascii="Times New Roman" w:hAnsi="Times New Roman" w:cs="Times New Roman"/>
          <w:b/>
          <w:bCs/>
          <w:i/>
          <w:iCs/>
          <w:sz w:val="28"/>
          <w:szCs w:val="28"/>
        </w:rPr>
        <w:t>Cách tìm kiếm lỗ hổng SSRF</w:t>
      </w:r>
    </w:p>
    <w:p w14:paraId="506FD672" w14:textId="0FC1D35B" w:rsidR="00CD431D" w:rsidRPr="00DB5635" w:rsidRDefault="00CD431D" w:rsidP="00CD431D">
      <w:pPr>
        <w:ind w:firstLine="720"/>
        <w:rPr>
          <w:rFonts w:ascii="Times New Roman" w:hAnsi="Times New Roman" w:cs="Times New Roman"/>
          <w:sz w:val="28"/>
          <w:szCs w:val="28"/>
        </w:rPr>
      </w:pPr>
      <w:r w:rsidRPr="00DB5635">
        <w:rPr>
          <w:rFonts w:ascii="Times New Roman" w:hAnsi="Times New Roman" w:cs="Times New Roman"/>
          <w:sz w:val="28"/>
          <w:szCs w:val="28"/>
        </w:rPr>
        <w:t>Lỗ hổng SSRF thường xuất hiện tại:</w:t>
      </w:r>
    </w:p>
    <w:p w14:paraId="3A229F00" w14:textId="4B1266E8" w:rsidR="006D23F8" w:rsidRDefault="006D23F8" w:rsidP="006D23F8">
      <w:pPr>
        <w:pStyle w:val="ListParagraph"/>
        <w:numPr>
          <w:ilvl w:val="0"/>
          <w:numId w:val="3"/>
        </w:numPr>
        <w:rPr>
          <w:rFonts w:ascii="Times New Roman" w:hAnsi="Times New Roman" w:cs="Times New Roman"/>
          <w:sz w:val="28"/>
          <w:szCs w:val="28"/>
        </w:rPr>
      </w:pPr>
      <w:r w:rsidRPr="006D23F8">
        <w:rPr>
          <w:rFonts w:ascii="Times New Roman" w:hAnsi="Times New Roman" w:cs="Times New Roman"/>
          <w:sz w:val="28"/>
          <w:szCs w:val="28"/>
        </w:rPr>
        <w:t>Partial URLs in requests</w:t>
      </w:r>
    </w:p>
    <w:p w14:paraId="2F7A9CF3" w14:textId="2452FACE" w:rsidR="006D23F8" w:rsidRDefault="006D23F8" w:rsidP="006D23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URLs </w:t>
      </w:r>
      <w:r w:rsidRPr="006D23F8">
        <w:rPr>
          <w:rFonts w:ascii="Times New Roman" w:hAnsi="Times New Roman" w:cs="Times New Roman"/>
          <w:sz w:val="28"/>
          <w:szCs w:val="28"/>
        </w:rPr>
        <w:t>data formats</w:t>
      </w:r>
    </w:p>
    <w:p w14:paraId="426D5EE9" w14:textId="4C0A2036" w:rsidR="006D23F8" w:rsidRDefault="006D23F8" w:rsidP="006D23F8">
      <w:pPr>
        <w:pStyle w:val="ListParagraph"/>
        <w:numPr>
          <w:ilvl w:val="0"/>
          <w:numId w:val="3"/>
        </w:numPr>
        <w:rPr>
          <w:rFonts w:ascii="Times New Roman" w:hAnsi="Times New Roman" w:cs="Times New Roman"/>
          <w:sz w:val="28"/>
          <w:szCs w:val="28"/>
        </w:rPr>
      </w:pPr>
      <w:r w:rsidRPr="006D23F8">
        <w:rPr>
          <w:rFonts w:ascii="Times New Roman" w:hAnsi="Times New Roman" w:cs="Times New Roman"/>
          <w:sz w:val="28"/>
          <w:szCs w:val="28"/>
        </w:rPr>
        <w:t>Referer header</w:t>
      </w:r>
    </w:p>
    <w:p w14:paraId="65EE8626" w14:textId="5F351723" w:rsidR="00D445F4" w:rsidRDefault="00CD431D" w:rsidP="00CD431D">
      <w:pPr>
        <w:rPr>
          <w:rFonts w:ascii="Times New Roman" w:hAnsi="Times New Roman" w:cs="Times New Roman"/>
          <w:b/>
          <w:bCs/>
          <w:sz w:val="28"/>
          <w:szCs w:val="28"/>
        </w:rPr>
      </w:pPr>
      <w:r>
        <w:rPr>
          <w:rFonts w:ascii="Times New Roman" w:hAnsi="Times New Roman" w:cs="Times New Roman"/>
          <w:b/>
          <w:bCs/>
          <w:sz w:val="28"/>
          <w:szCs w:val="28"/>
        </w:rPr>
        <w:t>VD:</w:t>
      </w:r>
    </w:p>
    <w:p w14:paraId="3BD2218D" w14:textId="5D587920" w:rsidR="00D445F4" w:rsidRPr="00D445F4" w:rsidRDefault="00D445F4" w:rsidP="00CD431D">
      <w:pPr>
        <w:rPr>
          <w:rFonts w:ascii="Times New Roman" w:hAnsi="Times New Roman" w:cs="Times New Roman"/>
          <w:sz w:val="28"/>
          <w:szCs w:val="28"/>
        </w:rPr>
      </w:pPr>
      <w:r>
        <w:rPr>
          <w:rFonts w:ascii="Times New Roman" w:hAnsi="Times New Roman" w:cs="Times New Roman"/>
          <w:sz w:val="28"/>
          <w:szCs w:val="28"/>
        </w:rPr>
        <w:t xml:space="preserve">Trong ví dụ này, phần stockApi thực hiện chuyển hướng Url để kiểm tra số sản phẩm còn tồn tại. </w:t>
      </w:r>
      <w:r w:rsidRPr="00D445F4">
        <w:rPr>
          <w:rFonts w:ascii="Times New Roman" w:hAnsi="Times New Roman" w:cs="Times New Roman"/>
          <w:sz w:val="28"/>
          <w:szCs w:val="28"/>
        </w:rPr>
        <w:t>Điều này khiến máy chủ gửi yêu cầu tới URL đã chỉ định, lấy trạng thái kho và trả về cho người dùng.</w:t>
      </w:r>
      <w:r>
        <w:rPr>
          <w:rFonts w:ascii="Times New Roman" w:hAnsi="Times New Roman" w:cs="Times New Roman"/>
          <w:sz w:val="28"/>
          <w:szCs w:val="28"/>
        </w:rPr>
        <w:t xml:space="preserve"> Ta có thể tận dụng nó để thực hiện SSRF:</w:t>
      </w:r>
    </w:p>
    <w:p w14:paraId="76D17678" w14:textId="088875E1" w:rsidR="00CD431D" w:rsidRDefault="00514A8B" w:rsidP="00CD431D">
      <w:pPr>
        <w:rPr>
          <w:rFonts w:ascii="Times New Roman" w:hAnsi="Times New Roman" w:cs="Times New Roman"/>
          <w:sz w:val="28"/>
          <w:szCs w:val="28"/>
        </w:rPr>
      </w:pPr>
      <w:r w:rsidRPr="00514A8B">
        <w:rPr>
          <w:rFonts w:ascii="Times New Roman" w:hAnsi="Times New Roman" w:cs="Times New Roman"/>
          <w:noProof/>
          <w:sz w:val="28"/>
          <w:szCs w:val="28"/>
        </w:rPr>
        <w:drawing>
          <wp:inline distT="0" distB="0" distL="0" distR="0" wp14:anchorId="761EF367" wp14:editId="1661872F">
            <wp:extent cx="5943600" cy="2656840"/>
            <wp:effectExtent l="0" t="0" r="0" b="0"/>
            <wp:docPr id="84254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4057" name="Picture 1" descr="A screenshot of a computer&#10;&#10;Description automatically generated"/>
                    <pic:cNvPicPr/>
                  </pic:nvPicPr>
                  <pic:blipFill>
                    <a:blip r:embed="rId5"/>
                    <a:stretch>
                      <a:fillRect/>
                    </a:stretch>
                  </pic:blipFill>
                  <pic:spPr>
                    <a:xfrm>
                      <a:off x="0" y="0"/>
                      <a:ext cx="5943600" cy="2656840"/>
                    </a:xfrm>
                    <a:prstGeom prst="rect">
                      <a:avLst/>
                    </a:prstGeom>
                  </pic:spPr>
                </pic:pic>
              </a:graphicData>
            </a:graphic>
          </wp:inline>
        </w:drawing>
      </w:r>
    </w:p>
    <w:p w14:paraId="75B70C06" w14:textId="77777777" w:rsidR="00D445F4" w:rsidRDefault="00D445F4" w:rsidP="00CD431D">
      <w:pPr>
        <w:rPr>
          <w:rFonts w:ascii="Times New Roman" w:hAnsi="Times New Roman" w:cs="Times New Roman"/>
          <w:sz w:val="28"/>
          <w:szCs w:val="28"/>
        </w:rPr>
      </w:pPr>
    </w:p>
    <w:p w14:paraId="0239EE4A" w14:textId="0D70D6B2" w:rsidR="00D445F4" w:rsidRDefault="00E40FF3" w:rsidP="00CD431D">
      <w:pPr>
        <w:rPr>
          <w:rFonts w:ascii="Times New Roman" w:hAnsi="Times New Roman" w:cs="Times New Roman"/>
          <w:sz w:val="28"/>
          <w:szCs w:val="28"/>
        </w:rPr>
      </w:pPr>
      <w:r w:rsidRPr="00E40FF3">
        <w:rPr>
          <w:rFonts w:ascii="Times New Roman" w:hAnsi="Times New Roman" w:cs="Times New Roman"/>
          <w:sz w:val="28"/>
          <w:szCs w:val="28"/>
        </w:rPr>
        <w:t>Thay đổi URL trong stockApi</w:t>
      </w:r>
      <w:r>
        <w:rPr>
          <w:rFonts w:ascii="Times New Roman" w:hAnsi="Times New Roman" w:cs="Times New Roman"/>
          <w:sz w:val="28"/>
          <w:szCs w:val="28"/>
        </w:rPr>
        <w:t xml:space="preserve"> </w:t>
      </w:r>
      <w:r w:rsidRPr="00E40FF3">
        <w:rPr>
          <w:rFonts w:ascii="Times New Roman" w:hAnsi="Times New Roman" w:cs="Times New Roman"/>
          <w:sz w:val="28"/>
          <w:szCs w:val="28"/>
        </w:rPr>
        <w:t xml:space="preserve">tham số thành </w:t>
      </w:r>
      <w:hyperlink r:id="rId6" w:history="1">
        <w:r w:rsidRPr="00E40FF3">
          <w:rPr>
            <w:rStyle w:val="Hyperlink"/>
            <w:rFonts w:ascii="Times New Roman" w:hAnsi="Times New Roman" w:cs="Times New Roman"/>
            <w:color w:val="auto"/>
            <w:sz w:val="28"/>
            <w:szCs w:val="28"/>
            <w:u w:val="none"/>
          </w:rPr>
          <w:t>http://127.0.0.1</w:t>
        </w:r>
      </w:hyperlink>
      <w:r>
        <w:rPr>
          <w:rFonts w:ascii="Times New Roman" w:hAnsi="Times New Roman" w:cs="Times New Roman"/>
          <w:sz w:val="28"/>
          <w:szCs w:val="28"/>
        </w:rPr>
        <w:t xml:space="preserve"> và thấy yêu cầu bị chặn có thể do đã bị trùng vào blacklist:</w:t>
      </w:r>
    </w:p>
    <w:p w14:paraId="2FEA67EA" w14:textId="689B7B92" w:rsidR="00514A8B" w:rsidRDefault="00514A8B" w:rsidP="00CD431D">
      <w:pPr>
        <w:rPr>
          <w:rFonts w:ascii="Times New Roman" w:hAnsi="Times New Roman" w:cs="Times New Roman"/>
          <w:sz w:val="28"/>
          <w:szCs w:val="28"/>
        </w:rPr>
      </w:pPr>
      <w:r w:rsidRPr="00514A8B">
        <w:rPr>
          <w:rFonts w:ascii="Times New Roman" w:hAnsi="Times New Roman" w:cs="Times New Roman"/>
          <w:noProof/>
          <w:sz w:val="28"/>
          <w:szCs w:val="28"/>
        </w:rPr>
        <w:lastRenderedPageBreak/>
        <w:drawing>
          <wp:inline distT="0" distB="0" distL="0" distR="0" wp14:anchorId="2FE07305" wp14:editId="168918F8">
            <wp:extent cx="5943600" cy="3718560"/>
            <wp:effectExtent l="0" t="0" r="0" b="0"/>
            <wp:docPr id="191650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02084" name=""/>
                    <pic:cNvPicPr/>
                  </pic:nvPicPr>
                  <pic:blipFill>
                    <a:blip r:embed="rId7"/>
                    <a:stretch>
                      <a:fillRect/>
                    </a:stretch>
                  </pic:blipFill>
                  <pic:spPr>
                    <a:xfrm>
                      <a:off x="0" y="0"/>
                      <a:ext cx="5943600" cy="3718560"/>
                    </a:xfrm>
                    <a:prstGeom prst="rect">
                      <a:avLst/>
                    </a:prstGeom>
                  </pic:spPr>
                </pic:pic>
              </a:graphicData>
            </a:graphic>
          </wp:inline>
        </w:drawing>
      </w:r>
    </w:p>
    <w:p w14:paraId="713E256D" w14:textId="6C2134E0" w:rsidR="00E40FF3" w:rsidRDefault="00E40FF3" w:rsidP="00CD431D">
      <w:pPr>
        <w:rPr>
          <w:rFonts w:ascii="Times New Roman" w:hAnsi="Times New Roman" w:cs="Times New Roman"/>
          <w:sz w:val="28"/>
          <w:szCs w:val="28"/>
        </w:rPr>
      </w:pPr>
      <w:r w:rsidRPr="00E40FF3">
        <w:rPr>
          <w:rFonts w:ascii="Times New Roman" w:hAnsi="Times New Roman" w:cs="Times New Roman"/>
          <w:sz w:val="28"/>
          <w:szCs w:val="28"/>
        </w:rPr>
        <w:t>Sử dụng biểu diễn IP thay thế của 127.0.0.1</w:t>
      </w:r>
      <w:r>
        <w:rPr>
          <w:rFonts w:ascii="Times New Roman" w:hAnsi="Times New Roman" w:cs="Times New Roman"/>
          <w:sz w:val="28"/>
          <w:szCs w:val="28"/>
        </w:rPr>
        <w:t xml:space="preserve"> như 127.1 :</w:t>
      </w:r>
    </w:p>
    <w:p w14:paraId="3546FE3E" w14:textId="3DC30111" w:rsidR="00514A8B" w:rsidRDefault="00514A8B" w:rsidP="00CD431D">
      <w:pPr>
        <w:rPr>
          <w:rFonts w:ascii="Times New Roman" w:hAnsi="Times New Roman" w:cs="Times New Roman"/>
          <w:sz w:val="28"/>
          <w:szCs w:val="28"/>
        </w:rPr>
      </w:pPr>
      <w:r w:rsidRPr="00514A8B">
        <w:rPr>
          <w:rFonts w:ascii="Times New Roman" w:hAnsi="Times New Roman" w:cs="Times New Roman"/>
          <w:noProof/>
          <w:sz w:val="28"/>
          <w:szCs w:val="28"/>
        </w:rPr>
        <w:drawing>
          <wp:inline distT="0" distB="0" distL="0" distR="0" wp14:anchorId="7D0CB3F3" wp14:editId="1682060E">
            <wp:extent cx="5943600" cy="2635885"/>
            <wp:effectExtent l="0" t="0" r="0" b="0"/>
            <wp:docPr id="1946954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54096" name="Picture 1" descr="A screenshot of a computer&#10;&#10;Description automatically generated"/>
                    <pic:cNvPicPr/>
                  </pic:nvPicPr>
                  <pic:blipFill>
                    <a:blip r:embed="rId8"/>
                    <a:stretch>
                      <a:fillRect/>
                    </a:stretch>
                  </pic:blipFill>
                  <pic:spPr>
                    <a:xfrm>
                      <a:off x="0" y="0"/>
                      <a:ext cx="5943600" cy="2635885"/>
                    </a:xfrm>
                    <a:prstGeom prst="rect">
                      <a:avLst/>
                    </a:prstGeom>
                  </pic:spPr>
                </pic:pic>
              </a:graphicData>
            </a:graphic>
          </wp:inline>
        </w:drawing>
      </w:r>
    </w:p>
    <w:p w14:paraId="186B9323" w14:textId="77777777" w:rsidR="00E40FF3" w:rsidRDefault="00E40FF3" w:rsidP="00CD431D">
      <w:pPr>
        <w:rPr>
          <w:rFonts w:ascii="Times New Roman" w:hAnsi="Times New Roman" w:cs="Times New Roman"/>
          <w:sz w:val="28"/>
          <w:szCs w:val="28"/>
        </w:rPr>
      </w:pPr>
    </w:p>
    <w:p w14:paraId="492C3702" w14:textId="77777777" w:rsidR="00514A8B" w:rsidRDefault="00514A8B" w:rsidP="00CD431D">
      <w:pPr>
        <w:rPr>
          <w:rFonts w:ascii="Times New Roman" w:hAnsi="Times New Roman" w:cs="Times New Roman"/>
          <w:sz w:val="28"/>
          <w:szCs w:val="28"/>
        </w:rPr>
      </w:pPr>
    </w:p>
    <w:p w14:paraId="500049FA" w14:textId="4295C93A" w:rsidR="00E40FF3" w:rsidRDefault="00E40FF3" w:rsidP="00CD431D">
      <w:pPr>
        <w:rPr>
          <w:rFonts w:ascii="Times New Roman" w:hAnsi="Times New Roman" w:cs="Times New Roman"/>
          <w:sz w:val="28"/>
          <w:szCs w:val="28"/>
        </w:rPr>
      </w:pPr>
      <w:r w:rsidRPr="00E40FF3">
        <w:rPr>
          <w:rFonts w:ascii="Times New Roman" w:hAnsi="Times New Roman" w:cs="Times New Roman"/>
          <w:sz w:val="28"/>
          <w:szCs w:val="28"/>
        </w:rPr>
        <w:t>Thay đổi URL trong stockApi</w:t>
      </w:r>
      <w:r>
        <w:rPr>
          <w:rFonts w:ascii="Times New Roman" w:hAnsi="Times New Roman" w:cs="Times New Roman"/>
          <w:sz w:val="28"/>
          <w:szCs w:val="28"/>
        </w:rPr>
        <w:t xml:space="preserve"> </w:t>
      </w:r>
      <w:r w:rsidRPr="00E40FF3">
        <w:rPr>
          <w:rFonts w:ascii="Times New Roman" w:hAnsi="Times New Roman" w:cs="Times New Roman"/>
          <w:sz w:val="28"/>
          <w:szCs w:val="28"/>
        </w:rPr>
        <w:t>tham số</w:t>
      </w:r>
      <w:r>
        <w:rPr>
          <w:rFonts w:ascii="Times New Roman" w:hAnsi="Times New Roman" w:cs="Times New Roman"/>
          <w:sz w:val="28"/>
          <w:szCs w:val="28"/>
        </w:rPr>
        <w:t xml:space="preserve"> để chuyển hướng đến trang admin và thấy yêu cầu bị chặn có thể do admin bị trùng vào blacklist :</w:t>
      </w:r>
    </w:p>
    <w:p w14:paraId="006BE6CD" w14:textId="0FC21D9A" w:rsidR="00CD431D" w:rsidRDefault="00514A8B" w:rsidP="00CD431D">
      <w:pPr>
        <w:rPr>
          <w:rFonts w:ascii="Times New Roman" w:hAnsi="Times New Roman" w:cs="Times New Roman"/>
          <w:sz w:val="28"/>
          <w:szCs w:val="28"/>
        </w:rPr>
      </w:pPr>
      <w:r w:rsidRPr="00514A8B">
        <w:rPr>
          <w:rFonts w:ascii="Times New Roman" w:hAnsi="Times New Roman" w:cs="Times New Roman"/>
          <w:noProof/>
          <w:sz w:val="28"/>
          <w:szCs w:val="28"/>
        </w:rPr>
        <w:lastRenderedPageBreak/>
        <w:drawing>
          <wp:inline distT="0" distB="0" distL="0" distR="0" wp14:anchorId="24F65418" wp14:editId="3E96B41F">
            <wp:extent cx="5943600" cy="3237865"/>
            <wp:effectExtent l="0" t="0" r="0" b="635"/>
            <wp:docPr id="1070367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67577" name="Picture 1" descr="A screenshot of a computer&#10;&#10;Description automatically generated"/>
                    <pic:cNvPicPr/>
                  </pic:nvPicPr>
                  <pic:blipFill>
                    <a:blip r:embed="rId9"/>
                    <a:stretch>
                      <a:fillRect/>
                    </a:stretch>
                  </pic:blipFill>
                  <pic:spPr>
                    <a:xfrm>
                      <a:off x="0" y="0"/>
                      <a:ext cx="5943600" cy="3237865"/>
                    </a:xfrm>
                    <a:prstGeom prst="rect">
                      <a:avLst/>
                    </a:prstGeom>
                  </pic:spPr>
                </pic:pic>
              </a:graphicData>
            </a:graphic>
          </wp:inline>
        </w:drawing>
      </w:r>
    </w:p>
    <w:p w14:paraId="562D7D23" w14:textId="104332E8" w:rsidR="00E40FF3" w:rsidRDefault="00E40FF3" w:rsidP="00CD431D">
      <w:pPr>
        <w:rPr>
          <w:rFonts w:ascii="Times New Roman" w:hAnsi="Times New Roman" w:cs="Times New Roman"/>
          <w:sz w:val="28"/>
          <w:szCs w:val="28"/>
        </w:rPr>
      </w:pPr>
      <w:r w:rsidRPr="00E40FF3">
        <w:rPr>
          <w:rFonts w:ascii="Times New Roman" w:hAnsi="Times New Roman" w:cs="Times New Roman"/>
          <w:sz w:val="28"/>
          <w:szCs w:val="28"/>
        </w:rPr>
        <w:t>Làm tối nghĩa "a" bằng cách mã hóa URL kép thành %2561 để truy cập giao diệ</w:t>
      </w:r>
      <w:r>
        <w:rPr>
          <w:rFonts w:ascii="Times New Roman" w:hAnsi="Times New Roman" w:cs="Times New Roman"/>
          <w:sz w:val="28"/>
          <w:szCs w:val="28"/>
        </w:rPr>
        <w:t>n admin:</w:t>
      </w:r>
    </w:p>
    <w:p w14:paraId="3E0F9C03" w14:textId="2D0C37D4" w:rsidR="00514A8B" w:rsidRDefault="00514A8B" w:rsidP="00CD431D">
      <w:pPr>
        <w:rPr>
          <w:rFonts w:ascii="Times New Roman" w:hAnsi="Times New Roman" w:cs="Times New Roman"/>
          <w:sz w:val="28"/>
          <w:szCs w:val="28"/>
        </w:rPr>
      </w:pPr>
      <w:r w:rsidRPr="00514A8B">
        <w:rPr>
          <w:rFonts w:ascii="Times New Roman" w:hAnsi="Times New Roman" w:cs="Times New Roman"/>
          <w:noProof/>
          <w:sz w:val="28"/>
          <w:szCs w:val="28"/>
        </w:rPr>
        <w:drawing>
          <wp:inline distT="0" distB="0" distL="0" distR="0" wp14:anchorId="48C68CBE" wp14:editId="1C189AB0">
            <wp:extent cx="5943600" cy="3164840"/>
            <wp:effectExtent l="0" t="0" r="0" b="0"/>
            <wp:docPr id="5961535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53539" name="Picture 1" descr="A screenshot of a computer screen&#10;&#10;Description automatically generated"/>
                    <pic:cNvPicPr/>
                  </pic:nvPicPr>
                  <pic:blipFill>
                    <a:blip r:embed="rId10"/>
                    <a:stretch>
                      <a:fillRect/>
                    </a:stretch>
                  </pic:blipFill>
                  <pic:spPr>
                    <a:xfrm>
                      <a:off x="0" y="0"/>
                      <a:ext cx="5943600" cy="3164840"/>
                    </a:xfrm>
                    <a:prstGeom prst="rect">
                      <a:avLst/>
                    </a:prstGeom>
                  </pic:spPr>
                </pic:pic>
              </a:graphicData>
            </a:graphic>
          </wp:inline>
        </w:drawing>
      </w:r>
    </w:p>
    <w:p w14:paraId="02ABEC28" w14:textId="77777777" w:rsidR="00B76DA8" w:rsidRDefault="00A21527" w:rsidP="00CD431D">
      <w:pPr>
        <w:rPr>
          <w:rFonts w:ascii="Times New Roman" w:hAnsi="Times New Roman" w:cs="Times New Roman"/>
          <w:sz w:val="28"/>
          <w:szCs w:val="28"/>
        </w:rPr>
      </w:pPr>
      <w:r>
        <w:rPr>
          <w:rFonts w:ascii="Times New Roman" w:hAnsi="Times New Roman" w:cs="Times New Roman"/>
          <w:sz w:val="28"/>
          <w:szCs w:val="28"/>
        </w:rPr>
        <w:t>Như vậy ta đã truy cập được vào trang admin mà không cần đăng nhập với tài khoản admin có thực thi các hành động với quyền admin như xóa tài khoản</w:t>
      </w:r>
      <w:r w:rsidR="00B76DA8">
        <w:rPr>
          <w:rFonts w:ascii="Times New Roman" w:hAnsi="Times New Roman" w:cs="Times New Roman"/>
          <w:sz w:val="28"/>
          <w:szCs w:val="28"/>
        </w:rPr>
        <w:t xml:space="preserve"> :</w:t>
      </w:r>
    </w:p>
    <w:p w14:paraId="49D95231" w14:textId="26BB5982" w:rsidR="00A21527" w:rsidRDefault="00B76DA8" w:rsidP="00CD431D">
      <w:pPr>
        <w:rPr>
          <w:rFonts w:ascii="Times New Roman" w:hAnsi="Times New Roman" w:cs="Times New Roman"/>
          <w:sz w:val="28"/>
          <w:szCs w:val="28"/>
        </w:rPr>
      </w:pPr>
      <w:r w:rsidRPr="00B76DA8">
        <w:rPr>
          <w:rFonts w:ascii="Times New Roman" w:hAnsi="Times New Roman" w:cs="Times New Roman"/>
          <w:noProof/>
          <w:sz w:val="28"/>
          <w:szCs w:val="28"/>
        </w:rPr>
        <w:lastRenderedPageBreak/>
        <w:drawing>
          <wp:inline distT="0" distB="0" distL="0" distR="0" wp14:anchorId="7C65942F" wp14:editId="0AE6F236">
            <wp:extent cx="5943600" cy="2758440"/>
            <wp:effectExtent l="0" t="0" r="0" b="3810"/>
            <wp:docPr id="164865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58648" name=""/>
                    <pic:cNvPicPr/>
                  </pic:nvPicPr>
                  <pic:blipFill>
                    <a:blip r:embed="rId11"/>
                    <a:stretch>
                      <a:fillRect/>
                    </a:stretch>
                  </pic:blipFill>
                  <pic:spPr>
                    <a:xfrm>
                      <a:off x="0" y="0"/>
                      <a:ext cx="5943600" cy="2758440"/>
                    </a:xfrm>
                    <a:prstGeom prst="rect">
                      <a:avLst/>
                    </a:prstGeom>
                  </pic:spPr>
                </pic:pic>
              </a:graphicData>
            </a:graphic>
          </wp:inline>
        </w:drawing>
      </w:r>
      <w:r w:rsidR="00A21527">
        <w:rPr>
          <w:rFonts w:ascii="Times New Roman" w:hAnsi="Times New Roman" w:cs="Times New Roman"/>
          <w:sz w:val="28"/>
          <w:szCs w:val="28"/>
        </w:rPr>
        <w:t xml:space="preserve"> </w:t>
      </w:r>
    </w:p>
    <w:p w14:paraId="4F1569B0" w14:textId="6547D19C" w:rsidR="00514A8B" w:rsidRDefault="00B76DA8" w:rsidP="00CD431D">
      <w:pPr>
        <w:rPr>
          <w:rFonts w:ascii="Times New Roman" w:hAnsi="Times New Roman" w:cs="Times New Roman"/>
          <w:sz w:val="28"/>
          <w:szCs w:val="28"/>
        </w:rPr>
      </w:pPr>
      <w:r w:rsidRPr="00B76DA8">
        <w:rPr>
          <w:rFonts w:ascii="Times New Roman" w:hAnsi="Times New Roman" w:cs="Times New Roman"/>
          <w:noProof/>
          <w:sz w:val="28"/>
          <w:szCs w:val="28"/>
        </w:rPr>
        <w:drawing>
          <wp:inline distT="0" distB="0" distL="0" distR="0" wp14:anchorId="0F4145EF" wp14:editId="3744F29F">
            <wp:extent cx="5943600" cy="3679190"/>
            <wp:effectExtent l="0" t="0" r="0" b="0"/>
            <wp:docPr id="2103669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69053" name="Picture 1" descr="A screenshot of a computer&#10;&#10;Description automatically generated"/>
                    <pic:cNvPicPr/>
                  </pic:nvPicPr>
                  <pic:blipFill>
                    <a:blip r:embed="rId12"/>
                    <a:stretch>
                      <a:fillRect/>
                    </a:stretch>
                  </pic:blipFill>
                  <pic:spPr>
                    <a:xfrm>
                      <a:off x="0" y="0"/>
                      <a:ext cx="5943600" cy="3679190"/>
                    </a:xfrm>
                    <a:prstGeom prst="rect">
                      <a:avLst/>
                    </a:prstGeom>
                  </pic:spPr>
                </pic:pic>
              </a:graphicData>
            </a:graphic>
          </wp:inline>
        </w:drawing>
      </w:r>
    </w:p>
    <w:p w14:paraId="46A8B75A" w14:textId="77777777" w:rsidR="00514A8B" w:rsidRPr="00CD431D" w:rsidRDefault="00514A8B" w:rsidP="00CD431D">
      <w:pPr>
        <w:rPr>
          <w:rFonts w:ascii="Times New Roman" w:hAnsi="Times New Roman" w:cs="Times New Roman"/>
          <w:sz w:val="28"/>
          <w:szCs w:val="28"/>
        </w:rPr>
      </w:pPr>
    </w:p>
    <w:p w14:paraId="067D4D94" w14:textId="77777777" w:rsidR="00CD431D" w:rsidRPr="00CD431D" w:rsidRDefault="00CD431D" w:rsidP="00CD431D">
      <w:pPr>
        <w:rPr>
          <w:rFonts w:ascii="Times New Roman" w:hAnsi="Times New Roman" w:cs="Times New Roman"/>
          <w:sz w:val="28"/>
          <w:szCs w:val="28"/>
        </w:rPr>
      </w:pPr>
    </w:p>
    <w:p w14:paraId="2798D4C6" w14:textId="77777777" w:rsidR="00CD431D" w:rsidRPr="00CD431D" w:rsidRDefault="00CD431D" w:rsidP="00CD431D">
      <w:pPr>
        <w:rPr>
          <w:rFonts w:ascii="Times New Roman" w:hAnsi="Times New Roman" w:cs="Times New Roman"/>
          <w:sz w:val="28"/>
          <w:szCs w:val="28"/>
        </w:rPr>
      </w:pPr>
    </w:p>
    <w:sectPr w:rsidR="00CD431D" w:rsidRPr="00CD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F225A"/>
    <w:multiLevelType w:val="hybridMultilevel"/>
    <w:tmpl w:val="009CD600"/>
    <w:lvl w:ilvl="0" w:tplc="04090009">
      <w:start w:val="1"/>
      <w:numFmt w:val="bullet"/>
      <w:lvlText w:val=""/>
      <w:lvlJc w:val="left"/>
      <w:pPr>
        <w:ind w:left="720" w:hanging="360"/>
      </w:pPr>
      <w:rPr>
        <w:rFonts w:ascii="Wingdings" w:hAnsi="Wingdings" w:hint="default"/>
        <w:b w:val="0"/>
        <w:i w:val="0"/>
        <w:strike w:val="0"/>
        <w:dstrike w:val="0"/>
        <w:color w:val="000000"/>
        <w:sz w:val="26"/>
        <w:szCs w:val="26"/>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354E9"/>
    <w:multiLevelType w:val="hybridMultilevel"/>
    <w:tmpl w:val="9FEE197C"/>
    <w:lvl w:ilvl="0" w:tplc="04090009">
      <w:start w:val="1"/>
      <w:numFmt w:val="bullet"/>
      <w:lvlText w:val=""/>
      <w:lvlJc w:val="left"/>
      <w:pPr>
        <w:ind w:left="720" w:hanging="360"/>
      </w:pPr>
      <w:rPr>
        <w:rFonts w:ascii="Wingdings" w:hAnsi="Wingdings" w:hint="default"/>
        <w:b w:val="0"/>
        <w:i w:val="0"/>
        <w:strike w:val="0"/>
        <w:dstrike w:val="0"/>
        <w:color w:val="000000"/>
        <w:sz w:val="26"/>
        <w:szCs w:val="26"/>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B5BB3"/>
    <w:multiLevelType w:val="hybridMultilevel"/>
    <w:tmpl w:val="51860D12"/>
    <w:lvl w:ilvl="0" w:tplc="FB14CFF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558001">
    <w:abstractNumId w:val="1"/>
  </w:num>
  <w:num w:numId="2" w16cid:durableId="1820421645">
    <w:abstractNumId w:val="0"/>
  </w:num>
  <w:num w:numId="3" w16cid:durableId="1105538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D8"/>
    <w:rsid w:val="00052950"/>
    <w:rsid w:val="000C1210"/>
    <w:rsid w:val="001233ED"/>
    <w:rsid w:val="0024172C"/>
    <w:rsid w:val="002F3A37"/>
    <w:rsid w:val="00514A8B"/>
    <w:rsid w:val="005D481C"/>
    <w:rsid w:val="0063621E"/>
    <w:rsid w:val="0064250C"/>
    <w:rsid w:val="006D23F8"/>
    <w:rsid w:val="006F3067"/>
    <w:rsid w:val="00797598"/>
    <w:rsid w:val="00A12DE1"/>
    <w:rsid w:val="00A21527"/>
    <w:rsid w:val="00AD1A3F"/>
    <w:rsid w:val="00B76DA8"/>
    <w:rsid w:val="00CD431D"/>
    <w:rsid w:val="00CE3626"/>
    <w:rsid w:val="00D0536F"/>
    <w:rsid w:val="00D445F4"/>
    <w:rsid w:val="00DB5635"/>
    <w:rsid w:val="00E40FF3"/>
    <w:rsid w:val="00E93ED8"/>
    <w:rsid w:val="00F07F46"/>
    <w:rsid w:val="00F31ACF"/>
    <w:rsid w:val="00F35FC8"/>
    <w:rsid w:val="00F55AA1"/>
    <w:rsid w:val="00F90E47"/>
    <w:rsid w:val="00FB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9D22"/>
  <w15:chartTrackingRefBased/>
  <w15:docId w15:val="{2410D206-0671-4768-A66A-D3A8027E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ED8"/>
    <w:rPr>
      <w:rFonts w:eastAsiaTheme="majorEastAsia" w:cstheme="majorBidi"/>
      <w:color w:val="272727" w:themeColor="text1" w:themeTint="D8"/>
    </w:rPr>
  </w:style>
  <w:style w:type="paragraph" w:styleId="Title">
    <w:name w:val="Title"/>
    <w:basedOn w:val="Normal"/>
    <w:next w:val="Normal"/>
    <w:link w:val="TitleChar"/>
    <w:uiPriority w:val="10"/>
    <w:qFormat/>
    <w:rsid w:val="00E93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ED8"/>
    <w:pPr>
      <w:spacing w:before="160"/>
      <w:jc w:val="center"/>
    </w:pPr>
    <w:rPr>
      <w:i/>
      <w:iCs/>
      <w:color w:val="404040" w:themeColor="text1" w:themeTint="BF"/>
    </w:rPr>
  </w:style>
  <w:style w:type="character" w:customStyle="1" w:styleId="QuoteChar">
    <w:name w:val="Quote Char"/>
    <w:basedOn w:val="DefaultParagraphFont"/>
    <w:link w:val="Quote"/>
    <w:uiPriority w:val="29"/>
    <w:rsid w:val="00E93ED8"/>
    <w:rPr>
      <w:i/>
      <w:iCs/>
      <w:color w:val="404040" w:themeColor="text1" w:themeTint="BF"/>
    </w:rPr>
  </w:style>
  <w:style w:type="paragraph" w:styleId="ListParagraph">
    <w:name w:val="List Paragraph"/>
    <w:basedOn w:val="Normal"/>
    <w:uiPriority w:val="34"/>
    <w:qFormat/>
    <w:rsid w:val="00E93ED8"/>
    <w:pPr>
      <w:ind w:left="720"/>
      <w:contextualSpacing/>
    </w:pPr>
  </w:style>
  <w:style w:type="character" w:styleId="IntenseEmphasis">
    <w:name w:val="Intense Emphasis"/>
    <w:basedOn w:val="DefaultParagraphFont"/>
    <w:uiPriority w:val="21"/>
    <w:qFormat/>
    <w:rsid w:val="00E93ED8"/>
    <w:rPr>
      <w:i/>
      <w:iCs/>
      <w:color w:val="0F4761" w:themeColor="accent1" w:themeShade="BF"/>
    </w:rPr>
  </w:style>
  <w:style w:type="paragraph" w:styleId="IntenseQuote">
    <w:name w:val="Intense Quote"/>
    <w:basedOn w:val="Normal"/>
    <w:next w:val="Normal"/>
    <w:link w:val="IntenseQuoteChar"/>
    <w:uiPriority w:val="30"/>
    <w:qFormat/>
    <w:rsid w:val="00E93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ED8"/>
    <w:rPr>
      <w:i/>
      <w:iCs/>
      <w:color w:val="0F4761" w:themeColor="accent1" w:themeShade="BF"/>
    </w:rPr>
  </w:style>
  <w:style w:type="character" w:styleId="IntenseReference">
    <w:name w:val="Intense Reference"/>
    <w:basedOn w:val="DefaultParagraphFont"/>
    <w:uiPriority w:val="32"/>
    <w:qFormat/>
    <w:rsid w:val="00E93ED8"/>
    <w:rPr>
      <w:b/>
      <w:bCs/>
      <w:smallCaps/>
      <w:color w:val="0F4761" w:themeColor="accent1" w:themeShade="BF"/>
      <w:spacing w:val="5"/>
    </w:rPr>
  </w:style>
  <w:style w:type="character" w:styleId="Hyperlink">
    <w:name w:val="Hyperlink"/>
    <w:basedOn w:val="DefaultParagraphFont"/>
    <w:uiPriority w:val="99"/>
    <w:unhideWhenUsed/>
    <w:rsid w:val="00E40FF3"/>
    <w:rPr>
      <w:color w:val="467886" w:themeColor="hyperlink"/>
      <w:u w:val="single"/>
    </w:rPr>
  </w:style>
  <w:style w:type="character" w:styleId="UnresolvedMention">
    <w:name w:val="Unresolved Mention"/>
    <w:basedOn w:val="DefaultParagraphFont"/>
    <w:uiPriority w:val="99"/>
    <w:semiHidden/>
    <w:unhideWhenUsed/>
    <w:rsid w:val="00E40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150353">
      <w:bodyDiv w:val="1"/>
      <w:marLeft w:val="0"/>
      <w:marRight w:val="0"/>
      <w:marTop w:val="0"/>
      <w:marBottom w:val="0"/>
      <w:divBdr>
        <w:top w:val="none" w:sz="0" w:space="0" w:color="auto"/>
        <w:left w:val="none" w:sz="0" w:space="0" w:color="auto"/>
        <w:bottom w:val="none" w:sz="0" w:space="0" w:color="auto"/>
        <w:right w:val="none" w:sz="0" w:space="0" w:color="auto"/>
      </w:divBdr>
    </w:div>
    <w:div w:id="863328445">
      <w:bodyDiv w:val="1"/>
      <w:marLeft w:val="0"/>
      <w:marRight w:val="0"/>
      <w:marTop w:val="0"/>
      <w:marBottom w:val="0"/>
      <w:divBdr>
        <w:top w:val="none" w:sz="0" w:space="0" w:color="auto"/>
        <w:left w:val="none" w:sz="0" w:space="0" w:color="auto"/>
        <w:bottom w:val="none" w:sz="0" w:space="0" w:color="auto"/>
        <w:right w:val="none" w:sz="0" w:space="0" w:color="auto"/>
      </w:divBdr>
    </w:div>
    <w:div w:id="937635109">
      <w:bodyDiv w:val="1"/>
      <w:marLeft w:val="0"/>
      <w:marRight w:val="0"/>
      <w:marTop w:val="0"/>
      <w:marBottom w:val="0"/>
      <w:divBdr>
        <w:top w:val="none" w:sz="0" w:space="0" w:color="auto"/>
        <w:left w:val="none" w:sz="0" w:space="0" w:color="auto"/>
        <w:bottom w:val="none" w:sz="0" w:space="0" w:color="auto"/>
        <w:right w:val="none" w:sz="0" w:space="0" w:color="auto"/>
      </w:divBdr>
    </w:div>
    <w:div w:id="1017586359">
      <w:bodyDiv w:val="1"/>
      <w:marLeft w:val="0"/>
      <w:marRight w:val="0"/>
      <w:marTop w:val="0"/>
      <w:marBottom w:val="0"/>
      <w:divBdr>
        <w:top w:val="none" w:sz="0" w:space="0" w:color="auto"/>
        <w:left w:val="none" w:sz="0" w:space="0" w:color="auto"/>
        <w:bottom w:val="none" w:sz="0" w:space="0" w:color="auto"/>
        <w:right w:val="none" w:sz="0" w:space="0" w:color="auto"/>
      </w:divBdr>
    </w:div>
    <w:div w:id="1358119800">
      <w:bodyDiv w:val="1"/>
      <w:marLeft w:val="0"/>
      <w:marRight w:val="0"/>
      <w:marTop w:val="0"/>
      <w:marBottom w:val="0"/>
      <w:divBdr>
        <w:top w:val="none" w:sz="0" w:space="0" w:color="auto"/>
        <w:left w:val="none" w:sz="0" w:space="0" w:color="auto"/>
        <w:bottom w:val="none" w:sz="0" w:space="0" w:color="auto"/>
        <w:right w:val="none" w:sz="0" w:space="0" w:color="auto"/>
      </w:divBdr>
    </w:div>
    <w:div w:id="1542669107">
      <w:bodyDiv w:val="1"/>
      <w:marLeft w:val="0"/>
      <w:marRight w:val="0"/>
      <w:marTop w:val="0"/>
      <w:marBottom w:val="0"/>
      <w:divBdr>
        <w:top w:val="none" w:sz="0" w:space="0" w:color="auto"/>
        <w:left w:val="none" w:sz="0" w:space="0" w:color="auto"/>
        <w:bottom w:val="none" w:sz="0" w:space="0" w:color="auto"/>
        <w:right w:val="none" w:sz="0" w:space="0" w:color="auto"/>
      </w:divBdr>
    </w:div>
    <w:div w:id="1892645655">
      <w:bodyDiv w:val="1"/>
      <w:marLeft w:val="0"/>
      <w:marRight w:val="0"/>
      <w:marTop w:val="0"/>
      <w:marBottom w:val="0"/>
      <w:divBdr>
        <w:top w:val="none" w:sz="0" w:space="0" w:color="auto"/>
        <w:left w:val="none" w:sz="0" w:space="0" w:color="auto"/>
        <w:bottom w:val="none" w:sz="0" w:space="0" w:color="auto"/>
        <w:right w:val="none" w:sz="0" w:space="0" w:color="auto"/>
      </w:divBdr>
    </w:div>
    <w:div w:id="1899394664">
      <w:bodyDiv w:val="1"/>
      <w:marLeft w:val="0"/>
      <w:marRight w:val="0"/>
      <w:marTop w:val="0"/>
      <w:marBottom w:val="0"/>
      <w:divBdr>
        <w:top w:val="none" w:sz="0" w:space="0" w:color="auto"/>
        <w:left w:val="none" w:sz="0" w:space="0" w:color="auto"/>
        <w:bottom w:val="none" w:sz="0" w:space="0" w:color="auto"/>
        <w:right w:val="none" w:sz="0" w:space="0" w:color="auto"/>
      </w:divBdr>
    </w:div>
    <w:div w:id="194518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Hữu Linh</dc:creator>
  <cp:keywords/>
  <dc:description/>
  <cp:lastModifiedBy>Bùi Hữu Linh</cp:lastModifiedBy>
  <cp:revision>8</cp:revision>
  <dcterms:created xsi:type="dcterms:W3CDTF">2024-11-26T15:56:00Z</dcterms:created>
  <dcterms:modified xsi:type="dcterms:W3CDTF">2024-12-29T15:02:00Z</dcterms:modified>
</cp:coreProperties>
</file>