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H Sarabun New" w:eastAsiaTheme="minorHAnsi" w:hAnsi="TH Sarabun New" w:cs="TH Sarabun New"/>
          <w:color w:val="auto"/>
          <w:sz w:val="40"/>
          <w:szCs w:val="40"/>
          <w:lang w:bidi="th-TH"/>
          <w14:ligatures w14:val="standardContextual"/>
        </w:rPr>
        <w:id w:val="60269259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36"/>
        </w:rPr>
      </w:sdtEndPr>
      <w:sdtContent>
        <w:p w14:paraId="166F3F79" w14:textId="4ACF68D9" w:rsidR="00B62457" w:rsidRPr="00DC387E" w:rsidRDefault="00B62457">
          <w:pPr>
            <w:pStyle w:val="TOCHeading"/>
            <w:rPr>
              <w:rFonts w:ascii="TH Sarabun New" w:hAnsi="TH Sarabun New" w:cs="TH Sarabun New"/>
              <w:sz w:val="40"/>
              <w:szCs w:val="40"/>
            </w:rPr>
          </w:pPr>
          <w:r w:rsidRPr="00DC387E">
            <w:rPr>
              <w:rFonts w:ascii="TH Sarabun New" w:hAnsi="TH Sarabun New" w:cs="TH Sarabun New"/>
              <w:sz w:val="40"/>
              <w:szCs w:val="40"/>
            </w:rPr>
            <w:t>Contents</w:t>
          </w:r>
        </w:p>
        <w:p w14:paraId="52987868" w14:textId="37CEACD5" w:rsidR="00B62BAA" w:rsidRDefault="00B624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r w:rsidRPr="00DC387E">
            <w:rPr>
              <w:rFonts w:ascii="TH Sarabun New" w:hAnsi="TH Sarabun New" w:cs="TH Sarabun New"/>
              <w:sz w:val="28"/>
              <w:szCs w:val="36"/>
            </w:rPr>
            <w:fldChar w:fldCharType="begin"/>
          </w:r>
          <w:r w:rsidRPr="00DC387E">
            <w:rPr>
              <w:rFonts w:ascii="TH Sarabun New" w:hAnsi="TH Sarabun New" w:cs="TH Sarabun New"/>
              <w:sz w:val="28"/>
              <w:szCs w:val="36"/>
            </w:rPr>
            <w:instrText xml:space="preserve"> TOC \o "1-3" \h \z \u </w:instrText>
          </w:r>
          <w:r w:rsidRPr="00DC387E">
            <w:rPr>
              <w:rFonts w:ascii="TH Sarabun New" w:hAnsi="TH Sarabun New" w:cs="TH Sarabun New"/>
              <w:sz w:val="28"/>
              <w:szCs w:val="36"/>
            </w:rPr>
            <w:fldChar w:fldCharType="separate"/>
          </w:r>
          <w:hyperlink w:anchor="_Toc143101039" w:history="1">
            <w:r w:rsidR="00B62BAA" w:rsidRPr="00CD2EC2">
              <w:rPr>
                <w:rStyle w:val="Hyperlink"/>
                <w:rFonts w:ascii="TH Sarabun New" w:hAnsi="TH Sarabun New" w:cs="TH Sarabun New"/>
                <w:b/>
                <w:bCs/>
                <w:noProof/>
                <w:cs/>
              </w:rPr>
              <w:t>หัวข้อ</w:t>
            </w:r>
            <w:r w:rsidR="00B62BAA" w:rsidRPr="00CD2EC2">
              <w:rPr>
                <w:rStyle w:val="Hyperlink"/>
                <w:rFonts w:ascii="TH Sarabun New" w:hAnsi="TH Sarabun New" w:cs="TH Sarabun New"/>
                <w:b/>
                <w:bCs/>
                <w:noProof/>
              </w:rPr>
              <w:t xml:space="preserve"> : </w:t>
            </w:r>
            <w:r w:rsidR="00B62BAA" w:rsidRPr="00CD2EC2">
              <w:rPr>
                <w:rStyle w:val="Hyperlink"/>
                <w:rFonts w:ascii="TH Sarabun New" w:hAnsi="TH Sarabun New" w:cs="TH Sarabun New"/>
                <w:b/>
                <w:bCs/>
                <w:noProof/>
                <w:cs/>
              </w:rPr>
              <w:t>ขนมไทย</w:t>
            </w:r>
            <w:r w:rsidR="00B62BAA">
              <w:rPr>
                <w:noProof/>
                <w:webHidden/>
              </w:rPr>
              <w:tab/>
            </w:r>
            <w:r w:rsidR="00B62BAA">
              <w:rPr>
                <w:rStyle w:val="Hyperlink"/>
                <w:noProof/>
              </w:rPr>
              <w:fldChar w:fldCharType="begin"/>
            </w:r>
            <w:r w:rsidR="00B62BAA">
              <w:rPr>
                <w:noProof/>
                <w:webHidden/>
              </w:rPr>
              <w:instrText xml:space="preserve"> PAGEREF _Toc143101039 \h </w:instrText>
            </w:r>
            <w:r w:rsidR="00B62BAA">
              <w:rPr>
                <w:rStyle w:val="Hyperlink"/>
                <w:noProof/>
              </w:rPr>
            </w:r>
            <w:r w:rsidR="00B62BAA">
              <w:rPr>
                <w:rStyle w:val="Hyperlink"/>
                <w:noProof/>
              </w:rPr>
              <w:fldChar w:fldCharType="separate"/>
            </w:r>
            <w:r w:rsidR="00B62BAA">
              <w:rPr>
                <w:noProof/>
                <w:webHidden/>
              </w:rPr>
              <w:t>2</w:t>
            </w:r>
            <w:r w:rsidR="00B62BAA">
              <w:rPr>
                <w:rStyle w:val="Hyperlink"/>
                <w:noProof/>
              </w:rPr>
              <w:fldChar w:fldCharType="end"/>
            </w:r>
          </w:hyperlink>
        </w:p>
        <w:p w14:paraId="3E5021D8" w14:textId="184F03B5" w:rsidR="00B62BA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43101040" w:history="1">
            <w:r w:rsidR="00B62BAA" w:rsidRPr="00CD2EC2">
              <w:rPr>
                <w:rStyle w:val="Hyperlink"/>
                <w:rFonts w:ascii="TH Sarabun New" w:hAnsi="TH Sarabun New" w:cs="TH Sarabun New"/>
                <w:b/>
                <w:bCs/>
                <w:noProof/>
                <w:cs/>
              </w:rPr>
              <w:t>ออกแบบ</w:t>
            </w:r>
            <w:r w:rsidR="00B62BAA">
              <w:rPr>
                <w:noProof/>
                <w:webHidden/>
              </w:rPr>
              <w:tab/>
            </w:r>
            <w:r w:rsidR="00B62BAA">
              <w:rPr>
                <w:rStyle w:val="Hyperlink"/>
                <w:noProof/>
              </w:rPr>
              <w:fldChar w:fldCharType="begin"/>
            </w:r>
            <w:r w:rsidR="00B62BAA">
              <w:rPr>
                <w:noProof/>
                <w:webHidden/>
              </w:rPr>
              <w:instrText xml:space="preserve"> PAGEREF _Toc143101040 \h </w:instrText>
            </w:r>
            <w:r w:rsidR="00B62BAA">
              <w:rPr>
                <w:rStyle w:val="Hyperlink"/>
                <w:noProof/>
              </w:rPr>
            </w:r>
            <w:r w:rsidR="00B62BAA">
              <w:rPr>
                <w:rStyle w:val="Hyperlink"/>
                <w:noProof/>
              </w:rPr>
              <w:fldChar w:fldCharType="separate"/>
            </w:r>
            <w:r w:rsidR="00B62BAA">
              <w:rPr>
                <w:noProof/>
                <w:webHidden/>
              </w:rPr>
              <w:t>6</w:t>
            </w:r>
            <w:r w:rsidR="00B62BAA">
              <w:rPr>
                <w:rStyle w:val="Hyperlink"/>
                <w:noProof/>
              </w:rPr>
              <w:fldChar w:fldCharType="end"/>
            </w:r>
          </w:hyperlink>
        </w:p>
        <w:p w14:paraId="44E2B5BC" w14:textId="232F432C" w:rsidR="00B62457" w:rsidRPr="00DC387E" w:rsidRDefault="00B62457">
          <w:pPr>
            <w:rPr>
              <w:rFonts w:ascii="TH Sarabun New" w:hAnsi="TH Sarabun New" w:cs="TH Sarabun New"/>
              <w:sz w:val="28"/>
              <w:szCs w:val="36"/>
            </w:rPr>
          </w:pPr>
          <w:r w:rsidRPr="00DC387E">
            <w:rPr>
              <w:rFonts w:ascii="TH Sarabun New" w:hAnsi="TH Sarabun New" w:cs="TH Sarabun New"/>
              <w:b/>
              <w:bCs/>
              <w:noProof/>
              <w:sz w:val="28"/>
              <w:szCs w:val="36"/>
            </w:rPr>
            <w:fldChar w:fldCharType="end"/>
          </w:r>
        </w:p>
      </w:sdtContent>
    </w:sdt>
    <w:p w14:paraId="26A90C9A" w14:textId="135DF43B" w:rsidR="00DD0321" w:rsidRPr="00DC387E" w:rsidRDefault="00DD0321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6467AA74" w14:textId="77777777" w:rsidR="00DD0321" w:rsidRPr="00DC387E" w:rsidRDefault="00DD0321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2A87E1CD" w14:textId="77777777" w:rsidR="00DD0321" w:rsidRPr="00DC387E" w:rsidRDefault="00DD0321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01243E43" w14:textId="77777777" w:rsidR="00DD0321" w:rsidRPr="00DC387E" w:rsidRDefault="00DD0321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3D38A945" w14:textId="77777777" w:rsidR="00DD0321" w:rsidRPr="00DC387E" w:rsidRDefault="00DD0321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605F9E10" w14:textId="77777777" w:rsidR="00DD0321" w:rsidRPr="00DC387E" w:rsidRDefault="00DD0321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5CEA2DFA" w14:textId="77777777" w:rsidR="00DD0321" w:rsidRPr="00DC387E" w:rsidRDefault="00DD0321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624EBCEE" w14:textId="77777777" w:rsidR="00DD0321" w:rsidRPr="00DC387E" w:rsidRDefault="00DD0321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46CAEAAB" w14:textId="77777777" w:rsidR="00DD0321" w:rsidRPr="00DC387E" w:rsidRDefault="00DD0321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25E26FD0" w14:textId="77777777" w:rsidR="00DD0321" w:rsidRPr="00DC387E" w:rsidRDefault="00DD0321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3E88B99C" w14:textId="77777777" w:rsidR="00DD0321" w:rsidRPr="00DC387E" w:rsidRDefault="00DD0321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6580EC8A" w14:textId="77777777" w:rsidR="00DD0321" w:rsidRPr="00DC387E" w:rsidRDefault="00DD0321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69630523" w14:textId="77777777" w:rsidR="00DD0321" w:rsidRPr="00DC387E" w:rsidRDefault="00DD0321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395508FA" w14:textId="77777777" w:rsidR="00DD0321" w:rsidRPr="00DC387E" w:rsidRDefault="00DD0321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356BCEEA" w14:textId="77777777" w:rsidR="00DD0321" w:rsidRPr="00DC387E" w:rsidRDefault="00DD0321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51F822EB" w14:textId="77777777" w:rsidR="00DD0321" w:rsidRPr="00DC387E" w:rsidRDefault="00DD0321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38E031EA" w14:textId="0BE7A0D9" w:rsidR="00B62457" w:rsidRPr="00DC387E" w:rsidRDefault="00DD0321" w:rsidP="00B62457">
      <w:pPr>
        <w:pStyle w:val="Heading1"/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</w:rPr>
      </w:pPr>
      <w:bookmarkStart w:id="0" w:name="_Toc143101039"/>
      <w:r w:rsidRPr="00DC387E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</w:rPr>
        <w:t>หัวข้อ</w:t>
      </w:r>
      <w:r w:rsidR="00B62457" w:rsidRPr="00DC387E">
        <w:rPr>
          <w:rFonts w:ascii="TH Sarabun New" w:hAnsi="TH Sarabun New" w:cs="TH Sarabun New"/>
          <w:b/>
          <w:bCs/>
          <w:color w:val="000000" w:themeColor="text1"/>
          <w:sz w:val="44"/>
          <w:szCs w:val="44"/>
        </w:rPr>
        <w:t xml:space="preserve"> : </w:t>
      </w:r>
      <w:r w:rsidR="00B62457" w:rsidRPr="00DC387E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</w:rPr>
        <w:t>ขนมไทย</w:t>
      </w:r>
      <w:bookmarkEnd w:id="0"/>
    </w:p>
    <w:p w14:paraId="36F91903" w14:textId="2444680B" w:rsidR="00B62457" w:rsidRPr="00DC387E" w:rsidRDefault="00B62457" w:rsidP="00B624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36"/>
        </w:rPr>
      </w:pPr>
      <w:r w:rsidRPr="00DC387E">
        <w:rPr>
          <w:rFonts w:ascii="TH Sarabun New" w:hAnsi="TH Sarabun New" w:cs="TH Sarabun New"/>
          <w:sz w:val="28"/>
          <w:szCs w:val="36"/>
          <w:cs/>
        </w:rPr>
        <w:t>อ้างอิง</w:t>
      </w:r>
    </w:p>
    <w:p w14:paraId="0682BA2B" w14:textId="7264D8C6" w:rsidR="007F5288" w:rsidRDefault="00000000" w:rsidP="007F5288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36"/>
        </w:rPr>
      </w:pPr>
      <w:hyperlink r:id="rId6" w:history="1">
        <w:r w:rsidR="00DC387E" w:rsidRPr="00DC387E">
          <w:rPr>
            <w:rStyle w:val="Hyperlink"/>
            <w:rFonts w:ascii="TH Sarabun New" w:hAnsi="TH Sarabun New" w:cs="TH Sarabun New"/>
            <w:sz w:val="28"/>
            <w:szCs w:val="36"/>
          </w:rPr>
          <w:t>https://th.wikipedia.org/wiki/%E0%B8%82%E0%B8%99%E0%B8%A1%E0%B9%84%E0%B8%97%E0%B8%A2#</w:t>
        </w:r>
      </w:hyperlink>
    </w:p>
    <w:p w14:paraId="3A2AB069" w14:textId="089FDB6C" w:rsidR="007F5288" w:rsidRPr="007F5288" w:rsidRDefault="007F5288" w:rsidP="007F5288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 w:hint="cs"/>
          <w:sz w:val="28"/>
          <w:szCs w:val="36"/>
          <w:cs/>
        </w:rPr>
        <w:t xml:space="preserve">ประวัติขนมไทย </w:t>
      </w:r>
      <w:r>
        <w:rPr>
          <w:rFonts w:ascii="TH Sarabun New" w:hAnsi="TH Sarabun New" w:cs="TH Sarabun New"/>
          <w:sz w:val="28"/>
          <w:szCs w:val="36"/>
        </w:rPr>
        <w:t xml:space="preserve">: </w:t>
      </w:r>
      <w:r w:rsidRPr="007F5288">
        <w:rPr>
          <w:rFonts w:ascii="TH Sarabun New" w:hAnsi="TH Sarabun New" w:cs="TH Sarabun New"/>
          <w:sz w:val="28"/>
          <w:szCs w:val="36"/>
        </w:rPr>
        <w:t>https://www.matichonacademy.com/content/food-story/article_51956</w:t>
      </w:r>
    </w:p>
    <w:p w14:paraId="37D688C9" w14:textId="7A0C9188" w:rsidR="00B522CD" w:rsidRDefault="00B522CD" w:rsidP="00B522CD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36"/>
        </w:rPr>
      </w:pPr>
      <w:r w:rsidRPr="00B522CD">
        <w:rPr>
          <w:rFonts w:ascii="TH Sarabun New" w:hAnsi="TH Sarabun New" w:cs="TH Sarabun New"/>
          <w:sz w:val="28"/>
          <w:szCs w:val="36"/>
        </w:rPr>
        <w:t xml:space="preserve">9 </w:t>
      </w:r>
      <w:r w:rsidRPr="00B522CD">
        <w:rPr>
          <w:rFonts w:ascii="TH Sarabun New" w:hAnsi="TH Sarabun New" w:cs="TH Sarabun New"/>
          <w:sz w:val="28"/>
          <w:szCs w:val="36"/>
          <w:cs/>
        </w:rPr>
        <w:t>ขนมไทยมงคล</w:t>
      </w:r>
      <w:r>
        <w:rPr>
          <w:rFonts w:ascii="TH Sarabun New" w:hAnsi="TH Sarabun New" w:cs="TH Sarabun New"/>
          <w:sz w:val="28"/>
          <w:szCs w:val="36"/>
        </w:rPr>
        <w:t xml:space="preserve"> : </w:t>
      </w:r>
      <w:hyperlink r:id="rId7" w:history="1">
        <w:r w:rsidRPr="00B522CD">
          <w:rPr>
            <w:rStyle w:val="Hyperlink"/>
            <w:rFonts w:ascii="TH Sarabun New" w:hAnsi="TH Sarabun New" w:cs="TH Sarabun New"/>
            <w:sz w:val="28"/>
            <w:szCs w:val="36"/>
          </w:rPr>
          <w:t>https://guide.michelin.com/th/th/article/features/9-auspicious-thai-desserts</w:t>
        </w:r>
      </w:hyperlink>
    </w:p>
    <w:p w14:paraId="4388C8D5" w14:textId="38DC686E" w:rsidR="00C41E02" w:rsidRDefault="00C41E02" w:rsidP="00C41E0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36"/>
        </w:rPr>
      </w:pPr>
      <w:r w:rsidRPr="00C41E02">
        <w:rPr>
          <w:rFonts w:ascii="TH Sarabun New" w:hAnsi="TH Sarabun New" w:cs="TH Sarabun New" w:hint="cs"/>
          <w:sz w:val="28"/>
          <w:szCs w:val="36"/>
          <w:cs/>
        </w:rPr>
        <w:t>รูป</w:t>
      </w:r>
    </w:p>
    <w:p w14:paraId="7E4B10EC" w14:textId="74BF2C7A" w:rsidR="00C41E02" w:rsidRDefault="00C41E02" w:rsidP="00C41E02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36"/>
        </w:rPr>
      </w:pPr>
      <w:r w:rsidRPr="00C41E02">
        <w:rPr>
          <w:rFonts w:ascii="TH Sarabun New" w:hAnsi="TH Sarabun New" w:cs="TH Sarabun New"/>
          <w:sz w:val="28"/>
          <w:szCs w:val="36"/>
          <w:cs/>
        </w:rPr>
        <w:t>ขนมต้ม</w:t>
      </w:r>
      <w:r>
        <w:rPr>
          <w:rFonts w:ascii="TH Sarabun New" w:hAnsi="TH Sarabun New" w:cs="TH Sarabun New"/>
          <w:sz w:val="28"/>
          <w:szCs w:val="36"/>
        </w:rPr>
        <w:t xml:space="preserve"> – </w:t>
      </w:r>
      <w:r w:rsidR="004635D1" w:rsidRPr="004635D1">
        <w:rPr>
          <w:rFonts w:ascii="TH Sarabun New" w:hAnsi="TH Sarabun New" w:cs="TH Sarabun New"/>
          <w:sz w:val="28"/>
          <w:szCs w:val="36"/>
        </w:rPr>
        <w:t>https://www.rosalynth.com/home/2022/01/02/%E0%B8%82%E0%B8%99%E0%B8%A1%E0%B8%95%E0%B9%89%E0%B8%A1%E0%B8%AA%E0%B8%A1%E0%B8%B8%E0%B8%99%E0%B9%84%E0%B8%9E%E0%B8%A3-%E0%B8%82%E0%B8%99%E0%B8%A1%E0%B9%84%E0%B8%97%E0%B8%A2%E0%B9%82%E0%B8%9A%E0%B8%A3/</w:t>
      </w:r>
    </w:p>
    <w:p w14:paraId="704B390A" w14:textId="73EE7E45" w:rsidR="00C41E02" w:rsidRPr="00C41E02" w:rsidRDefault="00C41E02" w:rsidP="00C41E02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36"/>
        </w:rPr>
      </w:pPr>
      <w:r w:rsidRPr="00C41E02">
        <w:rPr>
          <w:rFonts w:ascii="TH Sarabun New" w:hAnsi="TH Sarabun New" w:cs="TH Sarabun New"/>
          <w:sz w:val="28"/>
          <w:szCs w:val="36"/>
          <w:cs/>
        </w:rPr>
        <w:t>ขนมจากท้าวทองกีบม้า</w:t>
      </w:r>
      <w:r>
        <w:rPr>
          <w:rFonts w:ascii="TH Sarabun New" w:hAnsi="TH Sarabun New" w:cs="TH Sarabun New"/>
          <w:sz w:val="28"/>
          <w:szCs w:val="36"/>
        </w:rPr>
        <w:t>-</w:t>
      </w:r>
      <w:r w:rsidRPr="00C41E02">
        <w:t xml:space="preserve"> </w:t>
      </w:r>
      <w:r w:rsidRPr="00C41E02">
        <w:rPr>
          <w:rFonts w:ascii="TH Sarabun New" w:hAnsi="TH Sarabun New" w:cs="TH Sarabun New"/>
          <w:sz w:val="28"/>
          <w:szCs w:val="36"/>
        </w:rPr>
        <w:t>https://www.ietr.org/%E0%B8%82%E0%B8%99%E0%B8%A1%E0%B9%84%E0%B8%97%E0%B8%A2%E0%B8%97%E0%B8%AD%E0%B8%87%E0%B8%AB%E0%B8%A2%E0%B8%B4%E0%B8%9A-%E0%B8%97%E0%B8%AD%E0%B8%87%E0%B8%AB%E0%B8%A2%E0%B8%AD%E0%B8%94-%E0%B8%8A%E0%B8%B2/</w:t>
      </w:r>
    </w:p>
    <w:p w14:paraId="144532B7" w14:textId="28C81D69" w:rsidR="00B62457" w:rsidRPr="00DC387E" w:rsidRDefault="00B62457" w:rsidP="00B62457">
      <w:pPr>
        <w:rPr>
          <w:rFonts w:ascii="TH Sarabun New" w:hAnsi="TH Sarabun New" w:cs="TH Sarabun New"/>
          <w:b/>
          <w:bCs/>
          <w:sz w:val="28"/>
          <w:szCs w:val="36"/>
          <w:u w:val="single"/>
          <w:cs/>
        </w:rPr>
      </w:pPr>
      <w:r w:rsidRPr="00DC387E">
        <w:rPr>
          <w:rFonts w:ascii="TH Sarabun New" w:hAnsi="TH Sarabun New" w:cs="TH Sarabun New"/>
          <w:b/>
          <w:bCs/>
          <w:sz w:val="28"/>
          <w:szCs w:val="36"/>
          <w:u w:val="single"/>
          <w:cs/>
        </w:rPr>
        <w:t>หัวข้อในเว็บ</w:t>
      </w:r>
      <w:r w:rsidR="00BE6D27">
        <w:rPr>
          <w:rFonts w:ascii="TH Sarabun New" w:hAnsi="TH Sarabun New" w:cs="TH Sarabun New"/>
          <w:b/>
          <w:bCs/>
          <w:sz w:val="28"/>
          <w:szCs w:val="36"/>
          <w:u w:val="single"/>
        </w:rPr>
        <w:t xml:space="preserve"> </w:t>
      </w:r>
      <w:r w:rsidR="00BE6D27">
        <w:rPr>
          <w:rFonts w:ascii="TH Sarabun New" w:hAnsi="TH Sarabun New" w:cs="TH Sarabun New" w:hint="cs"/>
          <w:b/>
          <w:bCs/>
          <w:sz w:val="28"/>
          <w:szCs w:val="36"/>
          <w:u w:val="single"/>
          <w:cs/>
        </w:rPr>
        <w:t>แบบ 1</w:t>
      </w:r>
    </w:p>
    <w:p w14:paraId="33F85035" w14:textId="00DD960B" w:rsidR="00B62457" w:rsidRPr="00BE6D27" w:rsidRDefault="00B62457" w:rsidP="00B522C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28"/>
          <w:szCs w:val="36"/>
        </w:rPr>
      </w:pPr>
      <w:r w:rsidRPr="00BE6D27">
        <w:rPr>
          <w:rFonts w:ascii="TH Sarabun New" w:hAnsi="TH Sarabun New" w:cs="TH Sarabun New"/>
          <w:color w:val="000000" w:themeColor="text1"/>
          <w:sz w:val="28"/>
          <w:szCs w:val="36"/>
          <w:cs/>
        </w:rPr>
        <w:t>ประวัติ</w:t>
      </w:r>
      <w:r w:rsidR="00B522CD" w:rsidRPr="00BE6D27">
        <w:rPr>
          <w:rFonts w:ascii="TH Sarabun New" w:hAnsi="TH Sarabun New" w:cs="TH Sarabun New"/>
          <w:color w:val="000000" w:themeColor="text1"/>
          <w:sz w:val="28"/>
          <w:szCs w:val="36"/>
        </w:rPr>
        <w:t xml:space="preserve"> </w:t>
      </w:r>
    </w:p>
    <w:p w14:paraId="04716512" w14:textId="7AB7FE33" w:rsidR="00DC387E" w:rsidRPr="00DC387E" w:rsidRDefault="00DC387E" w:rsidP="00DC387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36"/>
        </w:rPr>
      </w:pPr>
      <w:r w:rsidRPr="00DC387E">
        <w:rPr>
          <w:rFonts w:ascii="TH Sarabun New" w:hAnsi="TH Sarabun New" w:cs="TH Sarabun New"/>
          <w:sz w:val="28"/>
          <w:szCs w:val="36"/>
          <w:cs/>
        </w:rPr>
        <w:t>การแบ่งประเภทของขนมไทย</w:t>
      </w:r>
    </w:p>
    <w:p w14:paraId="615BF14E" w14:textId="12FF2088" w:rsidR="00DC387E" w:rsidRPr="00DC387E" w:rsidRDefault="00DC387E" w:rsidP="00DC387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36"/>
        </w:rPr>
      </w:pPr>
      <w:r w:rsidRPr="00DC387E">
        <w:rPr>
          <w:rFonts w:ascii="TH Sarabun New" w:hAnsi="TH Sarabun New" w:cs="TH Sarabun New"/>
          <w:sz w:val="28"/>
          <w:szCs w:val="36"/>
          <w:cs/>
        </w:rPr>
        <w:t>วัตถุดิบในการปรุงขนมไทย</w:t>
      </w:r>
    </w:p>
    <w:p w14:paraId="1F452078" w14:textId="77777777" w:rsidR="00DC387E" w:rsidRPr="00DC387E" w:rsidRDefault="00DC387E" w:rsidP="00DC387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36"/>
        </w:rPr>
      </w:pPr>
      <w:r w:rsidRPr="00DC387E">
        <w:rPr>
          <w:rFonts w:ascii="TH Sarabun New" w:hAnsi="TH Sarabun New" w:cs="TH Sarabun New"/>
          <w:sz w:val="28"/>
          <w:szCs w:val="36"/>
          <w:cs/>
        </w:rPr>
        <w:t>ขนมไทยแต่ละภาค</w:t>
      </w:r>
    </w:p>
    <w:p w14:paraId="48EBEB6D" w14:textId="335356E7" w:rsidR="00B522CD" w:rsidRPr="00DC387E" w:rsidRDefault="00B522CD" w:rsidP="00DC387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 w:hint="cs"/>
          <w:sz w:val="28"/>
          <w:szCs w:val="36"/>
          <w:cs/>
        </w:rPr>
        <w:t>9 ขนมมงคล</w:t>
      </w:r>
    </w:p>
    <w:p w14:paraId="60D4EECB" w14:textId="77777777" w:rsidR="00DC387E" w:rsidRPr="00DC387E" w:rsidRDefault="00DC387E" w:rsidP="00DC387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36"/>
        </w:rPr>
      </w:pPr>
      <w:r w:rsidRPr="00DC387E">
        <w:rPr>
          <w:rFonts w:ascii="TH Sarabun New" w:hAnsi="TH Sarabun New" w:cs="TH Sarabun New"/>
          <w:sz w:val="28"/>
          <w:szCs w:val="36"/>
          <w:cs/>
        </w:rPr>
        <w:t>ขนมที่มีชื่อเสียงเฉพาะถิ่น</w:t>
      </w:r>
    </w:p>
    <w:p w14:paraId="7B8379E4" w14:textId="58F1B0E4" w:rsidR="00B62457" w:rsidRDefault="00DC387E" w:rsidP="00BE6D2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36"/>
        </w:rPr>
      </w:pPr>
      <w:r w:rsidRPr="00DC387E">
        <w:rPr>
          <w:rFonts w:ascii="TH Sarabun New" w:hAnsi="TH Sarabun New" w:cs="TH Sarabun New"/>
          <w:sz w:val="28"/>
          <w:szCs w:val="36"/>
          <w:cs/>
        </w:rPr>
        <w:lastRenderedPageBreak/>
        <w:t>ขนมไทยที่ได้รับอิทธิพลจากขนมของชาติอื่น</w:t>
      </w:r>
    </w:p>
    <w:p w14:paraId="4CEC83B9" w14:textId="3C9EA06D" w:rsidR="00BE6D27" w:rsidRDefault="00BE6D27" w:rsidP="00BE6D27">
      <w:pPr>
        <w:rPr>
          <w:rFonts w:ascii="TH Sarabun New" w:hAnsi="TH Sarabun New" w:cs="TH Sarabun New"/>
          <w:b/>
          <w:bCs/>
          <w:sz w:val="28"/>
          <w:szCs w:val="36"/>
          <w:u w:val="single"/>
        </w:rPr>
      </w:pPr>
      <w:r w:rsidRPr="00BE6D27">
        <w:rPr>
          <w:rFonts w:ascii="TH Sarabun New" w:hAnsi="TH Sarabun New" w:cs="TH Sarabun New"/>
          <w:b/>
          <w:bCs/>
          <w:sz w:val="28"/>
          <w:szCs w:val="36"/>
          <w:u w:val="single"/>
          <w:cs/>
        </w:rPr>
        <w:t>หัวข้อในเว็บ</w:t>
      </w:r>
      <w:r w:rsidRPr="00BE6D27">
        <w:rPr>
          <w:rFonts w:ascii="TH Sarabun New" w:hAnsi="TH Sarabun New" w:cs="TH Sarabun New"/>
          <w:b/>
          <w:bCs/>
          <w:sz w:val="28"/>
          <w:szCs w:val="36"/>
          <w:u w:val="single"/>
        </w:rPr>
        <w:t xml:space="preserve"> </w:t>
      </w:r>
      <w:r w:rsidRPr="00BE6D27">
        <w:rPr>
          <w:rFonts w:ascii="TH Sarabun New" w:hAnsi="TH Sarabun New" w:cs="TH Sarabun New" w:hint="cs"/>
          <w:b/>
          <w:bCs/>
          <w:sz w:val="28"/>
          <w:szCs w:val="36"/>
          <w:u w:val="single"/>
          <w:cs/>
        </w:rPr>
        <w:t xml:space="preserve">แบบ </w:t>
      </w:r>
      <w:r>
        <w:rPr>
          <w:rFonts w:ascii="TH Sarabun New" w:hAnsi="TH Sarabun New" w:cs="TH Sarabun New" w:hint="cs"/>
          <w:b/>
          <w:bCs/>
          <w:sz w:val="28"/>
          <w:szCs w:val="36"/>
          <w:u w:val="single"/>
          <w:cs/>
        </w:rPr>
        <w:t>2</w:t>
      </w:r>
    </w:p>
    <w:p w14:paraId="03E8F0F2" w14:textId="77E1CDB0" w:rsidR="009A10AF" w:rsidRPr="009A10AF" w:rsidRDefault="004635D1" w:rsidP="009A10A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28"/>
          <w:szCs w:val="36"/>
        </w:rPr>
      </w:pPr>
      <w:r>
        <w:rPr>
          <w:rFonts w:ascii="TH Sarabun New" w:hAnsi="TH Sarabun New" w:cs="TH Sarabun New" w:hint="cs"/>
          <w:color w:val="000000" w:themeColor="text1"/>
          <w:sz w:val="28"/>
          <w:szCs w:val="36"/>
          <w:cs/>
        </w:rPr>
        <w:t>บทนำ</w:t>
      </w:r>
      <w:r w:rsidR="00BE6D27" w:rsidRPr="00BE6D27">
        <w:rPr>
          <w:rFonts w:ascii="TH Sarabun New" w:hAnsi="TH Sarabun New" w:cs="TH Sarabun New"/>
          <w:color w:val="000000" w:themeColor="text1"/>
          <w:sz w:val="28"/>
          <w:szCs w:val="36"/>
          <w:cs/>
        </w:rPr>
        <w:t>ประวัติ</w:t>
      </w:r>
    </w:p>
    <w:p w14:paraId="064E9B20" w14:textId="69C98180" w:rsidR="009A10AF" w:rsidRDefault="009A10AF" w:rsidP="004635D1">
      <w:pPr>
        <w:ind w:firstLine="360"/>
        <w:rPr>
          <w:rFonts w:ascii="TH Sarabun New" w:hAnsi="TH Sarabun New" w:cs="TH Sarabun New"/>
          <w:color w:val="000000" w:themeColor="text1"/>
          <w:sz w:val="28"/>
          <w:szCs w:val="36"/>
        </w:rPr>
      </w:pPr>
      <w:r w:rsidRPr="009A10AF">
        <w:rPr>
          <w:rFonts w:ascii="TH Sarabun New" w:hAnsi="TH Sarabun New" w:cs="TH Sarabun New"/>
          <w:color w:val="000000" w:themeColor="text1"/>
          <w:sz w:val="28"/>
          <w:szCs w:val="36"/>
          <w:cs/>
        </w:rPr>
        <w:t xml:space="preserve">ขนมไทย มีประวัติความเป็นมายาวนาน หลักฐานเก่าแก่ที่สุดระหว่างขนมไทยกับคนไทยคือวรรณคดีมรดกสุโขทัยเรื่อง “ไตรภูมิพระร่วง” (พ.ศ. </w:t>
      </w:r>
      <w:r w:rsidRPr="009A10AF">
        <w:rPr>
          <w:rFonts w:ascii="TH Sarabun New" w:hAnsi="TH Sarabun New" w:cs="TH Sarabun New"/>
          <w:color w:val="000000" w:themeColor="text1"/>
          <w:sz w:val="28"/>
          <w:szCs w:val="36"/>
        </w:rPr>
        <w:t xml:space="preserve">2431) </w:t>
      </w:r>
      <w:r w:rsidR="00DB4526">
        <w:rPr>
          <w:rFonts w:ascii="TH Sarabun New" w:hAnsi="TH Sarabun New" w:cs="TH Sarabun New"/>
          <w:color w:val="000000" w:themeColor="text1"/>
          <w:sz w:val="28"/>
          <w:szCs w:val="36"/>
        </w:rPr>
        <w:t xml:space="preserve"> </w:t>
      </w:r>
      <w:r w:rsidRPr="009A10AF">
        <w:rPr>
          <w:rFonts w:ascii="TH Sarabun New" w:hAnsi="TH Sarabun New" w:cs="TH Sarabun New"/>
          <w:color w:val="000000" w:themeColor="text1"/>
          <w:sz w:val="28"/>
          <w:szCs w:val="36"/>
          <w:cs/>
        </w:rPr>
        <w:t>เป็นสิ่งบอกเล่าได้ดีว่าขนมไทยมีมาแต่โบราณ</w:t>
      </w:r>
    </w:p>
    <w:p w14:paraId="10A1C257" w14:textId="3C34C12B" w:rsidR="009A10AF" w:rsidRPr="004635D1" w:rsidRDefault="004635D1" w:rsidP="009A10AF">
      <w:pPr>
        <w:rPr>
          <w:rFonts w:ascii="TH Sarabun New" w:hAnsi="TH Sarabun New" w:cs="TH Sarabun New"/>
          <w:color w:val="00B050"/>
          <w:sz w:val="28"/>
          <w:szCs w:val="36"/>
        </w:rPr>
      </w:pPr>
      <w:r w:rsidRPr="004635D1">
        <w:rPr>
          <w:rFonts w:ascii="TH Sarabun New" w:hAnsi="TH Sarabun New" w:cs="TH Sarabun New"/>
          <w:color w:val="00B050"/>
          <w:sz w:val="28"/>
          <w:szCs w:val="36"/>
        </w:rPr>
        <w:t xml:space="preserve">[ </w:t>
      </w:r>
      <w:r w:rsidRPr="004635D1">
        <w:rPr>
          <w:rFonts w:ascii="TH Sarabun New" w:hAnsi="TH Sarabun New" w:cs="TH Sarabun New" w:hint="cs"/>
          <w:color w:val="00B050"/>
          <w:sz w:val="28"/>
          <w:szCs w:val="36"/>
          <w:cs/>
        </w:rPr>
        <w:t xml:space="preserve">รูปขนมต้ม </w:t>
      </w:r>
      <w:r w:rsidRPr="004635D1">
        <w:rPr>
          <w:rFonts w:ascii="TH Sarabun New" w:hAnsi="TH Sarabun New" w:cs="TH Sarabun New"/>
          <w:color w:val="00B050"/>
          <w:sz w:val="28"/>
          <w:szCs w:val="36"/>
        </w:rPr>
        <w:t>]</w:t>
      </w:r>
    </w:p>
    <w:p w14:paraId="003FA075" w14:textId="0B05CBFF" w:rsidR="009A10AF" w:rsidRDefault="009A10AF" w:rsidP="009A10AF">
      <w:pPr>
        <w:rPr>
          <w:rFonts w:ascii="TH Sarabun New" w:hAnsi="TH Sarabun New" w:cs="TH Sarabun New"/>
          <w:color w:val="000000" w:themeColor="text1"/>
          <w:sz w:val="28"/>
          <w:szCs w:val="36"/>
        </w:rPr>
      </w:pPr>
      <w:r w:rsidRPr="009A10AF">
        <w:rPr>
          <w:rFonts w:ascii="TH Sarabun New" w:hAnsi="TH Sarabun New" w:cs="TH Sarabun New"/>
          <w:color w:val="000000" w:themeColor="text1"/>
          <w:sz w:val="28"/>
          <w:szCs w:val="36"/>
          <w:cs/>
        </w:rPr>
        <w:t>ขนมไทยเริ่มแพร่หลายมากขึ้นในสมัยอยุธยา ดังปรากฏข้อความในจดหมายเหตุหลายฉบับ บางฉบับกล่าวถึง “ย่านป่าขนม” หรือตลาดขนม คือบริเวณหน้าวัดมหาธาตุ ซึ่งชาวบ้านในย่านนี้จะทำขนมขายหน้าร้าน มีขนมโบราณชื่อแปลกๆ ให้ได้เห็นกัน อาทิ ขนมชะมด ขนมเกวียน สามเกลอ หรือหินฝนทอง บางฉบับกล่าวถึง “บ้านหม้อ” ที่มีการปั้นหม้อ กระทะขนมเบื้อง เตาและรังขนมครก</w:t>
      </w:r>
    </w:p>
    <w:p w14:paraId="6E79C1FC" w14:textId="77777777" w:rsidR="00DB4526" w:rsidRPr="009A10AF" w:rsidRDefault="00DB4526" w:rsidP="009A10AF">
      <w:pPr>
        <w:rPr>
          <w:rFonts w:ascii="TH Sarabun New" w:hAnsi="TH Sarabun New" w:cs="TH Sarabun New"/>
          <w:color w:val="000000" w:themeColor="text1"/>
          <w:sz w:val="28"/>
          <w:szCs w:val="36"/>
          <w:cs/>
        </w:rPr>
      </w:pPr>
    </w:p>
    <w:p w14:paraId="150557C8" w14:textId="1026A9CA" w:rsidR="009A10AF" w:rsidRDefault="009A10AF" w:rsidP="009A10AF">
      <w:pPr>
        <w:rPr>
          <w:rFonts w:ascii="TH Sarabun New" w:hAnsi="TH Sarabun New" w:cs="TH Sarabun New"/>
          <w:color w:val="000000" w:themeColor="text1"/>
          <w:sz w:val="28"/>
          <w:szCs w:val="36"/>
        </w:rPr>
      </w:pPr>
      <w:r w:rsidRPr="009A10AF">
        <w:rPr>
          <w:rFonts w:ascii="TH Sarabun New" w:hAnsi="TH Sarabun New" w:cs="TH Sarabun New"/>
          <w:color w:val="000000" w:themeColor="text1"/>
          <w:sz w:val="28"/>
          <w:szCs w:val="36"/>
          <w:cs/>
        </w:rPr>
        <w:t xml:space="preserve">ขนมไทย มีบทบาทมากที่สุดในช่วงสมัยสมเด็จพระนารายณ์มหาราช โดยเฉพาะอย่างยิ่งเมื่อชาวโปรตุเกส อย่างท่านผู้หญิงวิชาเยนทร์หรือบรรดาศักดิ์ว่า “ท้าวทองกีบม้า” ผู้เป็นต้นเครื่องขนมหรือของหวานในวัง ได้สอนให้สาวชาววังทำของหวานต่างๆ โดยเฉพาะได้นำไข่ขาวและไข่แดงมาเป็นส่วนผสมสำคัญอย่างที่ทางโปรตุเกสทำกัน ได้แก่ </w:t>
      </w:r>
      <w:bookmarkStart w:id="1" w:name="_Hlk142399878"/>
      <w:r w:rsidRPr="009A10AF">
        <w:rPr>
          <w:rFonts w:ascii="TH Sarabun New" w:hAnsi="TH Sarabun New" w:cs="TH Sarabun New"/>
          <w:color w:val="000000" w:themeColor="text1"/>
          <w:sz w:val="28"/>
          <w:szCs w:val="36"/>
          <w:cs/>
        </w:rPr>
        <w:t xml:space="preserve">ขนมทองหยิบ ทองหยอด ฝอยทอง </w:t>
      </w:r>
      <w:bookmarkEnd w:id="1"/>
      <w:r w:rsidRPr="009A10AF">
        <w:rPr>
          <w:rFonts w:ascii="TH Sarabun New" w:hAnsi="TH Sarabun New" w:cs="TH Sarabun New"/>
          <w:color w:val="000000" w:themeColor="text1"/>
          <w:sz w:val="28"/>
          <w:szCs w:val="36"/>
          <w:cs/>
        </w:rPr>
        <w:t>ขนมหม้อแกง และรวมไปถึง ขนมทองโปร่ง ขนมทองพลุ ขนมสำปันนี ขนมไข่เต่า ฯลฯ</w:t>
      </w:r>
    </w:p>
    <w:p w14:paraId="10684402" w14:textId="4E77E619" w:rsidR="00DB4526" w:rsidRPr="004635D1" w:rsidRDefault="004635D1" w:rsidP="009A10AF">
      <w:pPr>
        <w:rPr>
          <w:rFonts w:ascii="TH Sarabun New" w:hAnsi="TH Sarabun New" w:cs="TH Sarabun New"/>
          <w:color w:val="00B050"/>
          <w:sz w:val="28"/>
          <w:szCs w:val="36"/>
        </w:rPr>
      </w:pPr>
      <w:r w:rsidRPr="004635D1">
        <w:rPr>
          <w:rFonts w:ascii="TH Sarabun New" w:hAnsi="TH Sarabun New" w:cs="TH Sarabun New"/>
          <w:color w:val="00B050"/>
          <w:sz w:val="28"/>
          <w:szCs w:val="36"/>
        </w:rPr>
        <w:t xml:space="preserve">[ </w:t>
      </w:r>
      <w:r w:rsidRPr="004635D1">
        <w:rPr>
          <w:rFonts w:ascii="TH Sarabun New" w:hAnsi="TH Sarabun New" w:cs="TH Sarabun New" w:hint="cs"/>
          <w:color w:val="00B050"/>
          <w:sz w:val="28"/>
          <w:szCs w:val="36"/>
          <w:cs/>
        </w:rPr>
        <w:t>รูปขนม</w:t>
      </w:r>
      <w:r w:rsidRPr="004635D1">
        <w:rPr>
          <w:rFonts w:ascii="TH Sarabun New" w:hAnsi="TH Sarabun New" w:cs="TH Sarabun New"/>
          <w:color w:val="00B050"/>
          <w:sz w:val="28"/>
          <w:szCs w:val="36"/>
          <w:cs/>
        </w:rPr>
        <w:t>ขนมทองหยิบ ทองหยอด ฝอยทอง</w:t>
      </w:r>
      <w:r w:rsidRPr="004635D1">
        <w:rPr>
          <w:rFonts w:ascii="TH Sarabun New" w:hAnsi="TH Sarabun New" w:cs="TH Sarabun New" w:hint="cs"/>
          <w:color w:val="00B050"/>
          <w:sz w:val="28"/>
          <w:szCs w:val="36"/>
          <w:cs/>
        </w:rPr>
        <w:t xml:space="preserve"> </w:t>
      </w:r>
      <w:r w:rsidRPr="004635D1">
        <w:rPr>
          <w:rFonts w:ascii="TH Sarabun New" w:hAnsi="TH Sarabun New" w:cs="TH Sarabun New"/>
          <w:color w:val="00B050"/>
          <w:sz w:val="28"/>
          <w:szCs w:val="36"/>
        </w:rPr>
        <w:t>]</w:t>
      </w:r>
    </w:p>
    <w:p w14:paraId="0905597E" w14:textId="77777777" w:rsidR="009A10AF" w:rsidRPr="009A10AF" w:rsidRDefault="009A10AF" w:rsidP="009A10AF">
      <w:pPr>
        <w:rPr>
          <w:rFonts w:ascii="TH Sarabun New" w:hAnsi="TH Sarabun New" w:cs="TH Sarabun New"/>
          <w:color w:val="000000" w:themeColor="text1"/>
          <w:sz w:val="28"/>
          <w:szCs w:val="36"/>
        </w:rPr>
      </w:pPr>
    </w:p>
    <w:p w14:paraId="2AA154CA" w14:textId="2D46F557" w:rsidR="009A10AF" w:rsidRDefault="009A10AF" w:rsidP="009A10AF">
      <w:pPr>
        <w:rPr>
          <w:rFonts w:ascii="TH Sarabun New" w:hAnsi="TH Sarabun New" w:cs="TH Sarabun New"/>
          <w:color w:val="000000" w:themeColor="text1"/>
          <w:sz w:val="28"/>
          <w:szCs w:val="36"/>
        </w:rPr>
      </w:pPr>
      <w:r w:rsidRPr="009A10AF">
        <w:rPr>
          <w:rFonts w:ascii="TH Sarabun New" w:hAnsi="TH Sarabun New" w:cs="TH Sarabun New"/>
          <w:color w:val="000000" w:themeColor="text1"/>
          <w:sz w:val="28"/>
          <w:szCs w:val="36"/>
          <w:cs/>
        </w:rPr>
        <w:t xml:space="preserve">ตำราอาหารถูกตีพิมพ์เผยแพร่ครั้งแรกเริ่มในสมัยพระบาทสมเด็จพระจุลจอมเกล้าเจ้าอยู่หัว </w:t>
      </w:r>
      <w:r w:rsidRPr="009A10AF">
        <w:rPr>
          <w:rFonts w:ascii="TH Sarabun New" w:hAnsi="TH Sarabun New" w:cs="TH Sarabun New"/>
          <w:b/>
          <w:bCs/>
          <w:color w:val="0070C0"/>
          <w:sz w:val="28"/>
          <w:szCs w:val="36"/>
          <w:cs/>
        </w:rPr>
        <w:t>“แม่ครัวหัวป่าก์”</w:t>
      </w:r>
      <w:r w:rsidRPr="009A10AF">
        <w:rPr>
          <w:rFonts w:ascii="TH Sarabun New" w:hAnsi="TH Sarabun New" w:cs="TH Sarabun New"/>
          <w:color w:val="0070C0"/>
          <w:sz w:val="28"/>
          <w:szCs w:val="36"/>
          <w:cs/>
        </w:rPr>
        <w:t xml:space="preserve"> </w:t>
      </w:r>
      <w:r w:rsidRPr="009A10AF">
        <w:rPr>
          <w:rFonts w:ascii="TH Sarabun New" w:hAnsi="TH Sarabun New" w:cs="TH Sarabun New"/>
          <w:color w:val="000000" w:themeColor="text1"/>
          <w:sz w:val="28"/>
          <w:szCs w:val="36"/>
          <w:cs/>
        </w:rPr>
        <w:t>เป็นตำราอาหารไทยเล่มแรก ประพันธ์โดยท่านผู้หญิงเปลี่ยน ภาสกรวงศ์ ในตำราอาหารไทยเล่มนี้ปรากฏรายการสำรับของหวานเลี้ยงพระอันประกอบด้วย ขนมทองหยิบ ขนมฝอยทอง ขนม</w:t>
      </w:r>
      <w:r w:rsidRPr="009A10AF">
        <w:rPr>
          <w:rFonts w:ascii="TH Sarabun New" w:hAnsi="TH Sarabun New" w:cs="TH Sarabun New"/>
          <w:color w:val="000000" w:themeColor="text1"/>
          <w:sz w:val="28"/>
          <w:szCs w:val="36"/>
          <w:cs/>
        </w:rPr>
        <w:lastRenderedPageBreak/>
        <w:t>หม้อแกง ขนมหันตรา ขนมถ้วยฟู ข้าวเหนียวแก้ว ขนมลืมกลืน วุ้นผลมะปราง ฯลฯ แสดงให้เห็นว่าคนไทยนิยมทำขนมใช้ในงานบุญเป็นแบบแผนต่อเนื่องกันมาตั้งแต่สมัย</w:t>
      </w:r>
    </w:p>
    <w:p w14:paraId="05B87329" w14:textId="77777777" w:rsidR="009A10AF" w:rsidRPr="009A10AF" w:rsidRDefault="009A10AF" w:rsidP="009A10AF">
      <w:pPr>
        <w:rPr>
          <w:rFonts w:ascii="TH Sarabun New" w:hAnsi="TH Sarabun New" w:cs="TH Sarabun New"/>
          <w:color w:val="000000" w:themeColor="text1"/>
          <w:sz w:val="28"/>
          <w:szCs w:val="36"/>
        </w:rPr>
      </w:pPr>
    </w:p>
    <w:p w14:paraId="23550DB1" w14:textId="147CB70A" w:rsidR="007C006B" w:rsidRDefault="007C006B" w:rsidP="00BE6D2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28"/>
          <w:szCs w:val="36"/>
        </w:rPr>
      </w:pPr>
      <w:r>
        <w:rPr>
          <w:rFonts w:ascii="TH Sarabun New" w:hAnsi="TH Sarabun New" w:cs="TH Sarabun New" w:hint="cs"/>
          <w:color w:val="000000" w:themeColor="text1"/>
          <w:sz w:val="28"/>
          <w:szCs w:val="36"/>
          <w:cs/>
        </w:rPr>
        <w:t>เกริ่นนำ</w:t>
      </w:r>
    </w:p>
    <w:p w14:paraId="26EF1313" w14:textId="4BDE1EEB" w:rsidR="0015502F" w:rsidRPr="0015502F" w:rsidRDefault="0015502F" w:rsidP="00BE6D2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28"/>
          <w:szCs w:val="36"/>
        </w:rPr>
      </w:pPr>
      <w:r w:rsidRPr="0015502F">
        <w:rPr>
          <w:rFonts w:ascii="TH Sarabun New" w:hAnsi="TH Sarabun New" w:cs="TH Sarabun New"/>
          <w:color w:val="000000" w:themeColor="text1"/>
          <w:sz w:val="28"/>
          <w:szCs w:val="36"/>
          <w:cs/>
        </w:rPr>
        <w:t>การแบ่งประเภทของขนมไทย</w:t>
      </w:r>
      <w:r w:rsidRPr="0015502F">
        <w:rPr>
          <w:rFonts w:ascii="TH Sarabun New" w:hAnsi="TH Sarabun New" w:cs="TH Sarabun New" w:hint="cs"/>
          <w:color w:val="000000" w:themeColor="text1"/>
          <w:sz w:val="28"/>
          <w:szCs w:val="36"/>
          <w:cs/>
        </w:rPr>
        <w:t xml:space="preserve"> พร้อมตัวอย่าง+สูตรขนม</w:t>
      </w:r>
    </w:p>
    <w:p w14:paraId="20E26759" w14:textId="4FF34EB1" w:rsidR="0015502F" w:rsidRDefault="0015502F" w:rsidP="0015502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0000" w:themeColor="text1"/>
          <w:sz w:val="28"/>
          <w:szCs w:val="36"/>
        </w:rPr>
      </w:pPr>
      <w:r w:rsidRPr="00307EFE">
        <w:rPr>
          <w:rFonts w:ascii="TH Sarabun New" w:hAnsi="TH Sarabun New" w:cs="TH Sarabun New"/>
          <w:b/>
          <w:bCs/>
          <w:color w:val="0070C0"/>
          <w:sz w:val="28"/>
          <w:szCs w:val="36"/>
          <w:cs/>
        </w:rPr>
        <w:t>ขนมที่ทำให้สุกด้วยการกวน</w:t>
      </w:r>
      <w:r w:rsidRPr="00307EFE">
        <w:rPr>
          <w:rFonts w:ascii="TH Sarabun New" w:hAnsi="TH Sarabun New" w:cs="TH Sarabun New"/>
          <w:color w:val="0070C0"/>
          <w:sz w:val="28"/>
          <w:szCs w:val="36"/>
          <w:cs/>
        </w:rPr>
        <w:t xml:space="preserve"> </w:t>
      </w:r>
      <w:r w:rsidR="00984E9B" w:rsidRPr="0015502F">
        <w:rPr>
          <w:rFonts w:ascii="TH Sarabun New" w:hAnsi="TH Sarabun New" w:cs="TH Sarabun New"/>
          <w:color w:val="000000" w:themeColor="text1"/>
          <w:sz w:val="28"/>
          <w:szCs w:val="36"/>
          <w:cs/>
        </w:rPr>
        <w:t>ขนมประเภทนี้</w:t>
      </w:r>
      <w:r w:rsidRPr="0015502F">
        <w:rPr>
          <w:rFonts w:ascii="TH Sarabun New" w:hAnsi="TH Sarabun New" w:cs="TH Sarabun New"/>
          <w:color w:val="000000" w:themeColor="text1"/>
          <w:sz w:val="28"/>
          <w:szCs w:val="36"/>
          <w:cs/>
        </w:rPr>
        <w:t>ส่วนมากใช้กระทะทอง กวนตั้งแต่เป็นน้ำเหลวใสจนงวด แล้วเทใส่พิมพ์หรือถาดเมื่อเย็นจึงตัดเป็นชิ้น เช่น ตะโก้ ขนมลืมกลืน ขนมเปียกปูน ขนมศิลาอ่อน และผลไม้กวนต่าง ๆ รวมถึงข้าวเหนียวแดง ข้าวเหนียวแก้ว และกะละแม</w:t>
      </w:r>
    </w:p>
    <w:p w14:paraId="237C491B" w14:textId="2162D38E" w:rsidR="004635D1" w:rsidRPr="004635D1" w:rsidRDefault="004635D1" w:rsidP="004635D1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color w:val="00B050"/>
          <w:sz w:val="28"/>
          <w:szCs w:val="36"/>
        </w:rPr>
      </w:pPr>
      <w:r w:rsidRPr="004635D1">
        <w:rPr>
          <w:rFonts w:ascii="TH Sarabun New" w:hAnsi="TH Sarabun New" w:cs="TH Sarabun New" w:hint="cs"/>
          <w:color w:val="00B050"/>
          <w:sz w:val="28"/>
          <w:szCs w:val="36"/>
          <w:cs/>
        </w:rPr>
        <w:t>รูป</w:t>
      </w:r>
      <w:r w:rsidRPr="004635D1">
        <w:rPr>
          <w:rFonts w:ascii="TH Sarabun New" w:hAnsi="TH Sarabun New" w:cs="TH Sarabun New"/>
          <w:color w:val="00B050"/>
          <w:sz w:val="28"/>
          <w:szCs w:val="36"/>
          <w:cs/>
        </w:rPr>
        <w:t>ตะโก้ ขนมลืมกลืน ขนมศิลาอ่อน</w:t>
      </w:r>
    </w:p>
    <w:p w14:paraId="28A39720" w14:textId="0A89E39D" w:rsidR="0015502F" w:rsidRDefault="0015502F" w:rsidP="0015502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0000" w:themeColor="text1"/>
          <w:sz w:val="28"/>
          <w:szCs w:val="36"/>
        </w:rPr>
      </w:pPr>
      <w:r w:rsidRPr="00307EFE">
        <w:rPr>
          <w:rFonts w:ascii="TH Sarabun New" w:hAnsi="TH Sarabun New" w:cs="TH Sarabun New"/>
          <w:b/>
          <w:bCs/>
          <w:color w:val="0070C0"/>
          <w:sz w:val="28"/>
          <w:szCs w:val="36"/>
          <w:cs/>
        </w:rPr>
        <w:t>ขนมที่ทำให้สุกด้วยการนึ่ง</w:t>
      </w:r>
      <w:r w:rsidRPr="00307EFE">
        <w:rPr>
          <w:rFonts w:ascii="TH Sarabun New" w:hAnsi="TH Sarabun New" w:cs="TH Sarabun New"/>
          <w:color w:val="0070C0"/>
          <w:sz w:val="28"/>
          <w:szCs w:val="36"/>
          <w:cs/>
        </w:rPr>
        <w:t xml:space="preserve"> </w:t>
      </w:r>
      <w:r w:rsidR="005B7E87" w:rsidRPr="0015502F">
        <w:rPr>
          <w:rFonts w:ascii="TH Sarabun New" w:hAnsi="TH Sarabun New" w:cs="TH Sarabun New"/>
          <w:color w:val="000000" w:themeColor="text1"/>
          <w:sz w:val="28"/>
          <w:szCs w:val="36"/>
          <w:cs/>
        </w:rPr>
        <w:t>ขนมประเภทนี้</w:t>
      </w:r>
      <w:r w:rsidRPr="0015502F">
        <w:rPr>
          <w:rFonts w:ascii="TH Sarabun New" w:hAnsi="TH Sarabun New" w:cs="TH Sarabun New"/>
          <w:color w:val="000000" w:themeColor="text1"/>
          <w:sz w:val="28"/>
          <w:szCs w:val="36"/>
          <w:cs/>
        </w:rPr>
        <w:t>ใช้ลังถึง บางชนิดเทส่วนผสมใส่ถ้วยตะไลแล้วนึ่ง บางชนิดใส่ถาดหรือพิมพ์ บางชนิดห่อด้วยใบตองหรือใบมะพร้าว เช่น ช่อม่วง ขนมชั้น ข้าวต้มผัด สาลี่อ่อน สังขยา ขนมกล้วย ขนมตาล ขนมใส่ไส้ ขนมเทียน ขนมน้ำดอกไม้ ข้าวเกรียบปากหม้อ</w:t>
      </w:r>
    </w:p>
    <w:p w14:paraId="6F33C8BF" w14:textId="00A97202" w:rsidR="004635D1" w:rsidRPr="004635D1" w:rsidRDefault="004635D1" w:rsidP="004635D1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color w:val="00B050"/>
          <w:sz w:val="28"/>
          <w:szCs w:val="36"/>
        </w:rPr>
      </w:pPr>
      <w:r w:rsidRPr="004635D1">
        <w:rPr>
          <w:rFonts w:ascii="TH Sarabun New" w:hAnsi="TH Sarabun New" w:cs="TH Sarabun New" w:hint="cs"/>
          <w:color w:val="00B050"/>
          <w:sz w:val="28"/>
          <w:szCs w:val="36"/>
          <w:cs/>
        </w:rPr>
        <w:t>รูป</w:t>
      </w:r>
      <w:r w:rsidRPr="004635D1">
        <w:rPr>
          <w:rFonts w:ascii="TH Sarabun New" w:hAnsi="TH Sarabun New" w:cs="TH Sarabun New"/>
          <w:color w:val="00B050"/>
          <w:sz w:val="28"/>
          <w:szCs w:val="36"/>
          <w:cs/>
        </w:rPr>
        <w:t>ช่อม่วง</w:t>
      </w:r>
      <w:r w:rsidRPr="004635D1">
        <w:rPr>
          <w:rFonts w:ascii="TH Sarabun New" w:hAnsi="TH Sarabun New" w:cs="TH Sarabun New"/>
          <w:color w:val="00B050"/>
          <w:sz w:val="28"/>
          <w:szCs w:val="36"/>
        </w:rPr>
        <w:t xml:space="preserve"> </w:t>
      </w:r>
      <w:r w:rsidRPr="004635D1">
        <w:rPr>
          <w:rFonts w:ascii="TH Sarabun New" w:hAnsi="TH Sarabun New" w:cs="TH Sarabun New"/>
          <w:color w:val="00B050"/>
          <w:sz w:val="28"/>
          <w:szCs w:val="36"/>
          <w:cs/>
        </w:rPr>
        <w:t xml:space="preserve">ขนมกล้วย ขนมน้ำดอกไม้ </w:t>
      </w:r>
    </w:p>
    <w:p w14:paraId="26E97FA4" w14:textId="5522D3D8" w:rsidR="0015502F" w:rsidRDefault="0015502F" w:rsidP="0015502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0000" w:themeColor="text1"/>
          <w:sz w:val="28"/>
          <w:szCs w:val="36"/>
        </w:rPr>
      </w:pPr>
      <w:r w:rsidRPr="00307EFE">
        <w:rPr>
          <w:rFonts w:ascii="TH Sarabun New" w:hAnsi="TH Sarabun New" w:cs="TH Sarabun New"/>
          <w:b/>
          <w:bCs/>
          <w:color w:val="0070C0"/>
          <w:sz w:val="28"/>
          <w:szCs w:val="36"/>
          <w:cs/>
        </w:rPr>
        <w:t>ขนมที่ทำให้สุกด้วยการเชื่อม</w:t>
      </w:r>
      <w:r w:rsidRPr="00307EFE">
        <w:rPr>
          <w:rFonts w:ascii="TH Sarabun New" w:hAnsi="TH Sarabun New" w:cs="TH Sarabun New"/>
          <w:color w:val="0070C0"/>
          <w:sz w:val="28"/>
          <w:szCs w:val="36"/>
          <w:cs/>
        </w:rPr>
        <w:t xml:space="preserve"> </w:t>
      </w:r>
      <w:r w:rsidR="005B7E87" w:rsidRPr="0015502F">
        <w:rPr>
          <w:rFonts w:ascii="TH Sarabun New" w:hAnsi="TH Sarabun New" w:cs="TH Sarabun New"/>
          <w:color w:val="000000" w:themeColor="text1"/>
          <w:sz w:val="28"/>
          <w:szCs w:val="36"/>
          <w:cs/>
        </w:rPr>
        <w:t>ขนมประเภทนี้</w:t>
      </w:r>
      <w:r w:rsidRPr="0015502F">
        <w:rPr>
          <w:rFonts w:ascii="TH Sarabun New" w:hAnsi="TH Sarabun New" w:cs="TH Sarabun New"/>
          <w:color w:val="000000" w:themeColor="text1"/>
          <w:sz w:val="28"/>
          <w:szCs w:val="36"/>
          <w:cs/>
        </w:rPr>
        <w:t>เป็นการใส่ส่วนผสมลงในน้ำเชื่อมที่กำลังเดือดจนสุก ได้แก่ ทองหยอด ทองหยิบ ฝอยทอง เม็ดขนุน กล้วยเชื่อม จาวตาลเชื่อม</w:t>
      </w:r>
    </w:p>
    <w:p w14:paraId="522C2E10" w14:textId="1D114FA0" w:rsidR="004635D1" w:rsidRPr="004635D1" w:rsidRDefault="004635D1" w:rsidP="004635D1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color w:val="00B050"/>
          <w:sz w:val="28"/>
          <w:szCs w:val="36"/>
        </w:rPr>
      </w:pPr>
      <w:r w:rsidRPr="004635D1">
        <w:rPr>
          <w:rFonts w:ascii="TH Sarabun New" w:hAnsi="TH Sarabun New" w:cs="TH Sarabun New" w:hint="cs"/>
          <w:color w:val="00B050"/>
          <w:sz w:val="28"/>
          <w:szCs w:val="36"/>
          <w:cs/>
        </w:rPr>
        <w:t>รูป</w:t>
      </w:r>
      <w:r w:rsidRPr="004635D1">
        <w:rPr>
          <w:rFonts w:ascii="TH Sarabun New" w:hAnsi="TH Sarabun New" w:cs="TH Sarabun New"/>
          <w:color w:val="00B050"/>
          <w:sz w:val="28"/>
          <w:szCs w:val="36"/>
          <w:cs/>
        </w:rPr>
        <w:t>เม็ดขนุน กล้วยเชื่อม จาวตาลเชื่อม</w:t>
      </w:r>
    </w:p>
    <w:p w14:paraId="66D28853" w14:textId="57AB68E6" w:rsidR="0015502F" w:rsidRDefault="0015502F" w:rsidP="0015502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0000" w:themeColor="text1"/>
          <w:sz w:val="28"/>
          <w:szCs w:val="36"/>
        </w:rPr>
      </w:pPr>
      <w:r w:rsidRPr="00307EFE">
        <w:rPr>
          <w:rFonts w:ascii="TH Sarabun New" w:hAnsi="TH Sarabun New" w:cs="TH Sarabun New"/>
          <w:b/>
          <w:bCs/>
          <w:color w:val="0070C0"/>
          <w:sz w:val="28"/>
          <w:szCs w:val="36"/>
          <w:cs/>
        </w:rPr>
        <w:t>ขนมที่ทำให้สุกด้วยการทอด</w:t>
      </w:r>
      <w:r w:rsidRPr="00307EFE">
        <w:rPr>
          <w:rFonts w:ascii="TH Sarabun New" w:hAnsi="TH Sarabun New" w:cs="TH Sarabun New"/>
          <w:color w:val="0070C0"/>
          <w:sz w:val="28"/>
          <w:szCs w:val="36"/>
          <w:cs/>
        </w:rPr>
        <w:t xml:space="preserve"> </w:t>
      </w:r>
      <w:r w:rsidR="005B7E87" w:rsidRPr="0015502F">
        <w:rPr>
          <w:rFonts w:ascii="TH Sarabun New" w:hAnsi="TH Sarabun New" w:cs="TH Sarabun New"/>
          <w:color w:val="000000" w:themeColor="text1"/>
          <w:sz w:val="28"/>
          <w:szCs w:val="36"/>
          <w:cs/>
        </w:rPr>
        <w:t>ขนมประเภทนี้</w:t>
      </w:r>
      <w:r w:rsidRPr="0015502F">
        <w:rPr>
          <w:rFonts w:ascii="TH Sarabun New" w:hAnsi="TH Sarabun New" w:cs="TH Sarabun New"/>
          <w:color w:val="000000" w:themeColor="text1"/>
          <w:sz w:val="28"/>
          <w:szCs w:val="36"/>
          <w:cs/>
        </w:rPr>
        <w:t>เป็นการใส่ส่วนผสมลงในกระทะที่มีน้ำมันร้อนๆ จนสุก เช่น กล้วยทอด ข้าวเม่าทอด ขนมกง ขนมค้างคาว ขนมฝักบัว ขนมนางเล็ด</w:t>
      </w:r>
    </w:p>
    <w:p w14:paraId="45E32323" w14:textId="16F3BE75" w:rsidR="004635D1" w:rsidRPr="0015502F" w:rsidRDefault="004635D1" w:rsidP="004635D1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color w:val="000000" w:themeColor="text1"/>
          <w:sz w:val="28"/>
          <w:szCs w:val="36"/>
        </w:rPr>
      </w:pPr>
      <w:r>
        <w:rPr>
          <w:rFonts w:ascii="TH Sarabun New" w:hAnsi="TH Sarabun New" w:cs="TH Sarabun New" w:hint="cs"/>
          <w:color w:val="000000" w:themeColor="text1"/>
          <w:sz w:val="28"/>
          <w:szCs w:val="36"/>
          <w:cs/>
        </w:rPr>
        <w:t>รูป</w:t>
      </w:r>
      <w:r w:rsidRPr="0015502F">
        <w:rPr>
          <w:rFonts w:ascii="TH Sarabun New" w:hAnsi="TH Sarabun New" w:cs="TH Sarabun New"/>
          <w:color w:val="000000" w:themeColor="text1"/>
          <w:sz w:val="28"/>
          <w:szCs w:val="36"/>
          <w:cs/>
        </w:rPr>
        <w:t>ขนมกง ขนมค้างคาว ขนมฝักบัว</w:t>
      </w:r>
    </w:p>
    <w:p w14:paraId="35C4B883" w14:textId="45BF51A1" w:rsidR="0015502F" w:rsidRDefault="0015502F" w:rsidP="0015502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0000" w:themeColor="text1"/>
          <w:sz w:val="28"/>
          <w:szCs w:val="36"/>
        </w:rPr>
      </w:pPr>
      <w:r w:rsidRPr="00307EFE">
        <w:rPr>
          <w:rFonts w:ascii="TH Sarabun New" w:hAnsi="TH Sarabun New" w:cs="TH Sarabun New"/>
          <w:b/>
          <w:bCs/>
          <w:color w:val="0070C0"/>
          <w:sz w:val="28"/>
          <w:szCs w:val="36"/>
          <w:cs/>
        </w:rPr>
        <w:t>ขนมที่ทำให้สุกด้วยการอบ</w:t>
      </w:r>
      <w:r w:rsidRPr="00307EFE">
        <w:rPr>
          <w:rFonts w:ascii="TH Sarabun New" w:hAnsi="TH Sarabun New" w:cs="TH Sarabun New"/>
          <w:color w:val="0070C0"/>
          <w:sz w:val="28"/>
          <w:szCs w:val="36"/>
          <w:cs/>
        </w:rPr>
        <w:t xml:space="preserve"> </w:t>
      </w:r>
      <w:r w:rsidR="005B7E87" w:rsidRPr="0015502F">
        <w:rPr>
          <w:rFonts w:ascii="TH Sarabun New" w:hAnsi="TH Sarabun New" w:cs="TH Sarabun New"/>
          <w:color w:val="000000" w:themeColor="text1"/>
          <w:sz w:val="28"/>
          <w:szCs w:val="36"/>
          <w:cs/>
        </w:rPr>
        <w:t>ขนมประเภทนี้</w:t>
      </w:r>
      <w:r w:rsidR="005B7E87">
        <w:rPr>
          <w:rFonts w:ascii="TH Sarabun New" w:hAnsi="TH Sarabun New" w:cs="TH Sarabun New" w:hint="cs"/>
          <w:color w:val="000000" w:themeColor="text1"/>
          <w:sz w:val="28"/>
          <w:szCs w:val="36"/>
          <w:cs/>
        </w:rPr>
        <w:t>จะ</w:t>
      </w:r>
      <w:r w:rsidR="005B7E87" w:rsidRPr="005B7E87">
        <w:rPr>
          <w:rFonts w:ascii="TH Sarabun New" w:hAnsi="TH Sarabun New" w:cs="TH Sarabun New"/>
          <w:color w:val="000000" w:themeColor="text1"/>
          <w:sz w:val="28"/>
          <w:szCs w:val="36"/>
          <w:cs/>
        </w:rPr>
        <w:t xml:space="preserve">ทำให้ร้อน หรือสุกด้วยไอน้ำ โดยที่ความร้อนนั้นไม่สามารถระบายออกไปได้ </w:t>
      </w:r>
      <w:r w:rsidRPr="0015502F">
        <w:rPr>
          <w:rFonts w:ascii="TH Sarabun New" w:hAnsi="TH Sarabun New" w:cs="TH Sarabun New"/>
          <w:color w:val="000000" w:themeColor="text1"/>
          <w:sz w:val="28"/>
          <w:szCs w:val="36"/>
          <w:cs/>
        </w:rPr>
        <w:t xml:space="preserve">ได้แก่ ขนมหม้อแกง ขนมหน้านวล ขนมกลีบลำดวน </w:t>
      </w:r>
      <w:r w:rsidRPr="0015502F">
        <w:rPr>
          <w:rFonts w:ascii="TH Sarabun New" w:hAnsi="TH Sarabun New" w:cs="TH Sarabun New"/>
          <w:color w:val="000000" w:themeColor="text1"/>
          <w:sz w:val="28"/>
          <w:szCs w:val="36"/>
          <w:cs/>
        </w:rPr>
        <w:lastRenderedPageBreak/>
        <w:t>ขนมทองม้วน สาลี่แข็ง นอกจากนี้ อาจรวม ขนมครก ขนมเบื้อง ขนมดอกลำเจียกที่ใช้ความร้อนบนเตาไว้ในกลุ่มนี้ด้วย</w:t>
      </w:r>
    </w:p>
    <w:p w14:paraId="5BAAAF4A" w14:textId="57737F6F" w:rsidR="004635D1" w:rsidRPr="004635D1" w:rsidRDefault="004635D1" w:rsidP="004635D1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color w:val="00B050"/>
          <w:sz w:val="28"/>
          <w:szCs w:val="36"/>
        </w:rPr>
      </w:pPr>
      <w:r w:rsidRPr="004635D1">
        <w:rPr>
          <w:rFonts w:ascii="TH Sarabun New" w:hAnsi="TH Sarabun New" w:cs="TH Sarabun New" w:hint="cs"/>
          <w:color w:val="00B050"/>
          <w:sz w:val="28"/>
          <w:szCs w:val="36"/>
          <w:cs/>
        </w:rPr>
        <w:t>รูป</w:t>
      </w:r>
      <w:r w:rsidRPr="004635D1">
        <w:rPr>
          <w:rFonts w:ascii="TH Sarabun New" w:hAnsi="TH Sarabun New" w:cs="TH Sarabun New"/>
          <w:color w:val="00B050"/>
          <w:sz w:val="28"/>
          <w:szCs w:val="36"/>
          <w:cs/>
        </w:rPr>
        <w:t>ขนมครก ขนมเบื้อง ขนมดอกลำเจียก</w:t>
      </w:r>
    </w:p>
    <w:p w14:paraId="2EE07179" w14:textId="77777777" w:rsidR="004635D1" w:rsidRPr="0015502F" w:rsidRDefault="004635D1" w:rsidP="004635D1">
      <w:pPr>
        <w:pStyle w:val="ListParagraph"/>
        <w:ind w:left="1080"/>
        <w:rPr>
          <w:rFonts w:ascii="TH Sarabun New" w:hAnsi="TH Sarabun New" w:cs="TH Sarabun New"/>
          <w:color w:val="000000" w:themeColor="text1"/>
          <w:sz w:val="28"/>
          <w:szCs w:val="36"/>
        </w:rPr>
      </w:pPr>
    </w:p>
    <w:p w14:paraId="5AE51552" w14:textId="7CEFC6F3" w:rsidR="00BE6D27" w:rsidRDefault="0015502F" w:rsidP="0015502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0000" w:themeColor="text1"/>
          <w:sz w:val="28"/>
          <w:szCs w:val="36"/>
        </w:rPr>
      </w:pPr>
      <w:r w:rsidRPr="00307EFE">
        <w:rPr>
          <w:rFonts w:ascii="TH Sarabun New" w:hAnsi="TH Sarabun New" w:cs="TH Sarabun New"/>
          <w:b/>
          <w:bCs/>
          <w:color w:val="0070C0"/>
          <w:sz w:val="28"/>
          <w:szCs w:val="36"/>
          <w:cs/>
        </w:rPr>
        <w:t>ขนมที่ทำให้สุกด้วยการต้ม</w:t>
      </w:r>
      <w:r w:rsidRPr="00307EFE">
        <w:rPr>
          <w:rFonts w:ascii="TH Sarabun New" w:hAnsi="TH Sarabun New" w:cs="TH Sarabun New"/>
          <w:color w:val="0070C0"/>
          <w:sz w:val="28"/>
          <w:szCs w:val="36"/>
          <w:cs/>
        </w:rPr>
        <w:t xml:space="preserve"> </w:t>
      </w:r>
      <w:r w:rsidRPr="0015502F">
        <w:rPr>
          <w:rFonts w:ascii="TH Sarabun New" w:hAnsi="TH Sarabun New" w:cs="TH Sarabun New"/>
          <w:color w:val="000000" w:themeColor="text1"/>
          <w:sz w:val="28"/>
          <w:szCs w:val="36"/>
          <w:cs/>
        </w:rPr>
        <w:t>ขนมประเภทนี้จะใช้หม้อหรือกระทะต้มน้ำให้เดือด ใส่ขนมลงไปจนสุกแล้วตักขึ้น นำมาคลุกหรือโรยมะพร้าว ได้แก่ ขนมถั่วแปบ ขนมต้ม ขนมเหนียว ขนมเรไร นอกจากนี้ยังรวมขนมประเภทน้ำ ที่นิยมนำมาต้มกับกะทิ หรือใส่แป้งผสมเป็นขนมเปียก และขนมที่กินกับน้ำเชื่อมและน้ำกะทิ เช่น กล้วยบวชชี มันแกงบวด สาคูเปียก ลอดช่อง ซ่าหริ่ม</w:t>
      </w:r>
    </w:p>
    <w:p w14:paraId="58F39C7D" w14:textId="480C4116" w:rsidR="004635D1" w:rsidRDefault="004635D1" w:rsidP="004635D1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color w:val="00B050"/>
          <w:sz w:val="28"/>
          <w:szCs w:val="36"/>
        </w:rPr>
      </w:pPr>
      <w:r w:rsidRPr="004635D1">
        <w:rPr>
          <w:rFonts w:ascii="TH Sarabun New" w:hAnsi="TH Sarabun New" w:cs="TH Sarabun New" w:hint="cs"/>
          <w:color w:val="00B050"/>
          <w:sz w:val="28"/>
          <w:szCs w:val="36"/>
          <w:cs/>
        </w:rPr>
        <w:t>รูป</w:t>
      </w:r>
      <w:r w:rsidRPr="004635D1">
        <w:rPr>
          <w:rFonts w:ascii="TH Sarabun New" w:hAnsi="TH Sarabun New" w:cs="TH Sarabun New"/>
          <w:color w:val="00B050"/>
          <w:sz w:val="28"/>
          <w:szCs w:val="36"/>
          <w:cs/>
        </w:rPr>
        <w:t>ขนมต้ม ขนมเหนียว</w:t>
      </w:r>
      <w:r w:rsidRPr="004635D1">
        <w:rPr>
          <w:rFonts w:ascii="TH Sarabun New" w:hAnsi="TH Sarabun New" w:cs="TH Sarabun New"/>
          <w:color w:val="00B050"/>
          <w:sz w:val="28"/>
          <w:szCs w:val="36"/>
        </w:rPr>
        <w:t xml:space="preserve"> </w:t>
      </w:r>
      <w:r w:rsidRPr="004635D1">
        <w:rPr>
          <w:rFonts w:ascii="TH Sarabun New" w:hAnsi="TH Sarabun New" w:cs="TH Sarabun New"/>
          <w:color w:val="00B050"/>
          <w:sz w:val="28"/>
          <w:szCs w:val="36"/>
          <w:cs/>
        </w:rPr>
        <w:t>ซ่าหริ่ม</w:t>
      </w:r>
    </w:p>
    <w:p w14:paraId="2589308C" w14:textId="334A1BBE" w:rsidR="005B7E87" w:rsidRDefault="005B7E87" w:rsidP="00B62BAA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0000" w:themeColor="text1"/>
          <w:sz w:val="28"/>
          <w:szCs w:val="36"/>
        </w:rPr>
      </w:pPr>
      <w:r w:rsidRPr="005B7E87">
        <w:rPr>
          <w:rFonts w:ascii="TH Sarabun New" w:hAnsi="TH Sarabun New" w:cs="TH Sarabun New"/>
          <w:b/>
          <w:bCs/>
          <w:color w:val="0070C0"/>
          <w:sz w:val="28"/>
          <w:szCs w:val="36"/>
          <w:cs/>
        </w:rPr>
        <w:t>ขนมที่ทำให้สุก</w:t>
      </w:r>
      <w:r w:rsidR="007C006B">
        <w:rPr>
          <w:rFonts w:ascii="TH Sarabun New" w:hAnsi="TH Sarabun New" w:cs="TH Sarabun New" w:hint="cs"/>
          <w:b/>
          <w:bCs/>
          <w:color w:val="0070C0"/>
          <w:sz w:val="28"/>
          <w:szCs w:val="36"/>
          <w:cs/>
        </w:rPr>
        <w:t>ด้วยการ</w:t>
      </w:r>
      <w:r w:rsidRPr="005B7E87">
        <w:rPr>
          <w:rFonts w:ascii="TH Sarabun New" w:hAnsi="TH Sarabun New" w:cs="TH Sarabun New"/>
          <w:b/>
          <w:bCs/>
          <w:color w:val="0070C0"/>
          <w:sz w:val="28"/>
          <w:szCs w:val="36"/>
          <w:cs/>
        </w:rPr>
        <w:t xml:space="preserve">ปิ้ง </w:t>
      </w:r>
      <w:r w:rsidRPr="0015502F">
        <w:rPr>
          <w:rFonts w:ascii="TH Sarabun New" w:hAnsi="TH Sarabun New" w:cs="TH Sarabun New"/>
          <w:color w:val="000000" w:themeColor="text1"/>
          <w:sz w:val="28"/>
          <w:szCs w:val="36"/>
          <w:cs/>
        </w:rPr>
        <w:t>ขนมประเภทนี้จะ</w:t>
      </w:r>
      <w:r w:rsidRPr="005B7E87">
        <w:rPr>
          <w:rFonts w:ascii="TH Sarabun New" w:hAnsi="TH Sarabun New" w:cs="TH Sarabun New"/>
          <w:color w:val="000000" w:themeColor="text1"/>
          <w:sz w:val="28"/>
          <w:szCs w:val="36"/>
          <w:cs/>
        </w:rPr>
        <w:t>ทำให้สุกโดยวางขนมที่ต้องการปิ้งไว้เหนือไฟ มีตะแกรงรองรับ ปิ้งจนขนมสุก เช่น ขนมจาก ข้าวเหนียวปิ้ง มันทิพย์</w:t>
      </w:r>
    </w:p>
    <w:p w14:paraId="0C13DB04" w14:textId="0BCBD3CE" w:rsidR="00B62BAA" w:rsidRPr="005B7E87" w:rsidRDefault="005B7E87" w:rsidP="005B7E87">
      <w:pPr>
        <w:pStyle w:val="ListParagraph"/>
        <w:numPr>
          <w:ilvl w:val="2"/>
          <w:numId w:val="1"/>
        </w:numPr>
        <w:rPr>
          <w:rFonts w:ascii="TH Sarabun New" w:hAnsi="TH Sarabun New" w:cs="TH Sarabun New" w:hint="cs"/>
          <w:color w:val="000000" w:themeColor="text1"/>
          <w:sz w:val="28"/>
          <w:szCs w:val="36"/>
        </w:rPr>
      </w:pPr>
      <w:r w:rsidRPr="005B7E87">
        <w:rPr>
          <w:rFonts w:ascii="TH Sarabun New" w:hAnsi="TH Sarabun New" w:cs="TH Sarabun New"/>
          <w:color w:val="00B050"/>
          <w:sz w:val="28"/>
          <w:szCs w:val="36"/>
          <w:cs/>
        </w:rPr>
        <w:t>ขนมจาก ข้าวเหนียวปิ้ง มันทิพย์</w:t>
      </w:r>
    </w:p>
    <w:p w14:paraId="2A1E1583" w14:textId="77777777" w:rsidR="00B62BAA" w:rsidRDefault="00B62BAA">
      <w:pPr>
        <w:rPr>
          <w:rFonts w:ascii="TH Sarabun New" w:hAnsi="TH Sarabun New" w:cs="TH Sarabun New"/>
          <w:color w:val="00B050"/>
          <w:sz w:val="28"/>
          <w:szCs w:val="36"/>
        </w:rPr>
      </w:pPr>
      <w:r>
        <w:rPr>
          <w:rFonts w:ascii="TH Sarabun New" w:hAnsi="TH Sarabun New" w:cs="TH Sarabun New"/>
          <w:color w:val="00B050"/>
          <w:sz w:val="28"/>
          <w:szCs w:val="36"/>
        </w:rPr>
        <w:br w:type="page"/>
      </w:r>
    </w:p>
    <w:p w14:paraId="5F2C18AE" w14:textId="3E3F697A" w:rsidR="00B62BAA" w:rsidRDefault="00B62BAA" w:rsidP="00B62BAA">
      <w:pPr>
        <w:pStyle w:val="Heading1"/>
        <w:rPr>
          <w:rFonts w:ascii="TH Sarabun New" w:hAnsi="TH Sarabun New" w:cs="TH Sarabun New"/>
          <w:b/>
          <w:bCs/>
          <w:color w:val="000000" w:themeColor="text1"/>
          <w:sz w:val="44"/>
          <w:szCs w:val="44"/>
        </w:rPr>
      </w:pPr>
      <w:bookmarkStart w:id="2" w:name="_Toc143101040"/>
      <w:r>
        <w:rPr>
          <w:rFonts w:ascii="TH Sarabun New" w:hAnsi="TH Sarabun New" w:cs="TH Sarabun New" w:hint="cs"/>
          <w:b/>
          <w:bCs/>
          <w:color w:val="000000" w:themeColor="text1"/>
          <w:sz w:val="44"/>
          <w:szCs w:val="44"/>
          <w:cs/>
        </w:rPr>
        <w:lastRenderedPageBreak/>
        <w:t>ออกแบบ</w:t>
      </w:r>
      <w:bookmarkEnd w:id="2"/>
    </w:p>
    <w:p w14:paraId="3A0D42C9" w14:textId="1F361966" w:rsidR="005E0E63" w:rsidRDefault="005E0E63" w:rsidP="005E0E63">
      <w:pPr>
        <w:pStyle w:val="ListParagraph"/>
        <w:numPr>
          <w:ilvl w:val="0"/>
          <w:numId w:val="2"/>
        </w:numPr>
      </w:pPr>
      <w:r>
        <w:t>Palete</w:t>
      </w:r>
    </w:p>
    <w:p w14:paraId="6DA7CECC" w14:textId="1EAE4733" w:rsidR="005E0E63" w:rsidRDefault="005E0E63" w:rsidP="005E0E63">
      <w:pPr>
        <w:pStyle w:val="ListParagraph"/>
        <w:numPr>
          <w:ilvl w:val="1"/>
          <w:numId w:val="2"/>
        </w:numPr>
      </w:pPr>
      <w:r w:rsidRPr="005E0E63">
        <w:rPr>
          <w:rFonts w:cs="Cordia New"/>
          <w:noProof/>
          <w:cs/>
        </w:rPr>
        <w:drawing>
          <wp:inline distT="0" distB="0" distL="0" distR="0" wp14:anchorId="1EEE3464" wp14:editId="23973479">
            <wp:extent cx="2865120" cy="1328039"/>
            <wp:effectExtent l="0" t="0" r="0" b="5715"/>
            <wp:docPr id="906692175" name="Picture 1" descr="A green and white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92175" name="Picture 1" descr="A green and white palet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477" cy="133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5208" w14:textId="451D2EC7" w:rsidR="005E0E63" w:rsidRDefault="005E0E63" w:rsidP="005E0E63">
      <w:pPr>
        <w:pStyle w:val="ListParagraph"/>
        <w:numPr>
          <w:ilvl w:val="1"/>
          <w:numId w:val="2"/>
        </w:numPr>
      </w:pPr>
      <w:r w:rsidRPr="005E0E63">
        <w:rPr>
          <w:rFonts w:cs="Cordia New"/>
          <w:noProof/>
          <w:cs/>
        </w:rPr>
        <w:drawing>
          <wp:inline distT="0" distB="0" distL="0" distR="0" wp14:anchorId="0B9859BE" wp14:editId="6A637B79">
            <wp:extent cx="2788920" cy="1400394"/>
            <wp:effectExtent l="0" t="0" r="0" b="9525"/>
            <wp:docPr id="893779562" name="Picture 1" descr="A green and yellow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79562" name="Picture 1" descr="A green and yellow palet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457" cy="14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007A" w14:textId="40A98653" w:rsidR="005E0E63" w:rsidRDefault="005E0E63" w:rsidP="005E0E63">
      <w:pPr>
        <w:pStyle w:val="ListParagraph"/>
        <w:numPr>
          <w:ilvl w:val="1"/>
          <w:numId w:val="2"/>
        </w:numPr>
      </w:pPr>
      <w:r w:rsidRPr="005E0E63">
        <w:rPr>
          <w:rFonts w:cs="Cordia New"/>
          <w:noProof/>
          <w:cs/>
        </w:rPr>
        <w:drawing>
          <wp:inline distT="0" distB="0" distL="0" distR="0" wp14:anchorId="429300FC" wp14:editId="0DD843DA">
            <wp:extent cx="2735580" cy="1607753"/>
            <wp:effectExtent l="0" t="0" r="7620" b="0"/>
            <wp:docPr id="1146649076" name="Picture 1" descr="A group of green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49076" name="Picture 1" descr="A group of green squares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650" cy="16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0750" w14:textId="77777777" w:rsidR="005E0E63" w:rsidRPr="005E0E63" w:rsidRDefault="005E0E63" w:rsidP="005E0E63">
      <w:pPr>
        <w:pStyle w:val="ListParagraph"/>
        <w:ind w:left="1080"/>
        <w:rPr>
          <w:cs/>
        </w:rPr>
      </w:pPr>
    </w:p>
    <w:p w14:paraId="4259F2B0" w14:textId="05DB3267" w:rsidR="005E0E63" w:rsidRDefault="005E0E63" w:rsidP="005E0E63">
      <w:pPr>
        <w:pStyle w:val="ListParagraph"/>
        <w:numPr>
          <w:ilvl w:val="0"/>
          <w:numId w:val="2"/>
        </w:numPr>
      </w:pPr>
      <w:r>
        <w:t xml:space="preserve">Font </w:t>
      </w:r>
    </w:p>
    <w:p w14:paraId="5ED64F12" w14:textId="1AC39B28" w:rsidR="005E0E63" w:rsidRDefault="005E0E63" w:rsidP="005E0E63">
      <w:pPr>
        <w:pStyle w:val="ListParagraph"/>
        <w:numPr>
          <w:ilvl w:val="1"/>
          <w:numId w:val="2"/>
        </w:numPr>
      </w:pPr>
      <w:r>
        <w:t xml:space="preserve">Nav, head - </w:t>
      </w:r>
      <w:r w:rsidR="006E58C7" w:rsidRPr="006E58C7">
        <w:rPr>
          <w:rFonts w:ascii="kt_smarn" w:hAnsi="kt_smarn" w:cs="kt_smarn"/>
          <w:cs/>
        </w:rPr>
        <w:t>ฟอนต์</w:t>
      </w:r>
      <w:r w:rsidR="006E58C7">
        <w:rPr>
          <w:rFonts w:hint="cs"/>
          <w:cs/>
        </w:rPr>
        <w:t xml:space="preserve"> </w:t>
      </w:r>
      <w:r w:rsidRPr="005E0E63">
        <w:t>kt_smarn</w:t>
      </w:r>
      <w:r>
        <w:t xml:space="preserve">   </w:t>
      </w:r>
    </w:p>
    <w:p w14:paraId="7851C619" w14:textId="4DB371C5" w:rsidR="005E0E63" w:rsidRDefault="005E0E63" w:rsidP="005E0E63">
      <w:pPr>
        <w:pStyle w:val="ListParagraph"/>
        <w:numPr>
          <w:ilvl w:val="1"/>
          <w:numId w:val="2"/>
        </w:numPr>
      </w:pPr>
      <w:r>
        <w:t xml:space="preserve">Content </w:t>
      </w:r>
      <w:r w:rsidR="006E58C7">
        <w:t>–</w:t>
      </w:r>
      <w:r w:rsidR="006E58C7">
        <w:rPr>
          <w:rFonts w:ascii="TH Krub" w:hAnsi="TH Krub" w:cs="TH Krub" w:hint="cs"/>
          <w:b/>
          <w:bCs/>
          <w:cs/>
        </w:rPr>
        <w:t xml:space="preserve"> </w:t>
      </w:r>
      <w:r w:rsidR="006E58C7" w:rsidRPr="006E58C7">
        <w:rPr>
          <w:rFonts w:ascii="TH Niramit AS" w:hAnsi="TH Niramit AS" w:cs="TH Niramit AS"/>
          <w:cs/>
        </w:rPr>
        <w:t>ฟอนต์</w:t>
      </w:r>
      <w:r w:rsidR="006E58C7">
        <w:rPr>
          <w:rFonts w:ascii="kt_smarn" w:hAnsi="kt_smarn" w:cs="kt_smarn" w:hint="cs"/>
          <w:cs/>
        </w:rPr>
        <w:t xml:space="preserve"> </w:t>
      </w:r>
      <w:r w:rsidR="006E58C7" w:rsidRPr="006E58C7">
        <w:rPr>
          <w:rFonts w:ascii="TH Niramit AS" w:hAnsi="TH Niramit AS" w:cs="TH Niramit AS"/>
          <w:b/>
          <w:bCs/>
        </w:rPr>
        <w:t>TH Niramit AS</w:t>
      </w:r>
    </w:p>
    <w:p w14:paraId="0404C70C" w14:textId="2A55E0F9" w:rsidR="004635D1" w:rsidRPr="004635D1" w:rsidRDefault="00F9423B" w:rsidP="004635D1">
      <w:pPr>
        <w:rPr>
          <w:rFonts w:ascii="TH Sarabun New" w:hAnsi="TH Sarabun New" w:cs="TH Sarabun New"/>
          <w:color w:val="000000" w:themeColor="text1"/>
          <w:sz w:val="28"/>
          <w:szCs w:val="36"/>
          <w:cs/>
        </w:rPr>
      </w:pPr>
      <w:r>
        <w:rPr>
          <w:rFonts w:ascii="TH Sarabun New" w:hAnsi="TH Sarabun New" w:cs="TH Sarabun New"/>
          <w:noProof/>
          <w:color w:val="000000" w:themeColor="text1"/>
          <w:sz w:val="28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726872" wp14:editId="0E1E06BB">
                <wp:simplePos x="0" y="0"/>
                <wp:positionH relativeFrom="column">
                  <wp:posOffset>129540</wp:posOffset>
                </wp:positionH>
                <wp:positionV relativeFrom="paragraph">
                  <wp:posOffset>81280</wp:posOffset>
                </wp:positionV>
                <wp:extent cx="5006340" cy="213360"/>
                <wp:effectExtent l="0" t="0" r="3810" b="0"/>
                <wp:wrapNone/>
                <wp:docPr id="11260371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340" cy="213360"/>
                        </a:xfrm>
                        <a:prstGeom prst="rect">
                          <a:avLst/>
                        </a:prstGeom>
                        <a:solidFill>
                          <a:srgbClr val="21581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4089D" id="Rectangle 2" o:spid="_x0000_s1026" style="position:absolute;margin-left:10.2pt;margin-top:6.4pt;width:394.2pt;height: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" fillcolor="#21581e" stroked="f" strokeweight="1pt"/>
            </w:pict>
          </mc:Fallback>
        </mc:AlternateContent>
      </w:r>
      <w:r w:rsidR="005E0E63">
        <w:rPr>
          <w:rFonts w:ascii="TH Sarabun New" w:hAnsi="TH Sarabun New" w:cs="TH Sarabun New"/>
          <w:noProof/>
          <w:color w:val="000000" w:themeColor="text1"/>
          <w:sz w:val="28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D6CEE" wp14:editId="63D1241B">
                <wp:simplePos x="0" y="0"/>
                <wp:positionH relativeFrom="column">
                  <wp:posOffset>2378529</wp:posOffset>
                </wp:positionH>
                <wp:positionV relativeFrom="paragraph">
                  <wp:posOffset>70939</wp:posOffset>
                </wp:positionV>
                <wp:extent cx="408214" cy="244747"/>
                <wp:effectExtent l="0" t="0" r="0" b="3175"/>
                <wp:wrapNone/>
                <wp:docPr id="18132413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447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7A39E" w14:textId="0CC69B7F" w:rsidR="005E0E63" w:rsidRPr="005E0E63" w:rsidRDefault="005E0E63" w:rsidP="005E0E63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kt_smarn" w:hAnsi="kt_smarn" w:cs="kt_smarn" w:hint="cs"/>
                                <w:color w:val="FFFBCE"/>
                                <w:sz w:val="20"/>
                                <w:szCs w:val="24"/>
                                <w:cs/>
                              </w:rPr>
                              <w:t>กวน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D6CE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7.3pt;margin-top:5.6pt;width:32.15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" filled="f" stroked="f" strokeweight=".5pt">
                <v:textbox>
                  <w:txbxContent>
                    <w:p w14:paraId="0767A39E" w14:textId="0CC69B7F" w:rsidR="005E0E63" w:rsidRPr="005E0E63" w:rsidRDefault="005E0E63" w:rsidP="005E0E63">
                      <w:pPr>
                        <w:spacing w:after="0"/>
                        <w:rPr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ascii="kt_smarn" w:hAnsi="kt_smarn" w:cs="kt_smarn" w:hint="cs"/>
                          <w:color w:val="FFFBCE"/>
                          <w:sz w:val="20"/>
                          <w:szCs w:val="24"/>
                          <w:cs/>
                        </w:rPr>
                        <w:t>กวน</w:t>
                      </w:r>
                    </w:p>
                  </w:txbxContent>
                </v:textbox>
              </v:shape>
            </w:pict>
          </mc:Fallback>
        </mc:AlternateContent>
      </w:r>
      <w:r w:rsidR="005E0E63">
        <w:rPr>
          <w:rFonts w:ascii="TH Sarabun New" w:hAnsi="TH Sarabun New" w:cs="TH Sarabun New"/>
          <w:noProof/>
          <w:color w:val="000000" w:themeColor="text1"/>
          <w:sz w:val="28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215D1" wp14:editId="3BA47F35">
                <wp:simplePos x="0" y="0"/>
                <wp:positionH relativeFrom="column">
                  <wp:posOffset>195761</wp:posOffset>
                </wp:positionH>
                <wp:positionV relativeFrom="paragraph">
                  <wp:posOffset>70666</wp:posOffset>
                </wp:positionV>
                <wp:extent cx="598170" cy="244747"/>
                <wp:effectExtent l="0" t="0" r="0" b="3175"/>
                <wp:wrapNone/>
                <wp:docPr id="15480373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2447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2E941" w14:textId="77777777" w:rsidR="005E0E63" w:rsidRPr="005E0E63" w:rsidRDefault="005E0E63" w:rsidP="005E0E63">
                            <w:pPr>
                              <w:spacing w:after="0"/>
                              <w:rPr>
                                <w:rFonts w:ascii="kt_smarn" w:hAnsi="kt_smarn" w:cs="kt_smarn"/>
                                <w:color w:val="FFFBCE"/>
                                <w:sz w:val="20"/>
                                <w:szCs w:val="24"/>
                                <w:cs/>
                              </w:rPr>
                            </w:pPr>
                            <w:r w:rsidRPr="005E0E63">
                              <w:rPr>
                                <w:rFonts w:ascii="kt_smarn" w:hAnsi="kt_smarn" w:cs="kt_smarn"/>
                                <w:color w:val="FFFBCE"/>
                                <w:sz w:val="20"/>
                                <w:szCs w:val="24"/>
                                <w:cs/>
                              </w:rPr>
                              <w:t>ขนมไทย</w:t>
                            </w:r>
                          </w:p>
                          <w:p w14:paraId="4D4159C5" w14:textId="77777777" w:rsidR="005E0E63" w:rsidRPr="005E0E63" w:rsidRDefault="005E0E63" w:rsidP="005E0E63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15D1" id="_x0000_s1027" type="#_x0000_t202" style="position:absolute;margin-left:15.4pt;margin-top:5.55pt;width:47.1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" filled="f" stroked="f" strokeweight=".5pt">
                <v:textbox>
                  <w:txbxContent>
                    <w:p w14:paraId="06B2E941" w14:textId="77777777" w:rsidR="005E0E63" w:rsidRPr="005E0E63" w:rsidRDefault="005E0E63" w:rsidP="005E0E63">
                      <w:pPr>
                        <w:spacing w:after="0"/>
                        <w:rPr>
                          <w:rFonts w:ascii="kt_smarn" w:hAnsi="kt_smarn" w:cs="kt_smarn"/>
                          <w:color w:val="FFFBCE"/>
                          <w:sz w:val="20"/>
                          <w:szCs w:val="24"/>
                          <w:cs/>
                        </w:rPr>
                      </w:pPr>
                      <w:r w:rsidRPr="005E0E63">
                        <w:rPr>
                          <w:rFonts w:ascii="kt_smarn" w:hAnsi="kt_smarn" w:cs="kt_smarn"/>
                          <w:color w:val="FFFBCE"/>
                          <w:sz w:val="20"/>
                          <w:szCs w:val="24"/>
                          <w:cs/>
                        </w:rPr>
                        <w:t>ขนมไทย</w:t>
                      </w:r>
                    </w:p>
                    <w:p w14:paraId="4D4159C5" w14:textId="77777777" w:rsidR="005E0E63" w:rsidRPr="005E0E63" w:rsidRDefault="005E0E63" w:rsidP="005E0E63">
                      <w:pPr>
                        <w:spacing w:after="0"/>
                        <w:rPr>
                          <w:color w:val="FF000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0E63">
        <w:rPr>
          <w:rFonts w:ascii="TH Sarabun New" w:hAnsi="TH Sarabun New" w:cs="TH Sarabun New"/>
          <w:noProof/>
          <w:color w:val="000000" w:themeColor="text1"/>
          <w:sz w:val="28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F77BC" wp14:editId="44ACE504">
                <wp:simplePos x="0" y="0"/>
                <wp:positionH relativeFrom="column">
                  <wp:posOffset>129540</wp:posOffset>
                </wp:positionH>
                <wp:positionV relativeFrom="paragraph">
                  <wp:posOffset>79375</wp:posOffset>
                </wp:positionV>
                <wp:extent cx="5006340" cy="2834640"/>
                <wp:effectExtent l="0" t="0" r="22860" b="22860"/>
                <wp:wrapNone/>
                <wp:docPr id="4664579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340" cy="2834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B40C6" id="Rectangle 1" o:spid="_x0000_s1026" style="position:absolute;margin-left:10.2pt;margin-top:6.25pt;width:394.2pt;height:22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" filled="f" strokecolor="#09101d [484]" strokeweight="1pt"/>
            </w:pict>
          </mc:Fallback>
        </mc:AlternateContent>
      </w:r>
    </w:p>
    <w:p w14:paraId="0A35996B" w14:textId="77777777" w:rsidR="00BE6D27" w:rsidRPr="00BE6D27" w:rsidRDefault="00BE6D27" w:rsidP="00BE6D27">
      <w:pPr>
        <w:rPr>
          <w:rFonts w:ascii="TH Sarabun New" w:hAnsi="TH Sarabun New" w:cs="TH Sarabun New"/>
          <w:sz w:val="28"/>
          <w:szCs w:val="36"/>
          <w:cs/>
        </w:rPr>
      </w:pPr>
    </w:p>
    <w:sectPr w:rsidR="00BE6D27" w:rsidRPr="00BE6D27" w:rsidSect="0031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kt_smarn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5F99"/>
    <w:multiLevelType w:val="hybridMultilevel"/>
    <w:tmpl w:val="010C8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350878"/>
    <w:multiLevelType w:val="hybridMultilevel"/>
    <w:tmpl w:val="094ADF6E"/>
    <w:lvl w:ilvl="0" w:tplc="D1E86D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5603217">
    <w:abstractNumId w:val="1"/>
  </w:num>
  <w:num w:numId="2" w16cid:durableId="91004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14"/>
    <w:rsid w:val="000A7C00"/>
    <w:rsid w:val="0015502F"/>
    <w:rsid w:val="00307EFE"/>
    <w:rsid w:val="00316ADA"/>
    <w:rsid w:val="004635D1"/>
    <w:rsid w:val="004B0B48"/>
    <w:rsid w:val="005B7E87"/>
    <w:rsid w:val="005E0E63"/>
    <w:rsid w:val="006D6814"/>
    <w:rsid w:val="006E58C7"/>
    <w:rsid w:val="006F2645"/>
    <w:rsid w:val="007C006B"/>
    <w:rsid w:val="007F5288"/>
    <w:rsid w:val="00984E9B"/>
    <w:rsid w:val="009A10AF"/>
    <w:rsid w:val="00A90AA3"/>
    <w:rsid w:val="00B522CD"/>
    <w:rsid w:val="00B62457"/>
    <w:rsid w:val="00B62BAA"/>
    <w:rsid w:val="00BE6D27"/>
    <w:rsid w:val="00C41E02"/>
    <w:rsid w:val="00DB4526"/>
    <w:rsid w:val="00DC387E"/>
    <w:rsid w:val="00DC7C7D"/>
    <w:rsid w:val="00DD0321"/>
    <w:rsid w:val="00E8412E"/>
    <w:rsid w:val="00F9423B"/>
    <w:rsid w:val="00FB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513F"/>
  <w15:chartTrackingRefBased/>
  <w15:docId w15:val="{02536564-E69F-4987-B58B-7C1545FF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E63"/>
  </w:style>
  <w:style w:type="paragraph" w:styleId="Heading1">
    <w:name w:val="heading 1"/>
    <w:basedOn w:val="Normal"/>
    <w:next w:val="Normal"/>
    <w:link w:val="Heading1Char"/>
    <w:uiPriority w:val="9"/>
    <w:qFormat/>
    <w:rsid w:val="00DD0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32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D0321"/>
    <w:pPr>
      <w:outlineLvl w:val="9"/>
    </w:pPr>
    <w:rPr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24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24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24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38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38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02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uide.michelin.com/th/th/article/features/9-auspicious-thai-dessert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.wikipedia.org/wiki/%E0%B8%82%E0%B8%99%E0%B8%A1%E0%B9%84%E0%B8%97%E0%B8%A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4AFD4-C205-4BB1-8788-DB1838731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Tnp Sr</dc:creator>
  <cp:keywords/>
  <dc:description/>
  <cp:lastModifiedBy>Tnp Sr</cp:lastModifiedBy>
  <cp:revision>15</cp:revision>
  <dcterms:created xsi:type="dcterms:W3CDTF">2023-08-08T06:22:00Z</dcterms:created>
  <dcterms:modified xsi:type="dcterms:W3CDTF">2023-08-20T13:42:00Z</dcterms:modified>
</cp:coreProperties>
</file>