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AD929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</w:t>
      </w:r>
    </w:p>
    <w:p w14:paraId="3FA9EE1C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ФЕДЕРАЦИИ</w:t>
      </w:r>
    </w:p>
    <w:p w14:paraId="75207785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ФГБОУ ВО «БАЙКАЛЬСКИЙ ГОСУДАРСТВЕННЫЙ УНИВЕРСИТЕТ»</w:t>
      </w:r>
    </w:p>
    <w:p w14:paraId="799610DD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математических методов и цифровых технологий</w:t>
      </w:r>
    </w:p>
    <w:p w14:paraId="0D11EFB1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425011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AA79424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29EAF92E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366613DB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514909A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0FC27D6" w14:textId="77777777" w:rsidR="00515C36" w:rsidRPr="00C40931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6490DF95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24DE42BB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Отчёт по первой лабораторной работе</w:t>
      </w:r>
    </w:p>
    <w:p w14:paraId="7DB2B893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C5FEBE4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6E979D9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5F44284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5"/>
        <w:gridCol w:w="2687"/>
      </w:tblGrid>
      <w:tr w:rsidR="00515C36" w:rsidRPr="004A3A80" w14:paraId="02FEF3E6" w14:textId="77777777" w:rsidTr="0094084D">
        <w:tc>
          <w:tcPr>
            <w:tcW w:w="3823" w:type="dxa"/>
            <w:hideMark/>
          </w:tcPr>
          <w:p w14:paraId="56A87CC5" w14:textId="77777777" w:rsidR="00515C36" w:rsidRPr="004A3A80" w:rsidRDefault="00515C36" w:rsidP="0094084D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студента бакалавриата группы</w:t>
            </w:r>
          </w:p>
        </w:tc>
        <w:tc>
          <w:tcPr>
            <w:tcW w:w="2835" w:type="dxa"/>
            <w:hideMark/>
          </w:tcPr>
          <w:p w14:paraId="18C781F6" w14:textId="77777777" w:rsidR="00515C36" w:rsidRPr="004A3A80" w:rsidRDefault="00515C36" w:rsidP="0094084D">
            <w:pPr>
              <w:ind w:left="600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БИ-</w:t>
            </w:r>
            <w:r w:rsidRPr="004A3A80">
              <w:rPr>
                <w:rFonts w:eastAsia="Calibri" w:cs="Times New Roman"/>
                <w:szCs w:val="28"/>
                <w:lang w:val="en-US" w:eastAsia="ru-RU"/>
              </w:rPr>
              <w:t>17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>-1</w:t>
            </w:r>
          </w:p>
        </w:tc>
        <w:tc>
          <w:tcPr>
            <w:tcW w:w="2687" w:type="dxa"/>
          </w:tcPr>
          <w:p w14:paraId="38D17F87" w14:textId="51AFEB3A" w:rsidR="00515C36" w:rsidRPr="004A3A80" w:rsidRDefault="00E67DCC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Точилова Е.А</w:t>
            </w:r>
            <w:r w:rsidR="00515C36" w:rsidRPr="004A3A80">
              <w:rPr>
                <w:rFonts w:eastAsia="Calibri" w:cs="Times New Roman"/>
                <w:szCs w:val="28"/>
                <w:lang w:eastAsia="ru-RU"/>
              </w:rPr>
              <w:t xml:space="preserve">.     </w:t>
            </w:r>
            <w:r w:rsidR="00515C36"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И.О.</w:t>
            </w:r>
          </w:p>
          <w:p w14:paraId="58162A9E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656DE1AA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37710AC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9C76F20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</w:tr>
      <w:tr w:rsidR="00515C36" w:rsidRPr="004A3A80" w14:paraId="501CA124" w14:textId="77777777" w:rsidTr="0094084D">
        <w:tc>
          <w:tcPr>
            <w:tcW w:w="3823" w:type="dxa"/>
            <w:hideMark/>
          </w:tcPr>
          <w:p w14:paraId="09DF66CB" w14:textId="77777777" w:rsidR="00515C36" w:rsidRPr="004A3A80" w:rsidRDefault="00515C36" w:rsidP="0094084D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проверил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2835" w:type="dxa"/>
          </w:tcPr>
          <w:p w14:paraId="5A7741FA" w14:textId="77777777" w:rsidR="00515C36" w:rsidRPr="004A3A80" w:rsidRDefault="00515C36" w:rsidP="0094084D">
            <w:pPr>
              <w:ind w:left="-108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к.т.н., доцент кафедры </w:t>
            </w:r>
            <w:r>
              <w:rPr>
                <w:rFonts w:eastAsia="Calibri" w:cs="Times New Roman"/>
                <w:szCs w:val="28"/>
                <w:lang w:eastAsia="ru-RU"/>
              </w:rPr>
              <w:t>математических методов и цифровых технологий</w:t>
            </w:r>
          </w:p>
          <w:p w14:paraId="2C2B088D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ученое звание, должность</w:t>
            </w:r>
          </w:p>
          <w:p w14:paraId="09F3D3A1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  <w:tc>
          <w:tcPr>
            <w:tcW w:w="2687" w:type="dxa"/>
            <w:hideMark/>
          </w:tcPr>
          <w:p w14:paraId="6A0A8920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Родионов А.В. </w:t>
            </w:r>
          </w:p>
          <w:p w14:paraId="313B6EF6" w14:textId="77777777" w:rsidR="00515C36" w:rsidRPr="004A3A80" w:rsidRDefault="00515C36" w:rsidP="0094084D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</w:t>
            </w:r>
          </w:p>
        </w:tc>
      </w:tr>
    </w:tbl>
    <w:p w14:paraId="755ED0BF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</w:t>
      </w:r>
    </w:p>
    <w:p w14:paraId="517B141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</w:p>
    <w:p w14:paraId="79BE94FD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F669790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3DD12749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BDCE94C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4EED0EB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58D185B6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790375C0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4C9306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5529765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C86A51A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478C51D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82ECE3E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6AAD8CC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34BCD65" w14:textId="77777777" w:rsidR="00515C36" w:rsidRPr="00C40931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Иркутск, 20</w:t>
      </w:r>
      <w:r w:rsidRPr="00C40931">
        <w:rPr>
          <w:rFonts w:eastAsia="Times New Roman" w:cs="Times New Roman"/>
          <w:szCs w:val="28"/>
          <w:lang w:eastAsia="ru-RU"/>
        </w:rPr>
        <w:t>20</w:t>
      </w:r>
    </w:p>
    <w:p w14:paraId="6E1379E0" w14:textId="77777777" w:rsidR="00515C36" w:rsidRDefault="00515C36" w:rsidP="00515C36">
      <w:pPr>
        <w:pStyle w:val="1"/>
        <w:ind w:left="718"/>
      </w:pPr>
      <w:r>
        <w:lastRenderedPageBreak/>
        <w:t>Задание</w:t>
      </w:r>
      <w:proofErr w:type="gramStart"/>
      <w:r>
        <w:t xml:space="preserve"> .</w:t>
      </w:r>
      <w:proofErr w:type="gramEnd"/>
      <w:r>
        <w:t xml:space="preserve"> Основные элементы компоновки XAML </w:t>
      </w:r>
    </w:p>
    <w:p w14:paraId="7C376C93" w14:textId="77777777" w:rsidR="00515C36" w:rsidRDefault="00515C36" w:rsidP="00515C36">
      <w:pPr>
        <w:numPr>
          <w:ilvl w:val="0"/>
          <w:numId w:val="1"/>
        </w:numPr>
        <w:spacing w:after="172" w:line="271" w:lineRule="auto"/>
        <w:ind w:right="62" w:firstLine="698"/>
        <w:jc w:val="both"/>
      </w:pPr>
      <w:r>
        <w:rPr>
          <w:rFonts w:eastAsia="Times New Roman" w:cs="Times New Roman"/>
        </w:rPr>
        <w:t xml:space="preserve">Изучить и описать назначение, свойства и события следующих XAML элементов (на примере UWP): </w:t>
      </w:r>
    </w:p>
    <w:p w14:paraId="754D3A50" w14:textId="77777777" w:rsidR="00515C36" w:rsidRDefault="00515C36" w:rsidP="00515C36">
      <w:pPr>
        <w:numPr>
          <w:ilvl w:val="1"/>
          <w:numId w:val="2"/>
        </w:numPr>
        <w:spacing w:after="0" w:line="271" w:lineRule="auto"/>
        <w:ind w:right="62" w:hanging="360"/>
        <w:jc w:val="both"/>
      </w:pPr>
      <w:proofErr w:type="spellStart"/>
      <w:r>
        <w:rPr>
          <w:rFonts w:eastAsia="Times New Roman" w:cs="Times New Roman"/>
        </w:rPr>
        <w:t>Grid</w:t>
      </w:r>
      <w:proofErr w:type="spellEnd"/>
      <w:r>
        <w:rPr>
          <w:rFonts w:eastAsia="Times New Roman" w:cs="Times New Roman"/>
        </w:rPr>
        <w:t xml:space="preserve"> </w:t>
      </w:r>
    </w:p>
    <w:p w14:paraId="2EC2F318" w14:textId="77777777" w:rsidR="00515C36" w:rsidRDefault="00515C36" w:rsidP="00515C36">
      <w:pPr>
        <w:numPr>
          <w:ilvl w:val="1"/>
          <w:numId w:val="2"/>
        </w:numPr>
        <w:spacing w:after="0" w:line="271" w:lineRule="auto"/>
        <w:ind w:right="62" w:hanging="360"/>
        <w:jc w:val="both"/>
      </w:pPr>
      <w:proofErr w:type="spellStart"/>
      <w:r>
        <w:rPr>
          <w:rFonts w:eastAsia="Times New Roman" w:cs="Times New Roman"/>
        </w:rPr>
        <w:t>VariableSizedWrapGrid</w:t>
      </w:r>
      <w:proofErr w:type="spellEnd"/>
      <w:r>
        <w:rPr>
          <w:rFonts w:eastAsia="Times New Roman" w:cs="Times New Roman"/>
        </w:rPr>
        <w:t xml:space="preserve"> </w:t>
      </w:r>
    </w:p>
    <w:p w14:paraId="07F4A615" w14:textId="77777777" w:rsidR="00515C36" w:rsidRDefault="00515C36" w:rsidP="00515C36">
      <w:pPr>
        <w:numPr>
          <w:ilvl w:val="1"/>
          <w:numId w:val="2"/>
        </w:numPr>
        <w:spacing w:after="0" w:line="271" w:lineRule="auto"/>
        <w:ind w:right="62" w:hanging="360"/>
        <w:jc w:val="both"/>
      </w:pPr>
      <w:proofErr w:type="spellStart"/>
      <w:r>
        <w:rPr>
          <w:rFonts w:eastAsia="Times New Roman" w:cs="Times New Roman"/>
        </w:rPr>
        <w:t>StackPanel</w:t>
      </w:r>
      <w:proofErr w:type="spellEnd"/>
      <w:r>
        <w:rPr>
          <w:rFonts w:eastAsia="Times New Roman" w:cs="Times New Roman"/>
        </w:rPr>
        <w:t xml:space="preserve"> </w:t>
      </w:r>
    </w:p>
    <w:p w14:paraId="4F94163F" w14:textId="77777777" w:rsidR="00515C36" w:rsidRDefault="00515C36" w:rsidP="00515C36">
      <w:pPr>
        <w:numPr>
          <w:ilvl w:val="1"/>
          <w:numId w:val="2"/>
        </w:numPr>
        <w:spacing w:after="0" w:line="271" w:lineRule="auto"/>
        <w:ind w:right="62" w:hanging="360"/>
        <w:jc w:val="both"/>
      </w:pPr>
      <w:proofErr w:type="spellStart"/>
      <w:r>
        <w:rPr>
          <w:rFonts w:eastAsia="Times New Roman" w:cs="Times New Roman"/>
        </w:rPr>
        <w:t>SplitView</w:t>
      </w:r>
      <w:proofErr w:type="spellEnd"/>
      <w:r>
        <w:rPr>
          <w:rFonts w:eastAsia="Times New Roman" w:cs="Times New Roman"/>
        </w:rPr>
        <w:t xml:space="preserve"> </w:t>
      </w:r>
    </w:p>
    <w:p w14:paraId="7F264593" w14:textId="77777777" w:rsidR="00515C36" w:rsidRDefault="00515C36" w:rsidP="00515C36">
      <w:pPr>
        <w:numPr>
          <w:ilvl w:val="1"/>
          <w:numId w:val="2"/>
        </w:numPr>
        <w:spacing w:after="139" w:line="271" w:lineRule="auto"/>
        <w:ind w:right="62" w:hanging="360"/>
        <w:jc w:val="both"/>
      </w:pPr>
      <w:proofErr w:type="spellStart"/>
      <w:r>
        <w:rPr>
          <w:rFonts w:eastAsia="Times New Roman" w:cs="Times New Roman"/>
        </w:rPr>
        <w:t>RelativePanel</w:t>
      </w:r>
      <w:proofErr w:type="spellEnd"/>
      <w:r>
        <w:rPr>
          <w:rFonts w:eastAsia="Times New Roman" w:cs="Times New Roman"/>
        </w:rPr>
        <w:t xml:space="preserve">  </w:t>
      </w:r>
    </w:p>
    <w:p w14:paraId="7A481EAC" w14:textId="77777777" w:rsidR="00515C36" w:rsidRDefault="00515C36" w:rsidP="00515C36">
      <w:pPr>
        <w:numPr>
          <w:ilvl w:val="0"/>
          <w:numId w:val="1"/>
        </w:numPr>
        <w:spacing w:after="190" w:line="271" w:lineRule="auto"/>
        <w:ind w:right="62" w:firstLine="698"/>
        <w:jc w:val="both"/>
      </w:pPr>
      <w:r>
        <w:rPr>
          <w:rFonts w:eastAsia="Times New Roman" w:cs="Times New Roman"/>
        </w:rPr>
        <w:t xml:space="preserve">Провести параллели с элементами XAML из главного </w:t>
      </w:r>
      <w:proofErr w:type="spellStart"/>
      <w:r>
        <w:rPr>
          <w:rFonts w:eastAsia="Times New Roman" w:cs="Times New Roman"/>
        </w:rPr>
        <w:t>подпроекта</w:t>
      </w:r>
      <w:proofErr w:type="spellEnd"/>
      <w:r>
        <w:rPr>
          <w:rFonts w:eastAsia="Times New Roman" w:cs="Times New Roman"/>
        </w:rPr>
        <w:t xml:space="preserve">, исследовать их сходство и различия. </w:t>
      </w:r>
    </w:p>
    <w:p w14:paraId="3BCD9981" w14:textId="77777777" w:rsidR="00515C36" w:rsidRDefault="00515C36" w:rsidP="00515C36">
      <w:pPr>
        <w:numPr>
          <w:ilvl w:val="0"/>
          <w:numId w:val="1"/>
        </w:numPr>
        <w:spacing w:after="184" w:line="271" w:lineRule="auto"/>
        <w:ind w:right="62" w:firstLine="698"/>
        <w:jc w:val="both"/>
      </w:pPr>
      <w:r>
        <w:rPr>
          <w:rFonts w:eastAsia="Times New Roman" w:cs="Times New Roman"/>
        </w:rPr>
        <w:t xml:space="preserve">Изучите создание элементов как с использованием XAML разметки, так и генерации их из кода приложения. </w:t>
      </w:r>
    </w:p>
    <w:p w14:paraId="5986CECA" w14:textId="77777777" w:rsidR="00515C36" w:rsidRPr="00515C36" w:rsidRDefault="00515C36" w:rsidP="00515C36">
      <w:pPr>
        <w:numPr>
          <w:ilvl w:val="0"/>
          <w:numId w:val="1"/>
        </w:numPr>
        <w:spacing w:after="139" w:line="271" w:lineRule="auto"/>
        <w:ind w:right="62" w:firstLine="698"/>
        <w:jc w:val="both"/>
      </w:pPr>
      <w:r>
        <w:rPr>
          <w:rFonts w:eastAsia="Times New Roman" w:cs="Times New Roman"/>
        </w:rPr>
        <w:t xml:space="preserve">Результат выполнения задания оформить в виде отчета в </w:t>
      </w:r>
      <w:proofErr w:type="spellStart"/>
      <w:r>
        <w:rPr>
          <w:rFonts w:eastAsia="Times New Roman" w:cs="Times New Roman"/>
        </w:rPr>
        <w:t>Word</w:t>
      </w:r>
      <w:proofErr w:type="spellEnd"/>
      <w:r>
        <w:rPr>
          <w:rFonts w:eastAsia="Times New Roman" w:cs="Times New Roman"/>
        </w:rPr>
        <w:t xml:space="preserve">.  </w:t>
      </w:r>
    </w:p>
    <w:p w14:paraId="23B80EED" w14:textId="77777777" w:rsidR="0007369F" w:rsidRPr="00E10424" w:rsidRDefault="00515C36" w:rsidP="0007369F">
      <w:pPr>
        <w:pStyle w:val="1"/>
      </w:pPr>
      <w:r>
        <w:br w:type="column"/>
      </w:r>
      <w:r w:rsidR="0007369F">
        <w:rPr>
          <w:lang w:val="en-US"/>
        </w:rPr>
        <w:lastRenderedPageBreak/>
        <w:t>Grid</w:t>
      </w:r>
    </w:p>
    <w:p w14:paraId="67215105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Элемент </w:t>
      </w:r>
      <w:proofErr w:type="spellStart"/>
      <w:r w:rsidRPr="00E10424">
        <w:rPr>
          <w:sz w:val="28"/>
          <w:szCs w:val="28"/>
        </w:rPr>
        <w:t>Grid</w:t>
      </w:r>
      <w:proofErr w:type="spellEnd"/>
      <w:r w:rsidRPr="00E10424">
        <w:rPr>
          <w:sz w:val="28"/>
          <w:szCs w:val="28"/>
        </w:rPr>
        <w:t xml:space="preserve"> представляет контейнер в виде обычной таблицы. Он содержит столбцы и строки, а в отдельных ячейках этой таблицы размещаются элементы управления. То есть </w:t>
      </w:r>
      <w:proofErr w:type="spellStart"/>
      <w:r w:rsidRPr="00E10424">
        <w:rPr>
          <w:sz w:val="28"/>
          <w:szCs w:val="28"/>
        </w:rPr>
        <w:t>Grid</w:t>
      </w:r>
      <w:proofErr w:type="spellEnd"/>
      <w:r w:rsidRPr="00E10424">
        <w:rPr>
          <w:sz w:val="28"/>
          <w:szCs w:val="28"/>
        </w:rPr>
        <w:t xml:space="preserve"> служит не просто контейнером, но и управляет позиционированием вложенных элементов.</w:t>
      </w:r>
    </w:p>
    <w:p w14:paraId="042E0C21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При создании нового проекта по шаблону </w:t>
      </w:r>
      <w:proofErr w:type="spellStart"/>
      <w:r w:rsidRPr="00E10424">
        <w:rPr>
          <w:sz w:val="28"/>
          <w:szCs w:val="28"/>
        </w:rPr>
        <w:t>Blank</w:t>
      </w:r>
      <w:proofErr w:type="spellEnd"/>
      <w:r w:rsidRPr="00E10424">
        <w:rPr>
          <w:sz w:val="28"/>
          <w:szCs w:val="28"/>
        </w:rPr>
        <w:t xml:space="preserve"> </w:t>
      </w:r>
      <w:proofErr w:type="spellStart"/>
      <w:r w:rsidRPr="00E10424">
        <w:rPr>
          <w:sz w:val="28"/>
          <w:szCs w:val="28"/>
        </w:rPr>
        <w:t>App</w:t>
      </w:r>
      <w:proofErr w:type="spellEnd"/>
      <w:r w:rsidRPr="00E10424">
        <w:rPr>
          <w:sz w:val="28"/>
          <w:szCs w:val="28"/>
        </w:rPr>
        <w:t xml:space="preserve"> разметка страницы в </w:t>
      </w:r>
      <w:proofErr w:type="spellStart"/>
      <w:r w:rsidRPr="00E10424">
        <w:rPr>
          <w:sz w:val="28"/>
          <w:szCs w:val="28"/>
        </w:rPr>
        <w:t>xaml</w:t>
      </w:r>
      <w:proofErr w:type="spellEnd"/>
      <w:r w:rsidRPr="00E10424">
        <w:rPr>
          <w:sz w:val="28"/>
          <w:szCs w:val="28"/>
        </w:rPr>
        <w:t xml:space="preserve"> уже содержит элемент </w:t>
      </w:r>
      <w:proofErr w:type="spellStart"/>
      <w:r w:rsidRPr="00E10424">
        <w:rPr>
          <w:sz w:val="28"/>
          <w:szCs w:val="28"/>
        </w:rPr>
        <w:t>Grid</w:t>
      </w:r>
      <w:proofErr w:type="spellEnd"/>
      <w:r w:rsidRPr="00E10424">
        <w:rPr>
          <w:sz w:val="28"/>
          <w:szCs w:val="28"/>
        </w:rPr>
        <w:t xml:space="preserve">. Однако по умолчанию он содержит одну ячейку (или одну строку и один столбец), в которой размещаются все элементы управления. Для определения строк используется свойство </w:t>
      </w:r>
      <w:proofErr w:type="spellStart"/>
      <w:r w:rsidRPr="00E10424">
        <w:rPr>
          <w:rStyle w:val="b"/>
          <w:sz w:val="28"/>
          <w:szCs w:val="28"/>
        </w:rPr>
        <w:t>RowDefinitions</w:t>
      </w:r>
      <w:proofErr w:type="spellEnd"/>
      <w:r w:rsidRPr="00E10424">
        <w:rPr>
          <w:sz w:val="28"/>
          <w:szCs w:val="28"/>
        </w:rPr>
        <w:t xml:space="preserve">, а для определения столбцов - свойство </w:t>
      </w:r>
      <w:proofErr w:type="spellStart"/>
      <w:r w:rsidRPr="00E10424">
        <w:rPr>
          <w:rStyle w:val="b"/>
          <w:sz w:val="28"/>
          <w:szCs w:val="28"/>
        </w:rPr>
        <w:t>ColumnDefinitions</w:t>
      </w:r>
      <w:proofErr w:type="spellEnd"/>
      <w:r w:rsidRPr="00E10424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921"/>
      </w:tblGrid>
      <w:tr w:rsidR="00515C36" w14:paraId="6813A103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940342" w14:textId="77777777" w:rsidR="00515C36" w:rsidRDefault="00515C36" w:rsidP="00515C36"/>
          <w:p w14:paraId="4A4E00CC" w14:textId="77777777" w:rsidR="00515C36" w:rsidRDefault="00515C36" w:rsidP="00515C36"/>
          <w:p w14:paraId="2D817BD6" w14:textId="77777777" w:rsidR="00515C36" w:rsidRDefault="00515C36" w:rsidP="00515C36"/>
          <w:p w14:paraId="5B787F88" w14:textId="77777777" w:rsidR="00515C36" w:rsidRDefault="00515C36" w:rsidP="00515C36"/>
          <w:p w14:paraId="38C1667D" w14:textId="77777777" w:rsidR="00515C36" w:rsidRDefault="00515C36" w:rsidP="00515C36"/>
          <w:p w14:paraId="6E859A55" w14:textId="77777777" w:rsidR="00515C36" w:rsidRDefault="00515C36" w:rsidP="00515C36"/>
          <w:p w14:paraId="167E8F51" w14:textId="77777777" w:rsidR="00515C36" w:rsidRDefault="00515C36" w:rsidP="00515C36"/>
          <w:p w14:paraId="104CC137" w14:textId="77777777" w:rsidR="00515C36" w:rsidRDefault="00515C36" w:rsidP="00515C36"/>
          <w:p w14:paraId="6B9D0397" w14:textId="77777777" w:rsidR="00515C36" w:rsidRDefault="00515C36" w:rsidP="00515C36"/>
          <w:p w14:paraId="019FA2EF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643A4DAA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BC25E5C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AAAA811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FFE7A4D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0A6CBEA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9E9B81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7647E2EE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3ED9B47B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0ED9B70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7670FFD6" w14:textId="77777777" w:rsidR="00515C36" w:rsidRDefault="00515C36" w:rsidP="00515C36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Grid.ColumnDefinitions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5414DC10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Каждая строка задается с помощью вложенного элемента </w:t>
      </w:r>
      <w:proofErr w:type="spellStart"/>
      <w:r w:rsidRPr="00E10424">
        <w:rPr>
          <w:sz w:val="28"/>
          <w:szCs w:val="28"/>
        </w:rPr>
        <w:t>RowDefinition</w:t>
      </w:r>
      <w:proofErr w:type="spellEnd"/>
      <w:r w:rsidRPr="00E10424">
        <w:rPr>
          <w:sz w:val="28"/>
          <w:szCs w:val="28"/>
        </w:rPr>
        <w:t xml:space="preserve">, то есть в данном случае в гриде определено 3 строки. А каждый столбец объявляется с помощью элемента </w:t>
      </w:r>
      <w:proofErr w:type="spellStart"/>
      <w:r w:rsidRPr="00E10424">
        <w:rPr>
          <w:sz w:val="28"/>
          <w:szCs w:val="28"/>
        </w:rPr>
        <w:t>ColumnDefinition</w:t>
      </w:r>
      <w:proofErr w:type="spellEnd"/>
      <w:r w:rsidRPr="00E10424">
        <w:rPr>
          <w:sz w:val="28"/>
          <w:szCs w:val="28"/>
        </w:rPr>
        <w:t>, то есть здесь у нас три столбца. В итоге в данном случае у нас получается таблица 3х3.</w:t>
      </w:r>
    </w:p>
    <w:p w14:paraId="3F4B21D6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Чтобы поместить элемент управления в определенную ячейку </w:t>
      </w:r>
      <w:proofErr w:type="spellStart"/>
      <w:r w:rsidRPr="00E10424">
        <w:rPr>
          <w:sz w:val="28"/>
          <w:szCs w:val="28"/>
        </w:rPr>
        <w:t>Grid</w:t>
      </w:r>
      <w:proofErr w:type="spellEnd"/>
      <w:r w:rsidRPr="00E10424">
        <w:rPr>
          <w:sz w:val="28"/>
          <w:szCs w:val="28"/>
        </w:rPr>
        <w:t xml:space="preserve">, в разметке элемента управления надо указать свойства </w:t>
      </w:r>
      <w:proofErr w:type="spellStart"/>
      <w:r w:rsidRPr="00E10424">
        <w:rPr>
          <w:sz w:val="28"/>
          <w:szCs w:val="28"/>
        </w:rPr>
        <w:t>Grid.Column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Grid.Row</w:t>
      </w:r>
      <w:proofErr w:type="spellEnd"/>
      <w:r w:rsidRPr="00E10424">
        <w:rPr>
          <w:sz w:val="28"/>
          <w:szCs w:val="28"/>
        </w:rPr>
        <w:t xml:space="preserve">. Они соответственно определяют столбец и строку, на пересечении которых будет размещаться элемент управления. Кроме того, если мы хотим растянуть элемент управления на несколько строк или столбцов, то можно указать свойства </w:t>
      </w:r>
      <w:proofErr w:type="spellStart"/>
      <w:r w:rsidRPr="00E10424">
        <w:rPr>
          <w:sz w:val="28"/>
          <w:szCs w:val="28"/>
        </w:rPr>
        <w:t>Grid.ColumnSpan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Grid.RowSpan</w:t>
      </w:r>
      <w:proofErr w:type="spellEnd"/>
      <w:r w:rsidRPr="00E10424">
        <w:rPr>
          <w:sz w:val="28"/>
          <w:szCs w:val="28"/>
        </w:rPr>
        <w:t>, как в следующем примере: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515C36" w14:paraId="3173ED84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5DE848" w14:textId="77777777" w:rsidR="00515C36" w:rsidRDefault="00515C36" w:rsidP="00515C36"/>
          <w:p w14:paraId="6DA4EE51" w14:textId="77777777" w:rsidR="00515C36" w:rsidRDefault="00515C36" w:rsidP="00515C36"/>
          <w:p w14:paraId="6B57834C" w14:textId="77777777" w:rsidR="00515C36" w:rsidRDefault="00515C36" w:rsidP="00515C36"/>
          <w:p w14:paraId="1754EDC7" w14:textId="77777777" w:rsidR="00515C36" w:rsidRDefault="00515C36" w:rsidP="00515C36"/>
          <w:p w14:paraId="3032A5D0" w14:textId="77777777" w:rsidR="00515C36" w:rsidRDefault="00515C36" w:rsidP="00515C36"/>
          <w:p w14:paraId="220FF115" w14:textId="77777777" w:rsidR="00515C36" w:rsidRDefault="00515C36" w:rsidP="00515C36"/>
          <w:p w14:paraId="58A08845" w14:textId="77777777" w:rsidR="00515C36" w:rsidRDefault="00515C36" w:rsidP="00515C36"/>
          <w:p w14:paraId="2198B083" w14:textId="77777777" w:rsidR="00515C36" w:rsidRDefault="00515C36" w:rsidP="00515C36"/>
          <w:p w14:paraId="79B84536" w14:textId="77777777" w:rsidR="00515C36" w:rsidRDefault="00515C36" w:rsidP="00515C36"/>
          <w:p w14:paraId="2D442E97" w14:textId="77777777" w:rsidR="00515C36" w:rsidRDefault="00515C36" w:rsidP="00515C36"/>
          <w:p w14:paraId="2BBC2801" w14:textId="77777777" w:rsidR="00515C36" w:rsidRDefault="00515C36" w:rsidP="00515C36"/>
          <w:p w14:paraId="6C577D56" w14:textId="77777777" w:rsidR="00515C36" w:rsidRDefault="00515C36" w:rsidP="00515C36"/>
          <w:p w14:paraId="73703750" w14:textId="77777777" w:rsidR="00515C36" w:rsidRDefault="00515C36" w:rsidP="00515C36"/>
          <w:p w14:paraId="3306E7A2" w14:textId="77777777" w:rsidR="00515C36" w:rsidRDefault="00515C36" w:rsidP="00515C36"/>
          <w:p w14:paraId="2AF0F729" w14:textId="77777777" w:rsidR="00515C36" w:rsidRDefault="00515C36" w:rsidP="00515C36"/>
          <w:p w14:paraId="7946BA68" w14:textId="77777777" w:rsidR="00515C36" w:rsidRDefault="00515C36" w:rsidP="00515C36"/>
          <w:p w14:paraId="296A11CE" w14:textId="77777777" w:rsidR="00515C36" w:rsidRDefault="00515C36" w:rsidP="00515C36"/>
          <w:p w14:paraId="6539E692" w14:textId="77777777" w:rsidR="00515C36" w:rsidRDefault="00515C36" w:rsidP="00515C36"/>
          <w:p w14:paraId="794F6DF7" w14:textId="77777777" w:rsidR="00515C36" w:rsidRDefault="00515C36" w:rsidP="00515C36"/>
          <w:p w14:paraId="773A9164" w14:textId="77777777" w:rsidR="00515C36" w:rsidRDefault="00515C36" w:rsidP="00515C36"/>
          <w:p w14:paraId="1CE8A27D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23AE6450" w14:textId="77777777" w:rsidR="00515C36" w:rsidRPr="00871F39" w:rsidRDefault="00515C36" w:rsidP="00515C36">
            <w:pPr>
              <w:rPr>
                <w:lang w:val="en-US"/>
              </w:rPr>
            </w:pPr>
            <w:r w:rsidRPr="00871F39">
              <w:rPr>
                <w:rStyle w:val="HTML"/>
                <w:rFonts w:eastAsiaTheme="minorHAnsi"/>
                <w:lang w:val="en-US"/>
              </w:rPr>
              <w:t>&lt;</w:t>
            </w:r>
            <w:r w:rsidRPr="00515C36">
              <w:rPr>
                <w:rStyle w:val="HTML"/>
                <w:rFonts w:eastAsiaTheme="minorHAnsi"/>
                <w:lang w:val="en-US"/>
              </w:rPr>
              <w:t>Page</w:t>
            </w:r>
          </w:p>
          <w:p w14:paraId="744B0ECD" w14:textId="77777777" w:rsidR="00515C36" w:rsidRPr="00871F39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x</w:t>
            </w:r>
            <w:r w:rsidRPr="00871F39">
              <w:rPr>
                <w:rStyle w:val="HTML"/>
                <w:rFonts w:eastAsiaTheme="minorHAnsi"/>
                <w:lang w:val="en-US"/>
              </w:rPr>
              <w:t>:</w:t>
            </w:r>
            <w:r w:rsidRPr="00515C36">
              <w:rPr>
                <w:rStyle w:val="HTML"/>
                <w:rFonts w:eastAsiaTheme="minorHAnsi"/>
                <w:lang w:val="en-US"/>
              </w:rPr>
              <w:t>Class</w:t>
            </w:r>
            <w:r w:rsidRPr="00871F39">
              <w:rPr>
                <w:rStyle w:val="HTML"/>
                <w:rFonts w:eastAsiaTheme="minorHAnsi"/>
                <w:lang w:val="en-US"/>
              </w:rPr>
              <w:t>="</w:t>
            </w:r>
            <w:r w:rsidRPr="00515C36">
              <w:rPr>
                <w:rStyle w:val="HTML"/>
                <w:rFonts w:eastAsiaTheme="minorHAnsi"/>
                <w:lang w:val="en-US"/>
              </w:rPr>
              <w:t>LayoutApp</w:t>
            </w:r>
            <w:r w:rsidRPr="00871F39">
              <w:rPr>
                <w:rStyle w:val="HTML"/>
                <w:rFonts w:eastAsiaTheme="minorHAnsi"/>
                <w:lang w:val="en-US"/>
              </w:rPr>
              <w:t>.</w:t>
            </w:r>
            <w:r w:rsidRPr="00515C36">
              <w:rPr>
                <w:rStyle w:val="HTML"/>
                <w:rFonts w:eastAsiaTheme="minorHAnsi"/>
                <w:lang w:val="en-US"/>
              </w:rPr>
              <w:t>MainPage</w:t>
            </w:r>
            <w:r w:rsidRPr="00871F39">
              <w:rPr>
                <w:rStyle w:val="HTML"/>
                <w:rFonts w:eastAsiaTheme="minorHAnsi"/>
                <w:lang w:val="en-US"/>
              </w:rPr>
              <w:t>"</w:t>
            </w:r>
          </w:p>
          <w:p w14:paraId="7E83C215" w14:textId="77777777" w:rsidR="00515C36" w:rsidRPr="00871F39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xmlns</w:t>
            </w:r>
            <w:r w:rsidRPr="00871F39">
              <w:rPr>
                <w:rStyle w:val="HTML"/>
                <w:rFonts w:eastAsiaTheme="minorHAnsi"/>
                <w:lang w:val="en-US"/>
              </w:rPr>
              <w:t>="</w:t>
            </w:r>
            <w:hyperlink r:id="rId9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://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schemas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.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microsoft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.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com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winfx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/2006/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xaml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presentation</w:t>
              </w:r>
            </w:hyperlink>
            <w:r w:rsidRPr="00871F39">
              <w:rPr>
                <w:rStyle w:val="HTML"/>
                <w:rFonts w:eastAsiaTheme="minorHAnsi"/>
                <w:lang w:val="en-US"/>
              </w:rPr>
              <w:t>"</w:t>
            </w:r>
          </w:p>
          <w:p w14:paraId="1FB9AA53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</w:t>
            </w:r>
            <w:hyperlink r:id="rId10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http://schemas.microsoft.com/winfx/2006/xaml</w:t>
              </w:r>
            </w:hyperlink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30C7EE0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using:LayoutApp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010314AE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</w:t>
            </w:r>
            <w:hyperlink r:id="rId11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http://schemas.microsoft.com/expression/blend/2008</w:t>
              </w:r>
            </w:hyperlink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6E3D0909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xmlns:mc="</w:t>
            </w:r>
            <w:hyperlink r:id="rId12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http://schemas.openxmlformats.org/markup-compatibility/2006</w:t>
              </w:r>
            </w:hyperlink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3690967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="d"&gt;</w:t>
            </w:r>
          </w:p>
          <w:p w14:paraId="63E8D301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lang w:val="en-US"/>
              </w:rPr>
              <w:t> </w:t>
            </w:r>
          </w:p>
          <w:p w14:paraId="75F3B8A8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&lt;Grid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ThemeResource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ApplicationPageBackgroundThemeBrush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}"&gt;</w:t>
            </w:r>
          </w:p>
          <w:p w14:paraId="2200096F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7676994C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3EE3FEBB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BB02B2B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074E54A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F8D2B76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5C93711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35261EA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1A832693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346BA3B4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074031D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="0"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LightGreen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"/&gt;</w:t>
            </w:r>
          </w:p>
          <w:p w14:paraId="1DA8376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="0"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="1"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Grid.ColumnSpan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="3"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LightBlue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  <w:r w:rsidRPr="00515C36">
              <w:rPr>
                <w:lang w:val="en-US"/>
              </w:rPr>
              <w:t xml:space="preserve"> 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961D89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LightPink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19BEC37E" w14:textId="77777777" w:rsidR="00515C36" w:rsidRDefault="00515C36" w:rsidP="00515C36"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14:paraId="465E79D0" w14:textId="77777777" w:rsidR="00515C36" w:rsidRDefault="00515C36" w:rsidP="00515C36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476BA955" w14:textId="77777777" w:rsidR="00515C36" w:rsidRDefault="00515C36" w:rsidP="00515C36">
      <w:r>
        <w:rPr>
          <w:noProof/>
          <w:lang w:eastAsia="ru-RU"/>
        </w:rPr>
        <w:lastRenderedPageBreak/>
        <w:drawing>
          <wp:inline distT="0" distB="0" distL="0" distR="0" wp14:anchorId="45403F0D" wp14:editId="4CBFB3D5">
            <wp:extent cx="4908550" cy="2863850"/>
            <wp:effectExtent l="0" t="0" r="6350" b="0"/>
            <wp:docPr id="36" name="Рисунок 36" descr="Grid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0D8E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В данном случае в ячейках </w:t>
      </w:r>
      <w:proofErr w:type="spellStart"/>
      <w:r w:rsidRPr="00E10424">
        <w:rPr>
          <w:sz w:val="28"/>
          <w:szCs w:val="28"/>
        </w:rPr>
        <w:t>грида</w:t>
      </w:r>
      <w:proofErr w:type="spellEnd"/>
      <w:r w:rsidRPr="00E10424">
        <w:rPr>
          <w:sz w:val="28"/>
          <w:szCs w:val="28"/>
        </w:rPr>
        <w:t xml:space="preserve"> размещены элементы </w:t>
      </w:r>
      <w:proofErr w:type="spellStart"/>
      <w:r w:rsidRPr="00E10424">
        <w:rPr>
          <w:sz w:val="28"/>
          <w:szCs w:val="28"/>
        </w:rPr>
        <w:t>Rectangle</w:t>
      </w:r>
      <w:proofErr w:type="spellEnd"/>
      <w:r w:rsidRPr="00E10424">
        <w:rPr>
          <w:sz w:val="28"/>
          <w:szCs w:val="28"/>
        </w:rPr>
        <w:t xml:space="preserve"> - прямоугольники с цветовой заливкой.</w:t>
      </w:r>
    </w:p>
    <w:p w14:paraId="68B0B4BC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Если у элементов </w:t>
      </w:r>
      <w:proofErr w:type="spellStart"/>
      <w:r w:rsidRPr="00E10424">
        <w:rPr>
          <w:sz w:val="28"/>
          <w:szCs w:val="28"/>
        </w:rPr>
        <w:t>грида</w:t>
      </w:r>
      <w:proofErr w:type="spellEnd"/>
      <w:r w:rsidRPr="00E10424">
        <w:rPr>
          <w:sz w:val="28"/>
          <w:szCs w:val="28"/>
        </w:rPr>
        <w:t xml:space="preserve"> явным образом не указан номер строки (или столбца), то по умолчанию элемент помещается в самую первую строку (или столбец).</w:t>
      </w:r>
    </w:p>
    <w:p w14:paraId="5E127A52" w14:textId="77777777" w:rsidR="00515C36" w:rsidRPr="00E10424" w:rsidRDefault="00515C36" w:rsidP="00E10424">
      <w:pPr>
        <w:pStyle w:val="1"/>
        <w:jc w:val="center"/>
      </w:pPr>
      <w:r w:rsidRPr="00E10424">
        <w:t>Размеры строк и столбцов</w:t>
      </w:r>
    </w:p>
    <w:p w14:paraId="05EB7675" w14:textId="77777777" w:rsidR="00515C36" w:rsidRDefault="00515C36" w:rsidP="00E10424">
      <w:pPr>
        <w:pStyle w:val="1"/>
        <w:jc w:val="center"/>
      </w:pPr>
      <w:r>
        <w:t>Пропорциональные размеры</w:t>
      </w:r>
    </w:p>
    <w:p w14:paraId="352C11BD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В примере выше строки и столбцы определены без указания их размеров. Поэтому они по умолчанию принимают пропорциональные размеры. Мы можем явным образом задать пропорциональные размеры, используя символ * (звездочка):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472"/>
      </w:tblGrid>
      <w:tr w:rsidR="00515C36" w14:paraId="556AA208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B15214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0BA6C1FB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&lt;Grid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ThemeResource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ApplicationPageBackgroundThemeBrush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}"&gt;</w:t>
            </w:r>
          </w:p>
          <w:p w14:paraId="176C5F47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338FD6E6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Width="*"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3034008F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Width="0.5*"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60640F8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8F74DD3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&lt;Rectangle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LightPink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"/&gt;</w:t>
            </w:r>
          </w:p>
          <w:p w14:paraId="5271686D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&lt;Rectangle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="1"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LightBlue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  <w:r w:rsidRPr="00515C36">
              <w:rPr>
                <w:lang w:val="en-US"/>
              </w:rPr>
              <w:t xml:space="preserve"> 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63BFF018" w14:textId="77777777" w:rsidR="00515C36" w:rsidRDefault="00515C36" w:rsidP="00515C36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76D6FA86" w14:textId="77777777" w:rsidR="00515C36" w:rsidRDefault="00515C36" w:rsidP="00515C36">
      <w:r>
        <w:rPr>
          <w:noProof/>
          <w:lang w:eastAsia="ru-RU"/>
        </w:rPr>
        <w:lastRenderedPageBreak/>
        <w:drawing>
          <wp:inline distT="0" distB="0" distL="0" distR="0" wp14:anchorId="7162D19C" wp14:editId="771048B3">
            <wp:extent cx="4925695" cy="2837815"/>
            <wp:effectExtent l="0" t="0" r="825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DCEB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Здесь два столбца с пропорциональными размерами. Только второй столбец имеет половину от ширины первого столбца.</w:t>
      </w:r>
    </w:p>
    <w:p w14:paraId="6908EF1F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Если столбец имеет ширину, равную *, то данный столбец будет занимать все оставшееся место. Если у нас есть несколько столбцов, ширина которых равна *, то все доступное место делится поровну между всеми такими сроками и столбцами. Использование коэффициентов (0.5*) позволяет уменьшить или увеличить выделенное место на данный коэффициент. При этом все коэффициенты складываются (коэффициент * аналогичен 1*) и затем все пространство делится на сумму коэффициентов. То же самое касается высоты строк.</w:t>
      </w:r>
    </w:p>
    <w:p w14:paraId="16CA6A9B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Так, в вышеприведенном примере сумма коэффициентов столбцов равна 1* + 0.5* = 1.5*. Если у нас </w:t>
      </w:r>
      <w:proofErr w:type="spellStart"/>
      <w:r w:rsidRPr="00E10424">
        <w:rPr>
          <w:sz w:val="28"/>
          <w:szCs w:val="28"/>
        </w:rPr>
        <w:t>грид</w:t>
      </w:r>
      <w:proofErr w:type="spellEnd"/>
      <w:r w:rsidRPr="00E10424">
        <w:rPr>
          <w:sz w:val="28"/>
          <w:szCs w:val="28"/>
        </w:rPr>
        <w:t xml:space="preserve"> имеет ширину 300 единиц, то </w:t>
      </w:r>
      <w:proofErr w:type="gramStart"/>
      <w:r w:rsidRPr="00E10424">
        <w:rPr>
          <w:sz w:val="28"/>
          <w:szCs w:val="28"/>
        </w:rPr>
        <w:t>для</w:t>
      </w:r>
      <w:proofErr w:type="gramEnd"/>
      <w:r w:rsidRPr="00E10424">
        <w:rPr>
          <w:sz w:val="28"/>
          <w:szCs w:val="28"/>
        </w:rPr>
        <w:t xml:space="preserve"> </w:t>
      </w:r>
      <w:proofErr w:type="gramStart"/>
      <w:r w:rsidRPr="00E10424">
        <w:rPr>
          <w:sz w:val="28"/>
          <w:szCs w:val="28"/>
        </w:rPr>
        <w:t>коэффициент</w:t>
      </w:r>
      <w:proofErr w:type="gramEnd"/>
      <w:r w:rsidRPr="00E10424">
        <w:rPr>
          <w:sz w:val="28"/>
          <w:szCs w:val="28"/>
        </w:rPr>
        <w:t xml:space="preserve"> 1* будет соответствовать пространству 300 / 1.5 = 200 единиц. Поэтому первый столбец будет иметь ширину в 200 единиц, второй - 200 * 0.5 = 100 единиц.</w:t>
      </w:r>
    </w:p>
    <w:p w14:paraId="6E6876D3" w14:textId="77777777" w:rsidR="00515C36" w:rsidRDefault="00515C36" w:rsidP="00E10424">
      <w:pPr>
        <w:pStyle w:val="1"/>
        <w:jc w:val="center"/>
      </w:pPr>
      <w:r>
        <w:t>Автоматические размеры</w:t>
      </w:r>
    </w:p>
    <w:p w14:paraId="38A37789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В этом случае столбец или строка занимает то место, которое им нужно. Для указания подобных размеров используется значение </w:t>
      </w:r>
      <w:proofErr w:type="spellStart"/>
      <w:r w:rsidRPr="00E10424">
        <w:rPr>
          <w:sz w:val="28"/>
          <w:szCs w:val="28"/>
        </w:rPr>
        <w:t>Auto</w:t>
      </w:r>
      <w:proofErr w:type="spellEnd"/>
      <w:r w:rsidRPr="00E10424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61"/>
      </w:tblGrid>
      <w:tr w:rsidR="00515C36" w:rsidRPr="0094084D" w14:paraId="5F535F08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2D9869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5A3CE596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Width="Auto"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6D4085A1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Height="Auto"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14:paraId="1C71A554" w14:textId="77777777" w:rsidR="00515C36" w:rsidRDefault="00515C36" w:rsidP="00E10424">
      <w:pPr>
        <w:pStyle w:val="1"/>
        <w:jc w:val="center"/>
      </w:pPr>
      <w:r>
        <w:t>Абсолютные размеры</w:t>
      </w:r>
    </w:p>
    <w:p w14:paraId="4EE03ED0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В данном случае высота и ширина указываются в единицах, независимых от устройства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741"/>
      </w:tblGrid>
      <w:tr w:rsidR="00515C36" w14:paraId="3DEB91E2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D68D5A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40F97CBA" w14:textId="77777777" w:rsidR="00515C36" w:rsidRDefault="00515C36" w:rsidP="00515C36"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ColumnDefinition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Width</w:t>
            </w:r>
            <w:proofErr w:type="spellEnd"/>
            <w:r>
              <w:rPr>
                <w:rStyle w:val="HTML"/>
                <w:rFonts w:eastAsiaTheme="minorHAnsi"/>
              </w:rPr>
              <w:t>="150"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  <w:p w14:paraId="3E32CCE7" w14:textId="77777777" w:rsidR="00515C36" w:rsidRDefault="00515C36" w:rsidP="00515C36"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RowDefinition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Height</w:t>
            </w:r>
            <w:proofErr w:type="spellEnd"/>
            <w:r>
              <w:rPr>
                <w:rStyle w:val="HTML"/>
                <w:rFonts w:eastAsiaTheme="minorHAnsi"/>
              </w:rPr>
              <w:t>="200"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14:paraId="11486E62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Можно комбинировать все типы размеров. В этом случае от ширины/высоты </w:t>
      </w:r>
      <w:proofErr w:type="spellStart"/>
      <w:r w:rsidRPr="00E10424">
        <w:rPr>
          <w:sz w:val="28"/>
          <w:szCs w:val="28"/>
        </w:rPr>
        <w:t>грида</w:t>
      </w:r>
      <w:proofErr w:type="spellEnd"/>
      <w:r w:rsidRPr="00E10424">
        <w:rPr>
          <w:sz w:val="28"/>
          <w:szCs w:val="28"/>
        </w:rPr>
        <w:t xml:space="preserve"> отнимается ширина/высота столбцов/строк с абсолютными или автоматическими размерами, и затем оставшееся место распределяется между столбцами/строками с пропорциональными размерами.</w:t>
      </w:r>
    </w:p>
    <w:p w14:paraId="22BF72EE" w14:textId="77777777" w:rsidR="00515C36" w:rsidRDefault="00515C36" w:rsidP="00E10424">
      <w:pPr>
        <w:pStyle w:val="1"/>
        <w:jc w:val="center"/>
      </w:pPr>
      <w:proofErr w:type="spellStart"/>
      <w:r>
        <w:t>VariableSizedWrapGrid</w:t>
      </w:r>
      <w:proofErr w:type="spellEnd"/>
    </w:p>
    <w:p w14:paraId="25A8D952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proofErr w:type="spellStart"/>
      <w:r w:rsidRPr="00E10424">
        <w:rPr>
          <w:sz w:val="28"/>
          <w:szCs w:val="28"/>
        </w:rPr>
        <w:t>VariableSizedWrapGrid</w:t>
      </w:r>
      <w:proofErr w:type="spellEnd"/>
      <w:r w:rsidRPr="00E10424">
        <w:rPr>
          <w:sz w:val="28"/>
          <w:szCs w:val="28"/>
        </w:rPr>
        <w:t xml:space="preserve"> также представляет контейнер табличного типа, однако позиционирование внутри контейнера в нем задают два свойства: </w:t>
      </w:r>
      <w:proofErr w:type="spellStart"/>
      <w:r w:rsidRPr="00E10424">
        <w:rPr>
          <w:sz w:val="28"/>
          <w:szCs w:val="28"/>
        </w:rPr>
        <w:t>MaximumRowsOrColumns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Orientation</w:t>
      </w:r>
      <w:proofErr w:type="spellEnd"/>
      <w:r w:rsidRPr="00E10424">
        <w:rPr>
          <w:sz w:val="28"/>
          <w:szCs w:val="28"/>
        </w:rPr>
        <w:t xml:space="preserve">. </w:t>
      </w:r>
      <w:proofErr w:type="spellStart"/>
      <w:r w:rsidRPr="00E10424">
        <w:rPr>
          <w:sz w:val="28"/>
          <w:szCs w:val="28"/>
        </w:rPr>
        <w:t>MaximumRowsOrColumns</w:t>
      </w:r>
      <w:proofErr w:type="spellEnd"/>
      <w:r w:rsidRPr="00E10424">
        <w:rPr>
          <w:sz w:val="28"/>
          <w:szCs w:val="28"/>
        </w:rPr>
        <w:t xml:space="preserve"> указывает на максимальное количество строк или столбцов в гриде. А </w:t>
      </w:r>
      <w:proofErr w:type="spellStart"/>
      <w:r w:rsidRPr="00E10424">
        <w:rPr>
          <w:sz w:val="28"/>
          <w:szCs w:val="28"/>
        </w:rPr>
        <w:t>Orientation</w:t>
      </w:r>
      <w:proofErr w:type="spellEnd"/>
      <w:r w:rsidRPr="00E10424">
        <w:rPr>
          <w:sz w:val="28"/>
          <w:szCs w:val="28"/>
        </w:rPr>
        <w:t xml:space="preserve"> задает вертикальную или горизонтальную ориентацию. При вертикальной ориентации </w:t>
      </w:r>
      <w:proofErr w:type="spellStart"/>
      <w:r w:rsidRPr="00E10424">
        <w:rPr>
          <w:sz w:val="28"/>
          <w:szCs w:val="28"/>
        </w:rPr>
        <w:t>MaximumRowsOrColumns</w:t>
      </w:r>
      <w:proofErr w:type="spellEnd"/>
      <w:r w:rsidRPr="00E10424">
        <w:rPr>
          <w:sz w:val="28"/>
          <w:szCs w:val="28"/>
        </w:rPr>
        <w:t xml:space="preserve"> указывает на максимальное количество строк, а при горизонтальной - столбцов. Если количество элементов в строке (столбце) превышает максимальное, то для вмещения элементов создается новая строка (столбец).</w:t>
      </w:r>
    </w:p>
    <w:p w14:paraId="59A5F5DB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Также с помощью свойств </w:t>
      </w:r>
      <w:proofErr w:type="spellStart"/>
      <w:r w:rsidRPr="00E10424">
        <w:rPr>
          <w:sz w:val="28"/>
          <w:szCs w:val="28"/>
        </w:rPr>
        <w:t>ItemWidth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ItemHeight</w:t>
      </w:r>
      <w:proofErr w:type="spellEnd"/>
      <w:r w:rsidRPr="00E10424">
        <w:rPr>
          <w:sz w:val="28"/>
          <w:szCs w:val="28"/>
        </w:rPr>
        <w:t xml:space="preserve"> можно задать ширину и высоту ячейки </w:t>
      </w:r>
      <w:proofErr w:type="spellStart"/>
      <w:r w:rsidRPr="00E10424">
        <w:rPr>
          <w:sz w:val="28"/>
          <w:szCs w:val="28"/>
        </w:rPr>
        <w:t>грида</w:t>
      </w:r>
      <w:proofErr w:type="spellEnd"/>
      <w:r w:rsidRPr="00E10424">
        <w:rPr>
          <w:sz w:val="28"/>
          <w:szCs w:val="28"/>
        </w:rPr>
        <w:t xml:space="preserve"> соответственно. Если эти свойства явным образом не заданы, то ширина и высота ячеек вычисляется на основе размеров элементов.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515C36" w14:paraId="7443D7CC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D5AEF2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76A55254" w14:textId="77777777" w:rsidR="00515C36" w:rsidRPr="00871F39" w:rsidRDefault="00515C36" w:rsidP="00515C36">
            <w:pPr>
              <w:rPr>
                <w:lang w:val="en-US"/>
              </w:rPr>
            </w:pPr>
            <w:r w:rsidRPr="00871F39">
              <w:rPr>
                <w:rStyle w:val="HTML"/>
                <w:rFonts w:eastAsiaTheme="minorHAnsi"/>
                <w:lang w:val="en-US"/>
              </w:rPr>
              <w:t>&lt;</w:t>
            </w:r>
            <w:r w:rsidRPr="00515C36">
              <w:rPr>
                <w:rStyle w:val="HTML"/>
                <w:rFonts w:eastAsiaTheme="minorHAnsi"/>
                <w:lang w:val="en-US"/>
              </w:rPr>
              <w:t>Page</w:t>
            </w:r>
          </w:p>
          <w:p w14:paraId="3F54473E" w14:textId="77777777" w:rsidR="00515C36" w:rsidRPr="00871F39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x</w:t>
            </w:r>
            <w:r w:rsidRPr="00871F39">
              <w:rPr>
                <w:rStyle w:val="HTML"/>
                <w:rFonts w:eastAsiaTheme="minorHAnsi"/>
                <w:lang w:val="en-US"/>
              </w:rPr>
              <w:t>:</w:t>
            </w:r>
            <w:r w:rsidRPr="00515C36">
              <w:rPr>
                <w:rStyle w:val="HTML"/>
                <w:rFonts w:eastAsiaTheme="minorHAnsi"/>
                <w:lang w:val="en-US"/>
              </w:rPr>
              <w:t>Class</w:t>
            </w:r>
            <w:r w:rsidRPr="00871F39">
              <w:rPr>
                <w:rStyle w:val="HTML"/>
                <w:rFonts w:eastAsiaTheme="minorHAnsi"/>
                <w:lang w:val="en-US"/>
              </w:rPr>
              <w:t>="</w:t>
            </w:r>
            <w:r w:rsidRPr="00515C36">
              <w:rPr>
                <w:rStyle w:val="HTML"/>
                <w:rFonts w:eastAsiaTheme="minorHAnsi"/>
                <w:lang w:val="en-US"/>
              </w:rPr>
              <w:t>LayoutApp</w:t>
            </w:r>
            <w:r w:rsidRPr="00871F39">
              <w:rPr>
                <w:rStyle w:val="HTML"/>
                <w:rFonts w:eastAsiaTheme="minorHAnsi"/>
                <w:lang w:val="en-US"/>
              </w:rPr>
              <w:t>.</w:t>
            </w:r>
            <w:r w:rsidRPr="00515C36">
              <w:rPr>
                <w:rStyle w:val="HTML"/>
                <w:rFonts w:eastAsiaTheme="minorHAnsi"/>
                <w:lang w:val="en-US"/>
              </w:rPr>
              <w:t>MainPage</w:t>
            </w:r>
            <w:r w:rsidRPr="00871F39">
              <w:rPr>
                <w:rStyle w:val="HTML"/>
                <w:rFonts w:eastAsiaTheme="minorHAnsi"/>
                <w:lang w:val="en-US"/>
              </w:rPr>
              <w:t>"</w:t>
            </w:r>
          </w:p>
          <w:p w14:paraId="1F3DF090" w14:textId="77777777" w:rsidR="00515C36" w:rsidRPr="00871F39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xmlns</w:t>
            </w:r>
            <w:r w:rsidRPr="00871F39">
              <w:rPr>
                <w:rStyle w:val="HTML"/>
                <w:rFonts w:eastAsiaTheme="minorHAnsi"/>
                <w:lang w:val="en-US"/>
              </w:rPr>
              <w:t>="</w:t>
            </w:r>
            <w:hyperlink r:id="rId15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://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schemas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.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microsoft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.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com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winfx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/2006/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xaml</w:t>
              </w:r>
              <w:r w:rsidRPr="00871F39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/</w:t>
              </w:r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presentation</w:t>
              </w:r>
            </w:hyperlink>
            <w:r w:rsidRPr="00871F39">
              <w:rPr>
                <w:rStyle w:val="HTML"/>
                <w:rFonts w:eastAsiaTheme="minorHAnsi"/>
                <w:lang w:val="en-US"/>
              </w:rPr>
              <w:t>"</w:t>
            </w:r>
          </w:p>
          <w:p w14:paraId="26429264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</w:t>
            </w:r>
            <w:hyperlink r:id="rId16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http://schemas.microsoft.com/winfx/2006/xaml</w:t>
              </w:r>
            </w:hyperlink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62F6C424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using:LayoutApp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2FCF93AA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</w:t>
            </w:r>
            <w:hyperlink r:id="rId17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http://schemas.microsoft.com/expression/blend/2008</w:t>
              </w:r>
            </w:hyperlink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49609A87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xmlns:mc="</w:t>
            </w:r>
            <w:hyperlink r:id="rId18" w:history="1">
              <w:r w:rsidRPr="00515C36">
                <w:rPr>
                  <w:rStyle w:val="a8"/>
                  <w:rFonts w:ascii="Courier New" w:hAnsi="Courier New" w:cs="Courier New"/>
                  <w:sz w:val="20"/>
                  <w:szCs w:val="20"/>
                  <w:lang w:val="en-US"/>
                </w:rPr>
                <w:t>http://schemas.openxmlformats.org/markup-compatibility/2006</w:t>
              </w:r>
            </w:hyperlink>
            <w:r w:rsidRPr="00515C36">
              <w:rPr>
                <w:rStyle w:val="HTML"/>
                <w:rFonts w:eastAsiaTheme="minorHAnsi"/>
                <w:lang w:val="en-US"/>
              </w:rPr>
              <w:t>"</w:t>
            </w:r>
          </w:p>
          <w:p w14:paraId="1A15089C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="d"&gt;</w:t>
            </w:r>
          </w:p>
          <w:p w14:paraId="33F7FACD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</w:t>
            </w:r>
            <w:proofErr w:type="spellEnd"/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MaximumRowsOrColumns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ItemHeight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="120"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ItemWidth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="180"&gt;</w:t>
            </w:r>
          </w:p>
          <w:p w14:paraId="4B5D51CE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Fill="Red"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Width="150"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Height="120"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61822AD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Fill="Blue"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Width="150"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Height="120"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76F734B1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Fill="Green"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Width="180"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Height="120"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04AD4F1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Fill="Orange"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Width="180"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Height="120"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07BF97F2" w14:textId="77777777" w:rsidR="00515C36" w:rsidRDefault="00515C36" w:rsidP="00515C36">
            <w:r w:rsidRPr="00515C3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VariableSizedWrapGrid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14:paraId="5C34E50C" w14:textId="77777777" w:rsidR="00515C36" w:rsidRDefault="00515C36" w:rsidP="00515C36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Page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69BA902A" w14:textId="77777777" w:rsidR="00515C36" w:rsidRDefault="00515C36" w:rsidP="00515C36">
      <w:r>
        <w:rPr>
          <w:noProof/>
          <w:lang w:eastAsia="ru-RU"/>
        </w:rPr>
        <w:lastRenderedPageBreak/>
        <w:drawing>
          <wp:inline distT="0" distB="0" distL="0" distR="0" wp14:anchorId="46C2051F" wp14:editId="1C4B471D">
            <wp:extent cx="4779010" cy="3364230"/>
            <wp:effectExtent l="0" t="0" r="2540" b="7620"/>
            <wp:docPr id="4" name="Рисунок 4" descr="VariableSizedWrapGrid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SizedWrapGrid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7A31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По умолчанию </w:t>
      </w:r>
      <w:proofErr w:type="spellStart"/>
      <w:r w:rsidRPr="00E10424">
        <w:rPr>
          <w:sz w:val="28"/>
          <w:szCs w:val="28"/>
        </w:rPr>
        <w:t>VariableSizedWrapGrid</w:t>
      </w:r>
      <w:proofErr w:type="spellEnd"/>
      <w:r w:rsidRPr="00E10424">
        <w:rPr>
          <w:sz w:val="28"/>
          <w:szCs w:val="28"/>
        </w:rPr>
        <w:t xml:space="preserve"> имеет вертикальную ориентацию, поэтому значение </w:t>
      </w:r>
      <w:proofErr w:type="spellStart"/>
      <w:r w:rsidRPr="00E10424">
        <w:rPr>
          <w:sz w:val="28"/>
          <w:szCs w:val="28"/>
        </w:rPr>
        <w:t>MaximumRowsOrColumns</w:t>
      </w:r>
      <w:proofErr w:type="spellEnd"/>
      <w:r w:rsidRPr="00E10424">
        <w:rPr>
          <w:sz w:val="28"/>
          <w:szCs w:val="28"/>
        </w:rPr>
        <w:t>="2" в данном случае указывает на количество строк - не больше 2. Даже если на форме еще будет место для дополнительных строк, их будет не больше 2.</w:t>
      </w:r>
    </w:p>
    <w:p w14:paraId="791188F5" w14:textId="77777777" w:rsidR="00515C36" w:rsidRPr="00E10424" w:rsidRDefault="00515C36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При горизонтальной ориентации ограничение было бы на количество столбцов: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515C36" w:rsidRPr="0094084D" w14:paraId="7CB60C11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C01312" w14:textId="77777777" w:rsidR="00515C36" w:rsidRDefault="00515C36" w:rsidP="00515C36"/>
        </w:tc>
        <w:tc>
          <w:tcPr>
            <w:tcW w:w="0" w:type="auto"/>
            <w:vAlign w:val="center"/>
            <w:hideMark/>
          </w:tcPr>
          <w:p w14:paraId="53A85AF3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</w:t>
            </w:r>
            <w:proofErr w:type="spellEnd"/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Background="White"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MaximumRowsOrColumns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</w:tc>
      </w:tr>
    </w:tbl>
    <w:p w14:paraId="6EF9E8AD" w14:textId="77777777" w:rsidR="00515C36" w:rsidRPr="00E67DCC" w:rsidRDefault="00515C36" w:rsidP="00E10424">
      <w:pPr>
        <w:pStyle w:val="a7"/>
        <w:ind w:firstLine="709"/>
        <w:rPr>
          <w:sz w:val="28"/>
          <w:szCs w:val="28"/>
          <w:lang w:val="en-US"/>
        </w:rPr>
      </w:pPr>
      <w:r w:rsidRPr="00E10424">
        <w:rPr>
          <w:sz w:val="28"/>
          <w:szCs w:val="28"/>
        </w:rPr>
        <w:t>С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помощью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прикрепляемых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свойств</w:t>
      </w:r>
      <w:r w:rsidRPr="00E67DCC">
        <w:rPr>
          <w:sz w:val="28"/>
          <w:szCs w:val="28"/>
          <w:lang w:val="en-US"/>
        </w:rPr>
        <w:t xml:space="preserve"> </w:t>
      </w:r>
      <w:proofErr w:type="spellStart"/>
      <w:r w:rsidRPr="00E67DCC">
        <w:rPr>
          <w:sz w:val="28"/>
          <w:szCs w:val="28"/>
          <w:lang w:val="en-US"/>
        </w:rPr>
        <w:t>VariableSizedWrapGrid.ColumnSpan</w:t>
      </w:r>
      <w:proofErr w:type="spellEnd"/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и</w:t>
      </w:r>
      <w:r w:rsidRPr="00E67DCC">
        <w:rPr>
          <w:sz w:val="28"/>
          <w:szCs w:val="28"/>
          <w:lang w:val="en-US"/>
        </w:rPr>
        <w:t xml:space="preserve"> </w:t>
      </w:r>
      <w:proofErr w:type="spellStart"/>
      <w:r w:rsidRPr="00E67DCC">
        <w:rPr>
          <w:sz w:val="28"/>
          <w:szCs w:val="28"/>
          <w:lang w:val="en-US"/>
        </w:rPr>
        <w:t>VariableSizedWrapGrid.RowSpan</w:t>
      </w:r>
      <w:proofErr w:type="spellEnd"/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можно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растянуть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элемент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на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несколько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столбцов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и</w:t>
      </w:r>
      <w:r w:rsidRPr="00E67DCC">
        <w:rPr>
          <w:sz w:val="28"/>
          <w:szCs w:val="28"/>
          <w:lang w:val="en-US"/>
        </w:rPr>
        <w:t xml:space="preserve"> </w:t>
      </w:r>
      <w:r w:rsidRPr="00E10424">
        <w:rPr>
          <w:sz w:val="28"/>
          <w:szCs w:val="28"/>
        </w:rPr>
        <w:t>строк</w:t>
      </w:r>
      <w:r w:rsidRPr="00E67DCC">
        <w:rPr>
          <w:sz w:val="28"/>
          <w:szCs w:val="28"/>
          <w:lang w:val="en-US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515C36" w14:paraId="21B1AE7A" w14:textId="77777777" w:rsidTr="00515C3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602279" w14:textId="77777777" w:rsidR="00515C36" w:rsidRPr="00E10424" w:rsidRDefault="00515C36" w:rsidP="00515C36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717258A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</w:t>
            </w:r>
            <w:proofErr w:type="spellEnd"/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MaximumRowsOrColumns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="3"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ItemHeight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="100"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ItemWidth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="100"&gt;</w:t>
            </w:r>
          </w:p>
          <w:p w14:paraId="4E081811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Fill="Red"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2790249C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Fill="Blue"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VariableSizedWrapGrid.RowSpan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="2"/&gt;</w:t>
            </w:r>
          </w:p>
          <w:p w14:paraId="5FD945BE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Fill="Green"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VariableSizedWrapGrid.RowSpan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</w:t>
            </w:r>
          </w:p>
          <w:p w14:paraId="2D557865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VariableSizedWrapGrid.ColumnSpan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="2"/&gt;</w:t>
            </w:r>
          </w:p>
          <w:p w14:paraId="42F88386" w14:textId="77777777" w:rsidR="00515C36" w:rsidRPr="00515C36" w:rsidRDefault="00515C36" w:rsidP="00515C36">
            <w:pPr>
              <w:rPr>
                <w:lang w:val="en-US"/>
              </w:rPr>
            </w:pPr>
            <w:r w:rsidRPr="00515C36">
              <w:rPr>
                <w:rStyle w:val="HTML"/>
                <w:rFonts w:eastAsiaTheme="minorHAnsi"/>
                <w:lang w:val="en-US"/>
              </w:rPr>
              <w:t>    &lt;Rectangle</w:t>
            </w:r>
            <w:r w:rsidRPr="00515C36">
              <w:rPr>
                <w:lang w:val="en-US"/>
              </w:rPr>
              <w:t xml:space="preserve"> </w:t>
            </w:r>
            <w:r w:rsidRPr="00515C36">
              <w:rPr>
                <w:rStyle w:val="HTML"/>
                <w:rFonts w:eastAsiaTheme="minorHAnsi"/>
                <w:lang w:val="en-US"/>
              </w:rPr>
              <w:t>Fill="Yellow"</w:t>
            </w:r>
            <w:r w:rsidRPr="00515C36">
              <w:rPr>
                <w:lang w:val="en-US"/>
              </w:rPr>
              <w:t xml:space="preserve"> </w:t>
            </w:r>
            <w:proofErr w:type="spellStart"/>
            <w:r w:rsidRPr="00515C36">
              <w:rPr>
                <w:rStyle w:val="HTML"/>
                <w:rFonts w:eastAsiaTheme="minorHAnsi"/>
                <w:lang w:val="en-US"/>
              </w:rPr>
              <w:t>VariableSizedWrapGrid.ColumnSpan</w:t>
            </w:r>
            <w:proofErr w:type="spellEnd"/>
            <w:r w:rsidRPr="00515C36">
              <w:rPr>
                <w:rStyle w:val="HTML"/>
                <w:rFonts w:eastAsiaTheme="minorHAnsi"/>
                <w:lang w:val="en-US"/>
              </w:rPr>
              <w:t>="2"/&gt;</w:t>
            </w:r>
          </w:p>
          <w:p w14:paraId="52DA746F" w14:textId="77777777" w:rsidR="00515C36" w:rsidRDefault="00515C36" w:rsidP="00515C36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VariableSizedWrapGrid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387F443B" w14:textId="77777777" w:rsidR="00F12C76" w:rsidRDefault="0007369F" w:rsidP="00E10424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StackPanel</w:t>
      </w:r>
      <w:proofErr w:type="spellEnd"/>
    </w:p>
    <w:p w14:paraId="056950F9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proofErr w:type="spellStart"/>
      <w:r w:rsidRPr="00E10424">
        <w:rPr>
          <w:sz w:val="28"/>
          <w:szCs w:val="28"/>
        </w:rPr>
        <w:t>StackPanel</w:t>
      </w:r>
      <w:proofErr w:type="spellEnd"/>
      <w:r w:rsidRPr="00E10424">
        <w:rPr>
          <w:sz w:val="28"/>
          <w:szCs w:val="28"/>
        </w:rPr>
        <w:t xml:space="preserve"> располагает все элементы в ряд либо по горизонтали, либо по вертикали в зависимости от ориентации. Например, расположим элементы по вертикали: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82"/>
      </w:tblGrid>
      <w:tr w:rsidR="0007369F" w:rsidRPr="0007369F" w14:paraId="53337D89" w14:textId="77777777" w:rsidTr="000736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54032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609A678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B43FF05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A9B29D9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DA14B2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FCD6239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53E07FD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7C54250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58DC2E4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A7A77C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751C3B2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</w:t>
            </w:r>
          </w:p>
          <w:p w14:paraId="66CD3231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LayoutApp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MainPage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90B7A49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0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://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schemas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microsoft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com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winfx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/2006/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xaml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presentation</w:t>
              </w:r>
            </w:hyperlink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785F1F5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1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http://schemas.microsoft.com/winfx/2006/xaml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7442C1EB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using:LayoutApp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401648E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xmlns:d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2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http://schemas.microsoft.com/expression/blend/2008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31F6F15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xmlns:mc="</w:t>
            </w:r>
            <w:hyperlink r:id="rId23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http://schemas.openxmlformats.org/markup-compatibility/2006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994D438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mc:Ignorable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="d"&gt;</w:t>
            </w:r>
          </w:p>
          <w:p w14:paraId="0D9E44BC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BBF925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F5E470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LightBlue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6ED8E569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LightGreen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1E5DA9E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LightPink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A00A169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453D13F5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963E14F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F3D6A4" wp14:editId="3B7E0069">
            <wp:extent cx="4822190" cy="2786380"/>
            <wp:effectExtent l="0" t="0" r="0" b="0"/>
            <wp:docPr id="39" name="Рисунок 39" descr="Vertical StackPanel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tical StackPanel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8D29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По умолчанию свойство </w:t>
      </w:r>
      <w:proofErr w:type="spellStart"/>
      <w:r w:rsidRPr="00E10424">
        <w:rPr>
          <w:sz w:val="28"/>
          <w:szCs w:val="28"/>
        </w:rPr>
        <w:t>Orientation</w:t>
      </w:r>
      <w:proofErr w:type="spellEnd"/>
      <w:r w:rsidRPr="00E10424">
        <w:rPr>
          <w:sz w:val="28"/>
          <w:szCs w:val="28"/>
        </w:rPr>
        <w:t xml:space="preserve"> элемента </w:t>
      </w:r>
      <w:proofErr w:type="spellStart"/>
      <w:r w:rsidRPr="00E10424">
        <w:rPr>
          <w:sz w:val="28"/>
          <w:szCs w:val="28"/>
        </w:rPr>
        <w:t>StackPanel</w:t>
      </w:r>
      <w:proofErr w:type="spellEnd"/>
      <w:r w:rsidRPr="00E10424">
        <w:rPr>
          <w:sz w:val="28"/>
          <w:szCs w:val="28"/>
        </w:rPr>
        <w:t xml:space="preserve"> использует значение </w:t>
      </w:r>
      <w:proofErr w:type="spellStart"/>
      <w:r w:rsidRPr="00E10424">
        <w:rPr>
          <w:sz w:val="28"/>
          <w:szCs w:val="28"/>
        </w:rPr>
        <w:t>Vertical</w:t>
      </w:r>
      <w:proofErr w:type="spellEnd"/>
      <w:r w:rsidRPr="00E10424">
        <w:rPr>
          <w:sz w:val="28"/>
          <w:szCs w:val="28"/>
        </w:rPr>
        <w:t xml:space="preserve">, то есть создается вертикальный ряд, в который помещаются все вложенные элементы сверху вниз. Мы также можем задать горизонтальный стек. Для этого нам надо указать свойство </w:t>
      </w:r>
      <w:proofErr w:type="spellStart"/>
      <w:r w:rsidRPr="00E10424">
        <w:rPr>
          <w:sz w:val="28"/>
          <w:szCs w:val="28"/>
        </w:rPr>
        <w:t>Orientation</w:t>
      </w:r>
      <w:proofErr w:type="spellEnd"/>
      <w:r w:rsidRPr="00E10424">
        <w:rPr>
          <w:sz w:val="28"/>
          <w:szCs w:val="28"/>
        </w:rPr>
        <w:t>="</w:t>
      </w:r>
      <w:proofErr w:type="spellStart"/>
      <w:r w:rsidRPr="00E10424">
        <w:rPr>
          <w:sz w:val="28"/>
          <w:szCs w:val="28"/>
        </w:rPr>
        <w:t>Horizontal</w:t>
      </w:r>
      <w:proofErr w:type="spellEnd"/>
      <w:r w:rsidRPr="00E10424">
        <w:rPr>
          <w:sz w:val="28"/>
          <w:szCs w:val="28"/>
        </w:rPr>
        <w:t>":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82"/>
      </w:tblGrid>
      <w:tr w:rsidR="0007369F" w:rsidRPr="0007369F" w14:paraId="34992A7F" w14:textId="77777777" w:rsidTr="0007369F">
        <w:trPr>
          <w:tblCellSpacing w:w="0" w:type="dxa"/>
        </w:trPr>
        <w:tc>
          <w:tcPr>
            <w:tcW w:w="0" w:type="auto"/>
            <w:vAlign w:val="center"/>
          </w:tcPr>
          <w:p w14:paraId="0D7F224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53DDF4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</w:t>
            </w:r>
          </w:p>
          <w:p w14:paraId="6976CEC0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LayoutApp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MainPage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DE69849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5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://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schemas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microsoft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com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winfx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/2006/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xaml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presentation</w:t>
              </w:r>
            </w:hyperlink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26CD7A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6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http://schemas.microsoft.com/winfx/2006/xaml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499DED0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using:LayoutApp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1E058D6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xmlns:d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7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http://schemas.microsoft.com/expression/blend/2008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560F93D2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xmlns:mc="</w:t>
            </w:r>
            <w:hyperlink r:id="rId28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http://schemas.openxmlformats.org/markup-compatibility/2006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2EA6B77B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mc:Ignorable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="d"&gt;</w:t>
            </w:r>
          </w:p>
          <w:p w14:paraId="4CD9BB81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7FB2B30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Orientation="Horizontal"&gt;</w:t>
            </w:r>
          </w:p>
          <w:p w14:paraId="59B4BCC8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LightBlue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05BB378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LightGreen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A4DD49C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LightPink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6E2691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6E5AFE2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3002938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E283C6" wp14:editId="6BE635A4">
            <wp:extent cx="4752975" cy="2769235"/>
            <wp:effectExtent l="0" t="0" r="9525" b="0"/>
            <wp:docPr id="38" name="Рисунок 38" descr="Horizontal StackPanel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rizontal StackPanel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3670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При горизонтальной ориентации все вложенные элементы располагаются слева направо. Если мы хотим, чтобы наполнение стека начиналось справа налево, то необходимо задать свойство </w:t>
      </w:r>
      <w:proofErr w:type="spellStart"/>
      <w:r w:rsidRPr="00E10424">
        <w:rPr>
          <w:sz w:val="28"/>
          <w:szCs w:val="28"/>
        </w:rPr>
        <w:t>FlowDirection</w:t>
      </w:r>
      <w:proofErr w:type="spellEnd"/>
      <w:r w:rsidRPr="00E10424">
        <w:rPr>
          <w:sz w:val="28"/>
          <w:szCs w:val="28"/>
        </w:rPr>
        <w:t>="</w:t>
      </w:r>
      <w:proofErr w:type="spellStart"/>
      <w:r w:rsidRPr="00E10424">
        <w:rPr>
          <w:sz w:val="28"/>
          <w:szCs w:val="28"/>
        </w:rPr>
        <w:t>RightToLeft</w:t>
      </w:r>
      <w:proofErr w:type="spellEnd"/>
      <w:r w:rsidRPr="00E10424">
        <w:rPr>
          <w:sz w:val="28"/>
          <w:szCs w:val="28"/>
        </w:rPr>
        <w:t>":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682"/>
      </w:tblGrid>
      <w:tr w:rsidR="0007369F" w:rsidRPr="0094084D" w14:paraId="54197AB3" w14:textId="77777777" w:rsidTr="000736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47528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7352DAC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Orientation="Horizontal"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FlowDirection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RightToLeft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4E2627A1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LightBlue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28CB26F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LightGreen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4A31658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&lt;Rectangle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LightPink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4F9CF96C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70851664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A4D860" wp14:editId="440DC832">
            <wp:extent cx="4831080" cy="2786380"/>
            <wp:effectExtent l="0" t="0" r="7620" b="0"/>
            <wp:docPr id="37" name="Рисунок 37" descr="Направление StackPanel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правление StackPanel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3B6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По умолчанию это свойство имеет значение </w:t>
      </w:r>
      <w:proofErr w:type="spellStart"/>
      <w:r w:rsidRPr="00E10424">
        <w:rPr>
          <w:sz w:val="28"/>
          <w:szCs w:val="28"/>
        </w:rPr>
        <w:t>LeftToRight</w:t>
      </w:r>
      <w:proofErr w:type="spellEnd"/>
      <w:r w:rsidRPr="00E10424">
        <w:rPr>
          <w:sz w:val="28"/>
          <w:szCs w:val="28"/>
        </w:rPr>
        <w:t xml:space="preserve"> - то есть слева направо.</w:t>
      </w:r>
    </w:p>
    <w:p w14:paraId="1E6A70D9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lastRenderedPageBreak/>
        <w:t xml:space="preserve">Нередко бывает, что </w:t>
      </w:r>
      <w:proofErr w:type="spellStart"/>
      <w:r w:rsidRPr="00E10424">
        <w:rPr>
          <w:sz w:val="28"/>
          <w:szCs w:val="28"/>
        </w:rPr>
        <w:t>StackPanel</w:t>
      </w:r>
      <w:proofErr w:type="spellEnd"/>
      <w:r w:rsidRPr="00E10424">
        <w:rPr>
          <w:sz w:val="28"/>
          <w:szCs w:val="28"/>
        </w:rPr>
        <w:t xml:space="preserve"> с элементами не вмещается в область графического окна. И в этом случае </w:t>
      </w:r>
      <w:proofErr w:type="spellStart"/>
      <w:r w:rsidRPr="00E10424">
        <w:rPr>
          <w:sz w:val="28"/>
          <w:szCs w:val="28"/>
        </w:rPr>
        <w:t>StackPanel</w:t>
      </w:r>
      <w:proofErr w:type="spellEnd"/>
      <w:r w:rsidRPr="00E10424">
        <w:rPr>
          <w:sz w:val="28"/>
          <w:szCs w:val="28"/>
        </w:rPr>
        <w:t xml:space="preserve"> помещается в </w:t>
      </w:r>
      <w:proofErr w:type="spellStart"/>
      <w:r w:rsidRPr="00E10424">
        <w:rPr>
          <w:sz w:val="28"/>
          <w:szCs w:val="28"/>
        </w:rPr>
        <w:t>ScrollView</w:t>
      </w:r>
      <w:proofErr w:type="spellEnd"/>
      <w:r w:rsidRPr="00E10424">
        <w:rPr>
          <w:sz w:val="28"/>
          <w:szCs w:val="28"/>
        </w:rPr>
        <w:t>, который создает полосы прокрутки.</w:t>
      </w:r>
    </w:p>
    <w:p w14:paraId="7478059A" w14:textId="77777777" w:rsidR="0007369F" w:rsidRPr="00E10424" w:rsidRDefault="0007369F" w:rsidP="00E10424">
      <w:pPr>
        <w:pStyle w:val="1"/>
        <w:jc w:val="center"/>
      </w:pPr>
      <w:r>
        <w:br w:type="column"/>
      </w:r>
      <w:proofErr w:type="spellStart"/>
      <w:r>
        <w:rPr>
          <w:lang w:val="en-US"/>
        </w:rPr>
        <w:lastRenderedPageBreak/>
        <w:t>SplitView</w:t>
      </w:r>
      <w:proofErr w:type="spellEnd"/>
    </w:p>
    <w:p w14:paraId="3B7BDDCE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Элемент </w:t>
      </w:r>
      <w:proofErr w:type="spellStart"/>
      <w:r w:rsidRPr="00E10424">
        <w:rPr>
          <w:sz w:val="28"/>
          <w:szCs w:val="28"/>
        </w:rPr>
        <w:t>SplitView</w:t>
      </w:r>
      <w:proofErr w:type="spellEnd"/>
      <w:r w:rsidRPr="00E10424">
        <w:rPr>
          <w:sz w:val="28"/>
          <w:szCs w:val="28"/>
        </w:rPr>
        <w:t xml:space="preserve"> представляет контейнер, который состоит из двух панелей: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 xml:space="preserve">. Панель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 xml:space="preserve"> представляет собой основное содержимое контейнера. Она является открытой. А панель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может быть скрыта, при необходимости ее можно раскрывать во всю ширину и скрывать обратно: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7369F" w:rsidRPr="0094084D" w14:paraId="79BA4F2F" w14:textId="77777777" w:rsidTr="0007369F">
        <w:trPr>
          <w:tblCellSpacing w:w="0" w:type="dxa"/>
        </w:trPr>
        <w:tc>
          <w:tcPr>
            <w:tcW w:w="0" w:type="auto"/>
            <w:vAlign w:val="center"/>
          </w:tcPr>
          <w:p w14:paraId="19F9013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B0DC4D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</w:t>
            </w:r>
          </w:p>
          <w:p w14:paraId="1C001B5D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LayoutApp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MainPage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4B268AC3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31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://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schemas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microsoft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com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winfx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/2006/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xaml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presentation</w:t>
              </w:r>
            </w:hyperlink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20A6473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32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http://schemas.microsoft.com/winfx/2006/xaml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260738EA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using:LayoutApp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7E1F2F5D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xmlns:d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33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http://schemas.microsoft.com/expression/blend/2008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D68F222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xmlns:mc="</w:t>
            </w:r>
            <w:hyperlink r:id="rId34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http://schemas.openxmlformats.org/markup-compatibility/2006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0E1DB2D5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mc:Ignorable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="d"&gt;</w:t>
            </w:r>
          </w:p>
          <w:p w14:paraId="24625CDD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x:Name="splitView"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Background="White"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PaneBackground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LightBlue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6C9148B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SplitView.Pane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C9EE0A2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61C6605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Text="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Выдвижная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панель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A82860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C5C03C5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SplitView.Pane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1097ED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SplitView.Content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45516D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&lt;Grid&gt;</w:t>
            </w:r>
          </w:p>
          <w:p w14:paraId="7F5A0A2C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&lt;Button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Переключить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вид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Button_Click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C4532B2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&lt;/Grid&gt;</w:t>
            </w:r>
          </w:p>
          <w:p w14:paraId="45B6A21E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SplitView.Content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A762F5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303F42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&lt;/Page&gt;</w:t>
            </w:r>
          </w:p>
        </w:tc>
      </w:tr>
    </w:tbl>
    <w:p w14:paraId="7B7CC82A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С помощью свойств </w:t>
      </w:r>
      <w:proofErr w:type="spellStart"/>
      <w:r w:rsidRPr="00E10424">
        <w:rPr>
          <w:sz w:val="28"/>
          <w:szCs w:val="28"/>
        </w:rPr>
        <w:t>SplitView.Pane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SplitView.Content</w:t>
      </w:r>
      <w:proofErr w:type="spellEnd"/>
      <w:r w:rsidRPr="00E10424">
        <w:rPr>
          <w:sz w:val="28"/>
          <w:szCs w:val="28"/>
        </w:rPr>
        <w:t xml:space="preserve"> устанавливается содержимое панелей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и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 xml:space="preserve">. Через свойство </w:t>
      </w:r>
      <w:proofErr w:type="spellStart"/>
      <w:r w:rsidRPr="00E10424">
        <w:rPr>
          <w:sz w:val="28"/>
          <w:szCs w:val="28"/>
        </w:rPr>
        <w:t>PaneBackground</w:t>
      </w:r>
      <w:proofErr w:type="spellEnd"/>
      <w:r w:rsidRPr="00E10424">
        <w:rPr>
          <w:sz w:val="28"/>
          <w:szCs w:val="28"/>
        </w:rPr>
        <w:t xml:space="preserve"> задается цвет панели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(стандартное свойство </w:t>
      </w:r>
      <w:proofErr w:type="spellStart"/>
      <w:r w:rsidRPr="00E10424">
        <w:rPr>
          <w:sz w:val="28"/>
          <w:szCs w:val="28"/>
        </w:rPr>
        <w:t>Background</w:t>
      </w:r>
      <w:proofErr w:type="spellEnd"/>
      <w:r w:rsidRPr="00E10424">
        <w:rPr>
          <w:sz w:val="28"/>
          <w:szCs w:val="28"/>
        </w:rPr>
        <w:t xml:space="preserve"> относится к панели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 xml:space="preserve">). Чтобы разместить на этих панелях какое-либо содержимое, как правило, в них помещается еще один контейнер. Так, в панели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 xml:space="preserve"> размещен контейнер </w:t>
      </w:r>
      <w:proofErr w:type="spellStart"/>
      <w:r w:rsidRPr="00E10424">
        <w:rPr>
          <w:sz w:val="28"/>
          <w:szCs w:val="28"/>
        </w:rPr>
        <w:t>Grid</w:t>
      </w:r>
      <w:proofErr w:type="spellEnd"/>
      <w:r w:rsidRPr="00E10424">
        <w:rPr>
          <w:sz w:val="28"/>
          <w:szCs w:val="28"/>
        </w:rPr>
        <w:t xml:space="preserve">, в котором есть кнопка. У этой кнопки задан обработчик нажатия: </w:t>
      </w:r>
      <w:proofErr w:type="spellStart"/>
      <w:r w:rsidRPr="00E10424">
        <w:rPr>
          <w:sz w:val="28"/>
          <w:szCs w:val="28"/>
        </w:rPr>
        <w:t>Click</w:t>
      </w:r>
      <w:proofErr w:type="spellEnd"/>
      <w:r w:rsidRPr="00E10424">
        <w:rPr>
          <w:sz w:val="28"/>
          <w:szCs w:val="28"/>
        </w:rPr>
        <w:t>="</w:t>
      </w:r>
      <w:proofErr w:type="spellStart"/>
      <w:r w:rsidRPr="00E10424">
        <w:rPr>
          <w:sz w:val="28"/>
          <w:szCs w:val="28"/>
        </w:rPr>
        <w:t>Button_Click</w:t>
      </w:r>
      <w:proofErr w:type="spellEnd"/>
      <w:r w:rsidRPr="00E10424">
        <w:rPr>
          <w:sz w:val="28"/>
          <w:szCs w:val="28"/>
        </w:rPr>
        <w:t>". Поэтому перейдем к файлу кода и поместим в него следующий метод: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902"/>
      </w:tblGrid>
      <w:tr w:rsidR="0007369F" w:rsidRPr="0007369F" w14:paraId="4D8A8BC9" w14:textId="77777777" w:rsidTr="0007369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17EA77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98AD72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Button_Click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7E6C0F9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29EDE5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splitView.IsPaneOpen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</w:t>
            </w:r>
            <w:proofErr w:type="gram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spellStart"/>
            <w:proofErr w:type="gram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splitView.IsPaneOpen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3C451F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57218A71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Свойство </w:t>
      </w:r>
      <w:proofErr w:type="spellStart"/>
      <w:r w:rsidRPr="00E10424">
        <w:rPr>
          <w:sz w:val="28"/>
          <w:szCs w:val="28"/>
        </w:rPr>
        <w:t>IsPaneOpen</w:t>
      </w:r>
      <w:proofErr w:type="spellEnd"/>
      <w:r w:rsidRPr="00E10424">
        <w:rPr>
          <w:sz w:val="28"/>
          <w:szCs w:val="28"/>
        </w:rPr>
        <w:t xml:space="preserve"> элемента </w:t>
      </w:r>
      <w:proofErr w:type="spellStart"/>
      <w:r w:rsidRPr="00E10424">
        <w:rPr>
          <w:sz w:val="28"/>
          <w:szCs w:val="28"/>
        </w:rPr>
        <w:t>SplitView</w:t>
      </w:r>
      <w:proofErr w:type="spellEnd"/>
      <w:r w:rsidRPr="00E10424">
        <w:rPr>
          <w:sz w:val="28"/>
          <w:szCs w:val="28"/>
        </w:rPr>
        <w:t xml:space="preserve"> управляет видимостью панели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. Если оно равно </w:t>
      </w:r>
      <w:proofErr w:type="spellStart"/>
      <w:r w:rsidRPr="00E10424">
        <w:rPr>
          <w:sz w:val="28"/>
          <w:szCs w:val="28"/>
        </w:rPr>
        <w:t>true</w:t>
      </w:r>
      <w:proofErr w:type="spellEnd"/>
      <w:r w:rsidRPr="00E10424">
        <w:rPr>
          <w:sz w:val="28"/>
          <w:szCs w:val="28"/>
        </w:rPr>
        <w:t xml:space="preserve">, то панель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находится в раскрытом состоянии. И если нам вдруг потребуется, чтобы эта панель была по умолчанию раскрыта, то в разметке XAML у </w:t>
      </w:r>
      <w:proofErr w:type="spellStart"/>
      <w:r w:rsidRPr="00E10424">
        <w:rPr>
          <w:sz w:val="28"/>
          <w:szCs w:val="28"/>
        </w:rPr>
        <w:t>SplitView</w:t>
      </w:r>
      <w:proofErr w:type="spellEnd"/>
      <w:r w:rsidRPr="00E10424">
        <w:rPr>
          <w:sz w:val="28"/>
          <w:szCs w:val="28"/>
        </w:rPr>
        <w:t xml:space="preserve"> мы могли бы использовать атрибут </w:t>
      </w:r>
      <w:proofErr w:type="spellStart"/>
      <w:r w:rsidRPr="00E10424">
        <w:rPr>
          <w:sz w:val="28"/>
          <w:szCs w:val="28"/>
        </w:rPr>
        <w:t>IsPaneOpen</w:t>
      </w:r>
      <w:proofErr w:type="spellEnd"/>
      <w:r w:rsidRPr="00E10424">
        <w:rPr>
          <w:sz w:val="28"/>
          <w:szCs w:val="28"/>
        </w:rPr>
        <w:t>="</w:t>
      </w:r>
      <w:proofErr w:type="spellStart"/>
      <w:r w:rsidRPr="00E10424">
        <w:rPr>
          <w:sz w:val="28"/>
          <w:szCs w:val="28"/>
        </w:rPr>
        <w:t>True</w:t>
      </w:r>
      <w:proofErr w:type="spellEnd"/>
      <w:r w:rsidRPr="00E10424">
        <w:rPr>
          <w:sz w:val="28"/>
          <w:szCs w:val="28"/>
        </w:rPr>
        <w:t>".</w:t>
      </w:r>
    </w:p>
    <w:p w14:paraId="3CC8E485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lastRenderedPageBreak/>
        <w:t xml:space="preserve">Теперь если мы запустим приложения, то мы увидим только содержимое панели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>:</w:t>
      </w:r>
    </w:p>
    <w:p w14:paraId="01F3A97F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C6009A" wp14:editId="4A11F700">
            <wp:extent cx="5939790" cy="3072130"/>
            <wp:effectExtent l="0" t="0" r="3810" b="0"/>
            <wp:docPr id="43" name="Рисунок 43" descr="Элемент SplitView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Элемент SplitView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252E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Нажмем на кнопку. У нас сработает обработчик, который переключит состояние панели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и тем самым раскроет ее:</w:t>
      </w:r>
    </w:p>
    <w:p w14:paraId="2F3150D2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3D99C9" wp14:editId="0C41853F">
            <wp:extent cx="5939790" cy="307213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637B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Обратите внимание, что панель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частично перекрывает панель </w:t>
      </w:r>
      <w:proofErr w:type="spellStart"/>
      <w:r w:rsidRPr="00E10424">
        <w:rPr>
          <w:sz w:val="28"/>
          <w:szCs w:val="28"/>
        </w:rPr>
        <w:t>Content</w:t>
      </w:r>
      <w:proofErr w:type="spellEnd"/>
      <w:r w:rsidRPr="00E10424">
        <w:rPr>
          <w:sz w:val="28"/>
          <w:szCs w:val="28"/>
        </w:rPr>
        <w:t xml:space="preserve"> и кнопку. Это поведение панели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по умолчанию, но его можно переопределить, установив у </w:t>
      </w:r>
      <w:proofErr w:type="spellStart"/>
      <w:r w:rsidRPr="00E10424">
        <w:rPr>
          <w:sz w:val="28"/>
          <w:szCs w:val="28"/>
        </w:rPr>
        <w:t>SplitView</w:t>
      </w:r>
      <w:proofErr w:type="spellEnd"/>
      <w:r w:rsidRPr="00E10424">
        <w:rPr>
          <w:sz w:val="28"/>
          <w:szCs w:val="28"/>
        </w:rPr>
        <w:t xml:space="preserve"> нужное значение для атрибута </w:t>
      </w:r>
      <w:proofErr w:type="spellStart"/>
      <w:r w:rsidRPr="00E10424">
        <w:rPr>
          <w:sz w:val="28"/>
          <w:szCs w:val="28"/>
        </w:rPr>
        <w:t>DisplayMode</w:t>
      </w:r>
      <w:proofErr w:type="spellEnd"/>
      <w:r w:rsidRPr="00E10424">
        <w:rPr>
          <w:sz w:val="28"/>
          <w:szCs w:val="28"/>
        </w:rPr>
        <w:t>:</w:t>
      </w:r>
    </w:p>
    <w:p w14:paraId="34531B55" w14:textId="77777777" w:rsidR="0007369F" w:rsidRPr="00E10424" w:rsidRDefault="0007369F" w:rsidP="0007369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ascii="Courier New" w:eastAsia="Times New Roman" w:hAnsi="Courier New" w:cs="Courier New"/>
          <w:szCs w:val="28"/>
          <w:lang w:eastAsia="ru-RU"/>
        </w:rPr>
        <w:t>Overlay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перекрывает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Content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(по умолчанию). Закрыть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можно, нажав на любое место на панели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Content</w:t>
      </w:r>
      <w:proofErr w:type="spellEnd"/>
    </w:p>
    <w:p w14:paraId="734C67D0" w14:textId="77777777" w:rsidR="0007369F" w:rsidRPr="00E10424" w:rsidRDefault="0007369F" w:rsidP="0007369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ascii="Courier New" w:eastAsia="Times New Roman" w:hAnsi="Courier New" w:cs="Courier New"/>
          <w:szCs w:val="28"/>
          <w:lang w:eastAsia="ru-RU"/>
        </w:rPr>
        <w:lastRenderedPageBreak/>
        <w:t>Inline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сдвигает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Content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. При этом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нельзя закрыть, нажав на любое место на панели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Content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, как в случае с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Overlay</w:t>
      </w:r>
      <w:proofErr w:type="spellEnd"/>
    </w:p>
    <w:p w14:paraId="553791E5" w14:textId="77777777" w:rsidR="0007369F" w:rsidRPr="00E10424" w:rsidRDefault="0007369F" w:rsidP="0007369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ascii="Courier New" w:eastAsia="Times New Roman" w:hAnsi="Courier New" w:cs="Courier New"/>
          <w:szCs w:val="28"/>
          <w:lang w:eastAsia="ru-RU"/>
        </w:rPr>
        <w:t>CompactOverlay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начальная ширина панели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задается с помощью свойства </w:t>
      </w:r>
      <w:proofErr w:type="spellStart"/>
      <w:r w:rsidRPr="00E10424">
        <w:rPr>
          <w:rFonts w:ascii="Courier New" w:eastAsia="Times New Roman" w:hAnsi="Courier New" w:cs="Courier New"/>
          <w:szCs w:val="28"/>
          <w:lang w:eastAsia="ru-RU"/>
        </w:rPr>
        <w:t>CompactPaneLength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, а остальная часть скрывается. При раскрытии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действует также, как и при режиме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Overlay</w:t>
      </w:r>
      <w:proofErr w:type="spellEnd"/>
    </w:p>
    <w:p w14:paraId="4FE4D76E" w14:textId="77777777" w:rsidR="0007369F" w:rsidRPr="0007369F" w:rsidRDefault="0007369F" w:rsidP="0007369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E10424">
        <w:rPr>
          <w:rFonts w:ascii="Courier New" w:eastAsia="Times New Roman" w:hAnsi="Courier New" w:cs="Courier New"/>
          <w:szCs w:val="28"/>
          <w:lang w:eastAsia="ru-RU"/>
        </w:rPr>
        <w:t>CompactInline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начальная ширина панели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задается с помощью свойства </w:t>
      </w:r>
      <w:proofErr w:type="spellStart"/>
      <w:r w:rsidRPr="00E10424">
        <w:rPr>
          <w:rFonts w:ascii="Courier New" w:eastAsia="Times New Roman" w:hAnsi="Courier New" w:cs="Courier New"/>
          <w:szCs w:val="28"/>
          <w:lang w:eastAsia="ru-RU"/>
        </w:rPr>
        <w:t>CompactPaneLength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, а остальная часть скрывается. При раскрытии панель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Pane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действует также, как и при режиме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Inline</w:t>
      </w:r>
      <w:proofErr w:type="spellEnd"/>
    </w:p>
    <w:p w14:paraId="19297D9E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Например, используем режим </w:t>
      </w:r>
      <w:proofErr w:type="spellStart"/>
      <w:r w:rsidRPr="00E10424">
        <w:rPr>
          <w:sz w:val="28"/>
          <w:szCs w:val="28"/>
        </w:rPr>
        <w:t>CompactInline</w:t>
      </w:r>
      <w:proofErr w:type="spellEnd"/>
      <w:r w:rsidRPr="00E10424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7369F" w:rsidRPr="0007369F" w14:paraId="7D584EEB" w14:textId="77777777" w:rsidTr="0007369F">
        <w:trPr>
          <w:tblCellSpacing w:w="0" w:type="dxa"/>
        </w:trPr>
        <w:tc>
          <w:tcPr>
            <w:tcW w:w="0" w:type="auto"/>
            <w:vAlign w:val="center"/>
          </w:tcPr>
          <w:p w14:paraId="67C4C407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A1322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SplitView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x:Name="splitView"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DisplayMode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CompactInline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CompactPaneLength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D0D2A4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Background="White"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PaneBackground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LightBlue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D1BBD29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&lt;!--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остальное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содержимое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2C34B6D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SplitView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3FD87945" w14:textId="77777777" w:rsidR="0007369F" w:rsidRPr="0007369F" w:rsidRDefault="0007369F" w:rsidP="0007369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sz w:val="24"/>
          <w:szCs w:val="24"/>
          <w:lang w:eastAsia="ru-RU"/>
        </w:rPr>
        <w:t>В скрытом состоянии:</w:t>
      </w:r>
    </w:p>
    <w:p w14:paraId="6EB1151E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17177" wp14:editId="748AC92E">
            <wp:extent cx="4779010" cy="3364230"/>
            <wp:effectExtent l="0" t="0" r="254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23ED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В раскрытом:</w:t>
      </w:r>
    </w:p>
    <w:p w14:paraId="5A62F0AC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54D995" wp14:editId="512BE3F2">
            <wp:extent cx="4045789" cy="284807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25" cy="28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CB75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Из остальных свойств </w:t>
      </w:r>
      <w:proofErr w:type="spellStart"/>
      <w:r w:rsidRPr="00E10424">
        <w:rPr>
          <w:sz w:val="28"/>
          <w:szCs w:val="28"/>
        </w:rPr>
        <w:t>SplitView</w:t>
      </w:r>
      <w:proofErr w:type="spellEnd"/>
      <w:r w:rsidRPr="00E10424">
        <w:rPr>
          <w:sz w:val="28"/>
          <w:szCs w:val="28"/>
        </w:rPr>
        <w:t xml:space="preserve"> следует отметить свойство </w:t>
      </w:r>
      <w:proofErr w:type="spellStart"/>
      <w:r w:rsidRPr="00E10424">
        <w:rPr>
          <w:sz w:val="28"/>
          <w:szCs w:val="28"/>
        </w:rPr>
        <w:t>OpenPaneLength</w:t>
      </w:r>
      <w:proofErr w:type="spellEnd"/>
      <w:r w:rsidRPr="00E10424">
        <w:rPr>
          <w:sz w:val="28"/>
          <w:szCs w:val="28"/>
        </w:rPr>
        <w:t xml:space="preserve">, которое задает ширину панели </w:t>
      </w:r>
      <w:proofErr w:type="spellStart"/>
      <w:r w:rsidRPr="00E10424">
        <w:rPr>
          <w:sz w:val="28"/>
          <w:szCs w:val="28"/>
        </w:rPr>
        <w:t>Pane</w:t>
      </w:r>
      <w:proofErr w:type="spellEnd"/>
      <w:r w:rsidRPr="00E10424">
        <w:rPr>
          <w:sz w:val="28"/>
          <w:szCs w:val="28"/>
        </w:rPr>
        <w:t xml:space="preserve"> в раскрытом состоянии.</w:t>
      </w:r>
    </w:p>
    <w:p w14:paraId="4604FA3B" w14:textId="77777777" w:rsidR="0007369F" w:rsidRPr="00E10424" w:rsidRDefault="0007369F" w:rsidP="00E10424">
      <w:pPr>
        <w:pStyle w:val="1"/>
        <w:jc w:val="center"/>
      </w:pPr>
      <w:proofErr w:type="spellStart"/>
      <w:r>
        <w:rPr>
          <w:lang w:val="en-US"/>
        </w:rPr>
        <w:t>RelativePanel</w:t>
      </w:r>
      <w:proofErr w:type="spellEnd"/>
    </w:p>
    <w:p w14:paraId="48008226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proofErr w:type="spellStart"/>
      <w:r w:rsidRPr="00E10424">
        <w:rPr>
          <w:sz w:val="28"/>
          <w:szCs w:val="28"/>
        </w:rPr>
        <w:t>RelativePanel</w:t>
      </w:r>
      <w:proofErr w:type="spellEnd"/>
      <w:r w:rsidRPr="00E10424">
        <w:rPr>
          <w:sz w:val="28"/>
          <w:szCs w:val="28"/>
        </w:rPr>
        <w:t xml:space="preserve"> представляет контейнер, в котором можно задать позиционирование элемента относительно другого элемента. Для этого во всех вложенных элементах можно использовать ряд свойств.</w:t>
      </w:r>
    </w:p>
    <w:p w14:paraId="568DC80A" w14:textId="77777777" w:rsidR="0007369F" w:rsidRPr="0007369F" w:rsidRDefault="0007369F" w:rsidP="00E10424">
      <w:pPr>
        <w:pStyle w:val="a7"/>
        <w:ind w:firstLine="709"/>
      </w:pPr>
      <w:r w:rsidRPr="00E10424">
        <w:rPr>
          <w:sz w:val="28"/>
          <w:szCs w:val="28"/>
        </w:rPr>
        <w:t>Установка позиции относительно другого элемента:</w:t>
      </w:r>
    </w:p>
    <w:p w14:paraId="1840187A" w14:textId="77777777" w:rsidR="0007369F" w:rsidRPr="00E10424" w:rsidRDefault="0007369F" w:rsidP="0007369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RelativePanel.Above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размещение над другим элементом</w:t>
      </w:r>
    </w:p>
    <w:p w14:paraId="6DF7C8EC" w14:textId="77777777" w:rsidR="0007369F" w:rsidRPr="00E10424" w:rsidRDefault="0007369F" w:rsidP="0007369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RelativePanel.Below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размещение под другим элементом</w:t>
      </w:r>
    </w:p>
    <w:p w14:paraId="55E4064F" w14:textId="77777777" w:rsidR="0007369F" w:rsidRPr="00E10424" w:rsidRDefault="0007369F" w:rsidP="0007369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RelativePanel.LeftOf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размещение слева от другого элемента</w:t>
      </w:r>
    </w:p>
    <w:p w14:paraId="27D2F937" w14:textId="77777777" w:rsidR="0007369F" w:rsidRPr="00E10424" w:rsidRDefault="0007369F" w:rsidP="0007369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RelativePanel.RightOf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размещение справа от другого элемента</w:t>
      </w:r>
    </w:p>
    <w:p w14:paraId="63AF77C3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Вторая группа свойств управляет выравниванием одного элемента относительно другого:</w:t>
      </w:r>
    </w:p>
    <w:p w14:paraId="5D926A4D" w14:textId="77777777" w:rsidR="0007369F" w:rsidRPr="00E10424" w:rsidRDefault="0007369F" w:rsidP="0007369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RelativePanel.AlignBottomWith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выравнивает относительно другого элемента по нижнему краю</w:t>
      </w:r>
    </w:p>
    <w:p w14:paraId="5504EC7B" w14:textId="77777777" w:rsidR="0007369F" w:rsidRPr="00E10424" w:rsidRDefault="0007369F" w:rsidP="0007369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RelativePanel.AlignHorizontalCenterWith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выравнивает относительно другого элемента по центру по горизонтали</w:t>
      </w:r>
    </w:p>
    <w:p w14:paraId="38F102BA" w14:textId="77777777" w:rsidR="0007369F" w:rsidRPr="00E10424" w:rsidRDefault="0007369F" w:rsidP="0007369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RelativePanel.AlignLeftWith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выравнивает относительно другого элемента слева</w:t>
      </w:r>
    </w:p>
    <w:p w14:paraId="11025D75" w14:textId="77777777" w:rsidR="0007369F" w:rsidRPr="00E10424" w:rsidRDefault="0007369F" w:rsidP="0007369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RelativePanel.AlignRightWith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выравнивает относительно другого элемента справа</w:t>
      </w:r>
    </w:p>
    <w:p w14:paraId="22C81AB6" w14:textId="77777777" w:rsidR="0007369F" w:rsidRPr="00E10424" w:rsidRDefault="0007369F" w:rsidP="0007369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RelativePanel.AlignTopWith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выравнивает относительно другого элемента сверху</w:t>
      </w:r>
    </w:p>
    <w:p w14:paraId="71B57D59" w14:textId="77777777" w:rsidR="0007369F" w:rsidRPr="00E10424" w:rsidRDefault="0007369F" w:rsidP="0007369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lastRenderedPageBreak/>
        <w:t>RelativePanel.AlignVerticalCenterWith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>: выравнивает относительно другого элемента по центру по вертикали</w:t>
      </w:r>
    </w:p>
    <w:p w14:paraId="5A96B93D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Обе эти группы свойств принимают в качестве значения имя другого элемента, относительно которого надо размещать текущий элемент.</w:t>
      </w:r>
    </w:p>
    <w:p w14:paraId="634D4761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И третья группа свойств выравнивает элемент относительно границ самого контейнера </w:t>
      </w:r>
      <w:proofErr w:type="spellStart"/>
      <w:r w:rsidRPr="00E10424">
        <w:rPr>
          <w:sz w:val="28"/>
          <w:szCs w:val="28"/>
        </w:rPr>
        <w:t>RelativePanel</w:t>
      </w:r>
      <w:proofErr w:type="spellEnd"/>
      <w:r w:rsidRPr="00E10424">
        <w:rPr>
          <w:sz w:val="28"/>
          <w:szCs w:val="28"/>
        </w:rPr>
        <w:t>:</w:t>
      </w:r>
    </w:p>
    <w:p w14:paraId="26B8357F" w14:textId="77777777" w:rsidR="0007369F" w:rsidRPr="00E10424" w:rsidRDefault="0007369F" w:rsidP="0007369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RelativePanel.AlignBottomWithPanel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при значении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true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выравнивает элемент по вертикали по нижнему краю панели</w:t>
      </w:r>
    </w:p>
    <w:p w14:paraId="03E91A23" w14:textId="77777777" w:rsidR="0007369F" w:rsidRPr="00E10424" w:rsidRDefault="0007369F" w:rsidP="0007369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RelativePanel.AlignHorizontalCenterWithPanel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при значении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true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выравнивает элемент по горизонтали по центру панели</w:t>
      </w:r>
    </w:p>
    <w:p w14:paraId="209C71C1" w14:textId="77777777" w:rsidR="0007369F" w:rsidRPr="00E10424" w:rsidRDefault="0007369F" w:rsidP="0007369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RelativePanel.AlignLeftWithPanel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при значении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true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выравнивает элемент по левому краю панели</w:t>
      </w:r>
    </w:p>
    <w:p w14:paraId="2CC4C611" w14:textId="77777777" w:rsidR="0007369F" w:rsidRPr="00E10424" w:rsidRDefault="0007369F" w:rsidP="0007369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RelativePanel.AlignRightWithPanel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при значении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true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выравнивает элемент по правому краю панели</w:t>
      </w:r>
    </w:p>
    <w:p w14:paraId="13EF428F" w14:textId="77777777" w:rsidR="0007369F" w:rsidRPr="00E10424" w:rsidRDefault="0007369F" w:rsidP="0007369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RelativePanel.AlignTopWithPanel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при значении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true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выравнивает элемент по верхнему краю панели</w:t>
      </w:r>
    </w:p>
    <w:p w14:paraId="5CD92D42" w14:textId="77777777" w:rsidR="0007369F" w:rsidRPr="00E10424" w:rsidRDefault="0007369F" w:rsidP="0007369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10424">
        <w:rPr>
          <w:rFonts w:eastAsia="Times New Roman" w:cs="Times New Roman"/>
          <w:szCs w:val="28"/>
          <w:lang w:eastAsia="ru-RU"/>
        </w:rPr>
        <w:t>RelativePanel.AlignVerticalCenterWithPanel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: при значении </w:t>
      </w:r>
      <w:proofErr w:type="spellStart"/>
      <w:r w:rsidRPr="00E10424">
        <w:rPr>
          <w:rFonts w:eastAsia="Times New Roman" w:cs="Times New Roman"/>
          <w:szCs w:val="28"/>
          <w:lang w:eastAsia="ru-RU"/>
        </w:rPr>
        <w:t>true</w:t>
      </w:r>
      <w:proofErr w:type="spellEnd"/>
      <w:r w:rsidRPr="00E10424">
        <w:rPr>
          <w:rFonts w:eastAsia="Times New Roman" w:cs="Times New Roman"/>
          <w:szCs w:val="28"/>
          <w:lang w:eastAsia="ru-RU"/>
        </w:rPr>
        <w:t xml:space="preserve"> выравнивает элемент по вертикали по центру панели</w:t>
      </w:r>
    </w:p>
    <w:p w14:paraId="12AA177E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 xml:space="preserve">Эти свойства принимают логическое значение </w:t>
      </w:r>
      <w:proofErr w:type="spellStart"/>
      <w:r w:rsidRPr="00E10424">
        <w:rPr>
          <w:sz w:val="28"/>
          <w:szCs w:val="28"/>
        </w:rPr>
        <w:t>true</w:t>
      </w:r>
      <w:proofErr w:type="spellEnd"/>
      <w:r w:rsidRPr="00E10424">
        <w:rPr>
          <w:sz w:val="28"/>
          <w:szCs w:val="28"/>
        </w:rPr>
        <w:t xml:space="preserve"> или </w:t>
      </w:r>
      <w:proofErr w:type="spellStart"/>
      <w:r w:rsidRPr="00E10424">
        <w:rPr>
          <w:sz w:val="28"/>
          <w:szCs w:val="28"/>
        </w:rPr>
        <w:t>false</w:t>
      </w:r>
      <w:proofErr w:type="spellEnd"/>
      <w:r w:rsidRPr="00E10424">
        <w:rPr>
          <w:sz w:val="28"/>
          <w:szCs w:val="28"/>
        </w:rPr>
        <w:t>.</w:t>
      </w:r>
    </w:p>
    <w:p w14:paraId="22540070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t>Для достижения нужного эффекта эти свойства можно комбинировать. Например, определим текстовое поле и справа от него кнопку: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7369F" w:rsidRPr="0007369F" w14:paraId="693A182B" w14:textId="77777777" w:rsidTr="0007369F">
        <w:trPr>
          <w:tblCellSpacing w:w="0" w:type="dxa"/>
        </w:trPr>
        <w:tc>
          <w:tcPr>
            <w:tcW w:w="0" w:type="auto"/>
            <w:vAlign w:val="center"/>
          </w:tcPr>
          <w:p w14:paraId="0BA17CFE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44C782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</w:t>
            </w:r>
          </w:p>
          <w:p w14:paraId="62A698A5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LayoutApp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MainPage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2C3AEAA7" w14:textId="77777777" w:rsidR="0007369F" w:rsidRPr="00871F39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</w:t>
            </w:r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39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://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schemas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microsoft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.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com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winfx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/2006/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xaml</w:t>
              </w:r>
              <w:r w:rsidRPr="00871F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/</w:t>
              </w:r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presentation</w:t>
              </w:r>
            </w:hyperlink>
            <w:r w:rsidRPr="00871F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B48D40B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40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http://schemas.microsoft.com/winfx/2006/xaml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63FB9FDB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using:LayoutApp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47308A1F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xmlns:d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41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http://schemas.microsoft.com/expression/blend/2008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2C2FA0E1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xmlns:mc="</w:t>
            </w:r>
            <w:hyperlink r:id="rId42" w:history="1">
              <w:r w:rsidRPr="0007369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http://schemas.openxmlformats.org/markup-compatibility/2006</w:t>
              </w:r>
            </w:hyperlink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3A3B9481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mc:Ignorable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="d"&gt;</w:t>
            </w:r>
          </w:p>
          <w:p w14:paraId="1ABCFE9E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F80C080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RelativePanel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Background="{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ThemeResource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ApplicationPageBackgroundThemeBrush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}"&gt;</w:t>
            </w:r>
          </w:p>
          <w:p w14:paraId="6965C4D1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C695C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x:Name="loginButton"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Content="Login"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Margin="10"</w:t>
            </w:r>
          </w:p>
          <w:p w14:paraId="28A2A35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RelativePanel.AlignTopWithPanel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14:paraId="026063C6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RelativePanel.AlignRightWithPanel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="True"/&gt;</w:t>
            </w:r>
          </w:p>
          <w:p w14:paraId="46E062C5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x:Name="loginBox"</w:t>
            </w:r>
            <w:r w:rsidRPr="0007369F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Margin="10"</w:t>
            </w:r>
          </w:p>
          <w:p w14:paraId="2939F01E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RelativePanel.LeftOf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loginButton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2EBD837E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RelativePanel.AlignLeftWithPanel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14:paraId="376A5563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14:paraId="055A7DED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RelativePanel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B9DA118" w14:textId="77777777" w:rsidR="0007369F" w:rsidRPr="0007369F" w:rsidRDefault="0007369F" w:rsidP="0007369F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</w:t>
            </w:r>
            <w:proofErr w:type="spellEnd"/>
            <w:r w:rsidRPr="000736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4BE0C99" w14:textId="77777777" w:rsidR="0007369F" w:rsidRPr="00E10424" w:rsidRDefault="0007369F" w:rsidP="00E10424">
      <w:pPr>
        <w:pStyle w:val="a7"/>
        <w:ind w:firstLine="709"/>
        <w:rPr>
          <w:sz w:val="28"/>
          <w:szCs w:val="28"/>
        </w:rPr>
      </w:pPr>
      <w:r w:rsidRPr="00E10424">
        <w:rPr>
          <w:sz w:val="28"/>
          <w:szCs w:val="28"/>
        </w:rPr>
        <w:lastRenderedPageBreak/>
        <w:t xml:space="preserve">Здесь кнопка прижата к верхнему и правому краю контейнера </w:t>
      </w:r>
      <w:proofErr w:type="spellStart"/>
      <w:r w:rsidRPr="00E10424">
        <w:rPr>
          <w:sz w:val="28"/>
          <w:szCs w:val="28"/>
        </w:rPr>
        <w:t>RelativePanel</w:t>
      </w:r>
      <w:proofErr w:type="spellEnd"/>
      <w:r w:rsidRPr="00E10424">
        <w:rPr>
          <w:sz w:val="28"/>
          <w:szCs w:val="28"/>
        </w:rPr>
        <w:t>. А текстовое поле прижато к левой границе контейнера и размещается слева от кнопки.</w:t>
      </w:r>
    </w:p>
    <w:p w14:paraId="39F647C3" w14:textId="77777777" w:rsidR="0007369F" w:rsidRPr="0007369F" w:rsidRDefault="0007369F" w:rsidP="0007369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7369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4AB4F" wp14:editId="48BCBADC">
            <wp:extent cx="4779010" cy="3019425"/>
            <wp:effectExtent l="0" t="0" r="2540" b="9525"/>
            <wp:docPr id="44" name="Рисунок 44" descr="RelativePanel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ivePanel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D92F" w14:textId="77777777" w:rsidR="0007369F" w:rsidRPr="0007369F" w:rsidRDefault="0007369F" w:rsidP="0007369F">
      <w:pPr>
        <w:rPr>
          <w:lang w:val="en-US" w:eastAsia="ru-RU"/>
        </w:rPr>
      </w:pPr>
    </w:p>
    <w:p w14:paraId="0537B5A5" w14:textId="51B62F17" w:rsidR="0007369F" w:rsidRDefault="00103232" w:rsidP="00103232">
      <w:pPr>
        <w:jc w:val="center"/>
        <w:rPr>
          <w:b/>
          <w:lang w:eastAsia="ru-RU"/>
        </w:rPr>
      </w:pPr>
      <w:r w:rsidRPr="00103232">
        <w:rPr>
          <w:b/>
          <w:lang w:eastAsia="ru-RU"/>
        </w:rPr>
        <w:t>Задание лабораторной работы</w:t>
      </w:r>
    </w:p>
    <w:p w14:paraId="55395767" w14:textId="6851E410" w:rsidR="00103232" w:rsidRDefault="00103232" w:rsidP="00103232">
      <w:pPr>
        <w:rPr>
          <w:u w:val="single"/>
          <w:lang w:eastAsia="ru-RU"/>
        </w:rPr>
      </w:pPr>
      <w:r w:rsidRPr="00103232">
        <w:rPr>
          <w:u w:val="single"/>
          <w:lang w:eastAsia="ru-RU"/>
        </w:rPr>
        <w:t>Вариант: 20</w:t>
      </w:r>
    </w:p>
    <w:p w14:paraId="2AB6B14D" w14:textId="77777777" w:rsidR="008D71EE" w:rsidRDefault="008D71EE" w:rsidP="008D71EE">
      <w:bookmarkStart w:id="0" w:name="_GoBack"/>
      <w:bookmarkEnd w:id="0"/>
      <w:r>
        <w:t xml:space="preserve">В одномерном массиве, состоящем из n целых элементов, вычислить: </w:t>
      </w:r>
    </w:p>
    <w:p w14:paraId="3DBCA56C" w14:textId="77777777" w:rsidR="008D71EE" w:rsidRDefault="008D71EE" w:rsidP="008D71EE">
      <w:pPr>
        <w:ind w:firstLine="708"/>
      </w:pPr>
      <w:r>
        <w:t xml:space="preserve">1) минимальный по модулю элемент массива; </w:t>
      </w:r>
    </w:p>
    <w:p w14:paraId="092300E5" w14:textId="77777777" w:rsidR="008D71EE" w:rsidRDefault="008D71EE" w:rsidP="008D71EE">
      <w:pPr>
        <w:ind w:firstLine="708"/>
      </w:pPr>
      <w:r>
        <w:t xml:space="preserve">2) сумму модулей элементов массива, расположенных после первого элемента, равного нулю. </w:t>
      </w:r>
    </w:p>
    <w:p w14:paraId="1EE610CF" w14:textId="77777777" w:rsidR="008D71EE" w:rsidRDefault="008D71EE" w:rsidP="008D71EE">
      <w:pPr>
        <w:ind w:firstLine="708"/>
      </w:pPr>
      <w:r>
        <w:t>Преобразовать массив таким образом, чтобы в первой его половине располагались элементы, стоявшие в четных позициях, а во второй половине – элементы, стоявшие в нечетных позициях.</w:t>
      </w:r>
    </w:p>
    <w:p w14:paraId="3EE258A7" w14:textId="77777777" w:rsidR="00103232" w:rsidRDefault="00103232" w:rsidP="00103232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Скриншоты лабораторной работы</w:t>
      </w:r>
    </w:p>
    <w:p w14:paraId="7F3829D1" w14:textId="1E3EBBA3" w:rsidR="00103232" w:rsidRDefault="00A53C60" w:rsidP="0010323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B1172E" wp14:editId="470D9A83">
            <wp:extent cx="5939790" cy="315472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92AA" w14:textId="4A257B76" w:rsidR="00103232" w:rsidRDefault="00103232" w:rsidP="00103232">
      <w:pPr>
        <w:pStyle w:val="ad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Работа программы 1</w:t>
      </w:r>
    </w:p>
    <w:p w14:paraId="727762B0" w14:textId="3A61F524" w:rsidR="00103232" w:rsidRDefault="00A53C60" w:rsidP="001032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064503" wp14:editId="10F97B34">
            <wp:extent cx="5939790" cy="3172506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2B5" w14:textId="23631F5C" w:rsidR="00103232" w:rsidRDefault="00103232" w:rsidP="00103232">
      <w:pPr>
        <w:pStyle w:val="ad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Работа программы 2</w:t>
      </w:r>
    </w:p>
    <w:p w14:paraId="1AFD6588" w14:textId="12B71454" w:rsidR="00103232" w:rsidRDefault="00A53C60" w:rsidP="0010323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93A7FF" wp14:editId="697DA1D6">
            <wp:extent cx="5939790" cy="31994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841" w14:textId="397231F8" w:rsidR="00103232" w:rsidRDefault="00103232" w:rsidP="00103232">
      <w:pPr>
        <w:pStyle w:val="ad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Работа программы 3</w:t>
      </w:r>
    </w:p>
    <w:p w14:paraId="206D7C66" w14:textId="742BDB25" w:rsidR="00103232" w:rsidRDefault="00A53C60" w:rsidP="001032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8312DA" wp14:editId="25CCC3B8">
            <wp:extent cx="5939790" cy="3154728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5D32" w14:textId="2BE7DD4E" w:rsidR="00103232" w:rsidRDefault="00103232" w:rsidP="00103232">
      <w:pPr>
        <w:pStyle w:val="ad"/>
        <w:jc w:val="center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Работа программы 4</w:t>
      </w:r>
    </w:p>
    <w:p w14:paraId="72AD1EE6" w14:textId="42A36BC7" w:rsidR="00103232" w:rsidRPr="00103232" w:rsidRDefault="00103232" w:rsidP="00103232">
      <w:pPr>
        <w:spacing w:after="0"/>
        <w:jc w:val="center"/>
        <w:rPr>
          <w:b/>
          <w:bCs/>
          <w:szCs w:val="28"/>
        </w:rPr>
      </w:pPr>
      <w:r w:rsidRPr="00986929">
        <w:rPr>
          <w:b/>
          <w:bCs/>
          <w:szCs w:val="28"/>
        </w:rPr>
        <w:t>Код</w:t>
      </w:r>
      <w:r w:rsidRPr="00103232">
        <w:rPr>
          <w:b/>
          <w:bCs/>
          <w:szCs w:val="28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103232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MainPage</w:t>
      </w:r>
      <w:proofErr w:type="spellEnd"/>
      <w:r w:rsidRPr="00103232">
        <w:rPr>
          <w:b/>
          <w:bCs/>
          <w:szCs w:val="28"/>
        </w:rPr>
        <w:t>.</w:t>
      </w:r>
      <w:proofErr w:type="spellStart"/>
      <w:r w:rsidRPr="00103232">
        <w:rPr>
          <w:b/>
          <w:bCs/>
          <w:szCs w:val="28"/>
          <w:lang w:val="en-US"/>
        </w:rPr>
        <w:t>xaml</w:t>
      </w:r>
      <w:proofErr w:type="spellEnd"/>
      <w:r w:rsidRPr="00103232">
        <w:rPr>
          <w:b/>
          <w:bCs/>
          <w:szCs w:val="28"/>
        </w:rPr>
        <w:t>.</w:t>
      </w:r>
      <w:proofErr w:type="spellStart"/>
      <w:r w:rsidRPr="00103232">
        <w:rPr>
          <w:b/>
          <w:bCs/>
          <w:szCs w:val="28"/>
          <w:lang w:val="en-US"/>
        </w:rPr>
        <w:t>cs</w:t>
      </w:r>
      <w:proofErr w:type="spellEnd"/>
    </w:p>
    <w:p w14:paraId="0C6B063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DB1BA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129D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FECB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9D8D70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D603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0D47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3420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Windows.Foundation.Collections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7EE5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042F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708F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Windows.UI.Xaml.Controls.Primitives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03E9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Windows.UI.Xaml.Data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D92D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Windows.UI.Xaml.Input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77C0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Windows.UI.Xaml.Media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CFED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Windows.UI.Xaml.Navigation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A4FA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EC50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MobileLabs2.UWP</w:t>
      </w:r>
    </w:p>
    <w:p w14:paraId="0CD9BE6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AD8A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</w:p>
    <w:p w14:paraId="56073B7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811D2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stList1 {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48EBC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897C7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78DF4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.InitializeComponent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9D4B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stList1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3813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frx.Navigate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(Page1), stList1);</w:t>
      </w:r>
    </w:p>
    <w:p w14:paraId="1E8044E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DF9D9E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2AE987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ListBox_SelectionChanged_1(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1C779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555B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e.AddedItems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D572B1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"p1"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D261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4B094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frx.Navigate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(Page1), stList1);</w:t>
      </w:r>
    </w:p>
    <w:p w14:paraId="02AF1F1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478CD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"p2"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F300C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70C52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frx.Navigate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(Page2), stList1);</w:t>
      </w:r>
    </w:p>
    <w:p w14:paraId="5C4754BC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8A90A8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C472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1D5D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frx.Navigate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(Page3), stList1);</w:t>
      </w:r>
    </w:p>
    <w:p w14:paraId="459587E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</w:t>
      </w:r>
    </w:p>
    <w:p w14:paraId="148C5B7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9D282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9ACF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Btn1_Click(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0E63C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171C3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spw1.IsPaneOpen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spw1.IsPaneOpen;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5BA2500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E52BE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142E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BtnBack_Click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D01AFC1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04C5E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frx.CanGoBack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frx.GoBack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//возврат на предыдущую страницу</w:t>
      </w:r>
    </w:p>
    <w:p w14:paraId="603E700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5D0AD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4F64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BtnNext_Click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19C3EA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D969C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frx.CanGoForward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frx.GoForward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//переход на следующую страницу</w:t>
      </w:r>
    </w:p>
    <w:p w14:paraId="4C07DE20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E14A6A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F0A7B7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4E65D" w14:textId="1273E49F" w:rsidR="00103232" w:rsidRPr="00103232" w:rsidRDefault="00103232" w:rsidP="00103232">
      <w:pPr>
        <w:spacing w:after="0"/>
        <w:jc w:val="center"/>
        <w:rPr>
          <w:b/>
          <w:bCs/>
          <w:szCs w:val="28"/>
        </w:rPr>
      </w:pPr>
      <w:r w:rsidRPr="00986929">
        <w:rPr>
          <w:b/>
          <w:bCs/>
          <w:szCs w:val="28"/>
        </w:rPr>
        <w:t>Код</w:t>
      </w:r>
      <w:r w:rsidRPr="00103232">
        <w:rPr>
          <w:b/>
          <w:bCs/>
          <w:szCs w:val="28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103232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MainPage</w:t>
      </w:r>
      <w:proofErr w:type="spellEnd"/>
      <w:r w:rsidRPr="00103232">
        <w:rPr>
          <w:b/>
          <w:bCs/>
          <w:szCs w:val="28"/>
        </w:rPr>
        <w:t>.</w:t>
      </w:r>
      <w:proofErr w:type="spellStart"/>
      <w:r w:rsidRPr="00103232">
        <w:rPr>
          <w:b/>
          <w:bCs/>
          <w:szCs w:val="28"/>
          <w:lang w:val="en-US"/>
        </w:rPr>
        <w:t>xaml</w:t>
      </w:r>
      <w:proofErr w:type="spellEnd"/>
    </w:p>
    <w:p w14:paraId="238AADDE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WindowsPage</w:t>
      </w:r>
      <w:proofErr w:type="spellEnd"/>
    </w:p>
    <w:p w14:paraId="1A3CE5B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="MobileLabs2.UWP.MainPage"</w:t>
      </w:r>
    </w:p>
    <w:p w14:paraId="2D4606B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727D1EE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forms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using:Xamarin.Forms.Platform.UWP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51878F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6E6445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="using:MobileLabs2.UWP"</w:t>
      </w:r>
    </w:p>
    <w:p w14:paraId="5AD9CEC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70DE48B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9471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0548FB5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DE5AF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7C53CDC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360B342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DC674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71ED1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1DA1B2A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5F503B1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F89E1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="btn1"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="Segoe MDL2 </w:t>
      </w:r>
    </w:p>
    <w:p w14:paraId="13D5373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Assets"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="&amp;#xE700;"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="Btn1_Click"/&gt;</w:t>
      </w:r>
    </w:p>
    <w:p w14:paraId="75B4EE0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1D998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="100 0 0 0"&gt;</w:t>
      </w:r>
    </w:p>
    <w:p w14:paraId="3F98A9D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="btnBack"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B85AF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 0 10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BtnBack_Click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187C3D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="btnNext"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Вперед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7051A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 0 10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BtnNext_Click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FF9C2B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EFBA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84EF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="spw1"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OpenPaneLength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F94C4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DisplayMode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="Inline"&gt;</w:t>
      </w:r>
    </w:p>
    <w:p w14:paraId="68EFA8F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SplitView.Pane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30F00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SelectionMode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="Single"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SelectionChanged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="ListBox_SelectionChanged_1"&gt;</w:t>
      </w:r>
    </w:p>
    <w:p w14:paraId="69752B8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="p1"&gt;</w:t>
      </w:r>
    </w:p>
    <w:p w14:paraId="4F131AC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Первый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пункт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2AF81EF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C994B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="p2"&gt;</w:t>
      </w:r>
    </w:p>
    <w:p w14:paraId="4F5A40C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Второй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пункт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473595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37835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="p3"&gt;</w:t>
      </w:r>
    </w:p>
    <w:p w14:paraId="34B7BDC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Третий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пункт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7F7AB0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ListBoxItem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69B09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A88AC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SplitView.Pane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E048F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SplitView.Content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5CC5D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="frx"&gt;&lt;/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1E77D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SplitView.Content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E919F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54FC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E2F719" w14:textId="77777777" w:rsidR="00A53C60" w:rsidRPr="00A53C60" w:rsidRDefault="00A53C60" w:rsidP="00A53C60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WindowsPage</w:t>
      </w:r>
      <w:proofErr w:type="spellEnd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AC1080" w14:textId="1B2E3FD8" w:rsidR="00103232" w:rsidRPr="0094084D" w:rsidRDefault="00103232" w:rsidP="00A53C60">
      <w:pPr>
        <w:spacing w:after="0"/>
        <w:jc w:val="center"/>
        <w:rPr>
          <w:b/>
          <w:bCs/>
          <w:szCs w:val="28"/>
          <w:lang w:val="en-US"/>
        </w:rPr>
      </w:pPr>
      <w:r w:rsidRPr="00986929">
        <w:rPr>
          <w:b/>
          <w:bCs/>
          <w:szCs w:val="28"/>
        </w:rPr>
        <w:t>Код</w:t>
      </w:r>
      <w:r w:rsidRPr="0094084D">
        <w:rPr>
          <w:b/>
          <w:bCs/>
          <w:szCs w:val="28"/>
          <w:lang w:val="en-US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94084D">
        <w:rPr>
          <w:b/>
          <w:bCs/>
          <w:szCs w:val="28"/>
          <w:lang w:val="en-US"/>
        </w:rPr>
        <w:t xml:space="preserve"> </w:t>
      </w:r>
      <w:r w:rsidRPr="00103232">
        <w:rPr>
          <w:b/>
          <w:bCs/>
          <w:szCs w:val="28"/>
          <w:lang w:val="en-US"/>
        </w:rPr>
        <w:t>Page</w:t>
      </w:r>
      <w:r w:rsidRPr="0094084D">
        <w:rPr>
          <w:b/>
          <w:bCs/>
          <w:szCs w:val="28"/>
          <w:lang w:val="en-US"/>
        </w:rPr>
        <w:t>1.</w:t>
      </w:r>
      <w:r w:rsidRPr="00103232">
        <w:rPr>
          <w:b/>
          <w:bCs/>
          <w:szCs w:val="28"/>
          <w:lang w:val="en-US"/>
        </w:rPr>
        <w:t>xaml</w:t>
      </w:r>
      <w:r w:rsidRPr="0094084D">
        <w:rPr>
          <w:b/>
          <w:bCs/>
          <w:szCs w:val="28"/>
          <w:lang w:val="en-US"/>
        </w:rPr>
        <w:t>.</w:t>
      </w:r>
      <w:r w:rsidRPr="00103232">
        <w:rPr>
          <w:b/>
          <w:bCs/>
          <w:szCs w:val="28"/>
          <w:lang w:val="en-US"/>
        </w:rPr>
        <w:t>cs</w:t>
      </w:r>
    </w:p>
    <w:p w14:paraId="76B5012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FB26F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1AE4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906D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567F63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D77D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B677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D43E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Windows.Foundation.Collections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1EE0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61DF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99F1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Windows.UI.Xaml.Controls.Primitives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457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Windows.UI.Xaml.Data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9E53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Windows.UI.Xaml.Input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ADDF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Windows.UI.Xaml.Media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26A6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Windows.UI.Xaml.Navigation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7EBA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8F68E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Документацию по шаблону элемента "Пустая страница" см. по адресу https://go.microsoft.com/fwlink/?LinkId=234238</w:t>
      </w:r>
    </w:p>
    <w:p w14:paraId="6EC793F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983E6E8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MobileLabs2.UWP</w:t>
      </w:r>
    </w:p>
    <w:p w14:paraId="543E4871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E021F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544EC1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Пустая страница, которую можно использовать саму по себе или для перехода внутри фрейма.</w:t>
      </w:r>
    </w:p>
    <w:p w14:paraId="2C5E26B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3C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3011EB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Page1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4D0333B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E3849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stList1 {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61720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Page1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60A8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2A195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.InitializeComponent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A095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stList1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57BC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C9DF4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OnNavigatedTo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NavigationEventArgs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876EC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B2774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e.Parameter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7B41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4BE8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e.Parameter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D472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stList1 = p;</w:t>
      </w:r>
    </w:p>
    <w:p w14:paraId="6F4ECF3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p.Count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1934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stList1)</w:t>
      </w:r>
    </w:p>
    <w:p w14:paraId="492CF51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C2964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s.StList.Count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0CA48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0640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DA0EA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[0]);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изначально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B6FDEE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7DC60D8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0262F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C677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B3B0F9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13D2AE6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1479CAB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F62766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65B99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startArrGrid.Children.Clear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8DC41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сгенерированного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5A7EE2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686BE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FF13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+ 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6316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startArrText.FontSize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18;</w:t>
      </w:r>
    </w:p>
    <w:p w14:paraId="63316B5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startArrText.Margin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9EFFAC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4FFD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187704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startArrText.Foreground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Windows.UI.Colors.Red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C700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93650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startArrGrid.Children.Add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7DA9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A9C84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74CAB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892C66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D1F5B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CB81C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03FBB5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03BE7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spw.IsPaneOpen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spw.IsPaneOpen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ED9B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E2E5F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D468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ResultBtn_Click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A8081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BC3D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49BE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slValue.Value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которую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ввёл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слайдера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6FE629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9C52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D31C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5B532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startArrGrid.Children.Clear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1809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FF0C0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F7C527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74595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(-2, 3);</w:t>
      </w:r>
    </w:p>
    <w:p w14:paraId="2D958FE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StartL.Add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5DBEEE5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A030E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0E3F13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[0]); </w:t>
      </w:r>
      <w:r>
        <w:rPr>
          <w:rFonts w:ascii="Consolas" w:hAnsi="Consolas" w:cs="Consolas"/>
          <w:color w:val="008000"/>
          <w:sz w:val="19"/>
          <w:szCs w:val="19"/>
        </w:rPr>
        <w:t>//изначально берем за минимальный - первый элемент массива</w:t>
      </w:r>
    </w:p>
    <w:p w14:paraId="23A9057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2642DC8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11FE8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5E6DB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A2E17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BB0549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76AB08B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79393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95587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сгенерированного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77074E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416BF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745B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+ 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B0BD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startArrText.FontSize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18;</w:t>
      </w:r>
    </w:p>
    <w:p w14:paraId="38215EE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startArrText.Margin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34318D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minind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DB8A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423EA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startArrText.Foreground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Windows.UI.Colors.Red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97D7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FFAD1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startArrGrid.Children.Add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startArrText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09AF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66758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Answer.Children.Clear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B7E74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F8454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minElemText</w:t>
      </w:r>
      <w:proofErr w:type="spellEnd"/>
      <w:r w:rsidRPr="0094084D">
        <w:rPr>
          <w:rFonts w:ascii="Consolas" w:hAnsi="Consolas" w:cs="Consolas"/>
          <w:color w:val="000000"/>
          <w:sz w:val="19"/>
          <w:szCs w:val="19"/>
        </w:rPr>
        <w:t>.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4084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4084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9408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9408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модулю</w:t>
      </w:r>
      <w:r w:rsidRPr="009408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408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94084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подсвечен</w:t>
      </w:r>
      <w:r w:rsidRPr="0094084D"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 w:rsidRPr="0094084D">
        <w:rPr>
          <w:rFonts w:ascii="Consolas" w:hAnsi="Consolas" w:cs="Consolas"/>
          <w:color w:val="A31515"/>
          <w:sz w:val="19"/>
          <w:szCs w:val="19"/>
        </w:rPr>
        <w:t>"</w:t>
      </w:r>
      <w:r w:rsidRPr="0094084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F44A9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minElemText.FontSize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31DDF53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minElemText.TextWrapping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TextWrapping.Wrap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53CF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Answer.Children.Add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minElemText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F83A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sttt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</w:p>
    <w:p w14:paraId="7BF9730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BFC97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79F902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F69E01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stList1.Add(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sttt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5B32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5F9B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F9BD9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2AF3F" w14:textId="53FB8F01" w:rsidR="00103232" w:rsidRPr="00A53C60" w:rsidRDefault="00103232" w:rsidP="00103232">
      <w:pPr>
        <w:jc w:val="center"/>
        <w:rPr>
          <w:b/>
          <w:lang w:val="en-US"/>
        </w:rPr>
      </w:pPr>
      <w:r w:rsidRPr="00A53C60">
        <w:rPr>
          <w:b/>
          <w:lang w:val="en-US"/>
        </w:rPr>
        <w:br w:type="column"/>
      </w:r>
      <w:r>
        <w:rPr>
          <w:b/>
        </w:rPr>
        <w:lastRenderedPageBreak/>
        <w:t>Код</w:t>
      </w:r>
      <w:r w:rsidRPr="00986929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86929">
        <w:rPr>
          <w:b/>
          <w:lang w:val="en-US"/>
        </w:rPr>
        <w:t xml:space="preserve"> </w:t>
      </w:r>
      <w:r>
        <w:rPr>
          <w:b/>
          <w:lang w:val="en-US"/>
        </w:rPr>
        <w:t>Page</w:t>
      </w:r>
      <w:r w:rsidRPr="00A53C60">
        <w:rPr>
          <w:b/>
          <w:lang w:val="en-US"/>
        </w:rPr>
        <w:t>1</w:t>
      </w:r>
      <w:r>
        <w:rPr>
          <w:b/>
          <w:lang w:val="en-US"/>
        </w:rPr>
        <w:t>.xaml</w:t>
      </w:r>
    </w:p>
    <w:p w14:paraId="1EC623C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</w:p>
    <w:p w14:paraId="325708E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="MobileLabs2.UWP.Page1"</w:t>
      </w:r>
    </w:p>
    <w:p w14:paraId="4FFDFCB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5DD5783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171872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="using:MobileLabs2.UWP"</w:t>
      </w:r>
    </w:p>
    <w:p w14:paraId="5B5A032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2739082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51F99C9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FF985C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528E083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E3FF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487E4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20852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14:paraId="64A1784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="3*"/&gt;</w:t>
      </w:r>
    </w:p>
    <w:p w14:paraId="218FCB0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BA5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D827F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="4*"/&gt;</w:t>
      </w:r>
    </w:p>
    <w:p w14:paraId="26822DD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6B243A6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E2A52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="#FFDAB9"/&gt;</w:t>
      </w:r>
    </w:p>
    <w:p w14:paraId="7CE72B6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="#FFDEAD"/&gt;</w:t>
      </w:r>
    </w:p>
    <w:p w14:paraId="4B77EA0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="#FA8072"/&gt;</w:t>
      </w:r>
    </w:p>
    <w:p w14:paraId="5259D49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 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14:paraId="5B3DEB6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 20"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="201"&gt;</w:t>
      </w:r>
    </w:p>
    <w:p w14:paraId="717D28A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ElementName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slValue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UpdateSourceTrigger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PropertyChanged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="40" /&gt;</w:t>
      </w:r>
    </w:p>
    <w:p w14:paraId="698E9FF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F9C5B4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TickPlacement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BottomRight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TickFrequency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slValue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C67106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8EE310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="ResultBtn"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ResultBtn_Click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4DC27B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D9F6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 0 10 10"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Изначальный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0A1F0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VariableSizedWrapGrid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 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="startArrGrid"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MaximumRowsOrColumns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="15"&gt;</w:t>
      </w:r>
    </w:p>
    <w:p w14:paraId="1654D76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8B3C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VariableSizedWrapGrid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74E06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="Answer"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 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14:paraId="69D2DCA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69280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1511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14:paraId="290089D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Выполнила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Точилова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., </w:t>
      </w:r>
      <w:r>
        <w:rPr>
          <w:rFonts w:ascii="Consolas" w:hAnsi="Consolas" w:cs="Consolas"/>
          <w:color w:val="0000FF"/>
          <w:sz w:val="19"/>
          <w:szCs w:val="19"/>
        </w:rPr>
        <w:t>БИ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-17-1"/&gt;</w:t>
      </w:r>
    </w:p>
    <w:p w14:paraId="14B4D69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98743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="spw"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PaneBackground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0BAFE96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SplitView.Pane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9AED4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</w:p>
    <w:p w14:paraId="308EF36D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Вариант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20. </w:t>
      </w:r>
      <w:r>
        <w:rPr>
          <w:rFonts w:ascii="Consolas" w:hAnsi="Consolas" w:cs="Consolas"/>
          <w:color w:val="0000FF"/>
          <w:sz w:val="19"/>
          <w:szCs w:val="19"/>
        </w:rPr>
        <w:t>В одномерном массиве, состоящем из n целых элементов, вычислить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1D5CA9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="1) минимальный по модулю элемент массива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C78A4D9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="2) сумму модулей элементов массива, расположенных после первого</w:t>
      </w:r>
    </w:p>
    <w:p w14:paraId="7B58F09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элемента, равного нулю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."/&gt;</w:t>
      </w:r>
      <w:proofErr w:type="gramEnd"/>
    </w:p>
    <w:p w14:paraId="1E1205C8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="Преобразовать массив таким образом, чтобы в первой его половине располагались</w:t>
      </w:r>
    </w:p>
    <w:p w14:paraId="34747D2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элементы, стоявшие в четных позициях, а во второй половине – элементы, стоявшие в нечетных позициях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." /&gt;</w:t>
      </w:r>
      <w:proofErr w:type="gramEnd"/>
    </w:p>
    <w:p w14:paraId="73F1530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0AE69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SplitView.Pane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3C3D5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SplitView.Content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0A055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7B2F6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="Gray"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BorderThickness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0ED530C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RelativePanel.AlignRightWithPanel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="btn"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Задание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="0 230 80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23BCC69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1A69B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565E6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SplitView.Content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C93511" w14:textId="4F349403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SplitView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05815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3F372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830DE3" w14:textId="49EA4695" w:rsidR="00103232" w:rsidRPr="00103232" w:rsidRDefault="00103232" w:rsidP="0010323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7187F" w14:textId="00270E52" w:rsidR="00103232" w:rsidRPr="00103232" w:rsidRDefault="00103232" w:rsidP="00103232">
      <w:pPr>
        <w:spacing w:after="0"/>
        <w:jc w:val="center"/>
        <w:rPr>
          <w:b/>
          <w:bCs/>
          <w:szCs w:val="28"/>
          <w:lang w:val="en-US"/>
        </w:rPr>
      </w:pPr>
      <w:r w:rsidRPr="00986929">
        <w:rPr>
          <w:b/>
          <w:bCs/>
          <w:szCs w:val="28"/>
        </w:rPr>
        <w:t>Код</w:t>
      </w:r>
      <w:r w:rsidRPr="00103232">
        <w:rPr>
          <w:b/>
          <w:bCs/>
          <w:szCs w:val="28"/>
          <w:lang w:val="en-US"/>
        </w:rPr>
        <w:t xml:space="preserve"> </w:t>
      </w:r>
      <w:r w:rsidRPr="00986929">
        <w:rPr>
          <w:b/>
          <w:bCs/>
          <w:szCs w:val="28"/>
        </w:rPr>
        <w:t>программы</w:t>
      </w:r>
      <w:r w:rsidRPr="00103232">
        <w:rPr>
          <w:b/>
          <w:bCs/>
          <w:szCs w:val="28"/>
          <w:lang w:val="en-US"/>
        </w:rPr>
        <w:t xml:space="preserve"> Page2.xaml.cs</w:t>
      </w:r>
    </w:p>
    <w:p w14:paraId="43EEF49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29CC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4325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BE4A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360E68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820C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F6A4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D382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Windows.Foundation.Collections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F1A0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5BEA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F02A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Windows.UI.Xaml.Controls.Primitives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A5845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Windows.UI.Xaml.Data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2654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Windows.UI.Xaml.Input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3472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Windows.UI.Xaml.Media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E7E0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Windows.UI.Xaml.Navigation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50BD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2F26C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Документацию по шаблону элемента "Пустая страница" см. по адресу https://go.microsoft.com/fwlink/?LinkId=234238</w:t>
      </w:r>
    </w:p>
    <w:p w14:paraId="047AD42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728C6FC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MobileLabs2.UWP</w:t>
      </w:r>
    </w:p>
    <w:p w14:paraId="726698F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066F3A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2E5F2E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Пустая страница, которую можно использовать саму по себе или для перехода внутри фрейма.</w:t>
      </w:r>
    </w:p>
    <w:p w14:paraId="0AA3E11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3C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BFF9F3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Page2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288B51E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D2C83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stList1 {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58AF8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Page2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522F4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EB6AF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.InitializeComponent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4435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stList1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8AC8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10D44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OnNavigatedTo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NavigationEventArgs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AC519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C368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e.Parameter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9CB2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4381C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e.Parameter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70E6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stList1 = p;</w:t>
      </w:r>
    </w:p>
    <w:p w14:paraId="725168F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p.Count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42E0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D7D1F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9F96E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CD40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ResultBtn_Click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0F5F5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5C9996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stList1)</w:t>
      </w:r>
    </w:p>
    <w:p w14:paraId="720E9D2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F6C09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Answer.Children.Clear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D055C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s.StList.Count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77C28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416FA6D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F629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D56EDD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EF0B9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[i] == 0)</w:t>
      </w:r>
    </w:p>
    <w:p w14:paraId="3F9DCDA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E7089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12D9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7E140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3BD3303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EDF94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summa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780512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0B6793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5545B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SummaText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5F63F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7B8A5A8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F2963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 массиве нет элементов, равных нулю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A36DB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SummaText.FontSize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45B3F80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SummaText.TextWrapping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TextWrapping.Wrap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E8DB1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E89C8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488864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93928E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"Сумма модулей элементов массива, расположенных после первого элемента, равного нулю: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A1FB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SummaText.FontSize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1E505A7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SummaText.TextWrapping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TextWrapping.Wrap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A9784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835D19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>Answer.Children.Add</w:t>
      </w:r>
      <w:proofErr w:type="spellEnd"/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>SummaText</w:t>
      </w:r>
      <w:proofErr w:type="spellEnd"/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76020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4F6F83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75BDCB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FF0058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1F08D7" w14:textId="77777777" w:rsidR="00A53C60" w:rsidRPr="0094084D" w:rsidRDefault="00A53C60" w:rsidP="00A53C6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7EAC7D" w14:textId="71FC7361" w:rsidR="00103232" w:rsidRPr="0094084D" w:rsidRDefault="00103232" w:rsidP="00103232">
      <w:pPr>
        <w:jc w:val="center"/>
        <w:rPr>
          <w:b/>
          <w:lang w:val="en-US"/>
        </w:rPr>
      </w:pPr>
      <w:r>
        <w:rPr>
          <w:b/>
        </w:rPr>
        <w:t>Код</w:t>
      </w:r>
      <w:r w:rsidRPr="0094084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4084D">
        <w:rPr>
          <w:b/>
          <w:lang w:val="en-US"/>
        </w:rPr>
        <w:t xml:space="preserve"> </w:t>
      </w:r>
      <w:r>
        <w:rPr>
          <w:b/>
          <w:lang w:val="en-US"/>
        </w:rPr>
        <w:t>Page</w:t>
      </w:r>
      <w:r w:rsidRPr="0094084D">
        <w:rPr>
          <w:b/>
          <w:lang w:val="en-US"/>
        </w:rPr>
        <w:t>2.</w:t>
      </w:r>
      <w:r>
        <w:rPr>
          <w:b/>
          <w:lang w:val="en-US"/>
        </w:rPr>
        <w:t>xaml</w:t>
      </w:r>
    </w:p>
    <w:p w14:paraId="652AE47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</w:p>
    <w:p w14:paraId="398C1F5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="MobileLabs2.UWP.Page2"</w:t>
      </w:r>
    </w:p>
    <w:p w14:paraId="4F9C4D7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A5397E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3F861E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="using:MobileLabs2.UWP"</w:t>
      </w:r>
    </w:p>
    <w:p w14:paraId="5AD17A1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3146B38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061373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2C8F897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1999E10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A3A8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854D3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EF81C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14:paraId="1E52B0D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72A7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058C9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="4*"/&gt;</w:t>
      </w:r>
    </w:p>
    <w:p w14:paraId="5BF084B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3520D30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4C65E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="#FFDAB9"/&gt;</w:t>
      </w:r>
    </w:p>
    <w:p w14:paraId="58EDDE6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="#FA8072"/&gt;</w:t>
      </w:r>
    </w:p>
    <w:p w14:paraId="387AEC7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CD73A8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 10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="2. </w:t>
      </w:r>
      <w:r>
        <w:rPr>
          <w:rFonts w:ascii="Consolas" w:hAnsi="Consolas" w:cs="Consolas"/>
          <w:color w:val="0000FF"/>
          <w:sz w:val="19"/>
          <w:szCs w:val="19"/>
        </w:rPr>
        <w:t>Сумма модулей элементов массива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асположенных после первого элемента равного нулю"&gt;&lt;/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DACE4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="ResultBtn"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RelativePanel.Below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Найти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 10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ResultBtn_Click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727150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="Answer"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RelativePanel.Below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ResultBtn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 10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14:paraId="015EE5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9409F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4F4F9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FADAA7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14:paraId="14724FF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Выполнила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Точилова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., </w:t>
      </w:r>
      <w:r>
        <w:rPr>
          <w:rFonts w:ascii="Consolas" w:hAnsi="Consolas" w:cs="Consolas"/>
          <w:color w:val="0000FF"/>
          <w:sz w:val="19"/>
          <w:szCs w:val="19"/>
        </w:rPr>
        <w:t>БИ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-17-1"/&gt;</w:t>
      </w:r>
    </w:p>
    <w:p w14:paraId="00733078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08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4084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9408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172EBA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08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084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408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688C2F" w14:textId="77777777" w:rsidR="00A53C60" w:rsidRPr="0094084D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4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084D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94084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3CA6BC" w14:textId="77777777" w:rsidR="00A53C60" w:rsidRPr="0094084D" w:rsidRDefault="00A53C60" w:rsidP="00A53C60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5080F2F6" w14:textId="1A6E223A" w:rsidR="00103232" w:rsidRPr="0094084D" w:rsidRDefault="00103232" w:rsidP="00103232">
      <w:pPr>
        <w:jc w:val="center"/>
        <w:rPr>
          <w:b/>
          <w:lang w:val="en-US"/>
        </w:rPr>
      </w:pPr>
      <w:r>
        <w:rPr>
          <w:b/>
        </w:rPr>
        <w:t>Код</w:t>
      </w:r>
      <w:r w:rsidRPr="0094084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4084D">
        <w:rPr>
          <w:b/>
          <w:lang w:val="en-US"/>
        </w:rPr>
        <w:t xml:space="preserve"> </w:t>
      </w:r>
      <w:r>
        <w:rPr>
          <w:b/>
          <w:lang w:val="en-US"/>
        </w:rPr>
        <w:t>Page</w:t>
      </w:r>
      <w:r w:rsidRPr="0094084D">
        <w:rPr>
          <w:b/>
          <w:lang w:val="en-US"/>
        </w:rPr>
        <w:t>3.</w:t>
      </w:r>
      <w:r>
        <w:rPr>
          <w:b/>
          <w:lang w:val="en-US"/>
        </w:rPr>
        <w:t>xaml</w:t>
      </w:r>
      <w:r w:rsidRPr="0094084D">
        <w:rPr>
          <w:b/>
          <w:lang w:val="en-US"/>
        </w:rPr>
        <w:t>.</w:t>
      </w:r>
      <w:r>
        <w:rPr>
          <w:b/>
          <w:lang w:val="en-US"/>
        </w:rPr>
        <w:t>cs</w:t>
      </w:r>
    </w:p>
    <w:p w14:paraId="283BFDD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8672D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018A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F0FF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F4376C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F9AA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D29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B00E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Windows.Foundation.Collections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DA01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4535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E5CD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Windows.UI.Xaml.Controls.Primitives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D7AD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Windows.UI.Xaml.Data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DEA1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Windows.UI.Xaml.Input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B1ED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Windows.UI.Xaml.Media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C1DA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Windows.UI.Xaml.Navigation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AD5A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5748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Документацию по шаблону элемента "Пустая страница" см. по адресу https://go.microsoft.com/fwlink/?LinkId=234238</w:t>
      </w:r>
    </w:p>
    <w:p w14:paraId="226B49AD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8F62BEC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MobileLabs2.UWP</w:t>
      </w:r>
    </w:p>
    <w:p w14:paraId="66FFA771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C7886B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9C96011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Пустая страница, которую можно использовать саму по себе или для перехода внутри фрейма.</w:t>
      </w:r>
    </w:p>
    <w:p w14:paraId="5D7734E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53C6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136769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Page3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14:paraId="61712AF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894B7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stList1 {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2043D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Page3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D7200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4FB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.InitializeComponent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E254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stList1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8830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7C83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OnNavigatedTo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NavigationEventArgs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A9893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2515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e.Parameter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70D0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BAEB8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e.Parameter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B7AA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stList1 = p;</w:t>
      </w:r>
    </w:p>
    <w:p w14:paraId="15CD513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p.Count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201E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EC61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033B4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ResultBtn_Click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05D19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946233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StartList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stList1)</w:t>
      </w:r>
    </w:p>
    <w:p w14:paraId="62C19F8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2519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s.StList.Count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CFF8C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6A5C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1CC4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F57BB75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BF394B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== 0) </w:t>
      </w:r>
      <w:r>
        <w:rPr>
          <w:rFonts w:ascii="Consolas" w:hAnsi="Consolas" w:cs="Consolas"/>
          <w:color w:val="008000"/>
          <w:sz w:val="19"/>
          <w:szCs w:val="19"/>
        </w:rPr>
        <w:t>//если элемент четный</w:t>
      </w:r>
    </w:p>
    <w:p w14:paraId="4A05B827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769C10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  <w:r>
        <w:rPr>
          <w:rFonts w:ascii="Consolas" w:hAnsi="Consolas" w:cs="Consolas"/>
          <w:color w:val="008000"/>
          <w:sz w:val="19"/>
          <w:szCs w:val="19"/>
        </w:rPr>
        <w:t>//добавляем элемент в лист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</w:p>
    <w:p w14:paraId="594E013B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0921219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элемент нечетный</w:t>
      </w:r>
    </w:p>
    <w:p w14:paraId="1ECCFE8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4C8842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  <w:r>
        <w:rPr>
          <w:rFonts w:ascii="Consolas" w:hAnsi="Consolas" w:cs="Consolas"/>
          <w:color w:val="008000"/>
          <w:sz w:val="19"/>
          <w:szCs w:val="19"/>
        </w:rPr>
        <w:t>//добавляем элемент в лист B</w:t>
      </w:r>
    </w:p>
    <w:p w14:paraId="48142D4F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91B07AA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01E80A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3D2F94F6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r>
        <w:rPr>
          <w:rFonts w:ascii="Consolas" w:hAnsi="Consolas" w:cs="Consolas"/>
          <w:color w:val="008000"/>
          <w:sz w:val="19"/>
          <w:szCs w:val="19"/>
        </w:rPr>
        <w:t>//Добавляем в конец листа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лист B и записываем результат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ResultList</w:t>
      </w:r>
      <w:proofErr w:type="spellEnd"/>
    </w:p>
    <w:p w14:paraId="6572663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resultArrGrid.Children.Clear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8962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nlen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переделанной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A34991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E252F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resultTxt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4888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resultTxt.Text</w:t>
      </w:r>
      <w:proofErr w:type="spellEnd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ResultList</w:t>
      </w:r>
      <w:proofErr w:type="spellEnd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[i].</w:t>
      </w:r>
      <w:proofErr w:type="spellStart"/>
      <w:proofErr w:type="gramStart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ToString</w:t>
      </w:r>
      <w:proofErr w:type="spellEnd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"#.0") + ";";</w:t>
      </w:r>
    </w:p>
    <w:p w14:paraId="4C462D2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resultTxt.Text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ResultList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F456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resultTxt.FontSize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18;</w:t>
      </w:r>
    </w:p>
    <w:p w14:paraId="055558A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resultTxt.Margin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636E44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resultTxt.Width</w:t>
      </w:r>
      <w:proofErr w:type="spellEnd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Double.NaN</w:t>
      </w:r>
      <w:proofErr w:type="spellEnd"/>
      <w:r w:rsidRPr="00A53C6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2E0109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resultArrGrid.Children.Add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resultTxt</w:t>
      </w:r>
      <w:proofErr w:type="spellEnd"/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975C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58361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21338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1B97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F4459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11390" w14:textId="373EA0E6" w:rsidR="00103232" w:rsidRPr="00103232" w:rsidRDefault="00103232" w:rsidP="00103232">
      <w:pPr>
        <w:jc w:val="center"/>
        <w:rPr>
          <w:b/>
          <w:lang w:val="en-US"/>
        </w:rPr>
      </w:pPr>
      <w:r>
        <w:rPr>
          <w:b/>
        </w:rPr>
        <w:t>Код</w:t>
      </w:r>
      <w:r w:rsidRPr="00986929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86929">
        <w:rPr>
          <w:b/>
          <w:lang w:val="en-US"/>
        </w:rPr>
        <w:t xml:space="preserve"> </w:t>
      </w:r>
      <w:r>
        <w:rPr>
          <w:b/>
          <w:lang w:val="en-US"/>
        </w:rPr>
        <w:t>Page</w:t>
      </w:r>
      <w:r w:rsidRPr="00103232">
        <w:rPr>
          <w:b/>
          <w:lang w:val="en-US"/>
        </w:rPr>
        <w:t>3</w:t>
      </w:r>
      <w:r>
        <w:rPr>
          <w:b/>
          <w:lang w:val="en-US"/>
        </w:rPr>
        <w:t>.xaml</w:t>
      </w:r>
    </w:p>
    <w:p w14:paraId="2E4050F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</w:p>
    <w:p w14:paraId="746F9EF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="MobileLabs2.UWP.Page3"</w:t>
      </w:r>
    </w:p>
    <w:p w14:paraId="7933997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B935BB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F338F6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="using:MobileLabs2.UWP"</w:t>
      </w:r>
    </w:p>
    <w:p w14:paraId="2811DE5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508B0A11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10E07F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2537342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ApplicationPageBackgroundThemeBrush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2679622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63EF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9ADAB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C68C0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="2*"/&gt;</w:t>
      </w:r>
    </w:p>
    <w:p w14:paraId="45F667B8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F5D7D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65E5F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="4*"/&gt;</w:t>
      </w:r>
    </w:p>
    <w:p w14:paraId="2234EC0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14:paraId="6350CA6C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727C4F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="#FFDAB9"/&gt;</w:t>
      </w:r>
    </w:p>
    <w:p w14:paraId="1C17ABD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="#FA8072"/&gt;</w:t>
      </w:r>
    </w:p>
    <w:p w14:paraId="5327C8A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3849399C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 10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="3. </w:t>
      </w:r>
      <w:r>
        <w:rPr>
          <w:rFonts w:ascii="Consolas" w:hAnsi="Consolas" w:cs="Consolas"/>
          <w:color w:val="0000FF"/>
          <w:sz w:val="19"/>
          <w:szCs w:val="19"/>
        </w:rPr>
        <w:t>Преобразовать массив таким образом, чтобы в первой его половине располагались</w:t>
      </w:r>
    </w:p>
    <w:p w14:paraId="6C33DD13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элементы, стоявшие в четных позициях, а во второй половине – элементы, стоявшие в нечетных позициях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."&gt;&lt;/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B5261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="ResultBtn"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RelativePanel.Below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="t1"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Узнать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 10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ResultBtn_Click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C8290A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VariableSizedWrapGrid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="20 10 0 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RelativePanel.Below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ResultBtn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="resultArrGrid"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MaximumRowsOrColumns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="30"&gt;</w:t>
      </w:r>
    </w:p>
    <w:p w14:paraId="67F32F4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9990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VariableSizedWrapGrid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205A0A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92B09F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RelativePanel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2A753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="2</w:t>
      </w:r>
      <w:proofErr w:type="gramStart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14:paraId="6EDF9E1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A53C6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Выполнила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Точилова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А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 xml:space="preserve">., </w:t>
      </w:r>
      <w:r>
        <w:rPr>
          <w:rFonts w:ascii="Consolas" w:hAnsi="Consolas" w:cs="Consolas"/>
          <w:color w:val="0000FF"/>
          <w:sz w:val="19"/>
          <w:szCs w:val="19"/>
        </w:rPr>
        <w:t>БИ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-17-1"/&gt;</w:t>
      </w:r>
    </w:p>
    <w:p w14:paraId="13BFB8E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25881B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E335E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C60"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DE8CD7" w14:textId="1E07D9EE" w:rsidR="00103232" w:rsidRPr="00A53C60" w:rsidRDefault="00103232" w:rsidP="0010323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8F2DF" w14:textId="61361E07" w:rsidR="00A53C60" w:rsidRDefault="00A53C60" w:rsidP="00A53C60">
      <w:pPr>
        <w:jc w:val="center"/>
        <w:rPr>
          <w:b/>
          <w:lang w:val="en-US"/>
        </w:rPr>
      </w:pPr>
      <w:r>
        <w:rPr>
          <w:b/>
        </w:rPr>
        <w:t>Код</w:t>
      </w:r>
      <w:r w:rsidRPr="00986929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8692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StartList.cs</w:t>
      </w:r>
      <w:proofErr w:type="spellEnd"/>
    </w:p>
    <w:p w14:paraId="41D76C66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664DF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FC9A61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F5A463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BB03EB5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362904E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6BF0D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MobileLabs2.UWP</w:t>
      </w:r>
    </w:p>
    <w:p w14:paraId="001C30D7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A56C9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C60">
        <w:rPr>
          <w:rFonts w:ascii="Consolas" w:hAnsi="Consolas" w:cs="Consolas"/>
          <w:color w:val="2B91AF"/>
          <w:sz w:val="19"/>
          <w:szCs w:val="19"/>
          <w:lang w:val="en-US"/>
        </w:rPr>
        <w:t>StartList</w:t>
      </w:r>
    </w:p>
    <w:p w14:paraId="5A303D14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A40B40" w14:textId="77777777" w:rsidR="00A53C60" w:rsidRP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StList {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C6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5047B4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53C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B99BD" w14:textId="77777777" w:rsidR="00A53C60" w:rsidRDefault="00A53C60" w:rsidP="00A53C6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2AD333" w14:textId="77777777" w:rsidR="00A53C60" w:rsidRPr="00103232" w:rsidRDefault="00A53C60" w:rsidP="00A53C60">
      <w:pPr>
        <w:rPr>
          <w:b/>
          <w:lang w:val="en-US"/>
        </w:rPr>
      </w:pPr>
    </w:p>
    <w:p w14:paraId="33F15A7F" w14:textId="77777777" w:rsidR="00103232" w:rsidRPr="00103232" w:rsidRDefault="00103232" w:rsidP="00103232">
      <w:pPr>
        <w:rPr>
          <w:lang w:val="en-US"/>
        </w:rPr>
      </w:pPr>
    </w:p>
    <w:sectPr w:rsidR="00103232" w:rsidRPr="00103232" w:rsidSect="00515C36">
      <w:footerReference w:type="default" r:id="rId4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33C21" w14:textId="77777777" w:rsidR="00F22B58" w:rsidRDefault="00F22B58" w:rsidP="00515C36">
      <w:pPr>
        <w:spacing w:after="0"/>
      </w:pPr>
      <w:r>
        <w:separator/>
      </w:r>
    </w:p>
  </w:endnote>
  <w:endnote w:type="continuationSeparator" w:id="0">
    <w:p w14:paraId="4AACC5B7" w14:textId="77777777" w:rsidR="00F22B58" w:rsidRDefault="00F22B58" w:rsidP="00515C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311258"/>
      <w:docPartObj>
        <w:docPartGallery w:val="Page Numbers (Bottom of Page)"/>
        <w:docPartUnique/>
      </w:docPartObj>
    </w:sdtPr>
    <w:sdtContent>
      <w:p w14:paraId="7797C83F" w14:textId="77777777" w:rsidR="0094084D" w:rsidRDefault="009408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1EE">
          <w:rPr>
            <w:noProof/>
          </w:rPr>
          <w:t>17</w:t>
        </w:r>
        <w:r>
          <w:fldChar w:fldCharType="end"/>
        </w:r>
      </w:p>
    </w:sdtContent>
  </w:sdt>
  <w:p w14:paraId="14EA217C" w14:textId="77777777" w:rsidR="0094084D" w:rsidRDefault="009408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B9959" w14:textId="77777777" w:rsidR="00F22B58" w:rsidRDefault="00F22B58" w:rsidP="00515C36">
      <w:pPr>
        <w:spacing w:after="0"/>
      </w:pPr>
      <w:r>
        <w:separator/>
      </w:r>
    </w:p>
  </w:footnote>
  <w:footnote w:type="continuationSeparator" w:id="0">
    <w:p w14:paraId="49F94958" w14:textId="77777777" w:rsidR="00F22B58" w:rsidRDefault="00F22B58" w:rsidP="00515C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023"/>
    <w:multiLevelType w:val="multilevel"/>
    <w:tmpl w:val="93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00041"/>
    <w:multiLevelType w:val="hybridMultilevel"/>
    <w:tmpl w:val="DAA6AA52"/>
    <w:lvl w:ilvl="0" w:tplc="947497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42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40044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930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3D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C87E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8694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E06E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0A6F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350635"/>
    <w:multiLevelType w:val="hybridMultilevel"/>
    <w:tmpl w:val="C0F4F334"/>
    <w:lvl w:ilvl="0" w:tplc="947497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2662C">
      <w:start w:val="1"/>
      <w:numFmt w:val="bullet"/>
      <w:lvlText w:val="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40044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930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3D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C87E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8694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E06E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0A6F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4D3541"/>
    <w:multiLevelType w:val="multilevel"/>
    <w:tmpl w:val="963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08764B"/>
    <w:multiLevelType w:val="multilevel"/>
    <w:tmpl w:val="E69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E6B75"/>
    <w:multiLevelType w:val="multilevel"/>
    <w:tmpl w:val="53D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6"/>
    <w:rsid w:val="00023A9E"/>
    <w:rsid w:val="0007369F"/>
    <w:rsid w:val="00103232"/>
    <w:rsid w:val="00515C36"/>
    <w:rsid w:val="00532FD5"/>
    <w:rsid w:val="006C0B77"/>
    <w:rsid w:val="007646FA"/>
    <w:rsid w:val="008242FF"/>
    <w:rsid w:val="00870751"/>
    <w:rsid w:val="00871F39"/>
    <w:rsid w:val="008D71EE"/>
    <w:rsid w:val="00922C48"/>
    <w:rsid w:val="0094084D"/>
    <w:rsid w:val="00A53C60"/>
    <w:rsid w:val="00B65F59"/>
    <w:rsid w:val="00B915B7"/>
    <w:rsid w:val="00D24F85"/>
    <w:rsid w:val="00E10424"/>
    <w:rsid w:val="00E67DCC"/>
    <w:rsid w:val="00EA59DF"/>
    <w:rsid w:val="00EE4070"/>
    <w:rsid w:val="00F12C76"/>
    <w:rsid w:val="00F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5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5C36"/>
    <w:pPr>
      <w:keepNext/>
      <w:keepLines/>
      <w:spacing w:after="2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uiPriority w:val="39"/>
    <w:rsid w:val="0051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15C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15C3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5C3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5C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rmal (Web)"/>
    <w:basedOn w:val="a"/>
    <w:uiPriority w:val="99"/>
    <w:semiHidden/>
    <w:unhideWhenUsed/>
    <w:rsid w:val="00515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15C36"/>
  </w:style>
  <w:style w:type="character" w:styleId="HTML">
    <w:name w:val="HTML Code"/>
    <w:basedOn w:val="a0"/>
    <w:uiPriority w:val="99"/>
    <w:semiHidden/>
    <w:unhideWhenUsed/>
    <w:rsid w:val="00515C3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515C36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0736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0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7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E67DCC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7DCC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103232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5C36"/>
    <w:pPr>
      <w:keepNext/>
      <w:keepLines/>
      <w:spacing w:after="2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uiPriority w:val="39"/>
    <w:rsid w:val="0051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15C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15C3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5C3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5C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rmal (Web)"/>
    <w:basedOn w:val="a"/>
    <w:uiPriority w:val="99"/>
    <w:semiHidden/>
    <w:unhideWhenUsed/>
    <w:rsid w:val="00515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15C36"/>
  </w:style>
  <w:style w:type="character" w:styleId="HTML">
    <w:name w:val="HTML Code"/>
    <w:basedOn w:val="a0"/>
    <w:uiPriority w:val="99"/>
    <w:semiHidden/>
    <w:unhideWhenUsed/>
    <w:rsid w:val="00515C3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515C36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0736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0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7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E67DCC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7DCC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103232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0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schemas.openxmlformats.org/markup-compatibility/2006" TargetMode="External"/><Relationship Id="rId26" Type="http://schemas.openxmlformats.org/officeDocument/2006/relationships/hyperlink" Target="http://schemas.microsoft.com/winfx/2006/xaml" TargetMode="External"/><Relationship Id="rId39" Type="http://schemas.openxmlformats.org/officeDocument/2006/relationships/hyperlink" Target="http://schemas.microsoft.com/winfx/2006/xaml/pres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schemas.microsoft.com/winfx/2006/xaml" TargetMode="External"/><Relationship Id="rId34" Type="http://schemas.openxmlformats.org/officeDocument/2006/relationships/hyperlink" Target="http://schemas.openxmlformats.org/markup-compatibility/2006" TargetMode="External"/><Relationship Id="rId42" Type="http://schemas.openxmlformats.org/officeDocument/2006/relationships/hyperlink" Target="http://schemas.openxmlformats.org/markup-compatibility/2006" TargetMode="External"/><Relationship Id="rId47" Type="http://schemas.openxmlformats.org/officeDocument/2006/relationships/image" Target="media/image15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chemas.openxmlformats.org/markup-compatibility/2006" TargetMode="External"/><Relationship Id="rId17" Type="http://schemas.openxmlformats.org/officeDocument/2006/relationships/hyperlink" Target="http://schemas.microsoft.com/expression/blend/2008" TargetMode="External"/><Relationship Id="rId25" Type="http://schemas.openxmlformats.org/officeDocument/2006/relationships/hyperlink" Target="http://schemas.microsoft.com/winfx/2006/xaml/presentation" TargetMode="External"/><Relationship Id="rId33" Type="http://schemas.openxmlformats.org/officeDocument/2006/relationships/hyperlink" Target="http://schemas.microsoft.com/expression/blend/2008" TargetMode="External"/><Relationship Id="rId38" Type="http://schemas.openxmlformats.org/officeDocument/2006/relationships/image" Target="media/image10.png"/><Relationship Id="rId46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schemas.microsoft.com/winfx/2006/xaml" TargetMode="External"/><Relationship Id="rId20" Type="http://schemas.openxmlformats.org/officeDocument/2006/relationships/hyperlink" Target="http://schemas.microsoft.com/winfx/2006/xaml/presentation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://schemas.microsoft.com/expression/blend/200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microsoft.com/expression/blend/2008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schemas.microsoft.com/winfx/2006/xaml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://schemas.microsoft.com/winfx/2006/xaml" TargetMode="External"/><Relationship Id="rId45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://schemas.microsoft.com/winfx/2006/xaml/presentation" TargetMode="External"/><Relationship Id="rId23" Type="http://schemas.openxmlformats.org/officeDocument/2006/relationships/hyperlink" Target="http://schemas.openxmlformats.org/markup-compatibility/2006" TargetMode="External"/><Relationship Id="rId28" Type="http://schemas.openxmlformats.org/officeDocument/2006/relationships/hyperlink" Target="http://schemas.openxmlformats.org/markup-compatibility/2006" TargetMode="External"/><Relationship Id="rId36" Type="http://schemas.openxmlformats.org/officeDocument/2006/relationships/image" Target="media/image8.png"/><Relationship Id="rId49" Type="http://schemas.openxmlformats.org/officeDocument/2006/relationships/fontTable" Target="fontTable.xml"/><Relationship Id="rId10" Type="http://schemas.openxmlformats.org/officeDocument/2006/relationships/hyperlink" Target="http://schemas.microsoft.com/winfx/2006/xa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schemas.microsoft.com/winfx/2006/xaml/presentation" TargetMode="External"/><Relationship Id="rId44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://schemas.microsoft.com/winfx/2006/xaml/presentation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schemas.microsoft.com/expression/blend/2008" TargetMode="External"/><Relationship Id="rId27" Type="http://schemas.openxmlformats.org/officeDocument/2006/relationships/hyperlink" Target="http://schemas.microsoft.com/expression/blend/2008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7.png"/><Relationship Id="rId43" Type="http://schemas.openxmlformats.org/officeDocument/2006/relationships/image" Target="media/image11.png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8946-9825-485B-A71D-BE323B33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29</Pages>
  <Words>6264</Words>
  <Characters>35707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2020-11-16T10:12:00Z</dcterms:created>
  <dcterms:modified xsi:type="dcterms:W3CDTF">2020-12-11T06:10:00Z</dcterms:modified>
</cp:coreProperties>
</file>