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 xml:space="preserve">Dies ist eine offizielle Ausgabe der Infinite Adventures </w:t>
      </w:r>
      <w:r>
        <w:rPr/>
        <w:t>Drei</w:t>
      </w:r>
      <w:r>
        <w:rPr/>
        <w:t>,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w:t>
      </w:r>
      <w:r>
        <w:rPr/>
        <w:t>Drei</w:t>
      </w:r>
      <w:r>
        <w:rPr/>
        <w:t xml:space="preserve">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r>
        <w:rPr/>
        <w:t xml:space="preserve">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w:t>
      </w:r>
      <w:r>
        <w:rPr/>
        <w:t xml:space="preserve">, </w:t>
      </w:r>
      <w:r>
        <w:rPr/>
        <w:t>"Söl"</w:t>
      </w:r>
      <w:r>
        <w:rPr/>
        <w:t>,</w:t>
      </w:r>
      <w:r>
        <w:rPr/>
        <w:t xml:space="preserve">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w:t>
      </w:r>
      <w:r>
        <w:rPr/>
        <w:t xml:space="preserve"> Drei</w:t>
      </w:r>
      <w:r>
        <w:rPr/>
        <w:t>,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'Ziel' des Verfolgten zeichnete sich allmählich der 'Carinanebel' ab, ein ungefähr </w:t>
      </w:r>
      <w:r>
        <w:rPr/>
        <w:t>vierhundertsechzig</w:t>
      </w:r>
      <w:r>
        <w:rPr/>
        <w:t xml:space="preserve">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 xml:space="preserve">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w:t>
      </w:r>
      <w:r>
        <w:rPr/>
        <w:t>sechshundertsechsundfünfzig komma zwei acht</w:t>
      </w:r>
      <w:r>
        <w:rPr/>
        <w:t xml:space="preserve">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w:t>
      </w:r>
      <w:r>
        <w:rPr/>
        <w:t>-Fünf</w:t>
      </w:r>
      <w:r>
        <w:rPr/>
        <w:t xml:space="preserve">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 xml:space="preserve">Dögöbörz Nügget liefen unter seinem grünen Fell die Schweißtropfen von der Stirn. Eine kühle Dusche im Schutz des Raumschiffs, aber mit dem frischen Wasser von draußen, war lange überfällig. Das goldene Nugget fädelte sich in eine Umlaufbahn ein, ging im Bereich von </w:t>
      </w:r>
      <w:r>
        <w:rPr/>
        <w:t>dreihundertachtundsechzig</w:t>
      </w:r>
      <w:r>
        <w:rPr/>
        <w:t xml:space="preserve">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 xml:space="preserve">Büri sah eine Kursänderung um ungefähr </w:t>
      </w:r>
      <w:r>
        <w:rPr/>
        <w:t>neunzig</w:t>
      </w:r>
      <w:r>
        <w:rPr/>
        <w:t xml:space="preserve">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 xml:space="preserve">Man hatte eindeutig nicht vor, ihm die eigentliche Entscheidung abzunehmen. Orakel benötigte eine halbe Stunde und zwei Margheritapizzen, um die zuvor abgewiesene Gegenfrage nun doch zu beantworten… </w:t>
      </w:r>
      <w:r>
        <w:rPr/>
        <w:t>fünfunddreißig</w:t>
      </w:r>
      <w:r>
        <w:rPr/>
        <w:t xml:space="preserve">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 xml:space="preserve">Die Vier-sechs-sechs-neun-zwei vollzog vor Knwrts Augen eine deutliche Kehrtwende um über </w:t>
      </w:r>
      <w:r>
        <w:rPr/>
        <w:t>neunzig</w:t>
      </w:r>
      <w:r>
        <w:rPr/>
        <w:t xml:space="preserve">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 xml:space="preserve">"Wir starten", beschloss Tisiphöne. "Alle Einheiten mit </w:t>
      </w:r>
      <w:r>
        <w:rPr/>
        <w:t>zweihundertvierundneunzig</w:t>
      </w:r>
      <w:r>
        <w:rPr/>
        <w:t xml:space="preserve">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w:t>
      </w:r>
      <w:r>
        <w:rPr/>
        <w:t>ä</w:t>
      </w:r>
      <w:r>
        <w:rPr/>
        <w:t>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w:t>
      </w:r>
      <w:r>
        <w:rPr/>
        <w:t>-Vier-</w:t>
      </w:r>
      <w:r>
        <w:rPr/>
        <w:t>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 xml:space="preserve">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w:t>
      </w:r>
      <w:r>
        <w:rPr/>
        <w:t>vierundzwanzig</w:t>
      </w:r>
      <w:r>
        <w:rPr/>
        <w:t xml:space="preserve">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Sorgen. Selbstverständlich landen wir dort unten. Hoffentlich nicht als </w:t>
      </w:r>
      <w:r>
        <w:rPr/>
        <w:t>Drei</w:t>
      </w:r>
      <w:r>
        <w:rPr/>
        <w:t>-D-Puzzle."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 xml:space="preserve">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w:t>
      </w:r>
      <w:r>
        <w:rPr/>
        <w:t xml:space="preserve">dreihundertachtundvierzig </w:t>
      </w:r>
      <w:r>
        <w:rPr/>
        <w:t xml:space="preserve">Örztempz und </w:t>
      </w:r>
      <w:r>
        <w:rPr/>
        <w:t xml:space="preserve">zwei komma zwei zwei acht </w:t>
      </w:r>
      <w:r>
        <w:rPr/>
        <w:t>ISG."</w:t>
      </w:r>
    </w:p>
    <w:p>
      <w:pPr>
        <w:pStyle w:val="BodyText"/>
        <w:bidi w:val="0"/>
        <w:spacing w:before="0" w:after="283"/>
        <w:jc w:val="left"/>
        <w:rPr/>
      </w:pPr>
      <w:r>
        <w:rPr>
          <w:i/>
        </w:rPr>
        <w:t>Die Umrechnung hätte er sich sparen können</w:t>
      </w:r>
      <w:r>
        <w:rPr/>
        <w:t xml:space="preserve">, dachte Juri amüsiert. </w:t>
      </w:r>
      <w:r>
        <w:rPr>
          <w:i/>
        </w:rPr>
        <w:t xml:space="preserve">Wir kennen die Faktoren inzwischen. Ein Örztemp ist die thermodynamische Temperatur des Tripelpunktes des Wassers geteilt durch </w:t>
      </w:r>
      <w:r>
        <w:rPr>
          <w:i/>
        </w:rPr>
        <w:t>sieben hoch drei</w:t>
      </w:r>
      <w:r>
        <w:rPr>
          <w:i/>
        </w:rPr>
        <w:t xml:space="preserve">. Ein InterStällär Gräm ist die Masse von </w:t>
      </w:r>
      <w:r>
        <w:rPr>
          <w:i/>
        </w:rPr>
        <w:t>drei</w:t>
      </w:r>
      <w:r>
        <w:rPr>
          <w:i/>
        </w:rPr>
        <w:t xml:space="preserve"> mal </w:t>
      </w:r>
      <w:r>
        <w:rPr>
          <w:i/>
        </w:rPr>
        <w:t>sieben</w:t>
      </w:r>
      <w:r>
        <w:rPr>
          <w:i/>
        </w:rPr>
        <w:t xml:space="preserve"> hoch </w:t>
      </w:r>
      <w:r>
        <w:rPr>
          <w:i/>
        </w:rPr>
        <w:t>neunundzwanzig</w:t>
      </w:r>
      <w:r>
        <w:rPr>
          <w:i/>
        </w:rPr>
        <w:t xml:space="preserve"> Sili</w:t>
      </w:r>
      <w:r>
        <w:rPr>
          <w:i/>
        </w:rPr>
        <w:t>z</w:t>
      </w:r>
      <w:r>
        <w:rPr>
          <w:i/>
        </w:rPr>
        <w:t>ium-</w:t>
      </w:r>
      <w:r>
        <w:rPr>
          <w:i/>
        </w:rPr>
        <w:t>achtundzwanzig</w:t>
      </w:r>
      <w:r>
        <w:rPr>
          <w:i/>
        </w:rPr>
        <w:t>-Atomen.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 xml:space="preserve">Über Nögnög </w:t>
      </w:r>
      <w:r>
        <w:rPr/>
        <w:t>Drei</w:t>
      </w:r>
      <w:r>
        <w:rPr/>
        <w:t xml:space="preserve">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 xml:space="preserve">Ein Gramm Materie entsprach etwa </w:t>
      </w:r>
      <w:r>
        <w:rPr/>
        <w:t>fünfundzwanzig</w:t>
      </w:r>
      <w:r>
        <w:rPr/>
        <w:t xml:space="preserve">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w:t>
      </w:r>
      <w:r>
        <w:rPr/>
        <w:t>Null-komma-neun-neun-neun-vier</w:t>
      </w:r>
      <w:r>
        <w:rPr/>
        <w:t>-Fache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 xml:space="preserve">Draußen war die Abenddämmerung angebrochen; ein paar fliegende Diplomaten von Grööl </w:t>
      </w:r>
      <w:r>
        <w:rPr/>
        <w:t>Zwei</w:t>
      </w:r>
      <w:r>
        <w:rPr/>
        <w:t xml:space="preserve">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Vier-sechs-sechs-neun-zwei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 xml:space="preserve">Der "Monongahela" war ein </w:t>
      </w:r>
      <w:r>
        <w:rPr/>
        <w:t xml:space="preserve">dreitausendsiebenhundertsiebenundzwanzig </w:t>
      </w:r>
      <w:r>
        <w:rPr/>
        <w:t>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 xml:space="preserve">"Eigentlich ist das vollkommen nachvollziehbar", fand Orakel, "denn man sucht an diesem Observatorium seit </w:t>
      </w:r>
      <w:r>
        <w:rPr/>
        <w:t>Neunzehnhundertsechsundfünfzig</w:t>
      </w:r>
      <w:r>
        <w:rPr/>
        <w:t xml:space="preserve">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 xml:space="preserve">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w:t>
      </w:r>
      <w:r>
        <w:rPr/>
        <w:t>Eins</w:t>
      </w:r>
      <w:r>
        <w:rPr/>
        <w:t>.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 xml:space="preserve">Level </w:t>
      </w:r>
      <w:r>
        <w:rPr/>
        <w:t>dreizehn</w:t>
      </w:r>
      <w:r>
        <w:rPr/>
        <w:t>: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 xml:space="preserve">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w:t>
      </w:r>
      <w:r>
        <w:rPr/>
        <w:t>dritten</w:t>
      </w:r>
      <w:r>
        <w:rPr/>
        <w:t xml:space="preserve"> September </w:t>
      </w:r>
      <w:r>
        <w:rPr/>
        <w:t>Zwanzig vierunddreißig</w:t>
      </w:r>
      <w:r>
        <w:rPr/>
        <w:t xml:space="preserve">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 xml:space="preserve">Der "Tote Briefkasten </w:t>
      </w:r>
      <w:r>
        <w:rPr/>
        <w:t>Eins</w:t>
      </w:r>
      <w:r>
        <w:rPr/>
        <w:t>"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 xml:space="preserve">"Dritte Sendung. Wechsel zum siebzehnten Briefkasten, falls ihr die Verfolgungspläne fallenlassen möchtet. Ansonsten Wechsel zu Eta Carinae ABC </w:t>
      </w:r>
      <w:r>
        <w:rPr>
          <w:i/>
        </w:rPr>
        <w:t>Zwei</w:t>
      </w:r>
      <w:r>
        <w:rPr>
          <w:i/>
        </w:rPr>
        <w:t>,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 xml:space="preserve">"Den Äöüzz auch nicht", zitierte Juri die Datenbank. "Schon gar nicht im lebensfreundlichen Bereich. </w:t>
      </w:r>
      <w:r>
        <w:rPr/>
        <w:t>D</w:t>
      </w:r>
      <w:r>
        <w:rPr/>
        <w:t xml:space="preserve">reihundertdreiundsechzig Lichtstunden sind </w:t>
      </w:r>
      <w:r>
        <w:rPr/>
        <w:t xml:space="preserve">eine Million dreihundertsechstausend achthundert </w:t>
      </w:r>
      <w:r>
        <w:rPr/>
        <w:t xml:space="preserve">Lichtsekunden, </w:t>
      </w:r>
      <w:r>
        <w:rPr/>
        <w:t>zweitausendsechshundertneunzehn</w:t>
      </w:r>
      <w:r>
        <w:rPr/>
        <w:t xml:space="preserve"> astronomische Einheiten. Orakel?"</w:t>
      </w:r>
    </w:p>
    <w:p>
      <w:pPr>
        <w:pStyle w:val="BodyText"/>
        <w:bidi w:val="0"/>
        <w:spacing w:before="0" w:after="283"/>
        <w:jc w:val="left"/>
        <w:rPr/>
      </w:pPr>
      <w:r>
        <w:rPr/>
        <w:t xml:space="preserve">Der Navigator war sofort mit weiteren Daten zur Stelle. "Eta Carinae besteht aus drei Sternen, die zusammen etwa fünf Millionen Mal so hell wie die Sonne strahlen. Die solare Leuchtkraft ist definiert als </w:t>
      </w:r>
      <w:r>
        <w:rPr/>
        <w:t xml:space="preserve">drei Komma acht zwei acht </w:t>
      </w:r>
      <w:r>
        <w:rPr/>
        <w:t xml:space="preserve">mal zehn hoch </w:t>
      </w:r>
      <w:r>
        <w:rPr/>
        <w:t>sechsundzwanzig</w:t>
      </w:r>
      <w:r>
        <w:rPr/>
        <w:t xml:space="preserve"> Watt."</w:t>
      </w:r>
    </w:p>
    <w:p>
      <w:pPr>
        <w:pStyle w:val="BodyText"/>
        <w:bidi w:val="0"/>
        <w:spacing w:before="0" w:after="283"/>
        <w:jc w:val="left"/>
        <w:rPr/>
      </w:pPr>
      <w:r>
        <w:rPr/>
        <w:t xml:space="preserve">"Die brauchen wir tatsächlich gar nicht", bemerkte Juri. "Die fünf Millionen genügen: Die Quadratwurzel aus fünf Millionen </w:t>
      </w:r>
      <w:r>
        <w:rPr/>
        <w:t>eins komma eins-T</w:t>
      </w:r>
      <w:r>
        <w:rPr/>
        <w:t xml:space="preserve">eln ist </w:t>
      </w:r>
      <w:r>
        <w:rPr/>
        <w:t>Zweitausendeinhundertzweiunddreißig</w:t>
      </w:r>
      <w:r>
        <w:rPr/>
        <w:t xml:space="preserve">, das ist die innere Grenze der habitablen Zone in astronomischen Einheiten Distanz zum Zentralstern. Wenn man die Zahl unter dem Bruchstrich durch </w:t>
      </w:r>
      <w:r>
        <w:rPr/>
        <w:t>Null Komma fünf Drei</w:t>
      </w:r>
      <w:r>
        <w:rPr/>
        <w:t xml:space="preserve"> ersetzt, kommt </w:t>
      </w:r>
      <w:r>
        <w:rPr/>
        <w:t>Dreitausendeinundsiebzig</w:t>
      </w:r>
      <w:r>
        <w:rPr/>
        <w:t xml:space="preserve">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 xml:space="preserve">"Die Sessel in der </w:t>
      </w:r>
      <w:r>
        <w:rPr/>
        <w:t>Sieben Drei Sieben</w:t>
      </w:r>
      <w:r>
        <w:rPr/>
        <w:t xml:space="preserve">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 xml:space="preserve">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w:t>
      </w:r>
      <w:r>
        <w:rPr/>
        <w:t>fünfundvierzig</w:t>
      </w:r>
      <w:r>
        <w:rPr/>
        <w:t>-Grad-Winkel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Carinae ABC </w:t>
      </w:r>
      <w:r>
        <w:rPr/>
        <w:t>Zwei</w:t>
      </w:r>
      <w:r>
        <w:rPr/>
        <w:t>.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 xml:space="preserve">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w:t>
      </w:r>
      <w:r>
        <w:rPr/>
        <w:t>dreihundertsechzig</w:t>
      </w:r>
      <w:r>
        <w:rPr/>
        <w:t xml:space="preserve">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w:t>
      </w:r>
      <w:r>
        <w:rPr/>
        <w:t>-Dreizehn</w:t>
      </w:r>
      <w:r>
        <w:rPr/>
        <w:t>-Steckers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 xml:space="preserve">Seine Freunde fanden, mit etwas Fantasie konnte man sich auf diesen Vergleich einlassen. Der Stecker hatte einen Außenring aus Plastik, drei Außennaben im Abstand von </w:t>
      </w:r>
      <w:r>
        <w:rPr/>
        <w:t>neunzig</w:t>
      </w:r>
      <w:r>
        <w:rPr/>
        <w:t xml:space="preserve"> und </w:t>
      </w:r>
      <w:r>
        <w:rPr/>
        <w:t>hundertachtzig</w:t>
      </w:r>
      <w:r>
        <w:rPr/>
        <w:t xml:space="preserve">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 xml:space="preserve">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w:t>
      </w:r>
      <w:r>
        <w:rPr/>
        <w:t>'fünfhundertzwölf'</w:t>
      </w:r>
      <w:r>
        <w:rPr/>
        <w:t xml:space="preserve"> deaktivieren, Struktur </w:t>
      </w:r>
      <w:r>
        <w:rPr/>
        <w:t>'zweitausendachtundvierzig'</w:t>
      </w:r>
      <w:r>
        <w:rPr/>
        <w:t xml:space="preserve"> deaktivieren, Struktur </w:t>
      </w:r>
      <w:r>
        <w:rPr/>
        <w:t>'fünfundsechzigtausend fünfhundertsechsunddreißig'</w:t>
      </w:r>
      <w:r>
        <w:rPr/>
        <w:t xml:space="preserve">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 xml:space="preserve">Dumm nur, dass mit "Struktur </w:t>
      </w:r>
      <w:r>
        <w:rPr/>
        <w:t>fünfhundertzwölf</w:t>
      </w:r>
      <w:r>
        <w:rPr/>
        <w:t>"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 xml:space="preserve">Einfahrt auf Gleis </w:t>
      </w:r>
      <w:r>
        <w:rPr>
          <w:i/>
        </w:rPr>
        <w:t>Eins</w:t>
      </w:r>
      <w:r>
        <w:rPr>
          <w:i/>
        </w:rPr>
        <w:t>: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 xml:space="preserve">Level </w:t>
      </w:r>
      <w:r>
        <w:rPr/>
        <w:t>einundzwanzig</w:t>
      </w:r>
      <w:r>
        <w:rPr/>
        <w:t>: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 xml:space="preserve">"Es existieren </w:t>
      </w:r>
      <w:r>
        <w:rPr/>
        <w:t>'zweitausendvierhundert und ein'</w:t>
      </w:r>
      <w:r>
        <w:rPr/>
        <w:t xml:space="preserve">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 xml:space="preserve">"Auch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w:t>
      </w:r>
      <w:r>
        <w:rPr/>
        <w:t xml:space="preserve">Drei A Eins A Römisch Eins </w:t>
      </w:r>
      <w:r>
        <w:rPr/>
        <w:t>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w:t>
      </w:r>
      <w:r>
        <w:rPr/>
        <w:t xml:space="preserve"> Fünfundvierzig</w:t>
      </w:r>
      <w:r>
        <w:rPr/>
        <w:t>".</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 xml:space="preserve">Unter Augen und Ohren der überhaupt nichts begreifenden Äöüzz wandte er sich an die vier Erdmenschen. In deutlichen Worten und mit ungewöhnlichem Ernst stellte er klar, dass Juri, Alexandra, Orakel und Free persönlich und ohne weitere Begleitung zwischen dem </w:t>
      </w:r>
      <w:r>
        <w:rPr/>
        <w:t>Fünfundzwanzig Zwanzig Strich Sechs Strich Siebenundvierzig</w:t>
      </w:r>
      <w:r>
        <w:rPr/>
        <w:t xml:space="preserve"> und dem </w:t>
      </w:r>
      <w:r>
        <w:rPr/>
        <w:t>Fünfundzwanzig Einundzwanzig Strich Null Strich Eins</w:t>
      </w:r>
      <w:r>
        <w:rPr/>
        <w:t xml:space="preserve"> ÄÜC, zwei Datumsangaben in der Vergangenheit, auf dem Insektenplaneten Dönkwön </w:t>
      </w:r>
      <w:r>
        <w:rPr/>
        <w:t>Zwei</w:t>
      </w:r>
      <w:r>
        <w:rPr/>
        <w:t xml:space="preserve">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w:t>
      </w:r>
      <w:r>
        <w:rPr/>
        <w:t>Fünfundzwanzig Fünfzehn Strich Fünf Strich Siebzehn</w:t>
      </w:r>
      <w:r>
        <w:rPr/>
        <w:t xml:space="preserve"> ÄÜC einen Passagier, genauer gesagt einen irdischen Jungen im Alter von </w:t>
      </w:r>
      <w:r>
        <w:rPr/>
        <w:t>zirka vierzehn</w:t>
      </w:r>
      <w:r>
        <w:rPr/>
        <w:t xml:space="preserve">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t>Fünfunfzwanzig Fünfzehn Strich Vier Strich Sechsundvierzig</w:t>
      </w:r>
      <w:r>
        <w:rPr/>
        <w:t xml:space="preserve"> ÄÜC."</w:t>
      </w:r>
    </w:p>
    <w:p>
      <w:pPr>
        <w:pStyle w:val="BodyText"/>
        <w:bidi w:val="0"/>
        <w:jc w:val="left"/>
        <w:rPr>
          <w:i/>
          <w:i/>
        </w:rPr>
      </w:pPr>
      <w:r>
        <w:rPr>
          <w:i/>
        </w:rPr>
        <w:t xml:space="preserve">"Sehr gerne. Ein Überbrückungsbefehl mit dem Bitmuster 'Eins Null Eins Null Null Eins Eins Null Eins Null' wurde am frühen Nachmittag des </w:t>
      </w:r>
      <w:r>
        <w:rPr>
          <w:i/>
        </w:rPr>
        <w:t>Fünfundzwanzig Fünfzehn Strich</w:t>
      </w:r>
      <w:r>
        <w:rPr>
          <w:i/>
        </w:rPr>
        <w:t xml:space="preserve"> </w:t>
      </w:r>
      <w:r>
        <w:rPr>
          <w:i/>
        </w:rPr>
        <w:t>Vier Strich Sechsundvierzig</w:t>
      </w:r>
      <w:r>
        <w:rPr>
          <w:i/>
        </w:rPr>
        <w:t xml:space="preserve">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 xml:space="preserve">"Ihr habt Kurs auf Örz genommen, schnellstmögliche Route, Geschwindigkeitsstufe </w:t>
      </w:r>
      <w:r>
        <w:rPr>
          <w:i/>
        </w:rPr>
        <w:t>Siebenundzwanzig</w:t>
      </w:r>
      <w:r>
        <w:rPr>
          <w:i/>
        </w:rPr>
        <w:t>,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 xml:space="preserve">"He, wir brauchen auch Licht", rief Free. Gemeinsam mit Juri und gefolgt von Alexandra hastete er dem Navigator hinterher. Der öffnete inzwischen die Tür zum "Serverraum </w:t>
      </w:r>
      <w:r>
        <w:rPr/>
        <w:t>Eins Null Eins</w:t>
      </w:r>
      <w:r>
        <w:rPr/>
        <w:t>"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w:t>
      </w:r>
      <w:r>
        <w:rPr/>
        <w:t>elften</w:t>
      </w:r>
      <w:r>
        <w:rPr/>
        <w:t xml:space="preserve">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 xml:space="preserve">"Vorerst zumindest." Alexandra klappte den Laptop auf und drückte ihn Free in die Hand. "Einmal </w:t>
      </w:r>
      <w:r>
        <w:rPr/>
        <w:t xml:space="preserve">Fünfundzwanzig Zwanzig Strich Sechs Strich Dreißig </w:t>
      </w:r>
      <w:r>
        <w:rPr/>
        <w:t>ÄÜC bitte."</w:t>
      </w:r>
    </w:p>
    <w:p>
      <w:pPr>
        <w:pStyle w:val="BodyText"/>
        <w:bidi w:val="0"/>
        <w:spacing w:before="0" w:after="283"/>
        <w:jc w:val="left"/>
        <w:rPr/>
      </w:pPr>
      <w:r>
        <w:rPr/>
        <w:t xml:space="preserve">"Das ist keine gute Idee", widersprach Juri schnell. "Wir sollten uns dafür auf Dönkwön </w:t>
      </w:r>
      <w:r>
        <w:rPr/>
        <w:t>Zwei</w:t>
      </w:r>
      <w:r>
        <w:rPr/>
        <w:t xml:space="preserve">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w:t>
      </w:r>
      <w:r>
        <w:rPr/>
        <w:t>-</w:t>
      </w:r>
      <w:r>
        <w:rPr/>
        <w:t>sechs</w:t>
      </w:r>
      <w:r>
        <w:rPr/>
        <w:t>-s</w:t>
      </w:r>
      <w:r>
        <w:rPr/>
        <w:t>echs</w:t>
      </w:r>
      <w:r>
        <w:rPr/>
        <w:t>-</w:t>
      </w:r>
      <w:r>
        <w:rPr/>
        <w:t>neun</w:t>
      </w:r>
      <w:r>
        <w:rPr/>
        <w:t>-</w:t>
      </w:r>
      <w:r>
        <w:rPr/>
        <w:t>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 xml:space="preserve">"Doch, denn ein Raumschiff fällt sehr stark auf." Alexandra wägte ab. "Ich befürchte, wir dürfen die Y-Vier-sechs-sechs-neun-zwei nicht mit in die Vergangenheit nehmen, weil wir sonst auf Umwegen davon erfahren könnten, dass sie dort auf Dönkwön </w:t>
      </w:r>
      <w:r>
        <w:rPr/>
        <w:t>Zwei</w:t>
      </w:r>
      <w:r>
        <w:rPr/>
        <w:t xml:space="preserve"> aufgetaucht ist. Das wäre für die Besatzung der X-Vier-sechs-sechs-neun-zwei ein Schock, und den hatten wir nicht."</w:t>
      </w:r>
    </w:p>
    <w:p>
      <w:pPr>
        <w:pStyle w:val="BodyText"/>
        <w:bidi w:val="0"/>
        <w:spacing w:before="0" w:after="283"/>
        <w:jc w:val="left"/>
        <w:rPr/>
      </w:pPr>
      <w:r>
        <w:rPr/>
        <w:t xml:space="preserve">"Also gehen wir das Risiko ein, dass der Zeitsprung uns relativ zur Erddrehung versetzt, wie auch immer das definiert ist. Mit etwas Glück landen wir maximal zwei astronomische Einheiten von Dönkwön </w:t>
      </w:r>
      <w:r>
        <w:rPr/>
        <w:t>Zwei</w:t>
      </w:r>
      <w:r>
        <w:rPr/>
        <w:t xml:space="preserve">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 xml:space="preserve">"Dann fehlt uns ein Beförderungsmittel nach Dönkwön </w:t>
      </w:r>
      <w:r>
        <w:rPr/>
        <w:t>Zwei</w:t>
      </w:r>
      <w:r>
        <w:rPr/>
        <w:t>",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w:t>
      </w:r>
      <w:r>
        <w:rPr/>
        <w:t>zweihundert Strich hundertdreiundvierzig Punkt Vier</w:t>
      </w:r>
      <w:r>
        <w:rPr/>
        <w:t>"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w:t>
      </w:r>
      <w:r>
        <w:rPr/>
        <w:t>G</w:t>
      </w:r>
      <w:r>
        <w:rPr/>
        <w:t xml:space="preserve">alaxievernichter </w:t>
      </w:r>
      <w:r>
        <w:rPr/>
        <w:t>Drei</w:t>
      </w:r>
      <w:r>
        <w:rPr/>
        <w:t>"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w:t>
      </w:r>
      <w:r>
        <w:rPr/>
        <w:t xml:space="preserve"> zweihundert</w:t>
      </w:r>
      <w:r>
        <w:rPr/>
        <w:t xml:space="preserve">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 xml:space="preserve">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w:t>
      </w:r>
      <w:r>
        <w:rPr/>
        <w:t>Skännör-</w:t>
      </w:r>
      <w:r>
        <w:rPr/>
        <w:t>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 xml:space="preserve">"A common mistake that people make when trying to design something completely foolproof is to underestimate the ingenuity of complete fools. – Douglas Adams ('Mostly Harmless', </w:t>
      </w:r>
      <w:r>
        <w:rPr>
          <w:i/>
        </w:rPr>
        <w:t>nineteen ninety-two</w:t>
      </w:r>
      <w:r>
        <w:rPr>
          <w:i/>
        </w:rPr>
        <w:t>)"</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 xml:space="preserve">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w:t>
      </w:r>
      <w:r>
        <w:rPr/>
        <w:t>Zwei</w:t>
      </w:r>
      <w:r>
        <w:rPr/>
        <w:t xml:space="preserve">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 xml:space="preserve">Der derzeit nicht für manuelle Steuerung benötigte Kommandant griff entspannt nach einer Getränkedose. Das ungesüßte Zitronenwasser war mit seiner Aluminiumverpackung auf </w:t>
      </w:r>
      <w:r>
        <w:rPr/>
        <w:t>dreihundertachtundvierzig</w:t>
      </w:r>
      <w:r>
        <w:rPr/>
        <w:t xml:space="preserve">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 xml:space="preserve">Das Schiff hatte drei Türen, die in </w:t>
      </w:r>
      <w:r>
        <w:rPr/>
        <w:t>hundertzwanzig</w:t>
      </w:r>
      <w:r>
        <w:rPr/>
        <w:t xml:space="preserve">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 xml:space="preserve">"Sehr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w:t>
      </w:r>
      <w:r>
        <w:rPr/>
        <w:t>Sieben Fünf Zwei</w:t>
      </w:r>
      <w:r>
        <w:rPr/>
        <w:t>',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 xml:space="preserve">"Nun schreiben wir das Jahr 'Minus </w:t>
      </w:r>
      <w:r>
        <w:rPr/>
        <w:t>Siebenundvierzig</w:t>
      </w:r>
      <w:r>
        <w:rPr/>
        <w:t>'.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w:t>
      </w:r>
      <w:r>
        <w:rPr/>
        <w:t>, der Zweite</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xml:space="preserve">: Brückengespräche: "Sonic Robo Blast </w:t>
      </w:r>
      <w:r>
        <w:rPr/>
        <w:t>Two</w:t>
      </w:r>
      <w:r>
        <w:rPr/>
        <w:t xml:space="preserve">, </w:t>
      </w:r>
      <w:r>
        <w:rPr/>
        <w:t>v</w:t>
      </w:r>
      <w:r>
        <w:rPr/>
        <w:t xml:space="preserve">ersion </w:t>
      </w:r>
      <w:r>
        <w:rPr/>
        <w:t>two point two</w:t>
      </w:r>
      <w:r>
        <w:rPr/>
        <w:t>: Castle Eggman Zone, Act One" – D</w:t>
      </w:r>
      <w:r>
        <w:rPr/>
        <w:t xml:space="preserve">octor </w:t>
      </w:r>
      <w:r>
        <w:rPr/>
        <w:t xml:space="preserve">Tapeworm </w:t>
      </w:r>
      <w:r>
        <w:rPr/>
        <w:t>and</w:t>
      </w:r>
      <w:r>
        <w:rPr/>
        <w:t xml:space="preserve"> Cobalt</w:t>
      </w:r>
      <w:r>
        <w:rPr/>
        <w:t xml:space="preserve"> </w:t>
      </w:r>
      <w:r>
        <w:rPr/>
        <w: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xml:space="preserve">: Treppenlauf in Hochhaus </w:t>
      </w:r>
      <w:r>
        <w:rPr/>
        <w:t>Zweiunddreißig</w:t>
      </w:r>
      <w:r>
        <w:rPr/>
        <w:t xml:space="preserve">: " Sonic Robo Blast </w:t>
      </w:r>
      <w:r>
        <w:rPr/>
        <w:t>Two</w:t>
      </w:r>
      <w:r>
        <w:rPr/>
        <w:t xml:space="preserve">, </w:t>
      </w:r>
      <w:r>
        <w:rPr/>
        <w:t>v</w:t>
      </w:r>
      <w:r>
        <w:rPr/>
        <w:t xml:space="preserve">ersion </w:t>
      </w:r>
      <w:r>
        <w:rPr/>
        <w:t>two point two:</w:t>
      </w:r>
      <w:r>
        <w:rPr/>
        <w:t xml:space="preserve"> Techno Hill Zone, Act </w:t>
      </w:r>
      <w:r>
        <w:rPr/>
        <w:t>Two</w:t>
      </w:r>
      <w:r>
        <w:rPr/>
        <w:t xml:space="preserve">" – Stuf </w:t>
      </w:r>
      <w:r>
        <w:rPr/>
        <w:t>and</w:t>
      </w:r>
      <w:r>
        <w:rPr/>
        <w:t xml:space="preserve"> Cobalt</w:t>
      </w:r>
      <w:r>
        <w:rPr/>
        <w:t xml:space="preserve"> </w:t>
      </w:r>
      <w:r>
        <w:rPr/>
        <w: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xml:space="preserve">: Zusammenbruch und Paradies: "Sonic Robo Blast </w:t>
      </w:r>
      <w:r>
        <w:rPr/>
        <w:t>Two</w:t>
      </w:r>
      <w:r>
        <w:rPr/>
        <w:t xml:space="preserve">, </w:t>
      </w:r>
      <w:r>
        <w:rPr/>
        <w:t>v</w:t>
      </w:r>
      <w:r>
        <w:rPr/>
        <w:t xml:space="preserve">ersion </w:t>
      </w:r>
      <w:r>
        <w:rPr/>
        <w:t>two point two</w:t>
      </w:r>
      <w:r>
        <w:rPr/>
        <w:t>: Black Hole Zone" – Red</w:t>
      </w:r>
      <w:r>
        <w:rPr/>
        <w:t xml:space="preserve"> Roman Sixteen</w:t>
      </w:r>
      <w:r>
        <w:rPr/>
        <w:t xml:space="preserve"> </w:t>
      </w:r>
      <w:r>
        <w:rPr/>
        <w:t>and</w:t>
      </w:r>
      <w:r>
        <w:rPr/>
        <w:t xml:space="preserve"> Cobalt</w:t>
      </w:r>
      <w:r>
        <w:rPr/>
        <w:t xml:space="preserve"> </w:t>
      </w:r>
      <w:r>
        <w:rPr/>
        <w:t>BW, Sonic Team Junior</w:t>
      </w:r>
    </w:p>
    <w:p>
      <w:pPr>
        <w:pStyle w:val="BodyText"/>
        <w:bidi w:val="0"/>
        <w:spacing w:before="0" w:after="283"/>
        <w:jc w:val="left"/>
        <w:rPr/>
      </w:pPr>
      <w:r>
        <w:rPr/>
        <w:t xml:space="preserve">Lied </w:t>
      </w:r>
      <w:r>
        <w:rPr/>
        <w:t>siebenundsechzig</w:t>
      </w:r>
      <w:r>
        <w:rPr/>
        <w:t xml:space="preserve">: Lagebetrachtung zwischen Ruinen: "Sonic Robo Blast </w:t>
      </w:r>
      <w:r>
        <w:rPr/>
        <w:t>Two</w:t>
      </w:r>
      <w:r>
        <w:rPr/>
        <w:t xml:space="preserve">, </w:t>
      </w:r>
      <w:r>
        <w:rPr/>
        <w:t>v</w:t>
      </w:r>
      <w:r>
        <w:rPr/>
        <w:t xml:space="preserve">ersion </w:t>
      </w:r>
      <w:r>
        <w:rPr/>
        <w:t>two point two</w:t>
      </w:r>
      <w:r>
        <w:rPr/>
        <w:t>: Aerial Garden Zone" – Red</w:t>
      </w:r>
      <w:r>
        <w:rPr/>
        <w:t xml:space="preserve"> Roman Sixteen</w:t>
      </w:r>
      <w:r>
        <w:rPr/>
        <w:t xml:space="preserve"> </w:t>
      </w:r>
      <w:r>
        <w:rPr/>
        <w:t>and</w:t>
      </w:r>
      <w:r>
        <w:rPr/>
        <w:t xml:space="preserve"> Cobalt</w:t>
      </w:r>
      <w:r>
        <w:rPr/>
        <w:t xml:space="preserve"> </w:t>
      </w:r>
      <w:r>
        <w:rPr/>
        <w: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xml:space="preserve">: Teil </w:t>
      </w:r>
      <w:r>
        <w:rPr/>
        <w:t>Drei</w:t>
      </w:r>
      <w:r>
        <w:rPr/>
        <w:t>: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w:t>
      </w:r>
      <w:r>
        <w:rPr/>
        <w:t>-</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w:t>
      </w:r>
      <w:r>
        <w:rPr/>
        <w:t>-</w:t>
      </w:r>
      <w:r>
        <w:rPr/>
        <w:t>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w:t>
      </w:r>
      <w:r>
        <w:rPr/>
        <w:t>zweitausendsechsundsechzig</w:t>
      </w:r>
      <w:r>
        <w:rPr/>
        <w:t xml:space="preserve">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 xml:space="preserve">Örzwökk. Neutrum, Plural Örzwökks, umgangssprachlich Wökk oder Wökks. Ein Örzwökk entspricht sieben hoch sieben Örzklökks, also </w:t>
      </w:r>
      <w:r>
        <w:rPr/>
        <w:t>sieben</w:t>
      </w:r>
      <w:r>
        <w:rPr/>
        <w:t xml:space="preserve">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 xml:space="preserve">The text of this novel is licensed under a Creative Commons Attribution-ShareAlike </w:t>
      </w:r>
      <w:r>
        <w:rPr/>
        <w:t xml:space="preserve">Four point Zero </w:t>
      </w:r>
      <w:r>
        <w:rPr/>
        <w:t>International License.</w:t>
      </w:r>
    </w:p>
    <w:p>
      <w:pPr>
        <w:pStyle w:val="BodyText"/>
        <w:bidi w:val="0"/>
        <w:spacing w:before="0" w:after="283"/>
        <w:jc w:val="left"/>
        <w:rPr/>
      </w:pPr>
      <w:r>
        <w:rPr/>
        <w:t>For the legal code</w:t>
      </w:r>
      <w:r>
        <w:rPr/>
        <w:t xml:space="preserve">, see: Creative Commons dot org slash licenses slash </w:t>
      </w:r>
      <w:r>
        <w:rPr/>
        <w:t>B</w:t>
      </w:r>
      <w:r>
        <w:rPr/>
        <w:t>y minus S A slash four point zero slash legal code.</w:t>
      </w:r>
    </w:p>
    <w:p>
      <w:pPr>
        <w:pStyle w:val="BodyText"/>
        <w:bidi w:val="0"/>
        <w:spacing w:before="0" w:after="283"/>
        <w:jc w:val="left"/>
        <w:rPr/>
      </w:pPr>
      <w:r>
        <w:rPr/>
        <w:t xml:space="preserve">You are required to actually understand the full </w:t>
      </w:r>
      <w:r>
        <w:rPr/>
        <w:t>legal code</w:t>
      </w:r>
      <w:r>
        <w:rPr/>
        <w:t xml:space="preserve"> of the license, not a summary.</w:t>
      </w:r>
    </w:p>
    <w:p>
      <w:pPr>
        <w:pStyle w:val="BodyText"/>
        <w:bidi w:val="0"/>
        <w:spacing w:before="0" w:after="283"/>
        <w:jc w:val="left"/>
        <w:rPr/>
      </w:pPr>
      <w:r>
        <w:rPr/>
        <w:t xml:space="preserve">The following is an inofficial adaption of the </w:t>
      </w:r>
      <w:r>
        <w:rPr/>
        <w:t>Attribution-ShareAlike four point zero International Public License</w:t>
      </w:r>
      <w:r>
        <w:rPr/>
        <w:t>,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r>
        <w:rPr/>
        <w:br/>
        <w:br/>
        <w:t>By exercising the Licensed Rights (defined below), You accept and agree to be bound by the terms and conditions of this Attribution</w:t>
      </w:r>
      <w:r>
        <w:rPr/>
        <w:t xml:space="preserve"> </w:t>
      </w:r>
      <w:r>
        <w:rPr/>
        <w:t>Share</w:t>
      </w:r>
      <w:r>
        <w:rPr/>
        <w:t xml:space="preserve"> </w:t>
      </w:r>
      <w:r>
        <w:rPr/>
        <w:t xml:space="preserve">Alike </w:t>
      </w:r>
      <w:r>
        <w:rPr/>
        <w:t>four point Zero</w:t>
      </w:r>
      <w:r>
        <w:rPr/>
        <w:t xml:space="preserve"> International Public License</w:t>
      </w:r>
      <w:r>
        <w:rPr/>
        <w:t xml:space="preserve">, the </w:t>
      </w:r>
      <w:r>
        <w:rPr/>
        <w:t>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w:t>
      </w:r>
      <w:r>
        <w:rPr/>
        <w:t>By minus SA</w:t>
      </w:r>
      <w:r>
        <w:rPr/>
        <w:t xml:space="preserve"> Compatible License means a license listed at </w:t>
      </w:r>
      <w:r>
        <w:rPr/>
        <w:t xml:space="preserve">"Creative Commons dot org slash compatible licenses" </w:t>
      </w:r>
      <w:r>
        <w:rPr/>
        <w:t>approved by Creative Commons as essentially the equivalent of this Public License.</w:t>
        <w:br/>
        <w:br/>
        <w:t xml:space="preserve">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w:t>
      </w:r>
      <w:r>
        <w:rPr/>
        <w:t>Two B One and Section Two B Two</w:t>
      </w:r>
      <w:r>
        <w:rPr/>
        <w:t xml:space="preserve"> are not Copyright and Similar Rights.</w:t>
        <w:br/>
        <w:br/>
        <w:t xml:space="preserve">Section One E: Effective Technological Measures means those measures that, in the absence of proper authority, may not be circumvented under laws fulfilling obligations under Article </w:t>
      </w:r>
      <w:r>
        <w:rPr/>
        <w:t>eleven</w:t>
      </w:r>
      <w:r>
        <w:rPr/>
        <w:t xml:space="preserve"> of the </w:t>
      </w:r>
      <w:r>
        <w:rPr/>
        <w:t>WIPO</w:t>
      </w:r>
      <w:r>
        <w:rPr/>
        <w:t xml:space="preserve"> Copyright Treaty adopted on December </w:t>
      </w:r>
      <w:r>
        <w:rPr/>
        <w:t>Twenty</w:t>
      </w:r>
      <w:r>
        <w:rPr/>
        <w:t xml:space="preserve">, </w:t>
      </w:r>
      <w:r>
        <w:rPr/>
        <w:t>Nineteen ninety six</w:t>
      </w:r>
      <w:r>
        <w:rPr/>
        <w:t>,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w:t>
      </w:r>
      <w:r>
        <w:rPr/>
        <w:t>, individuals,</w:t>
      </w:r>
      <w:r>
        <w:rPr/>
        <w:t xml:space="preserve"> entity</w:t>
      </w:r>
      <w:r>
        <w:rPr/>
        <w:t xml:space="preserve"> or entities</w:t>
      </w:r>
      <w:r>
        <w:rPr/>
        <w:t xml:space="preserve">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 xml:space="preserve">Section One L: Sui Generis Database Rights means rights other than copyright resulting from Directive </w:t>
      </w:r>
      <w:r>
        <w:rPr/>
        <w:t xml:space="preserve">Nine Six slash nine slash </w:t>
      </w:r>
      <w:r>
        <w:rPr/>
        <w:t xml:space="preserve">EC of the European Parliament and of the Council of </w:t>
      </w:r>
      <w:r>
        <w:rPr/>
        <w:t>eleven</w:t>
      </w:r>
      <w:r>
        <w:rPr/>
        <w:t xml:space="preserve"> March </w:t>
      </w:r>
      <w:r>
        <w:rPr/>
        <w:t xml:space="preserve">Nineteen ninety six </w:t>
      </w:r>
      <w:r>
        <w:rPr/>
        <w:t>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 xml:space="preserve">Section Two A Three: Term. The term of this Public License is specified in Section </w:t>
      </w:r>
      <w:r>
        <w:rPr/>
        <w:t>Six A</w:t>
      </w:r>
      <w:r>
        <w:rPr/>
        <w:t>.</w:t>
        <w:br/>
        <w:br/>
        <w:t xml:space="preserve">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w:t>
      </w:r>
      <w:r>
        <w:rPr/>
        <w:t>Two A Four</w:t>
      </w:r>
      <w:r>
        <w:rPr/>
        <w:t xml:space="preserve">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 xml:space="preserve">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w:t>
      </w:r>
      <w:r>
        <w:rPr/>
        <w:t>Three A One A Roman One</w:t>
      </w:r>
      <w:r>
        <w:rPr/>
        <w:t>.</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w:t>
      </w:r>
      <w:r>
        <w:rPr/>
        <w:t xml:space="preserve">, </w:t>
      </w:r>
      <w:r>
        <w:rPr/>
        <w:t>including in modified form, You must:</w:t>
        <w:br/>
        <w:br/>
        <w:t>Section Three A One A: retain the following if it is supplied by the Licensor with the Licensed Material:</w:t>
        <w:br/>
        <w:br/>
        <w:t>Section Three A One A Roman One: identification of the creator</w:t>
      </w:r>
      <w:r>
        <w:rPr/>
        <w:t xml:space="preserve"> or creators</w:t>
      </w:r>
      <w:r>
        <w:rPr/>
        <w:t xml:space="preserve">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 xml:space="preserve">Section Three A Two: You may satisfy the conditions in Section </w:t>
      </w:r>
      <w:r>
        <w:rPr/>
        <w:t>Three A One</w:t>
      </w:r>
      <w:r>
        <w:rPr/>
        <w:t xml:space="preserve">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w:t>
      </w:r>
      <w:r>
        <w:rPr/>
        <w:t>By minus SA</w:t>
      </w:r>
      <w:r>
        <w:rPr/>
        <w:t xml:space="preserve">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w:t>
      </w:r>
      <w:r>
        <w:rPr/>
        <w:t>Six A</w:t>
      </w:r>
      <w:r>
        <w:rPr/>
        <w:t>, it reinstates:</w:t>
        <w:br/>
        <w:br/>
      </w:r>
      <w:r>
        <w:rPr/>
        <w:t>Section Six B One:</w:t>
      </w:r>
      <w:r>
        <w:rPr/>
        <w:t xml:space="preserve"> automatically as of the date the violation is cured, provided it is cured within </w:t>
      </w:r>
      <w:r>
        <w:rPr/>
        <w:t>thirty</w:t>
      </w:r>
      <w:r>
        <w:rPr/>
        <w:t xml:space="preserve">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5372</TotalTime>
  <Application>LibreOffice/25.2.5.2$Windows_X86_64 LibreOffice_project/03d19516eb2e1dd5d4ccd751a0d6f35f35e08022</Application>
  <AppVersion>15.0000</AppVersion>
  <Pages>186</Pages>
  <Words>87367</Words>
  <Characters>531900</Characters>
  <CharactersWithSpaces>616884</CharactersWithSpaces>
  <Paragraphs>2672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2025-07-25T23:33:17Z</dcterms:modified>
  <cp:revision>535</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