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 xml:space="preserve">? [Pause, 1 Sekunde] Die Antwort </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w:t>
      </w:r>
      <w:r>
        <w:rPr/>
        <w:t>,</w:t>
      </w:r>
      <w:r>
        <w:rPr/>
        <w:t xml:space="preserve"> nicht übersetzt.</w:t>
      </w:r>
      <w:r>
        <w:rPr/>
        <w:t xml:space="preserve"> </w:t>
      </w:r>
      <w:r>
        <w:rPr/>
        <w:t>Urheberrecht</w:t>
      </w:r>
      <w:r>
        <w:rPr/>
        <w:t>,</w:t>
      </w:r>
      <w:r>
        <w:rPr/>
        <w:t xml:space="preserve">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 xml:space="preserve">[Geschwindigkeit 0.97] </w:t>
      </w:r>
      <w:r>
        <w:rPr/>
        <w:t>Buchcover</w:t>
      </w:r>
      <w:r>
        <w:rPr/>
        <w:t>.</w:t>
      </w:r>
      <w:r>
        <w:rPr/>
        <w:t xml:space="preserve">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 xml:space="preserve">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w:t>
      </w:r>
      <w:r>
        <w:rPr/>
        <w:t>Der Autor freut sich</w:t>
      </w:r>
      <w:r>
        <w:rPr/>
        <w:t>,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bzw.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w:t>
      </w:r>
      <w:r>
        <w:rPr/>
        <w:t xml:space="preserve"> </w:t>
      </w:r>
      <w:r>
        <w:rPr/>
        <w:t>Version des Hörbuchs: Eins Punkt Null. Hergestellt im August zweitausendfünfundzwanzig.</w:t>
      </w:r>
      <w:r>
        <w:rPr/>
        <w:t xml:space="preserve"> </w:t>
      </w:r>
      <w:r>
        <w:rPr/>
        <w:t>Text-Urheber: Tobias Frei, Infinite Adventures</w:t>
      </w:r>
      <w:r>
        <w:rPr/>
        <w:t>,</w:t>
      </w:r>
      <w:r>
        <w:rPr/>
        <w:t xml:space="preserve"> Punkt D</w:t>
      </w:r>
      <w:r>
        <w:rPr/>
        <w:t xml:space="preserve"> </w:t>
      </w:r>
      <w:r>
        <w:rPr/>
        <w:t>E.</w:t>
      </w:r>
      <w:r>
        <w:rPr/>
        <w:t xml:space="preserve"> </w:t>
      </w: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w:t>
      </w:r>
      <w:r>
        <w:rPr/>
        <w:t>-N</w:t>
      </w:r>
      <w:r>
        <w:rPr/>
        <w:t>ebels. Sein fliegendes Goldnugget wird von einem Erkundungsraumschiff verfolgt, das als "Vier-sechs-sechs-neun-zwei" galaktische Bekanntheit erlangt hat.</w:t>
      </w:r>
    </w:p>
    <w:p>
      <w:pPr>
        <w:pStyle w:val="BodyText"/>
        <w:bidi w:val="0"/>
        <w:jc w:val="left"/>
        <w:rPr/>
      </w:pPr>
      <w:r>
        <w:rPr/>
        <w: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w:t>
      </w:r>
    </w:p>
    <w:p>
      <w:pPr>
        <w:pStyle w:val="BodyText"/>
        <w:bidi w:val="0"/>
        <w:jc w:val="left"/>
        <w:rPr/>
      </w:pPr>
      <w:r>
        <w:rPr/>
        <w:t>Das Imperium von NGC Sechs Eins Neun Drei stellt nach aktuellem Wissensstand die größte wirtschaftliche und militärische Macht der Galaxis dar. Es ist der Kern der Äöüzz-Wirtschaftsvereinigung,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Äöüzz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 zwei zwei fünf Fünf von Britännä I,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"Knwrts hier. Wir hatten euch eigentlich vernünftiger in Erinnerung, besonders deinen Kollegen Juri. Neben mir stehen Tllrk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 xml:space="preserve">Bild: Der Carinanebel in blau, mit ein paar Regenbogentönen. Sterne schimmern weiß und rosa hindurch. </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Knwrts verhielt sich passiv wie eine Fahne im Wind. Der Frust über den unerwünschten Besuch wich langsam der Überlegung, man könnte mit der Ezt Indüä Kmpnö kooperieren, müsste dies geradezu tun, um überhaupt eine realistische Fangchance zu erhalten. Änkäp, der blaurot gefärbte Äöüzz-Punk, war vielleicht noch am ehesten zu einem Zweckbündnis zu überreden. Büri hingegen war unberechenbar, hatte mehr als nur einen Schalk im Nacken sitzen und eine gehörige Meise. Knwrts hielt sie glücklicherweise regelmäßig davon ab, ihre Umgebung durch pure Tollpatschigkeit in Brand zu setzen. Am wenigsten wusste Orakel über Tllrk,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Sechs Eins Neun Drei.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 zwei zwei fünf 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Ezt Indüä Kmpnö.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Äöüzz-Barrensammler aus. Nügget war nur ein Zahnrad in einem viel größeren Getriebe. Wie passend mechanische Begrifflichkeiten die Situation beschrieben, würden alle Beteiligten noch erfahren.</w:t>
      </w:r>
    </w:p>
    <w:p>
      <w:pPr>
        <w:pStyle w:val="BodyText"/>
        <w:bidi w:val="0"/>
        <w:jc w:val="left"/>
        <w:rPr/>
      </w:pPr>
      <w:r>
        <w:rPr/>
        <w:t xml:space="preserve">Bild: Trumpler Fourteen, ein heller Sternhaufen vor dem orangebraun dargestellten Carinanebel. </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Äöüzz-Erkundungsschiffs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Ezt Indüä Kmpnö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Äöüzz.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Äöüzz-Wirtschaftsvereinigung.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Free's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Äöüzz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Äöüzz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w:t>
      </w:r>
    </w:p>
    <w:p>
      <w:pPr>
        <w:pStyle w:val="BodyText"/>
        <w:bidi w:val="0"/>
        <w:jc w:val="left"/>
        <w:rPr>
          <w:i/>
          <w:i/>
        </w:rPr>
      </w:pPr>
      <w:r>
        <w:rPr>
          <w:i/>
        </w:rPr>
        <w:t>Was dieser heute baut, reißt jener morgen ein:</w:t>
      </w:r>
    </w:p>
    <w:p>
      <w:pPr>
        <w:pStyle w:val="BodyText"/>
        <w:bidi w:val="0"/>
        <w:jc w:val="left"/>
        <w:rPr>
          <w:i/>
          <w:i/>
        </w:rPr>
      </w:pPr>
      <w:r>
        <w:rPr>
          <w:i/>
        </w:rPr>
        <w:t>Wo jetzt noch Städte stehn, wird eine Wiese sein,</w:t>
      </w:r>
    </w:p>
    <w:p>
      <w:pPr>
        <w:pStyle w:val="BodyText"/>
        <w:bidi w:val="0"/>
        <w:jc w:val="left"/>
        <w:rPr>
          <w:i/>
          <w:i/>
        </w:rPr>
      </w:pPr>
      <w:r>
        <w:rPr>
          <w:i/>
        </w:rPr>
        <w:t>Auf der ein Schäferskind wird spielen mit den Herden.</w:t>
      </w:r>
    </w:p>
    <w:p>
      <w:pPr>
        <w:pStyle w:val="BodyText"/>
        <w:bidi w:val="0"/>
        <w:jc w:val="left"/>
        <w:rPr>
          <w:i/>
          <w:i/>
        </w:rPr>
      </w:pPr>
      <w:r>
        <w:rPr>
          <w:i/>
        </w:rPr>
        <w:t>Was jetzt noch prächtig blüht, soll bald zertreten werden.</w:t>
      </w:r>
    </w:p>
    <w:p>
      <w:pPr>
        <w:pStyle w:val="BodyText"/>
        <w:bidi w:val="0"/>
        <w:jc w:val="left"/>
        <w:rPr>
          <w:i/>
          <w:i/>
        </w:rPr>
      </w:pPr>
      <w:r>
        <w:rPr>
          <w:i/>
        </w:rPr>
        <w:t>Was jetzt so pocht und trotzt, ist morgen Asch’ und Bein,</w:t>
      </w:r>
    </w:p>
    <w:p>
      <w:pPr>
        <w:pStyle w:val="BodyText"/>
        <w:bidi w:val="0"/>
        <w:jc w:val="left"/>
        <w:rPr>
          <w:i/>
          <w:i/>
        </w:rPr>
      </w:pPr>
      <w:r>
        <w:rPr>
          <w:i/>
        </w:rPr>
        <w:t>Nichts ist, das ewig sei, kein Erz, kein Marmorstein.</w:t>
      </w:r>
    </w:p>
    <w:p>
      <w:pPr>
        <w:pStyle w:val="BodyText"/>
        <w:bidi w:val="0"/>
        <w:jc w:val="left"/>
        <w:rPr>
          <w:i/>
          <w:i/>
        </w:rPr>
      </w:pPr>
      <w:r>
        <w:rPr>
          <w:i/>
        </w:rPr>
        <w:t>Jetzt lacht das Glück uns an, bald donnern die Beschwerden.</w:t>
      </w:r>
    </w:p>
    <w:p>
      <w:pPr>
        <w:pStyle w:val="BodyText"/>
        <w:bidi w:val="0"/>
        <w:jc w:val="left"/>
        <w:rPr>
          <w:i/>
          <w:i/>
        </w:rPr>
      </w:pPr>
      <w:r>
        <w:rPr>
          <w:i/>
        </w:rPr>
        <w:t>Der hohen Taten Ruhm muss wie ein Traum vergehn.</w:t>
      </w:r>
    </w:p>
    <w:p>
      <w:pPr>
        <w:pStyle w:val="BodyText"/>
        <w:bidi w:val="0"/>
        <w:jc w:val="left"/>
        <w:rPr>
          <w:i/>
          <w:i/>
        </w:rPr>
      </w:pPr>
      <w:r>
        <w:rPr>
          <w:i/>
        </w:rPr>
        <w:t>Soll denn das Spiel der Zeit, der Einzelne bestehn?</w:t>
      </w:r>
    </w:p>
    <w:p>
      <w:pPr>
        <w:pStyle w:val="BodyText"/>
        <w:bidi w:val="0"/>
        <w:jc w:val="left"/>
        <w:rPr>
          <w:i/>
          <w:i/>
        </w:rPr>
      </w:pPr>
      <w:r>
        <w:rPr>
          <w:i/>
        </w:rPr>
        <w:t>Ach! Was ist alles dies, was wir für köstlich achten,</w:t>
      </w:r>
    </w:p>
    <w:p>
      <w:pPr>
        <w:pStyle w:val="BodyText"/>
        <w:bidi w:val="0"/>
        <w:jc w:val="left"/>
        <w:rPr>
          <w:i/>
          <w:i/>
        </w:rPr>
      </w:pPr>
      <w:r>
        <w:rPr>
          <w:i/>
        </w:rPr>
        <w:t>Als schlechte Nichtigkeit, als Schatten, Staub und Wind;</w:t>
      </w:r>
    </w:p>
    <w:p>
      <w:pPr>
        <w:pStyle w:val="BodyText"/>
        <w:bidi w:val="0"/>
        <w:jc w:val="left"/>
        <w:rPr>
          <w:i/>
          <w:i/>
        </w:rPr>
      </w:pPr>
      <w:r>
        <w:rPr>
          <w:i/>
        </w:rPr>
        <w:t>Als eine Wiesenblum’, die man nicht wieder find’t.</w:t>
      </w:r>
    </w:p>
    <w:p>
      <w:pPr>
        <w:pStyle w:val="BodyText"/>
        <w:bidi w:val="0"/>
        <w:jc w:val="left"/>
        <w:rPr>
          <w:i/>
          <w:i/>
        </w:rPr>
      </w:pPr>
      <w:r>
        <w:rPr>
          <w:i/>
        </w:rPr>
        <w:t>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"Der edle Äöüzz wird vermutlich gleich hier eintreffen und sich gehörig wundern." Knwrts klapperte mit seinen bunten Greifzangen. Das Chitintrihalogenid in seiner Nahrung hatte den gesamten Käferkörper in ein irisierendes Kunstwerk verwandelt, das dem Piloten der Gruppe würdig war. Änkäp, der individualistisch autoritätsfeindliche Äöüzz,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Ezt Indüä Kmpnö egal, auf Gutscheine jedes Ausstellers wurde gepfiffen und jeder war sich selbst der Nächste. Mit den Strukturen der Äöüzz-Wirtschaftsvereinigung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 zwei zwei fünf 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Äöüzz,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Ezt Indüä Kmpnö hielt nicht viel von wörtlichen Warnungen; Tllrks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 zwei zwei fünf 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 zwei zwei fünf Fünf, die sich gerade per Funk an ihn wenden wollte, redete gegen eine Wand und fühlte sich endgültig an der Nase herumgeführt. Ungehalten nahm sie als Schlusslicht an der Kolonne teil.</w:t>
      </w:r>
    </w:p>
    <w:p>
      <w:pPr>
        <w:pStyle w:val="BodyText"/>
        <w:bidi w:val="0"/>
        <w:spacing w:before="0" w:after="283"/>
        <w:jc w:val="left"/>
        <w:rPr/>
      </w:pPr>
      <w:r>
        <w:rPr/>
        <w:t>Bild: Der Schlüssellochnebel im Carinanebel, eine schwarze Sanduhr vor orangebraun glänzendem Staub.</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Äöüzz,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Tllrk.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Knwrts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Tllrk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Äöüzz konnte keinen klaren Gedanken mehr fassen und wand sich unter Krämpfen. Büri und Knwrts reagierten auf den Tabubruch kompromisslos, indem sie Tllrk trotz Reuebekundungen in seiner Kabine einsperrten und die Kommunikationszugänge nach außen deaktivierten. "Ungeheuerlich, widerlich", beschwerte sich Büri. Jeder wusste, wie Äöüzz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 zwei zwei fünf 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"Knwrts,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Knwrts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Äöüzz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Knwrts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 zwei zwei fünf 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Ezt Indüä Kmpnö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Ezt Indüä Kmpnö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Knwrts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Knwrts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 zwei zwei fünf 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Tllrk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Knwrts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Tllrk.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Ezt Indüä Kmpnö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 zwei zwei fünf 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Ezt Indüä Kmpnö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Ezt Indüä Kmpnö ordnete sich bedingungslos unter und unterstützte den Vorgang mit angeregtem Germanium. Das war eine Mission nach Tllrks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 zwei zwei fünf Fünf brach die Hölle aus. Änkäp begriff als Erster, was er dort sah, und es raubte ihm den Verstand. Neben ihm stimmte Büri einen schrillen Pfiff an, bis Knwrts ihr sanft ein Bein auf die Schneidezähne legte. Dann verstand auch Knwrts,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Tllrk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Knwrts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Äöüzz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 zwei zwei fünf 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Äöüzz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 zwei zwei fünf Fünf im Warpraum. Als gemeinsames Ziel hatte man einen Planeten ausgewählt, den die Ezt Indüä Kmpnö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Sechs Eins Acht Acht und in unmittelbarer Nähe des Sternhaufens NGC Sechs Eins Neun Drei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Ezt Indüä Kmpnö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 zwei zwei fünf 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Knwrts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 zwei zwei fünf 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 zwei zwei fünf 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Äöüzz,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Äöüzz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Äöüzz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Äöüzz,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Äöüzz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Äöüzz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Äöüzz haben nicht bei Null angefangen. Um diesbezüglich einmal Klartext zu sprechen –" Sie blickte sich um: Kein Äöüzz war in Hörweite. "Auch ohne Geschichtsbuch dürfte uns allen klar sein, dass die Äöüzz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Äöüzz wüssten längst davon."</w:t>
      </w:r>
    </w:p>
    <w:p>
      <w:pPr>
        <w:pStyle w:val="BodyText"/>
        <w:bidi w:val="0"/>
        <w:spacing w:before="0" w:after="283"/>
        <w:jc w:val="left"/>
        <w:rPr/>
      </w:pPr>
      <w:r>
        <w:rPr/>
        <w:t>Alexandra nickte energisch. "Die Äöüzz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Äöüzz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Äöüzz geführt hat, ist absolutes Stillschweigen über diesen Vertrag. Wenn unbefugte Personen vom Geheimnis erfahren, gilt das als Vertragsbruch der Äöüzz,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Äöüzz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Ezt Indüä Kmpnö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Äöüzz-Militärs,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Äöüzz-Schiffe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Äöüzz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Äöüzz.</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Äöüzz-Stimme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Sechs Eins Neun Drei aus. "Bitte beschreiben Sie ungefähr, nach wem wir suchen müssen, und idealerweise wo."</w:t>
      </w:r>
    </w:p>
    <w:p>
      <w:pPr>
        <w:pStyle w:val="BodyText"/>
        <w:bidi w:val="0"/>
        <w:spacing w:before="0" w:after="283"/>
        <w:jc w:val="left"/>
        <w:rPr/>
      </w:pPr>
      <w:r>
        <w:rPr/>
        <w:t>Orakel kam gar nicht dazu, seine Personenbeschreibung zu vervollständigen. Als er "Ezt Indüä Kmpnö"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Knwrts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Tllrk die Entdeckung. "Wir müssen von hier verschwinden. Wenn herauskommt, dass ihr uns befreit, wird man Verstärkung schicken, der die Äöüzz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Bild: Der Carinanebel, Nahansicht in Braun, Gelb, Grün und Weiß.</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Äöüzz mit dem Ausruf "Extrablatt!" durch die Straßen ziehen zu lassen.</w:t>
      </w:r>
    </w:p>
    <w:p>
      <w:pPr>
        <w:pStyle w:val="BodyText"/>
        <w:bidi w:val="0"/>
        <w:spacing w:before="0" w:after="283"/>
        <w:jc w:val="left"/>
        <w:rPr/>
      </w:pPr>
      <w:r>
        <w:rPr/>
        <w:t>"Wir sind hier, um uns euren Fund genauer anzusehen", erklärte die Kommandantin. Nun betraten auch Büri, Knwrts, Tllrk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Knwrts. "Wir wurden gegen unseren ausdrücklichen Willen von unserem Urlaubsort entfernt."</w:t>
      </w:r>
    </w:p>
    <w:p>
      <w:pPr>
        <w:pStyle w:val="BodyText"/>
        <w:bidi w:val="0"/>
        <w:spacing w:before="0" w:after="283"/>
        <w:jc w:val="left"/>
        <w:rPr/>
      </w:pPr>
      <w:r>
        <w:rPr/>
        <w:t>Eine kurze Rekapitulation des Geschehens ergab, dass Knwrts tatsächlich nie um Hilfe gebeten hatte. In unwilliger Anerkennung, wie üblich von dem extravaganten Quartett über den Tisch gezogen worden zu sein, bat die Schiffsleitung die Ezt Indüä Kmpnö darum, sich möglichst ohne Umwege in Sicherheit zu begeben. Zwei Libürätörschiffe boten Begleitschutz für die P zwei zwei fünf Fünf, der tatsächlich bis zum Erreichen des Äöüzz-Einflussbereichs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Äöüzz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Äöüzz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Tllrk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Äöüzz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Äöüzz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Äöüzz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Äöüzz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Äöüzz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Äöüzz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Äöüzz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Äöüzz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Äöüzz,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Ezt Indüä Kmpnö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 zwei zwei fünf Fünf auf ihrer Rückreise verfolgt. Man weiß nie, wie 'sichtbar' die Äöüzz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Äöüzz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Äöüzz.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Äöüzz-Schiffe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Äöüzz-Schiff für ein Vielfaches der Schiffslebensdauer den Bedarf. Insofern waren Antimaterie und die damit erzeugbaren Auslöschungsreaktionen den Äöüzz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Äöüzz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Äöüzz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Äöüzz.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Ezt Indüä Kmpnö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Äöüzz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Äöüzz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Äöüzz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Äöüzz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Sechs Eins Acht Acht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Äöüzz,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Äöüzz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Äöüzz damit beginnen, Antimateriereaktionen in großem Stil industriell auszubeuten, dürfen Sie vielleicht mit deren Kundendienst in Kontakt treten. Bis dahin werden wir alle behandelt, wie die Äöüzz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Äöüzz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Äöüzz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Äöüzz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Äöüzz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Äöüzz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Äöüzz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Äöüzz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Äöüzz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Äöüzz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Äöüzz."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Ezt Indüä Kmpnö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Äöüzz,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Äöüzz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Äöüzz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Äöüzz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Äöüzz-Schiffe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Äöüzz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Äöüzz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Äöüzz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Äöüzz es nannten, für "türnün täbölz". Nur drehten sich die Tische nicht zu ihren Gunsten.</w:t>
      </w:r>
    </w:p>
    <w:p>
      <w:pPr>
        <w:pStyle w:val="BodyText"/>
        <w:bidi w:val="0"/>
        <w:spacing w:before="0" w:after="283"/>
        <w:jc w:val="left"/>
        <w:rPr/>
      </w:pPr>
      <w:r>
        <w:rPr/>
        <w:t>Juri's Vermutung, Nögnög Zwölf werde für einen zentralen Planeten des Äöüzz-Sternenreiches gehalten, bewahrheitete sich. Die Angreifer begnügten sich nicht mit unbewohnten Felswelten, sondern stießen gegen die Bevölkerung vor, die sie für die Verursacher des Chaos hielten. Man hatte den neugierigen Besuchern von NGC Sechs Eins Neun Drei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Äöüzz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Äöüzz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Äöüzz leisten konnten. Es waren Echsenwesen, Insekten und Säugetiere dabei, humanoide und nicht-humanoide, teils fellbedeckte Individuen; verhältnismäßig viele Äöüzz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Äöüzz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Äöüzz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Äöüzz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Äöüzz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Äöüzz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Äöüzz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Äöüzz",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Äöüzz,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Äöüzz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Äöüzz",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Bild: Der Homunkulusnebel, der Eta Carinae ABC umgibt: Durch eine Supernova entstandene graue Staubwolken umgeben von rotem Dunst.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Äöüzz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Äöüzz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Äöüzz können das. Wir haben es hingegen mit einem Volk zu tun, das zehn Lichtminuten durchmessende Felskugeln um seine Kraftwerke baut. Eine davon haben wir gefunden; die Äöüzz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Äöüzz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Carinae.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Äöüzz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Äöüzz-Ingenieure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Äöüzz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Äöüzz.</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Äöüzz-Wirtschaftsvereinigung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Äöüzz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Äöüzz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Äöüzz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Äöüzz!"</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Äöüzz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Äöüzz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Sechs Eins Neun Drei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Äöüzz-Raumfahrer, die den Planeten in uggy-Schiffen umkreist und beschützt hatten. Gemeinsam mit zweihundertfünf Äöüzz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Äöüzz,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Äöüzz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Äöüzz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Äöüzz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Äöüzz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Äöüzz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Äöüzz-Mutter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Äöüzz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Äöüzz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Äöüzz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Äöüzz-Datum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Äöüzz."</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Carinae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Äöüzz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Äöüzz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Äöüzz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Äöüzz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Äöüzz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Äöüzz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Äöüzz,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Äöüzz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Äöüzz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Äöüzz zunächst ein eigenes überlichtfähiges Raumschiff zu bauen, scheiterten damals noch und flohen schließlich mit ihrem ursprünglichen Fluchtschiff weiter. Das geschah recht ziellos in Richtung NGC Sechs Eins Neun Drei,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Äöüzz nicht", bemerkte Alexandra.</w:t>
      </w:r>
    </w:p>
    <w:p>
      <w:pPr>
        <w:pStyle w:val="BodyText"/>
        <w:bidi w:val="0"/>
        <w:spacing w:before="0" w:after="283"/>
        <w:jc w:val="left"/>
        <w:rPr/>
      </w:pPr>
      <w:r>
        <w:rPr/>
        <w:t>Die Seele des Internets nickte, und das nicht einmal betrübt. "Die Ängste der Äöüzz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Äöüzz.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Äöüzz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Äöüzz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Äöüzz hatten über die Jahrhunderte hinweg den Grund für ihren Fortschrittsdrang verdrängt und durch allgemeinere Ziele ersetzt. Aus der Furcht vor den Rächern wurde die Legende vom Monster im Carinanebel. Besonders historisch gebildete Äöüzz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Äöüzz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Äöüzz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Äöüzz-Raumschiffs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Äöüzz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Äöüzz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Äöüzz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Äöüzz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Sechs Drei Drei Vier, O I Minus T, C Drei Minus Drei im Norden (zirka viertausend und fünftausend Lichtjahre), und in größerem Abstand zu Eta Carinae A und HD Neun Drei Eins Zwei Neun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 Zwei zwei fünf 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Äöüzz, erster Gang: "People Are People" – Depeche Mode</w:t>
      </w:r>
    </w:p>
    <w:p>
      <w:pPr>
        <w:pStyle w:val="BodyText"/>
        <w:bidi w:val="0"/>
        <w:spacing w:before="0" w:after="283"/>
        <w:jc w:val="left"/>
        <w:rPr/>
      </w:pPr>
      <w:r>
        <w:rPr/>
        <w:t>Lied hundertdrei: Die Geschichte der Äöüzz, zweiter Gang: "Meer aus Tränen" – Versengold</w:t>
      </w:r>
    </w:p>
    <w:p>
      <w:pPr>
        <w:pStyle w:val="BodyText"/>
        <w:bidi w:val="0"/>
        <w:spacing w:before="0" w:after="283"/>
        <w:jc w:val="left"/>
        <w:rPr/>
      </w:pPr>
      <w:r>
        <w:rPr/>
        <w:t>Lied hundertvier: Die Geschichte der Äöüzz,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Äöüzz: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Äöüzz</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Äöüzz-Wirtschaftsvereinigung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Äöüzz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Äöüzz-ÄÜC-Kalender</w:t>
      </w:r>
    </w:p>
    <w:p>
      <w:pPr>
        <w:pStyle w:val="BodyText"/>
        <w:bidi w:val="0"/>
        <w:spacing w:before="0" w:after="283"/>
        <w:jc w:val="left"/>
        <w:rPr/>
      </w:pPr>
      <w:r>
        <w:rPr/>
        <w:t>Der Kalender der Äöüzz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Äöüzz".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Äöüzz, die im Bonus-Kapitel "Zeitrechnung der Äöüzz" erläutert werden.</w:t>
      </w:r>
    </w:p>
    <w:p>
      <w:pPr>
        <w:pStyle w:val="BodyText"/>
        <w:rPr/>
      </w:pPr>
      <w:r>
        <w:rPr/>
        <w:t xml:space="preserve">Örztemp: Das ist die absolute Temperaturskala der Äöüzz.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 xml:space="preserve">The following is an inofficial adaption of the Attribution-ShareAlike four point zero International Public License, modified by </w:t>
      </w:r>
      <w:r>
        <w:rPr/>
        <w:t>the Licensor</w:t>
      </w:r>
      <w:r>
        <w:rPr/>
        <w:t xml:space="preserve"> to be readable by artificial intelligence voices. </w:t>
      </w:r>
      <w:r>
        <w:rPr/>
        <w:t xml:space="preserve">The Licensor has </w:t>
      </w:r>
      <w:r>
        <w:rPr/>
        <w:t xml:space="preserve">replaced section numbers and letters, including roman numerals, by written words such as "Roman Two". If </w:t>
      </w:r>
      <w:r>
        <w:rPr/>
        <w:t>the Licensor's</w:t>
      </w:r>
      <w:r>
        <w:rPr/>
        <w:t xml:space="preserve"> modifications resulted in any meaningful difference between </w:t>
      </w:r>
      <w:r>
        <w:rPr/>
        <w:t>the Licensor's</w:t>
      </w:r>
      <w:r>
        <w:rPr/>
        <w:t xml:space="preserve"> version and the original, the original version will prevail.</w:t>
      </w:r>
    </w:p>
    <w:p>
      <w:pPr>
        <w:pStyle w:val="BodyText"/>
        <w:bidi w:val="0"/>
        <w:spacing w:before="0" w:after="283"/>
        <w:jc w:val="left"/>
        <w:rPr/>
      </w:pPr>
      <w:r>
        <w:rPr/>
        <w:t xml:space="preserve">To </w:t>
      </w:r>
      <w:r>
        <w:rPr/>
        <w:t>the Licensor's</w:t>
      </w:r>
      <w:r>
        <w:rPr/>
        <w:t xml:space="preserve">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w:t>
      </w:r>
      <w:r>
        <w:rPr/>
        <w:t>The Licensor</w:t>
      </w:r>
      <w:r>
        <w:rPr/>
        <w:t xml:space="preserve"> just found no better way to ship a license with an audiobook, and</w:t>
      </w:r>
      <w:r>
        <w:rPr/>
        <w:t xml:space="preserve"> the Licensor would</w:t>
      </w:r>
      <w:r>
        <w:rPr/>
        <w:t xml:space="preserve">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46</TotalTime>
  <Application>LibreOffice/25.2.5.2$Windows_X86_64 LibreOffice_project/03d19516eb2e1dd5d4ccd751a0d6f35f35e08022</Application>
  <AppVersion>15.0000</AppVersion>
  <Pages>186</Pages>
  <Words>87511</Words>
  <Characters>532915</Characters>
  <CharactersWithSpaces>617837</CharactersWithSpaces>
  <Paragraphs>2795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2025-07-26T01:08:05Z</dcterms:modified>
  <cp:revision>72</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