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cs="Arial" w:asciiTheme="minorAscii" w:hAnsiTheme="minorAscii"/>
        </w:rPr>
      </w:pPr>
    </w:p>
    <w:p>
      <w:pPr>
        <w:jc w:val="center"/>
        <w:rPr>
          <w:rFonts w:hint="default" w:cs="Arial" w:asciiTheme="minorAscii" w:hAnsiTheme="minorAscii"/>
        </w:rPr>
      </w:pPr>
    </w:p>
    <w:p>
      <w:pPr>
        <w:jc w:val="center"/>
        <w:rPr>
          <w:rFonts w:hint="default" w:cs="Arial" w:asciiTheme="minorAscii" w:hAnsiTheme="minorAscii"/>
        </w:rPr>
      </w:pPr>
      <w:r>
        <w:rPr>
          <w:rFonts w:hint="default" w:cs="Arial" w:asciiTheme="minorAscii" w:hAnsiTheme="minorAscii"/>
          <w:lang w:val="en-US"/>
        </w:rPr>
        <w:drawing>
          <wp:inline distT="0" distB="0" distL="114300" distR="114300">
            <wp:extent cx="2428875" cy="1980565"/>
            <wp:effectExtent l="0" t="0" r="9525" b="635"/>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_bela_pozadina"/>
                    <pic:cNvPicPr>
                      <a:picLocks noChangeAspect="1"/>
                    </pic:cNvPicPr>
                  </pic:nvPicPr>
                  <pic:blipFill>
                    <a:blip r:embed="rId8"/>
                    <a:stretch>
                      <a:fillRect/>
                    </a:stretch>
                  </pic:blipFill>
                  <pic:spPr>
                    <a:xfrm>
                      <a:off x="0" y="0"/>
                      <a:ext cx="2428875" cy="1980565"/>
                    </a:xfrm>
                    <a:prstGeom prst="rect">
                      <a:avLst/>
                    </a:prstGeom>
                    <a:noFill/>
                    <a:ln>
                      <a:noFill/>
                    </a:ln>
                  </pic:spPr>
                </pic:pic>
              </a:graphicData>
            </a:graphic>
          </wp:inline>
        </w:drawing>
      </w:r>
    </w:p>
    <w:p>
      <w:pPr>
        <w:pStyle w:val="11"/>
        <w:spacing w:line="480" w:lineRule="auto"/>
        <w:jc w:val="center"/>
        <w:rPr>
          <w:rFonts w:hint="default" w:cs="Arial" w:asciiTheme="minorAscii" w:hAnsiTheme="minorAscii"/>
          <w:i/>
          <w:sz w:val="32"/>
          <w:szCs w:val="32"/>
        </w:rPr>
      </w:pPr>
      <w:r>
        <w:rPr>
          <w:rFonts w:hint="default" w:cs="Arial" w:asciiTheme="minorAscii" w:hAnsiTheme="minorAscii"/>
          <w:i/>
          <w:sz w:val="32"/>
          <w:szCs w:val="32"/>
        </w:rPr>
        <w:t>20</w:t>
      </w:r>
      <w:r>
        <w:rPr>
          <w:rFonts w:hint="default" w:cs="Arial" w:asciiTheme="minorAscii" w:hAnsiTheme="minorAscii"/>
          <w:i/>
          <w:sz w:val="32"/>
          <w:szCs w:val="32"/>
          <w:lang w:val="en"/>
        </w:rPr>
        <w:t>2</w:t>
      </w:r>
      <w:r>
        <w:rPr>
          <w:rFonts w:hint="default" w:cs="Arial" w:asciiTheme="minorAscii" w:hAnsiTheme="minorAscii"/>
          <w:i/>
          <w:sz w:val="32"/>
          <w:szCs w:val="32"/>
        </w:rPr>
        <w:t>2/23</w:t>
      </w:r>
    </w:p>
    <w:p>
      <w:pPr>
        <w:pStyle w:val="11"/>
        <w:spacing w:line="480" w:lineRule="auto"/>
        <w:jc w:val="center"/>
        <w:rPr>
          <w:rFonts w:hint="default" w:cs="Arial" w:asciiTheme="minorAscii" w:hAnsiTheme="minorAscii"/>
          <w:i/>
          <w:sz w:val="32"/>
          <w:szCs w:val="32"/>
        </w:rPr>
      </w:pPr>
      <w:r>
        <w:rPr>
          <w:rFonts w:hint="default" w:cs="Arial" w:asciiTheme="minorAscii" w:hAnsiTheme="minorAscii"/>
          <w:i/>
          <w:sz w:val="32"/>
          <w:szCs w:val="32"/>
        </w:rPr>
        <w:t>PREDMET: CS450 KLAUD RAČUNARSTVO</w:t>
      </w:r>
    </w:p>
    <w:p>
      <w:pPr>
        <w:pStyle w:val="11"/>
        <w:spacing w:line="480" w:lineRule="auto"/>
        <w:jc w:val="both"/>
        <w:rPr>
          <w:rFonts w:hint="default" w:cs="Arial" w:asciiTheme="minorAscii" w:hAnsiTheme="minorAscii"/>
          <w:i/>
          <w:sz w:val="32"/>
          <w:szCs w:val="32"/>
        </w:rPr>
      </w:pPr>
    </w:p>
    <w:p>
      <w:pPr>
        <w:pStyle w:val="11"/>
        <w:spacing w:line="480" w:lineRule="auto"/>
        <w:jc w:val="center"/>
        <w:rPr>
          <w:rFonts w:hint="default" w:cs="Arial" w:asciiTheme="minorAscii" w:hAnsiTheme="minorAscii"/>
          <w:b/>
          <w:sz w:val="48"/>
          <w:szCs w:val="48"/>
        </w:rPr>
      </w:pPr>
      <w:r>
        <w:rPr>
          <w:rFonts w:hint="default" w:cs="Arial" w:asciiTheme="minorAscii" w:hAnsiTheme="minorAscii"/>
          <w:sz w:val="48"/>
          <w:szCs w:val="48"/>
        </w:rPr>
        <w:t>Domaći zadatak:</w:t>
      </w:r>
      <w:r>
        <w:rPr>
          <w:rFonts w:hint="default" w:cs="Arial" w:asciiTheme="minorAscii" w:hAnsiTheme="minorAscii"/>
          <w:b/>
          <w:sz w:val="48"/>
          <w:szCs w:val="48"/>
        </w:rPr>
        <w:t xml:space="preserve"> 1</w:t>
      </w: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rPr>
          <w:rFonts w:hint="default" w:cs="Arial" w:asciiTheme="minorAscii" w:hAnsiTheme="minorAscii"/>
          <w:b/>
        </w:rPr>
      </w:pPr>
    </w:p>
    <w:p>
      <w:pPr>
        <w:pStyle w:val="11"/>
        <w:spacing w:line="360" w:lineRule="auto"/>
        <w:rPr>
          <w:rFonts w:hint="default" w:cs="Arial" w:asciiTheme="minorAscii" w:hAnsiTheme="minorAscii"/>
          <w:b/>
          <w:sz w:val="28"/>
        </w:rPr>
      </w:pPr>
      <w:r>
        <w:rPr>
          <w:rFonts w:hint="default" w:cs="Arial" w:asciiTheme="minorAscii" w:hAnsiTheme="minorAscii"/>
          <w:sz w:val="28"/>
        </w:rPr>
        <w:t>Ime i prezime:</w:t>
      </w:r>
      <w:r>
        <w:rPr>
          <w:rFonts w:hint="default" w:cs="Arial" w:asciiTheme="minorAscii" w:hAnsiTheme="minorAscii"/>
          <w:b/>
          <w:sz w:val="28"/>
        </w:rPr>
        <w:tab/>
      </w:r>
      <w:r>
        <w:rPr>
          <w:rFonts w:hint="default" w:cs="Arial" w:asciiTheme="minorAscii" w:hAnsiTheme="minorAscii"/>
          <w:b/>
          <w:sz w:val="28"/>
        </w:rPr>
        <w:t>Dušan Stanković</w:t>
      </w:r>
    </w:p>
    <w:p>
      <w:pPr>
        <w:pStyle w:val="11"/>
        <w:spacing w:line="360" w:lineRule="auto"/>
        <w:rPr>
          <w:rFonts w:hint="default" w:cs="Arial" w:asciiTheme="minorAscii" w:hAnsiTheme="minorAscii"/>
          <w:b/>
          <w:sz w:val="28"/>
          <w:lang w:val="en"/>
        </w:rPr>
      </w:pPr>
      <w:r>
        <w:rPr>
          <w:rFonts w:hint="default" w:cs="Arial" w:asciiTheme="minorAscii" w:hAnsiTheme="minorAscii"/>
          <w:sz w:val="28"/>
        </w:rPr>
        <w:t xml:space="preserve">Broj indeksa: </w:t>
      </w:r>
      <w:r>
        <w:rPr>
          <w:rFonts w:hint="default" w:cs="Arial" w:asciiTheme="minorAscii" w:hAnsiTheme="minorAscii"/>
          <w:b/>
          <w:sz w:val="28"/>
        </w:rPr>
        <w:t>361</w:t>
      </w:r>
      <w:r>
        <w:rPr>
          <w:rFonts w:hint="default" w:cs="Arial" w:asciiTheme="minorAscii" w:hAnsiTheme="minorAscii"/>
          <w:b/>
          <w:sz w:val="28"/>
          <w:lang w:val="en"/>
        </w:rPr>
        <w:t>1</w:t>
      </w:r>
    </w:p>
    <w:p>
      <w:pPr>
        <w:pStyle w:val="11"/>
        <w:spacing w:line="360" w:lineRule="auto"/>
        <w:rPr>
          <w:rFonts w:hint="default" w:cs="Arial" w:asciiTheme="minorAscii" w:hAnsiTheme="minorAscii"/>
          <w:b/>
          <w:sz w:val="28"/>
        </w:rPr>
      </w:pPr>
      <w:r>
        <w:rPr>
          <w:rFonts w:hint="default" w:cs="Arial" w:asciiTheme="minorAscii" w:hAnsiTheme="minorAscii"/>
          <w:sz w:val="28"/>
        </w:rPr>
        <w:t>Datum izrade:</w:t>
      </w:r>
      <w:r>
        <w:rPr>
          <w:rFonts w:hint="default" w:cs="Arial" w:asciiTheme="minorAscii" w:hAnsiTheme="minorAscii"/>
          <w:b/>
          <w:sz w:val="28"/>
        </w:rPr>
        <w:tab/>
      </w:r>
      <w:r>
        <w:rPr>
          <w:rFonts w:hint="default" w:cs="Arial" w:asciiTheme="minorAscii" w:hAnsiTheme="minorAscii"/>
          <w:b/>
          <w:sz w:val="28"/>
        </w:rPr>
        <w:t>11</w:t>
      </w:r>
      <w:r>
        <w:rPr>
          <w:rFonts w:hint="default" w:cs="Arial" w:asciiTheme="minorAscii" w:hAnsiTheme="minorAscii"/>
          <w:b/>
          <w:sz w:val="28"/>
        </w:rPr>
        <w:t>.0</w:t>
      </w:r>
      <w:r>
        <w:rPr>
          <w:rFonts w:hint="default" w:cs="Arial" w:asciiTheme="minorAscii" w:hAnsiTheme="minorAscii"/>
          <w:b/>
          <w:sz w:val="28"/>
        </w:rPr>
        <w:t>5</w:t>
      </w:r>
      <w:r>
        <w:rPr>
          <w:rFonts w:hint="default" w:cs="Arial" w:asciiTheme="minorAscii" w:hAnsiTheme="minorAscii"/>
          <w:b/>
          <w:sz w:val="28"/>
        </w:rPr>
        <w:t>.202</w:t>
      </w:r>
      <w:r>
        <w:rPr>
          <w:rFonts w:hint="default" w:cs="Arial" w:asciiTheme="minorAscii" w:hAnsiTheme="minorAscii"/>
          <w:b/>
          <w:sz w:val="28"/>
        </w:rPr>
        <w:t>3</w:t>
      </w:r>
      <w:r>
        <w:rPr>
          <w:rFonts w:hint="default" w:cs="Arial" w:asciiTheme="minorAscii" w:hAnsiTheme="minorAscii"/>
          <w:b/>
          <w:sz w:val="28"/>
        </w:rPr>
        <w:t>.</w:t>
      </w:r>
    </w:p>
    <w:p>
      <w:pPr>
        <w:pStyle w:val="11"/>
        <w:rPr>
          <w:rFonts w:hint="default" w:asciiTheme="minorAscii" w:hAnsiTheme="minorAscii"/>
        </w:rPr>
      </w:pPr>
    </w:p>
    <w:p>
      <w:pPr>
        <w:pStyle w:val="11"/>
        <w:rPr>
          <w:rFonts w:hint="default" w:asciiTheme="minorAscii" w:hAnsiTheme="minorAscii"/>
        </w:rPr>
      </w:pPr>
      <w:r>
        <w:rPr>
          <w:rFonts w:hint="default" w:asciiTheme="minorAscii" w:hAnsiTheme="minorAscii"/>
        </w:rPr>
        <w:br w:type="page"/>
      </w:r>
    </w:p>
    <w:p>
      <w:pPr>
        <w:pStyle w:val="2"/>
        <w:rPr>
          <w:rFonts w:hint="default" w:asciiTheme="minorAscii" w:hAnsiTheme="minorAscii"/>
        </w:rPr>
      </w:pPr>
      <w:r>
        <w:rPr>
          <w:rFonts w:hint="default" w:asciiTheme="minorAscii" w:hAnsiTheme="minorAscii"/>
        </w:rPr>
        <w:t>Tekst domaćeg zadatka:</w:t>
      </w:r>
    </w:p>
    <w:p>
      <w:pPr>
        <w:keepNext w:val="0"/>
        <w:keepLines w:val="0"/>
        <w:widowControl/>
        <w:numPr>
          <w:ilvl w:val="0"/>
          <w:numId w:val="1"/>
        </w:numPr>
        <w:suppressLineNumbers w:val="0"/>
        <w:jc w:val="left"/>
        <w:rPr>
          <w:rFonts w:hint="default" w:eastAsia="SimSun" w:cs="Times New Roman" w:asciiTheme="minorAscii" w:hAnsiTheme="minorAscii"/>
          <w:kern w:val="0"/>
          <w:sz w:val="24"/>
          <w:szCs w:val="24"/>
          <w:lang w:val="en-US" w:eastAsia="zh-CN" w:bidi="ar"/>
        </w:rPr>
      </w:pPr>
      <w:r>
        <w:rPr>
          <w:rFonts w:hint="default" w:eastAsia="SimSun" w:cs="Times New Roman" w:asciiTheme="minorAscii" w:hAnsiTheme="minorAscii"/>
          <w:kern w:val="0"/>
          <w:sz w:val="24"/>
          <w:szCs w:val="24"/>
          <w:lang w:val="en-US" w:eastAsia="zh-CN" w:bidi="ar"/>
        </w:rPr>
        <w:t xml:space="preserve">Preuzeti, instalirati i podesiti Oracle VirtualBox za rad; </w:t>
      </w:r>
    </w:p>
    <w:p>
      <w:pPr>
        <w:keepNext w:val="0"/>
        <w:keepLines w:val="0"/>
        <w:widowControl/>
        <w:numPr>
          <w:ilvl w:val="0"/>
          <w:numId w:val="1"/>
        </w:numPr>
        <w:suppressLineNumbers w:val="0"/>
        <w:ind w:left="0" w:leftChars="0" w:firstLine="0" w:firstLineChars="0"/>
        <w:jc w:val="left"/>
        <w:rPr>
          <w:rFonts w:hint="default" w:eastAsia="SimSun" w:cs="Times New Roman" w:asciiTheme="minorAscii" w:hAnsiTheme="minorAscii"/>
          <w:kern w:val="0"/>
          <w:sz w:val="24"/>
          <w:szCs w:val="24"/>
          <w:lang w:val="en-US" w:eastAsia="zh-CN" w:bidi="ar"/>
        </w:rPr>
      </w:pPr>
      <w:r>
        <w:rPr>
          <w:rFonts w:hint="default" w:eastAsia="SimSun" w:cs="Times New Roman" w:asciiTheme="minorAscii" w:hAnsiTheme="minorAscii"/>
          <w:kern w:val="0"/>
          <w:sz w:val="24"/>
          <w:szCs w:val="24"/>
          <w:lang w:val="en-US" w:eastAsia="zh-CN" w:bidi="ar"/>
        </w:rPr>
        <w:t xml:space="preserve">Opisati i propratiti screenshot–ovima u Word dokumentu navedene procese; </w:t>
      </w:r>
    </w:p>
    <w:p>
      <w:pPr>
        <w:keepNext w:val="0"/>
        <w:keepLines w:val="0"/>
        <w:widowControl/>
        <w:numPr>
          <w:ilvl w:val="0"/>
          <w:numId w:val="1"/>
        </w:numPr>
        <w:suppressLineNumbers w:val="0"/>
        <w:ind w:left="0" w:leftChars="0" w:firstLine="0" w:firstLineChars="0"/>
        <w:jc w:val="left"/>
        <w:rPr>
          <w:rFonts w:hint="default" w:eastAsia="SimSun" w:cs="Times New Roman" w:asciiTheme="minorAscii" w:hAnsiTheme="minorAscii"/>
          <w:kern w:val="0"/>
          <w:sz w:val="24"/>
          <w:szCs w:val="24"/>
          <w:lang w:val="en-US" w:eastAsia="zh-CN" w:bidi="ar"/>
        </w:rPr>
      </w:pPr>
      <w:r>
        <w:rPr>
          <w:rFonts w:hint="default" w:eastAsia="SimSun" w:cs="Times New Roman" w:asciiTheme="minorAscii" w:hAnsiTheme="minorAscii"/>
          <w:kern w:val="0"/>
          <w:sz w:val="24"/>
          <w:szCs w:val="24"/>
          <w:lang w:val="en-US" w:eastAsia="zh-CN" w:bidi="ar"/>
        </w:rPr>
        <w:t xml:space="preserve">Preuzeti, instalirati i podesiti Linux Ubuntu OS korišćenjem Oracle VirtualBox-a; </w:t>
      </w:r>
    </w:p>
    <w:p>
      <w:pPr>
        <w:keepNext w:val="0"/>
        <w:keepLines w:val="0"/>
        <w:widowControl/>
        <w:numPr>
          <w:ilvl w:val="0"/>
          <w:numId w:val="1"/>
        </w:numPr>
        <w:suppressLineNumbers w:val="0"/>
        <w:ind w:left="0" w:leftChars="0" w:firstLine="0" w:firstLineChars="0"/>
        <w:jc w:val="left"/>
        <w:rPr>
          <w:rFonts w:hint="default" w:eastAsia="SimSun" w:cs="Times New Roman" w:asciiTheme="minorAscii" w:hAnsiTheme="minorAscii"/>
          <w:kern w:val="0"/>
          <w:sz w:val="24"/>
          <w:szCs w:val="24"/>
          <w:lang w:val="en-US" w:eastAsia="zh-CN" w:bidi="ar"/>
        </w:rPr>
      </w:pPr>
      <w:r>
        <w:rPr>
          <w:rFonts w:hint="default" w:eastAsia="SimSun" w:cs="Times New Roman" w:asciiTheme="minorAscii" w:hAnsiTheme="minorAscii"/>
          <w:kern w:val="0"/>
          <w:sz w:val="24"/>
          <w:szCs w:val="24"/>
          <w:lang w:val="en-US" w:eastAsia="zh-CN" w:bidi="ar"/>
        </w:rPr>
        <w:t xml:space="preserve">Opisati i propratiti screenshot–ovima u prethodno kreiranom Word dokumentu (iz tačke 2) navedene procese. </w:t>
      </w:r>
    </w:p>
    <w:p>
      <w:pPr>
        <w:keepNext w:val="0"/>
        <w:keepLines w:val="0"/>
        <w:widowControl/>
        <w:numPr>
          <w:ilvl w:val="0"/>
          <w:numId w:val="1"/>
        </w:numPr>
        <w:suppressLineNumbers w:val="0"/>
        <w:ind w:left="0" w:leftChars="0" w:firstLine="0" w:firstLineChars="0"/>
        <w:jc w:val="left"/>
        <w:rPr>
          <w:rFonts w:hint="default" w:eastAsia="SimSun" w:cs="Times New Roman" w:asciiTheme="minorAscii" w:hAnsiTheme="minorAscii"/>
          <w:kern w:val="0"/>
          <w:sz w:val="24"/>
          <w:szCs w:val="24"/>
          <w:lang w:val="en-US" w:eastAsia="zh-CN" w:bidi="ar"/>
        </w:rPr>
      </w:pPr>
      <w:r>
        <w:rPr>
          <w:rFonts w:hint="default" w:eastAsia="SimSun" w:cs="Times New Roman" w:asciiTheme="minorAscii" w:hAnsiTheme="minorAscii"/>
          <w:kern w:val="0"/>
          <w:sz w:val="24"/>
          <w:szCs w:val="24"/>
          <w:lang w:val="en-US" w:eastAsia="zh-CN" w:bidi="ar"/>
        </w:rPr>
        <w:t xml:space="preserve">Preuzeti, instalirati i podesiti VMware za rad; </w:t>
      </w:r>
    </w:p>
    <w:p>
      <w:pPr>
        <w:keepNext w:val="0"/>
        <w:keepLines w:val="0"/>
        <w:widowControl/>
        <w:numPr>
          <w:ilvl w:val="0"/>
          <w:numId w:val="1"/>
        </w:numPr>
        <w:suppressLineNumbers w:val="0"/>
        <w:ind w:left="0" w:leftChars="0" w:firstLine="0" w:firstLineChars="0"/>
        <w:jc w:val="left"/>
        <w:rPr>
          <w:rFonts w:hint="default" w:eastAsia="SimSun" w:cs="Times New Roman" w:asciiTheme="minorAscii" w:hAnsiTheme="minorAscii"/>
          <w:kern w:val="0"/>
          <w:sz w:val="24"/>
          <w:szCs w:val="24"/>
          <w:lang w:val="en-US" w:eastAsia="zh-CN" w:bidi="ar"/>
        </w:rPr>
      </w:pPr>
      <w:r>
        <w:rPr>
          <w:rFonts w:hint="default" w:eastAsia="SimSun" w:cs="Times New Roman" w:asciiTheme="minorAscii" w:hAnsiTheme="minorAscii"/>
          <w:kern w:val="0"/>
          <w:sz w:val="24"/>
          <w:szCs w:val="24"/>
          <w:lang w:val="en-US" w:eastAsia="zh-CN" w:bidi="ar"/>
        </w:rPr>
        <w:t xml:space="preserve">Opisati i propratiti screenshot–ovima u Word dokumentu navedene procese; </w:t>
      </w:r>
    </w:p>
    <w:p>
      <w:pPr>
        <w:keepNext w:val="0"/>
        <w:keepLines w:val="0"/>
        <w:widowControl/>
        <w:numPr>
          <w:ilvl w:val="0"/>
          <w:numId w:val="1"/>
        </w:numPr>
        <w:suppressLineNumbers w:val="0"/>
        <w:ind w:left="0" w:leftChars="0" w:firstLine="0" w:firstLineChars="0"/>
        <w:jc w:val="left"/>
        <w:rPr>
          <w:rFonts w:hint="default" w:eastAsia="SimSun" w:cs="Times New Roman" w:asciiTheme="minorAscii" w:hAnsiTheme="minorAscii"/>
          <w:kern w:val="0"/>
          <w:sz w:val="24"/>
          <w:szCs w:val="24"/>
          <w:lang w:val="en-US" w:eastAsia="zh-CN" w:bidi="ar"/>
        </w:rPr>
      </w:pPr>
      <w:r>
        <w:rPr>
          <w:rFonts w:hint="default" w:eastAsia="SimSun" w:cs="Times New Roman" w:asciiTheme="minorAscii" w:hAnsiTheme="minorAscii"/>
          <w:kern w:val="0"/>
          <w:sz w:val="24"/>
          <w:szCs w:val="24"/>
          <w:lang w:val="en-US" w:eastAsia="zh-CN" w:bidi="ar"/>
        </w:rPr>
        <w:t xml:space="preserve">Preuzeti, instalirati i podesiti Fedora OS korišćenjem VMware-a; </w:t>
      </w:r>
    </w:p>
    <w:p>
      <w:pPr>
        <w:keepNext w:val="0"/>
        <w:keepLines w:val="0"/>
        <w:widowControl/>
        <w:numPr>
          <w:numId w:val="0"/>
        </w:numPr>
        <w:suppressLineNumbers w:val="0"/>
        <w:ind w:leftChars="0"/>
        <w:jc w:val="left"/>
        <w:rPr>
          <w:rFonts w:hint="default" w:cs="Times New Roman" w:asciiTheme="minorAscii" w:hAnsiTheme="minorAscii"/>
        </w:rPr>
      </w:pPr>
      <w:r>
        <w:rPr>
          <w:rFonts w:hint="default" w:eastAsia="SimSun" w:cs="Times New Roman" w:asciiTheme="minorAscii" w:hAnsiTheme="minorAscii"/>
          <w:kern w:val="0"/>
          <w:sz w:val="24"/>
          <w:szCs w:val="24"/>
          <w:lang w:val="en-US" w:eastAsia="zh-CN" w:bidi="ar"/>
        </w:rPr>
        <w:t>8. Opisati i propratiti screenshot–ovima u prethodno kreiranom Word dokumentu (iz tačke 2) sve navedene procese;</w:t>
      </w:r>
    </w:p>
    <w:p>
      <w:pPr>
        <w:rPr>
          <w:rFonts w:hint="default" w:cs="Arial" w:asciiTheme="minorAscii" w:hAnsiTheme="minorAscii"/>
        </w:rPr>
      </w:pPr>
    </w:p>
    <w:p>
      <w:pPr>
        <w:pStyle w:val="2"/>
        <w:rPr>
          <w:rFonts w:hint="default" w:cs="Arial" w:asciiTheme="minorAscii" w:hAnsiTheme="minorAscii"/>
        </w:rPr>
      </w:pPr>
      <w:r>
        <w:rPr>
          <w:rFonts w:hint="default" w:cs="Arial" w:asciiTheme="minorAscii" w:hAnsiTheme="minorAscii"/>
        </w:rPr>
        <w:t>Rešenje zadatka:</w:t>
      </w:r>
    </w:p>
    <w:p>
      <w:pPr>
        <w:numPr>
          <w:numId w:val="0"/>
        </w:numPr>
        <w:rPr>
          <w:rFonts w:hint="default" w:asciiTheme="minorAscii" w:hAnsiTheme="minorAscii"/>
        </w:rPr>
      </w:pPr>
      <w:r>
        <w:rPr>
          <w:rFonts w:hint="default" w:asciiTheme="minorAscii" w:hAnsiTheme="minorAscii"/>
        </w:rPr>
        <w:drawing>
          <wp:inline distT="0" distB="0" distL="114300" distR="114300">
            <wp:extent cx="5756275" cy="2529205"/>
            <wp:effectExtent l="0" t="0" r="15875" b="4445"/>
            <wp:docPr id="2" name="Picture 2" descr="vb_install_step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vb_install_steps_1"/>
                    <pic:cNvPicPr>
                      <a:picLocks noChangeAspect="1"/>
                    </pic:cNvPicPr>
                  </pic:nvPicPr>
                  <pic:blipFill>
                    <a:blip r:embed="rId9"/>
                    <a:stretch>
                      <a:fillRect/>
                    </a:stretch>
                  </pic:blipFill>
                  <pic:spPr>
                    <a:xfrm>
                      <a:off x="0" y="0"/>
                      <a:ext cx="5756275" cy="2529205"/>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t>Kod instaliranja Virtual Box-a, prvi korak nam je da odemo na zvanični website i preuzmemo sam softver.</w:t>
      </w:r>
    </w:p>
    <w:p>
      <w:pPr>
        <w:numPr>
          <w:numId w:val="0"/>
        </w:numPr>
        <w:rPr>
          <w:rFonts w:hint="default" w:asciiTheme="minorAscii" w:hAnsiTheme="minorAscii"/>
        </w:rPr>
      </w:pPr>
      <w:r>
        <w:rPr>
          <w:rFonts w:hint="default" w:asciiTheme="minorAscii" w:hAnsiTheme="minorAscii"/>
        </w:rPr>
        <w:drawing>
          <wp:inline distT="0" distB="0" distL="114300" distR="114300">
            <wp:extent cx="5756275" cy="2501900"/>
            <wp:effectExtent l="0" t="0" r="15875" b="12700"/>
            <wp:docPr id="3" name="Picture 3" descr="vb_install_step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b_install_steps_2"/>
                    <pic:cNvPicPr>
                      <a:picLocks noChangeAspect="1"/>
                    </pic:cNvPicPr>
                  </pic:nvPicPr>
                  <pic:blipFill>
                    <a:blip r:embed="rId10"/>
                    <a:stretch>
                      <a:fillRect/>
                    </a:stretch>
                  </pic:blipFill>
                  <pic:spPr>
                    <a:xfrm>
                      <a:off x="0" y="0"/>
                      <a:ext cx="5756275" cy="2501900"/>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t>Nakon toga odaberemo željenu verziju, u ovom slučaju verziju za Windows, jer je to OS računara koji koristim.</w:t>
      </w:r>
    </w:p>
    <w:p>
      <w:pPr>
        <w:numPr>
          <w:numId w:val="0"/>
        </w:numPr>
        <w:rPr>
          <w:rFonts w:hint="default" w:asciiTheme="minorAscii" w:hAnsiTheme="minorAscii"/>
        </w:rPr>
      </w:pPr>
      <w:r>
        <w:rPr>
          <w:rFonts w:hint="default" w:asciiTheme="minorAscii" w:hAnsiTheme="minorAscii"/>
        </w:rPr>
        <w:drawing>
          <wp:inline distT="0" distB="0" distL="114300" distR="114300">
            <wp:extent cx="4693920" cy="3741420"/>
            <wp:effectExtent l="0" t="0" r="11430" b="11430"/>
            <wp:docPr id="6" name="Picture 6" descr="vb_install_step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b_install_steps_3"/>
                    <pic:cNvPicPr>
                      <a:picLocks noChangeAspect="1"/>
                    </pic:cNvPicPr>
                  </pic:nvPicPr>
                  <pic:blipFill>
                    <a:blip r:embed="rId11"/>
                    <a:stretch>
                      <a:fillRect/>
                    </a:stretch>
                  </pic:blipFill>
                  <pic:spPr>
                    <a:xfrm>
                      <a:off x="0" y="0"/>
                      <a:ext cx="4693920" cy="3741420"/>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t>Potvrđujemo uslove korišćenja i nastavljamo dalje.</w:t>
      </w:r>
    </w:p>
    <w:p>
      <w:pPr>
        <w:numPr>
          <w:numId w:val="0"/>
        </w:numPr>
        <w:rPr>
          <w:rFonts w:hint="default" w:asciiTheme="minorAscii" w:hAnsiTheme="minorAscii"/>
        </w:rPr>
      </w:pPr>
      <w:r>
        <w:rPr>
          <w:rFonts w:hint="default" w:asciiTheme="minorAscii" w:hAnsiTheme="minorAscii"/>
        </w:rPr>
        <w:drawing>
          <wp:inline distT="0" distB="0" distL="114300" distR="114300">
            <wp:extent cx="4709160" cy="3726180"/>
            <wp:effectExtent l="0" t="0" r="15240" b="7620"/>
            <wp:docPr id="7" name="Picture 7" descr="vb_install_step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b_install_steps_4"/>
                    <pic:cNvPicPr>
                      <a:picLocks noChangeAspect="1"/>
                    </pic:cNvPicPr>
                  </pic:nvPicPr>
                  <pic:blipFill>
                    <a:blip r:embed="rId12"/>
                    <a:stretch>
                      <a:fillRect/>
                    </a:stretch>
                  </pic:blipFill>
                  <pic:spPr>
                    <a:xfrm>
                      <a:off x="0" y="0"/>
                      <a:ext cx="4709160" cy="3726180"/>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drawing>
          <wp:inline distT="0" distB="0" distL="114300" distR="114300">
            <wp:extent cx="4678680" cy="3718560"/>
            <wp:effectExtent l="0" t="0" r="7620" b="15240"/>
            <wp:docPr id="8" name="Picture 8" descr="vb_install_step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b_install_steps_5"/>
                    <pic:cNvPicPr>
                      <a:picLocks noChangeAspect="1"/>
                    </pic:cNvPicPr>
                  </pic:nvPicPr>
                  <pic:blipFill>
                    <a:blip r:embed="rId13"/>
                    <a:stretch>
                      <a:fillRect/>
                    </a:stretch>
                  </pic:blipFill>
                  <pic:spPr>
                    <a:xfrm>
                      <a:off x="0" y="0"/>
                      <a:ext cx="4678680" cy="3718560"/>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drawing>
          <wp:inline distT="0" distB="0" distL="114300" distR="114300">
            <wp:extent cx="4701540" cy="3741420"/>
            <wp:effectExtent l="0" t="0" r="3810" b="11430"/>
            <wp:docPr id="9" name="Picture 9" descr="vb_install_step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b_install_steps_6"/>
                    <pic:cNvPicPr>
                      <a:picLocks noChangeAspect="1"/>
                    </pic:cNvPicPr>
                  </pic:nvPicPr>
                  <pic:blipFill>
                    <a:blip r:embed="rId14"/>
                    <a:stretch>
                      <a:fillRect/>
                    </a:stretch>
                  </pic:blipFill>
                  <pic:spPr>
                    <a:xfrm>
                      <a:off x="0" y="0"/>
                      <a:ext cx="4701540" cy="3741420"/>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drawing>
          <wp:inline distT="0" distB="0" distL="114300" distR="114300">
            <wp:extent cx="4701540" cy="3718560"/>
            <wp:effectExtent l="0" t="0" r="3810" b="15240"/>
            <wp:docPr id="11" name="Picture 11" descr="vb_install_steps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b_install_steps_7"/>
                    <pic:cNvPicPr>
                      <a:picLocks noChangeAspect="1"/>
                    </pic:cNvPicPr>
                  </pic:nvPicPr>
                  <pic:blipFill>
                    <a:blip r:embed="rId15"/>
                    <a:stretch>
                      <a:fillRect/>
                    </a:stretch>
                  </pic:blipFill>
                  <pic:spPr>
                    <a:xfrm>
                      <a:off x="0" y="0"/>
                      <a:ext cx="4701540" cy="3718560"/>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t>Pratimo navedene korake kroz instalaciju, odabiramo direktorijum instalacije i odabiramo prateće instalacije, u mom slučaju nisam menjao direktorijum, i odabrao sam sve neophodne alate.</w:t>
      </w:r>
    </w:p>
    <w:p>
      <w:pPr>
        <w:numPr>
          <w:numId w:val="0"/>
        </w:numPr>
        <w:rPr>
          <w:rFonts w:hint="default" w:asciiTheme="minorAscii" w:hAnsiTheme="minorAscii"/>
        </w:rPr>
      </w:pPr>
      <w:r>
        <w:rPr>
          <w:rFonts w:hint="default" w:asciiTheme="minorAscii" w:hAnsiTheme="minorAscii"/>
        </w:rPr>
        <w:drawing>
          <wp:inline distT="0" distB="0" distL="114300" distR="114300">
            <wp:extent cx="5756275" cy="2566035"/>
            <wp:effectExtent l="0" t="0" r="15875" b="5715"/>
            <wp:docPr id="12" name="Picture 12" descr="ubuntu_v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buntu_vb_1"/>
                    <pic:cNvPicPr>
                      <a:picLocks noChangeAspect="1"/>
                    </pic:cNvPicPr>
                  </pic:nvPicPr>
                  <pic:blipFill>
                    <a:blip r:embed="rId16"/>
                    <a:stretch>
                      <a:fillRect/>
                    </a:stretch>
                  </pic:blipFill>
                  <pic:spPr>
                    <a:xfrm>
                      <a:off x="0" y="0"/>
                      <a:ext cx="5756275" cy="2566035"/>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t>Sledeći korak nam je da preuzmemo Ubuntu OS sa zvaničnog sajta, prednost je što su sve Linux distribucije open source i besplatne za korišćenje. Odabiramo LTS(long term support) verziju zbog stabilnosti i podrške.</w:t>
      </w:r>
    </w:p>
    <w:p>
      <w:pPr>
        <w:numPr>
          <w:numId w:val="0"/>
        </w:numPr>
        <w:rPr>
          <w:rFonts w:hint="default" w:asciiTheme="minorAscii" w:hAnsiTheme="minorAscii"/>
        </w:rPr>
      </w:pPr>
      <w:r>
        <w:rPr>
          <w:rFonts w:hint="default" w:asciiTheme="minorAscii" w:hAnsiTheme="minorAscii"/>
        </w:rPr>
        <w:drawing>
          <wp:inline distT="0" distB="0" distL="114300" distR="114300">
            <wp:extent cx="5760085" cy="3326130"/>
            <wp:effectExtent l="0" t="0" r="12065" b="7620"/>
            <wp:docPr id="13" name="Picture 13" descr="ubuntu_vb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buntu_vb_2"/>
                    <pic:cNvPicPr>
                      <a:picLocks noChangeAspect="1"/>
                    </pic:cNvPicPr>
                  </pic:nvPicPr>
                  <pic:blipFill>
                    <a:blip r:embed="rId17"/>
                    <a:stretch>
                      <a:fillRect/>
                    </a:stretch>
                  </pic:blipFill>
                  <pic:spPr>
                    <a:xfrm>
                      <a:off x="0" y="0"/>
                      <a:ext cx="5760085" cy="3326130"/>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t>Odabiramo opciju new u VirtualBox Manageru za kreiranje nove virtualne mašine.</w:t>
      </w:r>
    </w:p>
    <w:p>
      <w:pPr>
        <w:numPr>
          <w:numId w:val="0"/>
        </w:numPr>
        <w:rPr>
          <w:rFonts w:hint="default" w:asciiTheme="minorAscii" w:hAnsiTheme="minorAscii"/>
        </w:rPr>
      </w:pPr>
      <w:r>
        <w:rPr>
          <w:rFonts w:hint="default" w:asciiTheme="minorAscii" w:hAnsiTheme="minorAscii"/>
        </w:rPr>
        <w:drawing>
          <wp:inline distT="0" distB="0" distL="114300" distR="114300">
            <wp:extent cx="5758815" cy="3430905"/>
            <wp:effectExtent l="0" t="0" r="13335" b="17145"/>
            <wp:docPr id="14" name="Picture 14" descr="ubuntu_vb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buntu_vb_3"/>
                    <pic:cNvPicPr>
                      <a:picLocks noChangeAspect="1"/>
                    </pic:cNvPicPr>
                  </pic:nvPicPr>
                  <pic:blipFill>
                    <a:blip r:embed="rId18"/>
                    <a:stretch>
                      <a:fillRect/>
                    </a:stretch>
                  </pic:blipFill>
                  <pic:spPr>
                    <a:xfrm>
                      <a:off x="0" y="0"/>
                      <a:ext cx="5758815" cy="3430905"/>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t>Kreiramo nazin nove virtualne mašine i odabiramo ISO distribucije koju smo preuzeli.</w:t>
      </w:r>
    </w:p>
    <w:p>
      <w:pPr>
        <w:numPr>
          <w:numId w:val="0"/>
        </w:numPr>
        <w:rPr>
          <w:rFonts w:hint="default" w:asciiTheme="minorAscii" w:hAnsiTheme="minorAscii"/>
        </w:rPr>
      </w:pPr>
      <w:r>
        <w:rPr>
          <w:rFonts w:hint="default" w:asciiTheme="minorAscii" w:hAnsiTheme="minorAscii"/>
        </w:rPr>
        <w:drawing>
          <wp:inline distT="0" distB="0" distL="114300" distR="114300">
            <wp:extent cx="5759450" cy="3431540"/>
            <wp:effectExtent l="0" t="0" r="12700" b="16510"/>
            <wp:docPr id="15" name="Picture 15" descr="ubuntu_vb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buntu_vb_4"/>
                    <pic:cNvPicPr>
                      <a:picLocks noChangeAspect="1"/>
                    </pic:cNvPicPr>
                  </pic:nvPicPr>
                  <pic:blipFill>
                    <a:blip r:embed="rId19"/>
                    <a:stretch>
                      <a:fillRect/>
                    </a:stretch>
                  </pic:blipFill>
                  <pic:spPr>
                    <a:xfrm>
                      <a:off x="0" y="0"/>
                      <a:ext cx="5759450" cy="3431540"/>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t>Kreiramo username kao i root password koje kasnije koristimo kao kredencijale za logovanje sa root permisijama.</w:t>
      </w:r>
    </w:p>
    <w:p>
      <w:pPr>
        <w:numPr>
          <w:numId w:val="0"/>
        </w:numPr>
        <w:rPr>
          <w:rFonts w:hint="default" w:asciiTheme="minorAscii" w:hAnsiTheme="minorAscii"/>
        </w:rPr>
      </w:pPr>
      <w:r>
        <w:rPr>
          <w:rFonts w:hint="default" w:asciiTheme="minorAscii" w:hAnsiTheme="minorAscii"/>
        </w:rPr>
        <w:drawing>
          <wp:inline distT="0" distB="0" distL="114300" distR="114300">
            <wp:extent cx="5759450" cy="3416935"/>
            <wp:effectExtent l="0" t="0" r="12700" b="12065"/>
            <wp:docPr id="16" name="Picture 16" descr="ubuntu_vb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buntu_vb_5"/>
                    <pic:cNvPicPr>
                      <a:picLocks noChangeAspect="1"/>
                    </pic:cNvPicPr>
                  </pic:nvPicPr>
                  <pic:blipFill>
                    <a:blip r:embed="rId20"/>
                    <a:stretch>
                      <a:fillRect/>
                    </a:stretch>
                  </pic:blipFill>
                  <pic:spPr>
                    <a:xfrm>
                      <a:off x="0" y="0"/>
                      <a:ext cx="5759450" cy="3416935"/>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t>Dodeljujemo količinu željenih resursa našeg hardvera, u mom slučaju je to 2GB ram-a i 4 niti procesora (više niti će ubrzati i samu instalaciju).</w:t>
      </w:r>
    </w:p>
    <w:p>
      <w:pPr>
        <w:numPr>
          <w:numId w:val="0"/>
        </w:numPr>
        <w:rPr>
          <w:rFonts w:hint="default" w:asciiTheme="minorAscii" w:hAnsiTheme="minorAscii"/>
        </w:rPr>
      </w:pPr>
      <w:r>
        <w:rPr>
          <w:rFonts w:hint="default" w:asciiTheme="minorAscii" w:hAnsiTheme="minorAscii"/>
        </w:rPr>
        <w:drawing>
          <wp:inline distT="0" distB="0" distL="114300" distR="114300">
            <wp:extent cx="5759450" cy="3416935"/>
            <wp:effectExtent l="0" t="0" r="12700" b="12065"/>
            <wp:docPr id="18" name="Picture 18" descr="ubuntu_vb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buntu_vb_6"/>
                    <pic:cNvPicPr>
                      <a:picLocks noChangeAspect="1"/>
                    </pic:cNvPicPr>
                  </pic:nvPicPr>
                  <pic:blipFill>
                    <a:blip r:embed="rId21"/>
                    <a:stretch>
                      <a:fillRect/>
                    </a:stretch>
                  </pic:blipFill>
                  <pic:spPr>
                    <a:xfrm>
                      <a:off x="0" y="0"/>
                      <a:ext cx="5759450" cy="3416935"/>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t>Dodeljujemo 50GB memorije sa diska, moguće je koristiti više ili manje, ali preporuka ne manje od 25GB, ali svakako se količina memorije pri upotrebi dinamički alocira tokom rada virtualne mašine. Koraci pri instalaciji samog OS-a su opcioni, počev od particija, količine željene swap memorije, da li će se koristiti samo root ili i home particija itd.</w:t>
      </w:r>
    </w:p>
    <w:p>
      <w:pPr>
        <w:numPr>
          <w:numId w:val="0"/>
        </w:numPr>
        <w:rPr>
          <w:rFonts w:hint="default" w:asciiTheme="minorAscii" w:hAnsiTheme="minorAscii"/>
        </w:rPr>
      </w:pPr>
    </w:p>
    <w:p>
      <w:pPr>
        <w:numPr>
          <w:numId w:val="0"/>
        </w:numPr>
        <w:rPr>
          <w:rFonts w:hint="default" w:asciiTheme="minorAscii" w:hAnsiTheme="minorAscii"/>
        </w:rPr>
      </w:pPr>
      <w:r>
        <w:rPr>
          <w:rFonts w:hint="default" w:asciiTheme="minorAscii" w:hAnsiTheme="minorAscii"/>
        </w:rPr>
        <w:drawing>
          <wp:inline distT="0" distB="0" distL="114300" distR="114300">
            <wp:extent cx="5746750" cy="2707005"/>
            <wp:effectExtent l="0" t="0" r="6350" b="17145"/>
            <wp:docPr id="20" name="Picture 20" descr="vmwa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vmware_1"/>
                    <pic:cNvPicPr>
                      <a:picLocks noChangeAspect="1"/>
                    </pic:cNvPicPr>
                  </pic:nvPicPr>
                  <pic:blipFill>
                    <a:blip r:embed="rId22"/>
                    <a:stretch>
                      <a:fillRect/>
                    </a:stretch>
                  </pic:blipFill>
                  <pic:spPr>
                    <a:xfrm>
                      <a:off x="0" y="0"/>
                      <a:ext cx="5746750" cy="2707005"/>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t>Za instalaciju vmware, preuzimamo softver sa sajta kao što je prikazano na snimku ekrana, i preuzimamo verziju za windows, koji ja u ovom slučaju koristim.</w:t>
      </w:r>
    </w:p>
    <w:p>
      <w:pPr>
        <w:numPr>
          <w:numId w:val="0"/>
        </w:numPr>
        <w:rPr>
          <w:rFonts w:hint="default" w:asciiTheme="minorAscii" w:hAnsiTheme="minorAscii"/>
        </w:rPr>
      </w:pPr>
      <w:r>
        <w:rPr>
          <w:rFonts w:hint="default" w:asciiTheme="minorAscii" w:hAnsiTheme="minorAscii"/>
        </w:rPr>
        <w:drawing>
          <wp:inline distT="0" distB="0" distL="114300" distR="114300">
            <wp:extent cx="4716780" cy="3741420"/>
            <wp:effectExtent l="0" t="0" r="7620" b="11430"/>
            <wp:docPr id="21" name="Picture 21" descr="vmwa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vmware_2"/>
                    <pic:cNvPicPr>
                      <a:picLocks noChangeAspect="1"/>
                    </pic:cNvPicPr>
                  </pic:nvPicPr>
                  <pic:blipFill>
                    <a:blip r:embed="rId23"/>
                    <a:stretch>
                      <a:fillRect/>
                    </a:stretch>
                  </pic:blipFill>
                  <pic:spPr>
                    <a:xfrm>
                      <a:off x="0" y="0"/>
                      <a:ext cx="4716780" cy="3741420"/>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t>Prvi prozor koji se prikaže kada pokrenemo instalaciju izgleda ovako, i pratimo korake zaokružene crvenom bojom.</w:t>
      </w:r>
    </w:p>
    <w:p>
      <w:pPr>
        <w:numPr>
          <w:numId w:val="0"/>
        </w:numPr>
        <w:rPr>
          <w:rFonts w:hint="default" w:asciiTheme="minorAscii" w:hAnsiTheme="minorAscii"/>
        </w:rPr>
      </w:pPr>
      <w:r>
        <w:rPr>
          <w:rFonts w:hint="default" w:asciiTheme="minorAscii" w:hAnsiTheme="minorAscii"/>
        </w:rPr>
        <w:drawing>
          <wp:inline distT="0" distB="0" distL="114300" distR="114300">
            <wp:extent cx="4701540" cy="3733800"/>
            <wp:effectExtent l="0" t="0" r="3810" b="0"/>
            <wp:docPr id="22" name="Picture 22" descr="vmwa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vmware_3"/>
                    <pic:cNvPicPr>
                      <a:picLocks noChangeAspect="1"/>
                    </pic:cNvPicPr>
                  </pic:nvPicPr>
                  <pic:blipFill>
                    <a:blip r:embed="rId24"/>
                    <a:stretch>
                      <a:fillRect/>
                    </a:stretch>
                  </pic:blipFill>
                  <pic:spPr>
                    <a:xfrm>
                      <a:off x="0" y="0"/>
                      <a:ext cx="4701540" cy="3733800"/>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drawing>
          <wp:inline distT="0" distB="0" distL="114300" distR="114300">
            <wp:extent cx="4701540" cy="3726180"/>
            <wp:effectExtent l="0" t="0" r="3810" b="7620"/>
            <wp:docPr id="23" name="Picture 23" descr="vmwa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vmware_4"/>
                    <pic:cNvPicPr>
                      <a:picLocks noChangeAspect="1"/>
                    </pic:cNvPicPr>
                  </pic:nvPicPr>
                  <pic:blipFill>
                    <a:blip r:embed="rId25"/>
                    <a:stretch>
                      <a:fillRect/>
                    </a:stretch>
                  </pic:blipFill>
                  <pic:spPr>
                    <a:xfrm>
                      <a:off x="0" y="0"/>
                      <a:ext cx="4701540" cy="3726180"/>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drawing>
          <wp:inline distT="0" distB="0" distL="114300" distR="114300">
            <wp:extent cx="4693920" cy="3718560"/>
            <wp:effectExtent l="0" t="0" r="11430" b="15240"/>
            <wp:docPr id="24" name="Picture 24" descr="vmwa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vmware_5"/>
                    <pic:cNvPicPr>
                      <a:picLocks noChangeAspect="1"/>
                    </pic:cNvPicPr>
                  </pic:nvPicPr>
                  <pic:blipFill>
                    <a:blip r:embed="rId26"/>
                    <a:stretch>
                      <a:fillRect/>
                    </a:stretch>
                  </pic:blipFill>
                  <pic:spPr>
                    <a:xfrm>
                      <a:off x="0" y="0"/>
                      <a:ext cx="4693920" cy="3718560"/>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t>Prihvatamo uslove korišćenjam čekiramo opciju za enhanced keyboard driver i vmware workstation console u system path i završavamo instalaciju softvera.</w:t>
      </w:r>
    </w:p>
    <w:p>
      <w:pPr>
        <w:numPr>
          <w:numId w:val="0"/>
        </w:numPr>
        <w:rPr>
          <w:rFonts w:hint="default" w:asciiTheme="minorAscii" w:hAnsiTheme="minorAscii"/>
        </w:rPr>
      </w:pPr>
      <w:r>
        <w:rPr>
          <w:rFonts w:hint="default" w:asciiTheme="minorAscii" w:hAnsiTheme="minorAscii"/>
        </w:rPr>
        <w:drawing>
          <wp:inline distT="0" distB="0" distL="114300" distR="114300">
            <wp:extent cx="5759450" cy="1849755"/>
            <wp:effectExtent l="0" t="0" r="12700" b="17145"/>
            <wp:docPr id="27" name="Picture 27" descr="fedora_vmwa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edora_vmware_1"/>
                    <pic:cNvPicPr>
                      <a:picLocks noChangeAspect="1"/>
                    </pic:cNvPicPr>
                  </pic:nvPicPr>
                  <pic:blipFill>
                    <a:blip r:embed="rId27"/>
                    <a:stretch>
                      <a:fillRect/>
                    </a:stretch>
                  </pic:blipFill>
                  <pic:spPr>
                    <a:xfrm>
                      <a:off x="0" y="0"/>
                      <a:ext cx="5759450" cy="1849755"/>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t>Kada pristupimo sajtu FedoraOs-a pritiskom na dugme Get Fedora koji se nalazi na navbaru označen brojem 1 na slici, i odabiramo Workstation verziju operativnog sistema, opcija je označena brojem 2 na slici.</w:t>
      </w:r>
    </w:p>
    <w:p>
      <w:pPr>
        <w:numPr>
          <w:numId w:val="0"/>
        </w:numPr>
        <w:rPr>
          <w:rFonts w:hint="default" w:asciiTheme="minorAscii" w:hAnsiTheme="minorAscii"/>
        </w:rPr>
      </w:pPr>
      <w:r>
        <w:rPr>
          <w:rFonts w:hint="default" w:asciiTheme="minorAscii" w:hAnsiTheme="minorAscii"/>
        </w:rPr>
        <w:drawing>
          <wp:inline distT="0" distB="0" distL="114300" distR="114300">
            <wp:extent cx="5753100" cy="2729230"/>
            <wp:effectExtent l="0" t="0" r="0" b="13970"/>
            <wp:docPr id="28" name="Picture 28" descr="fedora_vmwa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edora_vmware_2"/>
                    <pic:cNvPicPr>
                      <a:picLocks noChangeAspect="1"/>
                    </pic:cNvPicPr>
                  </pic:nvPicPr>
                  <pic:blipFill>
                    <a:blip r:embed="rId28"/>
                    <a:stretch>
                      <a:fillRect/>
                    </a:stretch>
                  </pic:blipFill>
                  <pic:spPr>
                    <a:xfrm>
                      <a:off x="0" y="0"/>
                      <a:ext cx="5753100" cy="2729230"/>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t>To nas dovodi do stranice gde imamo opciju Download now, i time preuzimamo ISO image operativnog sistema.</w:t>
      </w:r>
    </w:p>
    <w:p>
      <w:pPr>
        <w:numPr>
          <w:numId w:val="0"/>
        </w:numPr>
        <w:rPr>
          <w:rFonts w:hint="default" w:asciiTheme="minorAscii" w:hAnsiTheme="minorAscii"/>
        </w:rPr>
      </w:pPr>
      <w:r>
        <w:rPr>
          <w:rFonts w:hint="default" w:asciiTheme="minorAscii" w:hAnsiTheme="minorAscii"/>
        </w:rPr>
        <w:drawing>
          <wp:inline distT="0" distB="0" distL="114300" distR="114300">
            <wp:extent cx="5760085" cy="3627755"/>
            <wp:effectExtent l="0" t="0" r="12065" b="10795"/>
            <wp:docPr id="30" name="Picture 30" descr="fedora_vmwa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edora_vmware_3"/>
                    <pic:cNvPicPr>
                      <a:picLocks noChangeAspect="1"/>
                    </pic:cNvPicPr>
                  </pic:nvPicPr>
                  <pic:blipFill>
                    <a:blip r:embed="rId29"/>
                    <a:stretch>
                      <a:fillRect/>
                    </a:stretch>
                  </pic:blipFill>
                  <pic:spPr>
                    <a:xfrm>
                      <a:off x="0" y="0"/>
                      <a:ext cx="5760085" cy="3627755"/>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t>Kada otvorimo prethodno instalirani vmware, odabiramo opciju “Create a New Virtual Machine” kao što je prikazano na slici.</w:t>
      </w:r>
    </w:p>
    <w:p>
      <w:pPr>
        <w:numPr>
          <w:numId w:val="0"/>
        </w:numPr>
        <w:rPr>
          <w:rFonts w:hint="default" w:asciiTheme="minorAscii" w:hAnsiTheme="minorAscii"/>
        </w:rPr>
      </w:pPr>
      <w:r>
        <w:rPr>
          <w:rFonts w:hint="default" w:asciiTheme="minorAscii" w:hAnsiTheme="minorAscii"/>
        </w:rPr>
        <w:drawing>
          <wp:inline distT="0" distB="0" distL="114300" distR="114300">
            <wp:extent cx="5760085" cy="3602990"/>
            <wp:effectExtent l="0" t="0" r="12065" b="16510"/>
            <wp:docPr id="32" name="Picture 32" descr="fedora_vmwa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fedora_vmware_4"/>
                    <pic:cNvPicPr>
                      <a:picLocks noChangeAspect="1"/>
                    </pic:cNvPicPr>
                  </pic:nvPicPr>
                  <pic:blipFill>
                    <a:blip r:embed="rId30"/>
                    <a:stretch>
                      <a:fillRect/>
                    </a:stretch>
                  </pic:blipFill>
                  <pic:spPr>
                    <a:xfrm>
                      <a:off x="0" y="0"/>
                      <a:ext cx="5760085" cy="3602990"/>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t>Odabiramo ISO, postoji i opcija za kasniju instalaciju operativnog sistema ali je ona detaljno prikazana u materijalima sa vežbi pa sam ja odlučio da prikažem ovu alternativu.</w:t>
      </w:r>
    </w:p>
    <w:p>
      <w:pPr>
        <w:numPr>
          <w:numId w:val="0"/>
        </w:numPr>
        <w:rPr>
          <w:rFonts w:hint="default" w:asciiTheme="minorAscii" w:hAnsiTheme="minorAscii"/>
        </w:rPr>
      </w:pPr>
      <w:r>
        <w:rPr>
          <w:rFonts w:hint="default" w:asciiTheme="minorAscii" w:hAnsiTheme="minorAscii"/>
        </w:rPr>
        <w:drawing>
          <wp:inline distT="0" distB="0" distL="114300" distR="114300">
            <wp:extent cx="5756275" cy="3607435"/>
            <wp:effectExtent l="0" t="0" r="15875" b="12065"/>
            <wp:docPr id="33" name="Picture 33" descr="fedora_vmwa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fedora_vmware_5"/>
                    <pic:cNvPicPr>
                      <a:picLocks noChangeAspect="1"/>
                    </pic:cNvPicPr>
                  </pic:nvPicPr>
                  <pic:blipFill>
                    <a:blip r:embed="rId31"/>
                    <a:stretch>
                      <a:fillRect/>
                    </a:stretch>
                  </pic:blipFill>
                  <pic:spPr>
                    <a:xfrm>
                      <a:off x="0" y="0"/>
                      <a:ext cx="5756275" cy="3607435"/>
                    </a:xfrm>
                    <a:prstGeom prst="rect">
                      <a:avLst/>
                    </a:prstGeom>
                  </pic:spPr>
                </pic:pic>
              </a:graphicData>
            </a:graphic>
          </wp:inline>
        </w:drawing>
      </w:r>
    </w:p>
    <w:p>
      <w:pPr>
        <w:numPr>
          <w:numId w:val="0"/>
        </w:numPr>
        <w:rPr>
          <w:rFonts w:hint="default" w:asciiTheme="minorAscii" w:hAnsiTheme="minorAscii"/>
        </w:rPr>
      </w:pPr>
      <w:r>
        <w:rPr>
          <w:rFonts w:hint="default" w:asciiTheme="minorAscii" w:hAnsiTheme="minorAscii"/>
        </w:rPr>
        <w:t>Ovde imamo opciju samo odabira količine memorije koju želimo da dodelimo kao particiju za instalaciju, dok opcija za odabir količine ostalih resursa nije bilo, moja pretpostavka je da se dinamički alociraju, ali ću to naknadno istražiti. Ovo je ujedno i poslednji korak, nakon toga imamo normalan proces instalacije OS, koji takođe zavisi od preferenci samog korisnika.</w:t>
      </w:r>
      <w:bookmarkStart w:id="0" w:name="_GoBack"/>
      <w:bookmarkEnd w:id="0"/>
    </w:p>
    <w:sectPr>
      <w:headerReference r:id="rId5" w:type="default"/>
      <w:footerReference r:id="rId6" w:type="default"/>
      <w:pgSz w:w="11906" w:h="16838"/>
      <w:pgMar w:top="1417" w:right="1417" w:bottom="1417" w:left="1417" w:header="284" w:footer="708" w:gutter="0"/>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思源黑体 CN">
    <w:panose1 w:val="020B0500000000000000"/>
    <w:charset w:val="86"/>
    <w:family w:val="auto"/>
    <w:pitch w:val="default"/>
    <w:sig w:usb0="20000083" w:usb1="2ADF3C10" w:usb2="00000016" w:usb3="00000000" w:csb0="60060107"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思源黑体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Bebas Neue"/>
    <w:panose1 w:val="05000000000000000000"/>
    <w:charset w:val="00"/>
    <w:family w:val="auto"/>
    <w:pitch w:val="default"/>
    <w:sig w:usb0="00000000" w:usb1="10000000" w:usb2="00000000" w:usb3="00000000" w:csb0="80000000" w:csb1="00000000"/>
  </w:font>
  <w:font w:name="Bebas Neue">
    <w:panose1 w:val="020B0606020202050201"/>
    <w:charset w:val="00"/>
    <w:family w:val="auto"/>
    <w:pitch w:val="default"/>
    <w:sig w:usb0="00000007" w:usb1="00000001" w:usb2="00000000" w:usb3="00000000" w:csb0="20000093" w:csb1="00000000"/>
  </w:font>
  <w:font w:name="Calibri">
    <w:altName w:val="DejaVu Sans"/>
    <w:panose1 w:val="020F0502020204030204"/>
    <w:charset w:val="00"/>
    <w:family w:val="swiss"/>
    <w:pitch w:val="default"/>
    <w:sig w:usb0="00000000" w:usb1="00000000" w:usb2="00000001" w:usb3="00000000" w:csb0="0000019F" w:csb1="00000000"/>
  </w:font>
  <w:font w:name="SimSun">
    <w:altName w:val="思源黑体 CN"/>
    <w:panose1 w:val="02010600030101010101"/>
    <w:charset w:val="86"/>
    <w:family w:val="auto"/>
    <w:pitch w:val="default"/>
    <w:sig w:usb0="00000000" w:usb1="0000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rPr>
        <w:rFonts w:ascii="Arial" w:hAnsi="Arial" w:cs="Arial"/>
      </w:rPr>
    </w:pPr>
    <w:r>
      <w:rPr>
        <w:rFonts w:ascii="Arial" w:hAnsi="Arial" w:cs="Arial"/>
      </w:rPr>
      <w:fldChar w:fldCharType="begin"/>
    </w:r>
    <w:r>
      <w:rPr>
        <w:rFonts w:ascii="Arial" w:hAnsi="Arial" w:cs="Arial"/>
      </w:rPr>
      <w:instrText xml:space="preserve"> PAGE   \* MERGEFORMAT </w:instrText>
    </w:r>
    <w:r>
      <w:rPr>
        <w:rFonts w:ascii="Arial" w:hAnsi="Arial" w:cs="Arial"/>
      </w:rPr>
      <w:fldChar w:fldCharType="separate"/>
    </w:r>
    <w:r>
      <w:rPr>
        <w:rFonts w:ascii="Arial" w:hAnsi="Arial" w:cs="Arial"/>
      </w:rPr>
      <w:t>2</w:t>
    </w:r>
    <w:r>
      <w:rPr>
        <w:rFonts w:ascii="Arial" w:hAnsi="Arial" w:cs="Arial"/>
      </w:rPr>
      <w:fldChar w:fldCharType="end"/>
    </w:r>
  </w:p>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0" w:type="auto"/>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1"/>
      <w:gridCol w:w="4531"/>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1" w:type="dxa"/>
          <w:shd w:val="clear" w:color="auto" w:fill="auto"/>
        </w:tcPr>
        <w:p>
          <w:pPr>
            <w:pStyle w:val="6"/>
            <w:rPr>
              <w:rFonts w:ascii="Arial" w:hAnsi="Arial" w:cs="Arial"/>
            </w:rPr>
          </w:pPr>
          <w:r>
            <w:rPr>
              <w:rFonts w:ascii="Arial" w:hAnsi="Arial" w:cs="Arial"/>
              <w:lang w:val="en-US"/>
            </w:rPr>
            <w:drawing>
              <wp:inline distT="0" distB="0" distL="114300" distR="114300">
                <wp:extent cx="1820545" cy="495300"/>
                <wp:effectExtent l="0" t="0" r="8255" b="0"/>
                <wp:docPr id="4" name="Picture 6" descr="LOGO_horizontal_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LOGO_horizontal_beli"/>
                        <pic:cNvPicPr>
                          <a:picLocks noChangeAspect="1"/>
                        </pic:cNvPicPr>
                      </pic:nvPicPr>
                      <pic:blipFill>
                        <a:blip r:embed="rId1"/>
                        <a:stretch>
                          <a:fillRect/>
                        </a:stretch>
                      </pic:blipFill>
                      <pic:spPr>
                        <a:xfrm>
                          <a:off x="0" y="0"/>
                          <a:ext cx="1820545" cy="495300"/>
                        </a:xfrm>
                        <a:prstGeom prst="rect">
                          <a:avLst/>
                        </a:prstGeom>
                        <a:noFill/>
                        <a:ln>
                          <a:noFill/>
                        </a:ln>
                      </pic:spPr>
                    </pic:pic>
                  </a:graphicData>
                </a:graphic>
              </wp:inline>
            </w:drawing>
          </w:r>
        </w:p>
      </w:tc>
      <w:tc>
        <w:tcPr>
          <w:tcW w:w="4531" w:type="dxa"/>
          <w:shd w:val="clear" w:color="auto" w:fill="auto"/>
          <w:vAlign w:val="center"/>
        </w:tcPr>
        <w:p>
          <w:pPr>
            <w:pStyle w:val="6"/>
            <w:wordWrap w:val="0"/>
            <w:jc w:val="right"/>
            <w:rPr>
              <w:rFonts w:ascii="Arial" w:hAnsi="Arial" w:cs="Arial"/>
            </w:rPr>
          </w:pPr>
          <w:r>
            <w:rPr>
              <w:rFonts w:ascii="Arial" w:hAnsi="Arial" w:cs="Arial"/>
            </w:rPr>
            <w:t>SE321 – Testiranje softvera</w:t>
          </w:r>
        </w:p>
        <w:p>
          <w:pPr>
            <w:pStyle w:val="6"/>
            <w:wordWrap w:val="0"/>
            <w:jc w:val="right"/>
            <w:rPr>
              <w:rFonts w:hint="default" w:ascii="Arial" w:hAnsi="Arial" w:cs="Arial"/>
            </w:rPr>
          </w:pPr>
          <w:r>
            <w:rPr>
              <w:rFonts w:hint="default" w:ascii="Arial" w:hAnsi="Arial" w:cs="Arial"/>
            </w:rPr>
            <w:t>Dusan Stankovic 3611</w:t>
          </w:r>
        </w:p>
      </w:tc>
    </w:tr>
  </w:tbl>
  <w:p>
    <w:pPr>
      <w:pStyle w:val="11"/>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54F9C7"/>
    <w:multiLevelType w:val="singleLevel"/>
    <w:tmpl w:val="DD54F9C7"/>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963"/>
    <w:rsid w:val="00007701"/>
    <w:rsid w:val="00025F78"/>
    <w:rsid w:val="0003094B"/>
    <w:rsid w:val="00034A10"/>
    <w:rsid w:val="00066C95"/>
    <w:rsid w:val="00067DCD"/>
    <w:rsid w:val="00077EA0"/>
    <w:rsid w:val="000A2640"/>
    <w:rsid w:val="000D636B"/>
    <w:rsid w:val="000E1CF9"/>
    <w:rsid w:val="000E5127"/>
    <w:rsid w:val="000E7518"/>
    <w:rsid w:val="000F3604"/>
    <w:rsid w:val="000F3DCC"/>
    <w:rsid w:val="00103566"/>
    <w:rsid w:val="00105324"/>
    <w:rsid w:val="001206ED"/>
    <w:rsid w:val="0012452B"/>
    <w:rsid w:val="00126B9F"/>
    <w:rsid w:val="00127A14"/>
    <w:rsid w:val="00157A85"/>
    <w:rsid w:val="00161BC4"/>
    <w:rsid w:val="00170723"/>
    <w:rsid w:val="00173600"/>
    <w:rsid w:val="00177C70"/>
    <w:rsid w:val="001C25B2"/>
    <w:rsid w:val="001C4F3D"/>
    <w:rsid w:val="001D1B0A"/>
    <w:rsid w:val="001D3B91"/>
    <w:rsid w:val="00234169"/>
    <w:rsid w:val="0025484A"/>
    <w:rsid w:val="002638A6"/>
    <w:rsid w:val="00265284"/>
    <w:rsid w:val="002655B2"/>
    <w:rsid w:val="002671E8"/>
    <w:rsid w:val="00267302"/>
    <w:rsid w:val="00275F3B"/>
    <w:rsid w:val="00280937"/>
    <w:rsid w:val="002847FC"/>
    <w:rsid w:val="002901B1"/>
    <w:rsid w:val="0029289D"/>
    <w:rsid w:val="002A0A43"/>
    <w:rsid w:val="002A6B2E"/>
    <w:rsid w:val="002B5046"/>
    <w:rsid w:val="002C1BB9"/>
    <w:rsid w:val="002C2ADE"/>
    <w:rsid w:val="002C7C5A"/>
    <w:rsid w:val="002E5053"/>
    <w:rsid w:val="002E5BA2"/>
    <w:rsid w:val="003268E8"/>
    <w:rsid w:val="003627BE"/>
    <w:rsid w:val="00364496"/>
    <w:rsid w:val="003A4208"/>
    <w:rsid w:val="003A4DFB"/>
    <w:rsid w:val="003C7179"/>
    <w:rsid w:val="003D615C"/>
    <w:rsid w:val="003E4EBA"/>
    <w:rsid w:val="003E5116"/>
    <w:rsid w:val="003F0136"/>
    <w:rsid w:val="003F25EA"/>
    <w:rsid w:val="003F3667"/>
    <w:rsid w:val="00404F0F"/>
    <w:rsid w:val="00457D58"/>
    <w:rsid w:val="00464611"/>
    <w:rsid w:val="00472C78"/>
    <w:rsid w:val="00481C49"/>
    <w:rsid w:val="004904DE"/>
    <w:rsid w:val="004A1E1A"/>
    <w:rsid w:val="004A64CC"/>
    <w:rsid w:val="004B494C"/>
    <w:rsid w:val="004E0DB0"/>
    <w:rsid w:val="004F2869"/>
    <w:rsid w:val="004F75A4"/>
    <w:rsid w:val="005220EC"/>
    <w:rsid w:val="00523FB7"/>
    <w:rsid w:val="00566B13"/>
    <w:rsid w:val="00595A6F"/>
    <w:rsid w:val="005A6DE5"/>
    <w:rsid w:val="005B29ED"/>
    <w:rsid w:val="005B3D49"/>
    <w:rsid w:val="005D791C"/>
    <w:rsid w:val="005E3638"/>
    <w:rsid w:val="005F0961"/>
    <w:rsid w:val="00606DA3"/>
    <w:rsid w:val="006103AF"/>
    <w:rsid w:val="00613E6F"/>
    <w:rsid w:val="00614003"/>
    <w:rsid w:val="00624B3D"/>
    <w:rsid w:val="00627161"/>
    <w:rsid w:val="006522D9"/>
    <w:rsid w:val="0065793D"/>
    <w:rsid w:val="00667689"/>
    <w:rsid w:val="00673F90"/>
    <w:rsid w:val="00684EA5"/>
    <w:rsid w:val="00694961"/>
    <w:rsid w:val="006C115E"/>
    <w:rsid w:val="00715C36"/>
    <w:rsid w:val="00744B64"/>
    <w:rsid w:val="00751F7C"/>
    <w:rsid w:val="00753899"/>
    <w:rsid w:val="00755722"/>
    <w:rsid w:val="00772F17"/>
    <w:rsid w:val="0077448B"/>
    <w:rsid w:val="00776729"/>
    <w:rsid w:val="00786D0A"/>
    <w:rsid w:val="007B26F8"/>
    <w:rsid w:val="007B3091"/>
    <w:rsid w:val="007C671F"/>
    <w:rsid w:val="007D3D1A"/>
    <w:rsid w:val="007E4C24"/>
    <w:rsid w:val="007E796D"/>
    <w:rsid w:val="00807D7F"/>
    <w:rsid w:val="00810818"/>
    <w:rsid w:val="0081495C"/>
    <w:rsid w:val="00821837"/>
    <w:rsid w:val="00863660"/>
    <w:rsid w:val="0086478D"/>
    <w:rsid w:val="00890825"/>
    <w:rsid w:val="008921DD"/>
    <w:rsid w:val="008A5EEF"/>
    <w:rsid w:val="008C3965"/>
    <w:rsid w:val="008C5E65"/>
    <w:rsid w:val="008D345C"/>
    <w:rsid w:val="008D3691"/>
    <w:rsid w:val="008D4313"/>
    <w:rsid w:val="008D6ADC"/>
    <w:rsid w:val="00903A36"/>
    <w:rsid w:val="009074CB"/>
    <w:rsid w:val="00913958"/>
    <w:rsid w:val="009175E8"/>
    <w:rsid w:val="00917A1C"/>
    <w:rsid w:val="00931FC4"/>
    <w:rsid w:val="0094396B"/>
    <w:rsid w:val="00945A72"/>
    <w:rsid w:val="009514D9"/>
    <w:rsid w:val="00974100"/>
    <w:rsid w:val="0097485C"/>
    <w:rsid w:val="009B5D5D"/>
    <w:rsid w:val="009C0F1C"/>
    <w:rsid w:val="009C56D7"/>
    <w:rsid w:val="009C727E"/>
    <w:rsid w:val="009D240E"/>
    <w:rsid w:val="00A10668"/>
    <w:rsid w:val="00A20EE4"/>
    <w:rsid w:val="00A35DB6"/>
    <w:rsid w:val="00A4372E"/>
    <w:rsid w:val="00A520A4"/>
    <w:rsid w:val="00A75B3B"/>
    <w:rsid w:val="00A771A8"/>
    <w:rsid w:val="00A8469A"/>
    <w:rsid w:val="00A864CD"/>
    <w:rsid w:val="00A92F1F"/>
    <w:rsid w:val="00AC7E02"/>
    <w:rsid w:val="00AD500D"/>
    <w:rsid w:val="00AD6FAA"/>
    <w:rsid w:val="00B030B4"/>
    <w:rsid w:val="00B22E03"/>
    <w:rsid w:val="00B333CA"/>
    <w:rsid w:val="00B3496D"/>
    <w:rsid w:val="00B36E70"/>
    <w:rsid w:val="00B44166"/>
    <w:rsid w:val="00B45B13"/>
    <w:rsid w:val="00B467C1"/>
    <w:rsid w:val="00B51F43"/>
    <w:rsid w:val="00B57364"/>
    <w:rsid w:val="00B87DB0"/>
    <w:rsid w:val="00BE3528"/>
    <w:rsid w:val="00BF1EF1"/>
    <w:rsid w:val="00C02CA1"/>
    <w:rsid w:val="00C03ECC"/>
    <w:rsid w:val="00C07C77"/>
    <w:rsid w:val="00C10501"/>
    <w:rsid w:val="00C54A9D"/>
    <w:rsid w:val="00C56B3B"/>
    <w:rsid w:val="00C625B5"/>
    <w:rsid w:val="00C76619"/>
    <w:rsid w:val="00C97272"/>
    <w:rsid w:val="00CA42C1"/>
    <w:rsid w:val="00CC2C41"/>
    <w:rsid w:val="00CC316F"/>
    <w:rsid w:val="00CC6805"/>
    <w:rsid w:val="00D05535"/>
    <w:rsid w:val="00D1404F"/>
    <w:rsid w:val="00D14DEA"/>
    <w:rsid w:val="00D16228"/>
    <w:rsid w:val="00D2175B"/>
    <w:rsid w:val="00D21D8D"/>
    <w:rsid w:val="00D36F08"/>
    <w:rsid w:val="00D370DB"/>
    <w:rsid w:val="00D73979"/>
    <w:rsid w:val="00D745E7"/>
    <w:rsid w:val="00D843C6"/>
    <w:rsid w:val="00D8662D"/>
    <w:rsid w:val="00D8666E"/>
    <w:rsid w:val="00DB0C02"/>
    <w:rsid w:val="00DC03D0"/>
    <w:rsid w:val="00DE16F9"/>
    <w:rsid w:val="00DE4E14"/>
    <w:rsid w:val="00DF05DA"/>
    <w:rsid w:val="00DF305B"/>
    <w:rsid w:val="00E12C8C"/>
    <w:rsid w:val="00E318D6"/>
    <w:rsid w:val="00E3259A"/>
    <w:rsid w:val="00E5335C"/>
    <w:rsid w:val="00E5357D"/>
    <w:rsid w:val="00E6609A"/>
    <w:rsid w:val="00E81A75"/>
    <w:rsid w:val="00E83700"/>
    <w:rsid w:val="00E96E46"/>
    <w:rsid w:val="00EA4584"/>
    <w:rsid w:val="00EA6E62"/>
    <w:rsid w:val="00EC4B2B"/>
    <w:rsid w:val="00EC5884"/>
    <w:rsid w:val="00EC68A6"/>
    <w:rsid w:val="00ED0867"/>
    <w:rsid w:val="00ED33FC"/>
    <w:rsid w:val="00EE25CB"/>
    <w:rsid w:val="00EE46EE"/>
    <w:rsid w:val="00EE7AA5"/>
    <w:rsid w:val="00F07864"/>
    <w:rsid w:val="00F217FE"/>
    <w:rsid w:val="00F31281"/>
    <w:rsid w:val="00F35681"/>
    <w:rsid w:val="00F47D15"/>
    <w:rsid w:val="00F51AA4"/>
    <w:rsid w:val="00F55933"/>
    <w:rsid w:val="00F57CFF"/>
    <w:rsid w:val="00F7430B"/>
    <w:rsid w:val="00F95ED1"/>
    <w:rsid w:val="00F96963"/>
    <w:rsid w:val="00FA5E29"/>
    <w:rsid w:val="00FA603B"/>
    <w:rsid w:val="00FB62F4"/>
    <w:rsid w:val="00FC028D"/>
    <w:rsid w:val="00FD4976"/>
    <w:rsid w:val="00FD49AE"/>
    <w:rsid w:val="00FD5BEE"/>
    <w:rsid w:val="00FE0519"/>
    <w:rsid w:val="00FE242D"/>
    <w:rsid w:val="00FF7624"/>
    <w:rsid w:val="0BCD59E0"/>
    <w:rsid w:val="18EE4257"/>
    <w:rsid w:val="2BEBD3BD"/>
    <w:rsid w:val="3BFB022B"/>
    <w:rsid w:val="3FDE3BA4"/>
    <w:rsid w:val="4C7E830F"/>
    <w:rsid w:val="4F33EF83"/>
    <w:rsid w:val="5EFB577C"/>
    <w:rsid w:val="6979380B"/>
    <w:rsid w:val="6BBF7EFE"/>
    <w:rsid w:val="77FB3AFA"/>
    <w:rsid w:val="7FCF3D70"/>
    <w:rsid w:val="E2BFC5F6"/>
    <w:rsid w:val="FB7E67F5"/>
    <w:rsid w:val="FEFD4BF8"/>
    <w:rsid w:val="FEFE9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SimSun" w:cs="Times New Roman"/>
      <w:sz w:val="22"/>
      <w:szCs w:val="22"/>
      <w:lang w:val="sr-Latn-RS" w:eastAsia="en-US" w:bidi="ar-SA"/>
    </w:rPr>
  </w:style>
  <w:style w:type="paragraph" w:styleId="2">
    <w:name w:val="heading 1"/>
    <w:basedOn w:val="1"/>
    <w:next w:val="1"/>
    <w:link w:val="15"/>
    <w:qFormat/>
    <w:uiPriority w:val="9"/>
    <w:pPr>
      <w:keepNext/>
      <w:keepLines/>
      <w:pBdr>
        <w:top w:val="single" w:color="E7E6E6" w:sz="4" w:space="1"/>
        <w:left w:val="single" w:color="E7E6E6" w:sz="4" w:space="4"/>
        <w:bottom w:val="single" w:color="E7E6E6" w:sz="4" w:space="1"/>
        <w:right w:val="single" w:color="E7E6E6" w:sz="4" w:space="4"/>
      </w:pBdr>
      <w:shd w:val="clear" w:color="auto" w:fill="FAFAFA"/>
      <w:spacing w:before="240" w:after="240"/>
      <w:outlineLvl w:val="0"/>
    </w:pPr>
    <w:rPr>
      <w:rFonts w:ascii="Arial" w:hAnsi="Arial" w:eastAsia="Times New Roman"/>
      <w:color w:val="000000"/>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4"/>
    <w:unhideWhenUsed/>
    <w:qFormat/>
    <w:uiPriority w:val="99"/>
    <w:pPr>
      <w:tabs>
        <w:tab w:val="center" w:pos="4536"/>
        <w:tab w:val="right" w:pos="9072"/>
      </w:tabs>
      <w:spacing w:after="0" w:line="240" w:lineRule="auto"/>
    </w:pPr>
  </w:style>
  <w:style w:type="paragraph" w:styleId="6">
    <w:name w:val="header"/>
    <w:basedOn w:val="1"/>
    <w:link w:val="13"/>
    <w:unhideWhenUsed/>
    <w:qFormat/>
    <w:uiPriority w:val="99"/>
    <w:pPr>
      <w:tabs>
        <w:tab w:val="center" w:pos="4536"/>
        <w:tab w:val="right" w:pos="9072"/>
      </w:tabs>
      <w:spacing w:after="0" w:line="240" w:lineRule="auto"/>
    </w:pPr>
  </w:style>
  <w:style w:type="character" w:styleId="7">
    <w:name w:val="Hyperlink"/>
    <w:unhideWhenUsed/>
    <w:qFormat/>
    <w:uiPriority w:val="99"/>
    <w:rPr>
      <w:color w:val="0000FF"/>
      <w:u w:val="single"/>
    </w:rPr>
  </w:style>
  <w:style w:type="paragraph" w:styleId="8">
    <w:name w:val="Subtitle"/>
    <w:basedOn w:val="1"/>
    <w:next w:val="1"/>
    <w:link w:val="10"/>
    <w:qFormat/>
    <w:uiPriority w:val="11"/>
    <w:rPr>
      <w:rFonts w:eastAsia="Times New Roman"/>
      <w:color w:val="5A5A5A"/>
      <w:spacing w:val="15"/>
    </w:rPr>
  </w:style>
  <w:style w:type="table" w:styleId="9">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
    <w:name w:val="Subtitle Char"/>
    <w:link w:val="8"/>
    <w:qFormat/>
    <w:uiPriority w:val="11"/>
    <w:rPr>
      <w:rFonts w:eastAsia="Times New Roman"/>
      <w:color w:val="5A5A5A"/>
      <w:spacing w:val="15"/>
    </w:rPr>
  </w:style>
  <w:style w:type="paragraph" w:styleId="11">
    <w:name w:val="No Spacing"/>
    <w:qFormat/>
    <w:uiPriority w:val="1"/>
    <w:rPr>
      <w:rFonts w:ascii="Times New Roman" w:hAnsi="Times New Roman" w:eastAsia="SimSun" w:cs="Times New Roman"/>
      <w:sz w:val="22"/>
      <w:szCs w:val="22"/>
      <w:lang w:val="sr-Latn-RS" w:eastAsia="en-US" w:bidi="ar-SA"/>
    </w:rPr>
  </w:style>
  <w:style w:type="character" w:styleId="12">
    <w:name w:val="Placeholder Text"/>
    <w:semiHidden/>
    <w:qFormat/>
    <w:uiPriority w:val="99"/>
    <w:rPr>
      <w:color w:val="808080"/>
    </w:rPr>
  </w:style>
  <w:style w:type="character" w:customStyle="1" w:styleId="13">
    <w:name w:val="Header Char"/>
    <w:basedOn w:val="3"/>
    <w:link w:val="6"/>
    <w:qFormat/>
    <w:uiPriority w:val="99"/>
  </w:style>
  <w:style w:type="character" w:customStyle="1" w:styleId="14">
    <w:name w:val="Footer Char"/>
    <w:basedOn w:val="3"/>
    <w:link w:val="5"/>
    <w:qFormat/>
    <w:uiPriority w:val="99"/>
  </w:style>
  <w:style w:type="character" w:customStyle="1" w:styleId="15">
    <w:name w:val="Heading 1 Char"/>
    <w:link w:val="2"/>
    <w:qFormat/>
    <w:uiPriority w:val="9"/>
    <w:rPr>
      <w:rFonts w:ascii="Arial" w:hAnsi="Arial" w:eastAsia="Times New Roman" w:cs="Times New Roman"/>
      <w:color w:val="000000"/>
      <w:sz w:val="32"/>
      <w:szCs w:val="32"/>
      <w:shd w:val="clear" w:color="auto" w:fill="FAFAFA"/>
    </w:rPr>
  </w:style>
  <w:style w:type="paragraph" w:customStyle="1" w:styleId="16">
    <w:name w:val="Default"/>
    <w:qFormat/>
    <w:uiPriority w:val="0"/>
    <w:pPr>
      <w:widowControl w:val="0"/>
      <w:autoSpaceDE w:val="0"/>
      <w:autoSpaceDN w:val="0"/>
      <w:adjustRightInd w:val="0"/>
    </w:pPr>
    <w:rPr>
      <w:rFonts w:ascii="Arial" w:hAnsi="Arial" w:eastAsia="Times New Roman" w:cs="Arial"/>
      <w:color w:val="000000"/>
      <w:sz w:val="24"/>
      <w:szCs w:val="24"/>
      <w:lang w:val="en-US" w:eastAsia="en-US" w:bidi="ar-SA"/>
    </w:rPr>
  </w:style>
  <w:style w:type="paragraph" w:customStyle="1" w:styleId="17">
    <w:name w:val="CM3"/>
    <w:basedOn w:val="16"/>
    <w:next w:val="16"/>
    <w:qFormat/>
    <w:uiPriority w:val="99"/>
    <w:rPr>
      <w:color w:val="auto"/>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Pages>
  <Words>511</Words>
  <Characters>2914</Characters>
  <Lines>24</Lines>
  <Paragraphs>6</Paragraphs>
  <TotalTime>288</TotalTime>
  <ScaleCrop>false</ScaleCrop>
  <LinksUpToDate>false</LinksUpToDate>
  <CharactersWithSpaces>3419</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2016-10-09T22:02:00Z</dcterms:created>
  <dc:creator>Nenad Strainović</dc:creator>
  <cp:keywords>CS220, Metropolitan 2015</cp:keywords>
  <cp:lastModifiedBy>du</cp:lastModifiedBy>
  <dcterms:modified xsi:type="dcterms:W3CDTF">2023-05-14T18:55:26Z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