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after="0" w:line="240" w:lineRule="auto"/>
        <w:rPr>
          <w:rFonts w:cs="Arial"/>
          <w:b/>
          <w:bCs/>
          <w:sz w:val="32"/>
          <w:szCs w:val="32"/>
          <w:lang w:eastAsia="sr-Latn-RS"/>
        </w:rPr>
      </w:pPr>
      <w:bookmarkStart w:id="0" w:name="_Toc496528843"/>
      <w:bookmarkStart w:id="1" w:name="_Toc499286336"/>
      <w:bookmarkStart w:id="2" w:name="_Toc500840910"/>
      <w:bookmarkStart w:id="3" w:name="_Toc498939195"/>
      <w:bookmarkStart w:id="4" w:name="_Toc496531446"/>
      <w:r>
        <w:rPr>
          <w:rFonts w:cs="Arial"/>
          <w:b/>
          <w:bCs/>
          <w:lang w:eastAsia="sr-Latn-RS"/>
        </w:rPr>
        <w:drawing>
          <wp:anchor distT="0" distB="0" distL="114300" distR="114300" simplePos="0" relativeHeight="251659264" behindDoc="0" locked="0" layoutInCell="1" allowOverlap="1">
            <wp:simplePos x="0" y="0"/>
            <wp:positionH relativeFrom="margin">
              <wp:posOffset>2159000</wp:posOffset>
            </wp:positionH>
            <wp:positionV relativeFrom="topMargin">
              <wp:posOffset>1022985</wp:posOffset>
            </wp:positionV>
            <wp:extent cx="2019300" cy="1439545"/>
            <wp:effectExtent l="0" t="0" r="0" b="8255"/>
            <wp:wrapTopAndBottom/>
            <wp:docPr id="7" name="Picture 7" descr="G:\_Metropolitan\_Nastava\Stara - Nova\_IS345-L04\Slik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_Metropolitan\_Nastava\Stara - Nova\_IS345-L04\Slike\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019300" cy="1439545"/>
                    </a:xfrm>
                    <a:prstGeom prst="rect">
                      <a:avLst/>
                    </a:prstGeom>
                    <a:noFill/>
                    <a:ln>
                      <a:noFill/>
                    </a:ln>
                  </pic:spPr>
                </pic:pic>
              </a:graphicData>
            </a:graphic>
          </wp:anchor>
        </w:drawing>
      </w:r>
    </w:p>
    <w:p>
      <w:pPr>
        <w:autoSpaceDE w:val="0"/>
        <w:autoSpaceDN w:val="0"/>
        <w:adjustRightInd w:val="0"/>
        <w:spacing w:after="0" w:line="240" w:lineRule="auto"/>
        <w:rPr>
          <w:rFonts w:cs="Arial"/>
          <w:b/>
          <w:bCs/>
          <w:sz w:val="32"/>
          <w:szCs w:val="32"/>
          <w:lang w:eastAsia="sr-Latn-RS"/>
        </w:rPr>
      </w:pPr>
    </w:p>
    <w:p>
      <w:pPr>
        <w:autoSpaceDE w:val="0"/>
        <w:autoSpaceDN w:val="0"/>
        <w:adjustRightInd w:val="0"/>
        <w:spacing w:after="0" w:line="240" w:lineRule="auto"/>
        <w:rPr>
          <w:rFonts w:cs="Arial"/>
          <w:b/>
          <w:bCs/>
          <w:sz w:val="32"/>
          <w:szCs w:val="32"/>
          <w:lang w:eastAsia="sr-Latn-RS"/>
        </w:rPr>
      </w:pPr>
    </w:p>
    <w:p>
      <w:pPr>
        <w:autoSpaceDE w:val="0"/>
        <w:autoSpaceDN w:val="0"/>
        <w:adjustRightInd w:val="0"/>
        <w:spacing w:after="0" w:line="240" w:lineRule="auto"/>
        <w:rPr>
          <w:rFonts w:cs="Arial"/>
          <w:b/>
          <w:bCs/>
          <w:sz w:val="32"/>
          <w:szCs w:val="32"/>
          <w:lang w:eastAsia="sr-Latn-RS"/>
        </w:rPr>
      </w:pPr>
    </w:p>
    <w:p>
      <w:pPr>
        <w:autoSpaceDE w:val="0"/>
        <w:autoSpaceDN w:val="0"/>
        <w:adjustRightInd w:val="0"/>
        <w:spacing w:after="0" w:line="240" w:lineRule="auto"/>
        <w:jc w:val="center"/>
        <w:rPr>
          <w:rFonts w:cs="Arial"/>
          <w:b/>
          <w:bCs/>
          <w:sz w:val="32"/>
          <w:szCs w:val="32"/>
          <w:lang w:eastAsia="sr-Latn-RS"/>
        </w:rPr>
      </w:pPr>
      <w:r>
        <w:rPr>
          <w:rFonts w:cs="Arial"/>
          <w:b/>
          <w:bCs/>
          <w:sz w:val="32"/>
          <w:szCs w:val="32"/>
          <w:lang w:eastAsia="sr-Latn-RS"/>
        </w:rPr>
        <w:t xml:space="preserve">CS450 </w:t>
      </w:r>
    </w:p>
    <w:p>
      <w:pPr>
        <w:autoSpaceDE w:val="0"/>
        <w:autoSpaceDN w:val="0"/>
        <w:adjustRightInd w:val="0"/>
        <w:spacing w:after="0" w:line="240" w:lineRule="auto"/>
        <w:jc w:val="center"/>
        <w:rPr>
          <w:rFonts w:cs="Arial"/>
          <w:b/>
          <w:bCs/>
          <w:sz w:val="32"/>
          <w:szCs w:val="32"/>
          <w:lang w:eastAsia="sr-Latn-RS"/>
        </w:rPr>
      </w:pPr>
      <w:r>
        <w:rPr>
          <w:rFonts w:cs="Arial"/>
          <w:b/>
          <w:bCs/>
          <w:sz w:val="32"/>
          <w:szCs w:val="32"/>
          <w:lang w:eastAsia="sr-Latn-RS"/>
        </w:rPr>
        <w:t>CLOUD COMPUTING</w:t>
      </w:r>
    </w:p>
    <w:p>
      <w:pPr>
        <w:autoSpaceDE w:val="0"/>
        <w:autoSpaceDN w:val="0"/>
        <w:adjustRightInd w:val="0"/>
        <w:spacing w:after="0" w:line="240" w:lineRule="auto"/>
        <w:rPr>
          <w:rFonts w:cs="Arial"/>
          <w:b/>
          <w:bCs/>
          <w:sz w:val="32"/>
          <w:szCs w:val="32"/>
          <w:lang w:eastAsia="sr-Latn-RS"/>
        </w:rPr>
      </w:pPr>
    </w:p>
    <w:p>
      <w:pPr>
        <w:autoSpaceDE w:val="0"/>
        <w:autoSpaceDN w:val="0"/>
        <w:adjustRightInd w:val="0"/>
        <w:spacing w:after="0" w:line="240" w:lineRule="auto"/>
        <w:rPr>
          <w:rFonts w:cs="Arial"/>
          <w:b/>
          <w:bCs/>
          <w:sz w:val="32"/>
          <w:szCs w:val="32"/>
          <w:lang w:eastAsia="sr-Latn-RS"/>
        </w:rPr>
      </w:pPr>
    </w:p>
    <w:p>
      <w:pPr>
        <w:autoSpaceDE w:val="0"/>
        <w:autoSpaceDN w:val="0"/>
        <w:adjustRightInd w:val="0"/>
        <w:spacing w:after="120" w:line="240" w:lineRule="auto"/>
        <w:jc w:val="center"/>
        <w:rPr>
          <w:rFonts w:cs="Arial"/>
          <w:b/>
          <w:bCs/>
          <w:sz w:val="32"/>
          <w:szCs w:val="32"/>
        </w:rPr>
      </w:pPr>
      <w:r>
        <w:rPr>
          <w:rFonts w:cs="Arial"/>
          <w:b/>
          <w:bCs/>
          <w:sz w:val="32"/>
          <w:szCs w:val="32"/>
        </w:rPr>
        <w:t>PROJEKTNI ZADATAK:</w:t>
      </w:r>
    </w:p>
    <w:p>
      <w:pPr>
        <w:autoSpaceDE w:val="0"/>
        <w:autoSpaceDN w:val="0"/>
        <w:adjustRightInd w:val="0"/>
        <w:spacing w:after="0" w:line="240" w:lineRule="auto"/>
        <w:jc w:val="center"/>
        <w:rPr>
          <w:rFonts w:hint="default" w:cs="Arial"/>
          <w:b/>
          <w:bCs/>
        </w:rPr>
      </w:pPr>
      <w:r>
        <w:rPr>
          <w:rFonts w:hint="default" w:cs="Arial"/>
          <w:b/>
          <w:bCs/>
          <w:sz w:val="28"/>
          <w:szCs w:val="28"/>
        </w:rPr>
        <w:t>Deploy aplikacija na lokalnom klaud računaru</w:t>
      </w: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0" w:line="240" w:lineRule="auto"/>
        <w:rPr>
          <w:rFonts w:cs="Arial"/>
          <w:b/>
          <w:bCs/>
        </w:rPr>
      </w:pPr>
    </w:p>
    <w:p>
      <w:pPr>
        <w:autoSpaceDE w:val="0"/>
        <w:autoSpaceDN w:val="0"/>
        <w:adjustRightInd w:val="0"/>
        <w:spacing w:after="100" w:afterAutospacing="1" w:line="240" w:lineRule="auto"/>
        <w:jc w:val="right"/>
        <w:rPr>
          <w:rFonts w:cs="Arial"/>
          <w:b/>
          <w:bCs/>
          <w:sz w:val="28"/>
          <w:szCs w:val="28"/>
        </w:rPr>
      </w:pPr>
      <w:r>
        <w:rPr>
          <w:rFonts w:cs="Arial"/>
          <w:b/>
          <w:bCs/>
          <w:sz w:val="28"/>
          <w:szCs w:val="28"/>
        </w:rPr>
        <w:t xml:space="preserve">                                                                     STUDENT:</w:t>
      </w:r>
    </w:p>
    <w:p>
      <w:pPr>
        <w:wordWrap w:val="0"/>
        <w:autoSpaceDE w:val="0"/>
        <w:autoSpaceDN w:val="0"/>
        <w:adjustRightInd w:val="0"/>
        <w:spacing w:after="100" w:afterAutospacing="1" w:line="240" w:lineRule="auto"/>
        <w:jc w:val="right"/>
        <w:rPr>
          <w:rFonts w:hint="default" w:cs="Arial"/>
          <w:b w:val="0"/>
          <w:bCs w:val="0"/>
          <w:sz w:val="24"/>
          <w:szCs w:val="24"/>
        </w:rPr>
      </w:pPr>
      <w:r>
        <w:rPr>
          <w:rFonts w:hint="default" w:cs="Arial"/>
          <w:b w:val="0"/>
          <w:bCs w:val="0"/>
          <w:sz w:val="24"/>
          <w:szCs w:val="24"/>
        </w:rPr>
        <w:t>Dušan Stanković, 3611</w:t>
      </w:r>
    </w:p>
    <w:p>
      <w:pPr>
        <w:wordWrap/>
        <w:autoSpaceDE w:val="0"/>
        <w:autoSpaceDN w:val="0"/>
        <w:adjustRightInd w:val="0"/>
        <w:spacing w:after="100" w:afterAutospacing="1" w:line="240" w:lineRule="auto"/>
        <w:jc w:val="right"/>
        <w:rPr>
          <w:rFonts w:hint="default" w:cs="Arial"/>
          <w:b w:val="0"/>
          <w:bCs w:val="0"/>
          <w:sz w:val="24"/>
          <w:szCs w:val="24"/>
        </w:rPr>
      </w:pPr>
      <w:r>
        <w:rPr>
          <w:rFonts w:hint="default" w:cs="Arial"/>
          <w:b w:val="0"/>
          <w:bCs w:val="0"/>
          <w:sz w:val="24"/>
          <w:szCs w:val="24"/>
        </w:rPr>
        <w:fldChar w:fldCharType="begin"/>
      </w:r>
      <w:r>
        <w:rPr>
          <w:rFonts w:hint="default" w:cs="Arial"/>
          <w:b w:val="0"/>
          <w:bCs w:val="0"/>
          <w:sz w:val="24"/>
          <w:szCs w:val="24"/>
        </w:rPr>
        <w:instrText xml:space="preserve"> HYPERLINK "mailto:dusan.stankovic.3611@metropolitan.ac.rs" </w:instrText>
      </w:r>
      <w:r>
        <w:rPr>
          <w:rFonts w:hint="default" w:cs="Arial"/>
          <w:b w:val="0"/>
          <w:bCs w:val="0"/>
          <w:sz w:val="24"/>
          <w:szCs w:val="24"/>
        </w:rPr>
        <w:fldChar w:fldCharType="separate"/>
      </w:r>
      <w:r>
        <w:rPr>
          <w:rStyle w:val="16"/>
          <w:rFonts w:hint="default" w:cs="Arial"/>
          <w:b w:val="0"/>
          <w:bCs w:val="0"/>
          <w:sz w:val="24"/>
          <w:szCs w:val="24"/>
        </w:rPr>
        <w:t>dusan.stankovic.3611@metropolitan.ac.rs</w:t>
      </w:r>
      <w:r>
        <w:rPr>
          <w:rFonts w:hint="default" w:cs="Arial"/>
          <w:b w:val="0"/>
          <w:bCs w:val="0"/>
          <w:sz w:val="24"/>
          <w:szCs w:val="24"/>
        </w:rPr>
        <w:fldChar w:fldCharType="end"/>
      </w:r>
    </w:p>
    <w:p>
      <w:pPr>
        <w:wordWrap w:val="0"/>
        <w:autoSpaceDE w:val="0"/>
        <w:autoSpaceDN w:val="0"/>
        <w:adjustRightInd w:val="0"/>
        <w:spacing w:after="100" w:afterAutospacing="1" w:line="240" w:lineRule="auto"/>
        <w:jc w:val="right"/>
        <w:rPr>
          <w:rFonts w:hint="default" w:cs="Arial"/>
          <w:b w:val="0"/>
          <w:bCs w:val="0"/>
          <w:sz w:val="24"/>
          <w:szCs w:val="24"/>
        </w:rPr>
      </w:pPr>
      <w:r>
        <w:rPr>
          <w:rFonts w:hint="default" w:cs="Arial"/>
          <w:b w:val="0"/>
          <w:bCs w:val="0"/>
          <w:sz w:val="24"/>
          <w:szCs w:val="24"/>
        </w:rPr>
        <w:t>U Nišu, 12.06.2023</w:t>
      </w:r>
    </w:p>
    <w:p>
      <w:pPr>
        <w:autoSpaceDE w:val="0"/>
        <w:autoSpaceDN w:val="0"/>
        <w:adjustRightInd w:val="0"/>
        <w:spacing w:before="60" w:after="60" w:line="240" w:lineRule="auto"/>
        <w:ind w:firstLine="708"/>
        <w:rPr>
          <w:rFonts w:cs="Arial"/>
          <w:bCs/>
          <w:sz w:val="24"/>
          <w:szCs w:val="24"/>
        </w:rPr>
        <w:sectPr>
          <w:footerReference r:id="rId7" w:type="first"/>
          <w:headerReference r:id="rId5" w:type="default"/>
          <w:footerReference r:id="rId6" w:type="default"/>
          <w:pgSz w:w="12240" w:h="15840"/>
          <w:pgMar w:top="851" w:right="851" w:bottom="851" w:left="1418" w:header="720" w:footer="720" w:gutter="0"/>
          <w:pgNumType w:fmt="decimal"/>
          <w:cols w:space="720" w:num="1"/>
          <w:titlePg/>
          <w:docGrid w:linePitch="360" w:charSpace="0"/>
        </w:sectPr>
      </w:pPr>
    </w:p>
    <w:bookmarkEnd w:id="0"/>
    <w:bookmarkEnd w:id="1"/>
    <w:bookmarkEnd w:id="2"/>
    <w:bookmarkEnd w:id="3"/>
    <w:bookmarkEnd w:id="4"/>
    <w:p>
      <w:pPr>
        <w:rPr>
          <w:rFonts w:eastAsia="Calibri" w:cs="Arial"/>
          <w:b/>
          <w:sz w:val="32"/>
          <w:szCs w:val="32"/>
        </w:rPr>
      </w:pPr>
      <w:r>
        <w:rPr>
          <w:rFonts w:eastAsia="Calibri" w:cs="Arial"/>
          <w:b/>
          <w:sz w:val="32"/>
          <w:szCs w:val="32"/>
        </w:rPr>
        <w:t>SADRŽAJ:</w:t>
      </w:r>
    </w:p>
    <w:p>
      <w:pPr>
        <w:rPr>
          <w:rFonts w:eastAsia="Calibri" w:cs="Arial"/>
          <w:sz w:val="24"/>
        </w:rPr>
      </w:pPr>
    </w:p>
    <w:p>
      <w:pPr>
        <w:pStyle w:val="19"/>
        <w:tabs>
          <w:tab w:val="right" w:leader="dot" w:pos="9971"/>
          <w:tab w:val="clear" w:pos="440"/>
          <w:tab w:val="clear" w:pos="9961"/>
        </w:tabs>
      </w:pPr>
      <w:r>
        <w:rPr>
          <w:rFonts w:eastAsia="Calibri" w:cs="Arial"/>
          <w:sz w:val="24"/>
        </w:rPr>
        <w:fldChar w:fldCharType="begin"/>
      </w:r>
      <w:r>
        <w:rPr>
          <w:rFonts w:eastAsia="Calibri" w:cs="Arial"/>
          <w:sz w:val="24"/>
        </w:rPr>
        <w:instrText xml:space="preserve">TOC \o "1-3" \h \u </w:instrText>
      </w:r>
      <w:r>
        <w:rPr>
          <w:rFonts w:eastAsia="Calibri" w:cs="Arial"/>
          <w:sz w:val="24"/>
        </w:rPr>
        <w:fldChar w:fldCharType="separate"/>
      </w:r>
      <w:r>
        <w:rPr>
          <w:rFonts w:eastAsia="Calibri" w:cs="Arial"/>
        </w:rPr>
        <w:fldChar w:fldCharType="begin"/>
      </w:r>
      <w:r>
        <w:rPr>
          <w:rFonts w:eastAsia="Calibri" w:cs="Arial"/>
        </w:rPr>
        <w:instrText xml:space="preserve"> HYPERLINK \l _Toc409241091 </w:instrText>
      </w:r>
      <w:r>
        <w:rPr>
          <w:rFonts w:eastAsia="Calibri" w:cs="Arial"/>
        </w:rPr>
        <w:fldChar w:fldCharType="separate"/>
      </w:r>
      <w:r>
        <w:rPr>
          <w:rFonts w:eastAsia="Calibri"/>
        </w:rPr>
        <w:t>1 Uvod</w:t>
      </w:r>
      <w:r>
        <w:tab/>
      </w:r>
      <w:r>
        <w:fldChar w:fldCharType="begin"/>
      </w:r>
      <w:r>
        <w:instrText xml:space="preserve"> PAGEREF _Toc409241091 \h </w:instrText>
      </w:r>
      <w:r>
        <w:fldChar w:fldCharType="separate"/>
      </w:r>
      <w:r>
        <w:t>4</w:t>
      </w:r>
      <w:r>
        <w:fldChar w:fldCharType="end"/>
      </w:r>
      <w:r>
        <w:rPr>
          <w:rFonts w:eastAsia="Calibri" w:cs="Arial"/>
        </w:rPr>
        <w:fldChar w:fldCharType="end"/>
      </w:r>
    </w:p>
    <w:p>
      <w:pPr>
        <w:pStyle w:val="19"/>
        <w:tabs>
          <w:tab w:val="right" w:leader="dot" w:pos="9971"/>
          <w:tab w:val="clear" w:pos="440"/>
          <w:tab w:val="clear" w:pos="9961"/>
        </w:tabs>
      </w:pPr>
      <w:r>
        <w:rPr>
          <w:rFonts w:eastAsia="Calibri" w:cs="Arial"/>
        </w:rPr>
        <w:fldChar w:fldCharType="begin"/>
      </w:r>
      <w:r>
        <w:rPr>
          <w:rFonts w:eastAsia="Calibri" w:cs="Arial"/>
        </w:rPr>
        <w:instrText xml:space="preserve"> HYPERLINK \l _Toc662421998 </w:instrText>
      </w:r>
      <w:r>
        <w:rPr>
          <w:rFonts w:eastAsia="Calibri" w:cs="Arial"/>
        </w:rPr>
        <w:fldChar w:fldCharType="separate"/>
      </w:r>
      <w:r>
        <w:rPr>
          <w:rFonts w:eastAsia="Calibri"/>
        </w:rPr>
        <w:t>2 Opšti podaci o poslovnom sistemu</w:t>
      </w:r>
      <w:r>
        <w:tab/>
      </w:r>
      <w:r>
        <w:fldChar w:fldCharType="begin"/>
      </w:r>
      <w:r>
        <w:instrText xml:space="preserve"> PAGEREF _Toc662421998 \h </w:instrText>
      </w:r>
      <w:r>
        <w:fldChar w:fldCharType="separate"/>
      </w:r>
      <w:r>
        <w:t>4</w:t>
      </w:r>
      <w:r>
        <w:fldChar w:fldCharType="end"/>
      </w:r>
      <w:r>
        <w:rPr>
          <w:rFonts w:eastAsia="Calibri" w:cs="Arial"/>
        </w:rPr>
        <w:fldChar w:fldCharType="end"/>
      </w:r>
    </w:p>
    <w:p>
      <w:pPr>
        <w:pStyle w:val="20"/>
        <w:tabs>
          <w:tab w:val="right" w:leader="dot" w:pos="9971"/>
        </w:tabs>
      </w:pPr>
      <w:r>
        <w:rPr>
          <w:rFonts w:eastAsia="Calibri" w:cs="Arial"/>
        </w:rPr>
        <w:fldChar w:fldCharType="begin"/>
      </w:r>
      <w:r>
        <w:rPr>
          <w:rFonts w:eastAsia="Calibri" w:cs="Arial"/>
        </w:rPr>
        <w:instrText xml:space="preserve"> HYPERLINK \l _Toc834825848 </w:instrText>
      </w:r>
      <w:r>
        <w:rPr>
          <w:rFonts w:eastAsia="Calibri" w:cs="Arial"/>
        </w:rPr>
        <w:fldChar w:fldCharType="separate"/>
      </w:r>
      <w:r>
        <w:rPr>
          <w:rFonts w:eastAsia="Calibri"/>
        </w:rPr>
        <w:t xml:space="preserve">2.1 </w:t>
      </w:r>
      <w:r>
        <w:rPr>
          <w:rFonts w:hint="default" w:eastAsia="Calibri"/>
        </w:rPr>
        <w:t>Karakteristike sistema</w:t>
      </w:r>
      <w:r>
        <w:tab/>
      </w:r>
      <w:r>
        <w:fldChar w:fldCharType="begin"/>
      </w:r>
      <w:r>
        <w:instrText xml:space="preserve"> PAGEREF _Toc834825848 \h </w:instrText>
      </w:r>
      <w:r>
        <w:fldChar w:fldCharType="separate"/>
      </w:r>
      <w:r>
        <w:t>4</w:t>
      </w:r>
      <w:r>
        <w:fldChar w:fldCharType="end"/>
      </w:r>
      <w:r>
        <w:rPr>
          <w:rFonts w:eastAsia="Calibri" w:cs="Arial"/>
        </w:rPr>
        <w:fldChar w:fldCharType="end"/>
      </w:r>
    </w:p>
    <w:p>
      <w:pPr>
        <w:pStyle w:val="21"/>
        <w:tabs>
          <w:tab w:val="right" w:leader="dot" w:pos="9971"/>
        </w:tabs>
      </w:pPr>
      <w:r>
        <w:rPr>
          <w:rFonts w:eastAsia="Calibri" w:cs="Arial"/>
        </w:rPr>
        <w:fldChar w:fldCharType="begin"/>
      </w:r>
      <w:r>
        <w:rPr>
          <w:rFonts w:eastAsia="Calibri" w:cs="Arial"/>
        </w:rPr>
        <w:instrText xml:space="preserve"> HYPERLINK \l _Toc1871200843 </w:instrText>
      </w:r>
      <w:r>
        <w:rPr>
          <w:rFonts w:eastAsia="Calibri" w:cs="Arial"/>
        </w:rPr>
        <w:fldChar w:fldCharType="separate"/>
      </w:r>
      <w:r>
        <w:t xml:space="preserve">2.1.1 </w:t>
      </w:r>
      <w:r>
        <w:rPr>
          <w:rFonts w:hint="default" w:eastAsia="Calibri" w:cs="Arial"/>
        </w:rPr>
        <w:t>Centralizovano skladištenje podataka</w:t>
      </w:r>
      <w:r>
        <w:tab/>
      </w:r>
      <w:r>
        <w:fldChar w:fldCharType="begin"/>
      </w:r>
      <w:r>
        <w:instrText xml:space="preserve"> PAGEREF _Toc1871200843 \h </w:instrText>
      </w:r>
      <w:r>
        <w:fldChar w:fldCharType="separate"/>
      </w:r>
      <w:r>
        <w:t>4</w:t>
      </w:r>
      <w:r>
        <w:fldChar w:fldCharType="end"/>
      </w:r>
      <w:r>
        <w:rPr>
          <w:rFonts w:eastAsia="Calibri" w:cs="Arial"/>
        </w:rPr>
        <w:fldChar w:fldCharType="end"/>
      </w:r>
    </w:p>
    <w:p>
      <w:pPr>
        <w:pStyle w:val="21"/>
        <w:tabs>
          <w:tab w:val="right" w:leader="dot" w:pos="9971"/>
        </w:tabs>
      </w:pPr>
      <w:r>
        <w:rPr>
          <w:rFonts w:eastAsia="Calibri" w:cs="Arial"/>
        </w:rPr>
        <w:fldChar w:fldCharType="begin"/>
      </w:r>
      <w:r>
        <w:rPr>
          <w:rFonts w:eastAsia="Calibri" w:cs="Arial"/>
        </w:rPr>
        <w:instrText xml:space="preserve"> HYPERLINK \l _Toc1355064758 </w:instrText>
      </w:r>
      <w:r>
        <w:rPr>
          <w:rFonts w:eastAsia="Calibri" w:cs="Arial"/>
        </w:rPr>
        <w:fldChar w:fldCharType="separate"/>
      </w:r>
      <w:r>
        <w:t xml:space="preserve">2.1.2 </w:t>
      </w:r>
      <w:r>
        <w:rPr>
          <w:rFonts w:hint="default" w:eastAsia="Calibri" w:cs="Arial"/>
        </w:rPr>
        <w:t>Deljenje fajlova</w:t>
      </w:r>
      <w:r>
        <w:tab/>
      </w:r>
      <w:r>
        <w:fldChar w:fldCharType="begin"/>
      </w:r>
      <w:r>
        <w:instrText xml:space="preserve"> PAGEREF _Toc1355064758 \h </w:instrText>
      </w:r>
      <w:r>
        <w:fldChar w:fldCharType="separate"/>
      </w:r>
      <w:r>
        <w:t>4</w:t>
      </w:r>
      <w:r>
        <w:fldChar w:fldCharType="end"/>
      </w:r>
      <w:r>
        <w:rPr>
          <w:rFonts w:eastAsia="Calibri" w:cs="Arial"/>
        </w:rPr>
        <w:fldChar w:fldCharType="end"/>
      </w:r>
    </w:p>
    <w:p>
      <w:pPr>
        <w:pStyle w:val="21"/>
        <w:tabs>
          <w:tab w:val="right" w:leader="dot" w:pos="9971"/>
        </w:tabs>
      </w:pPr>
      <w:r>
        <w:rPr>
          <w:rFonts w:eastAsia="Calibri" w:cs="Arial"/>
        </w:rPr>
        <w:fldChar w:fldCharType="begin"/>
      </w:r>
      <w:r>
        <w:rPr>
          <w:rFonts w:eastAsia="Calibri" w:cs="Arial"/>
        </w:rPr>
        <w:instrText xml:space="preserve"> HYPERLINK \l _Toc1417431764 </w:instrText>
      </w:r>
      <w:r>
        <w:rPr>
          <w:rFonts w:eastAsia="Calibri" w:cs="Arial"/>
        </w:rPr>
        <w:fldChar w:fldCharType="separate"/>
      </w:r>
      <w:r>
        <w:t xml:space="preserve">2.1.3 </w:t>
      </w:r>
      <w:r>
        <w:rPr>
          <w:rFonts w:hint="default" w:eastAsia="Calibri" w:cs="Arial"/>
        </w:rPr>
        <w:t>Remote deploy</w:t>
      </w:r>
      <w:r>
        <w:tab/>
      </w:r>
      <w:r>
        <w:fldChar w:fldCharType="begin"/>
      </w:r>
      <w:r>
        <w:instrText xml:space="preserve"> PAGEREF _Toc1417431764 \h </w:instrText>
      </w:r>
      <w:r>
        <w:fldChar w:fldCharType="separate"/>
      </w:r>
      <w:r>
        <w:t>5</w:t>
      </w:r>
      <w:r>
        <w:fldChar w:fldCharType="end"/>
      </w:r>
      <w:r>
        <w:rPr>
          <w:rFonts w:eastAsia="Calibri" w:cs="Arial"/>
        </w:rPr>
        <w:fldChar w:fldCharType="end"/>
      </w:r>
    </w:p>
    <w:p>
      <w:pPr>
        <w:pStyle w:val="21"/>
        <w:tabs>
          <w:tab w:val="right" w:leader="dot" w:pos="9971"/>
        </w:tabs>
      </w:pPr>
      <w:r>
        <w:rPr>
          <w:rFonts w:eastAsia="Calibri" w:cs="Arial"/>
        </w:rPr>
        <w:fldChar w:fldCharType="begin"/>
      </w:r>
      <w:r>
        <w:rPr>
          <w:rFonts w:eastAsia="Calibri" w:cs="Arial"/>
        </w:rPr>
        <w:instrText xml:space="preserve"> HYPERLINK \l _Toc540970012 </w:instrText>
      </w:r>
      <w:r>
        <w:rPr>
          <w:rFonts w:eastAsia="Calibri" w:cs="Arial"/>
        </w:rPr>
        <w:fldChar w:fldCharType="separate"/>
      </w:r>
      <w:r>
        <w:t xml:space="preserve">2.1.4 </w:t>
      </w:r>
      <w:r>
        <w:rPr>
          <w:rFonts w:hint="default" w:eastAsia="Calibri" w:cs="Arial"/>
        </w:rPr>
        <w:t>Poboljšana produktivnost</w:t>
      </w:r>
      <w:r>
        <w:tab/>
      </w:r>
      <w:r>
        <w:fldChar w:fldCharType="begin"/>
      </w:r>
      <w:r>
        <w:instrText xml:space="preserve"> PAGEREF _Toc540970012 \h </w:instrText>
      </w:r>
      <w:r>
        <w:fldChar w:fldCharType="separate"/>
      </w:r>
      <w:r>
        <w:t>5</w:t>
      </w:r>
      <w:r>
        <w:fldChar w:fldCharType="end"/>
      </w:r>
      <w:r>
        <w:rPr>
          <w:rFonts w:eastAsia="Calibri" w:cs="Arial"/>
        </w:rPr>
        <w:fldChar w:fldCharType="end"/>
      </w:r>
    </w:p>
    <w:p>
      <w:pPr>
        <w:pStyle w:val="21"/>
        <w:tabs>
          <w:tab w:val="right" w:leader="dot" w:pos="9971"/>
        </w:tabs>
      </w:pPr>
      <w:r>
        <w:rPr>
          <w:rFonts w:eastAsia="Calibri" w:cs="Arial"/>
        </w:rPr>
        <w:fldChar w:fldCharType="begin"/>
      </w:r>
      <w:r>
        <w:rPr>
          <w:rFonts w:eastAsia="Calibri" w:cs="Arial"/>
        </w:rPr>
        <w:instrText xml:space="preserve"> HYPERLINK \l _Toc747555214 </w:instrText>
      </w:r>
      <w:r>
        <w:rPr>
          <w:rFonts w:eastAsia="Calibri" w:cs="Arial"/>
        </w:rPr>
        <w:fldChar w:fldCharType="separate"/>
      </w:r>
      <w:r>
        <w:t xml:space="preserve">2.1.5 </w:t>
      </w:r>
      <w:r>
        <w:rPr>
          <w:rFonts w:hint="default" w:eastAsia="Calibri" w:cs="Arial"/>
        </w:rPr>
        <w:t>Bezbednost podataka</w:t>
      </w:r>
      <w:r>
        <w:tab/>
      </w:r>
      <w:r>
        <w:fldChar w:fldCharType="begin"/>
      </w:r>
      <w:r>
        <w:instrText xml:space="preserve"> PAGEREF _Toc747555214 \h </w:instrText>
      </w:r>
      <w:r>
        <w:fldChar w:fldCharType="separate"/>
      </w:r>
      <w:r>
        <w:t>5</w:t>
      </w:r>
      <w:r>
        <w:fldChar w:fldCharType="end"/>
      </w:r>
      <w:r>
        <w:rPr>
          <w:rFonts w:eastAsia="Calibri" w:cs="Arial"/>
        </w:rPr>
        <w:fldChar w:fldCharType="end"/>
      </w:r>
    </w:p>
    <w:p>
      <w:pPr>
        <w:pStyle w:val="19"/>
        <w:tabs>
          <w:tab w:val="right" w:leader="dot" w:pos="9971"/>
          <w:tab w:val="clear" w:pos="440"/>
          <w:tab w:val="clear" w:pos="9961"/>
        </w:tabs>
      </w:pPr>
      <w:r>
        <w:rPr>
          <w:rFonts w:eastAsia="Calibri" w:cs="Arial"/>
        </w:rPr>
        <w:fldChar w:fldCharType="begin"/>
      </w:r>
      <w:r>
        <w:rPr>
          <w:rFonts w:eastAsia="Calibri" w:cs="Arial"/>
        </w:rPr>
        <w:instrText xml:space="preserve"> HYPERLINK \l _Toc624373139 </w:instrText>
      </w:r>
      <w:r>
        <w:rPr>
          <w:rFonts w:eastAsia="Calibri" w:cs="Arial"/>
        </w:rPr>
        <w:fldChar w:fldCharType="separate"/>
      </w:r>
      <w:r>
        <w:rPr>
          <w:rFonts w:eastAsia="Calibri" w:cs="Arial"/>
        </w:rPr>
        <w:t xml:space="preserve">3 </w:t>
      </w:r>
      <w:r>
        <w:rPr>
          <w:rFonts w:eastAsia="Calibri"/>
        </w:rPr>
        <w:t>Analiza postojećeg informacionog sistema organizacije</w:t>
      </w:r>
      <w:r>
        <w:tab/>
      </w:r>
      <w:r>
        <w:fldChar w:fldCharType="begin"/>
      </w:r>
      <w:r>
        <w:instrText xml:space="preserve"> PAGEREF _Toc624373139 \h </w:instrText>
      </w:r>
      <w:r>
        <w:fldChar w:fldCharType="separate"/>
      </w:r>
      <w:r>
        <w:t>5</w:t>
      </w:r>
      <w:r>
        <w:fldChar w:fldCharType="end"/>
      </w:r>
      <w:r>
        <w:rPr>
          <w:rFonts w:eastAsia="Calibri" w:cs="Arial"/>
        </w:rPr>
        <w:fldChar w:fldCharType="end"/>
      </w:r>
    </w:p>
    <w:p>
      <w:pPr>
        <w:pStyle w:val="20"/>
        <w:tabs>
          <w:tab w:val="right" w:leader="dot" w:pos="9971"/>
        </w:tabs>
      </w:pPr>
      <w:r>
        <w:rPr>
          <w:rFonts w:eastAsia="Calibri" w:cs="Arial"/>
        </w:rPr>
        <w:fldChar w:fldCharType="begin"/>
      </w:r>
      <w:r>
        <w:rPr>
          <w:rFonts w:eastAsia="Calibri" w:cs="Arial"/>
        </w:rPr>
        <w:instrText xml:space="preserve"> HYPERLINK \l _Toc1020686444 </w:instrText>
      </w:r>
      <w:r>
        <w:rPr>
          <w:rFonts w:eastAsia="Calibri" w:cs="Arial"/>
        </w:rPr>
        <w:fldChar w:fldCharType="separate"/>
      </w:r>
      <w:r>
        <w:rPr>
          <w:rFonts w:eastAsia="Calibri"/>
        </w:rPr>
        <w:t>3.1 Hardver postojećeg sistema</w:t>
      </w:r>
      <w:r>
        <w:tab/>
      </w:r>
      <w:r>
        <w:fldChar w:fldCharType="begin"/>
      </w:r>
      <w:r>
        <w:instrText xml:space="preserve"> PAGEREF _Toc1020686444 \h </w:instrText>
      </w:r>
      <w:r>
        <w:fldChar w:fldCharType="separate"/>
      </w:r>
      <w:r>
        <w:t>6</w:t>
      </w:r>
      <w:r>
        <w:fldChar w:fldCharType="end"/>
      </w:r>
      <w:r>
        <w:rPr>
          <w:rFonts w:eastAsia="Calibri" w:cs="Arial"/>
        </w:rPr>
        <w:fldChar w:fldCharType="end"/>
      </w:r>
    </w:p>
    <w:p>
      <w:pPr>
        <w:pStyle w:val="20"/>
        <w:tabs>
          <w:tab w:val="right" w:leader="dot" w:pos="9971"/>
        </w:tabs>
      </w:pPr>
      <w:r>
        <w:rPr>
          <w:rFonts w:eastAsia="Calibri" w:cs="Arial"/>
        </w:rPr>
        <w:fldChar w:fldCharType="begin"/>
      </w:r>
      <w:r>
        <w:rPr>
          <w:rFonts w:eastAsia="Calibri" w:cs="Arial"/>
        </w:rPr>
        <w:instrText xml:space="preserve"> HYPERLINK \l _Toc729320578 </w:instrText>
      </w:r>
      <w:r>
        <w:rPr>
          <w:rFonts w:eastAsia="Calibri" w:cs="Arial"/>
        </w:rPr>
        <w:fldChar w:fldCharType="separate"/>
      </w:r>
      <w:r>
        <w:rPr>
          <w:rFonts w:eastAsia="Calibri"/>
        </w:rPr>
        <w:t>3.2 Softver postojećeg sistema</w:t>
      </w:r>
      <w:r>
        <w:tab/>
      </w:r>
      <w:r>
        <w:fldChar w:fldCharType="begin"/>
      </w:r>
      <w:r>
        <w:instrText xml:space="preserve"> PAGEREF _Toc729320578 \h </w:instrText>
      </w:r>
      <w:r>
        <w:fldChar w:fldCharType="separate"/>
      </w:r>
      <w:r>
        <w:t>6</w:t>
      </w:r>
      <w:r>
        <w:fldChar w:fldCharType="end"/>
      </w:r>
      <w:r>
        <w:rPr>
          <w:rFonts w:eastAsia="Calibri" w:cs="Arial"/>
        </w:rPr>
        <w:fldChar w:fldCharType="end"/>
      </w:r>
    </w:p>
    <w:p>
      <w:pPr>
        <w:pStyle w:val="19"/>
        <w:tabs>
          <w:tab w:val="right" w:leader="dot" w:pos="9971"/>
          <w:tab w:val="clear" w:pos="440"/>
          <w:tab w:val="clear" w:pos="9961"/>
        </w:tabs>
      </w:pPr>
      <w:r>
        <w:rPr>
          <w:rFonts w:eastAsia="Calibri" w:cs="Arial"/>
        </w:rPr>
        <w:fldChar w:fldCharType="begin"/>
      </w:r>
      <w:r>
        <w:rPr>
          <w:rFonts w:eastAsia="Calibri" w:cs="Arial"/>
        </w:rPr>
        <w:instrText xml:space="preserve"> HYPERLINK \l _Toc477196616 </w:instrText>
      </w:r>
      <w:r>
        <w:rPr>
          <w:rFonts w:eastAsia="Calibri" w:cs="Arial"/>
        </w:rPr>
        <w:fldChar w:fldCharType="separate"/>
      </w:r>
      <w:r>
        <w:rPr>
          <w:rFonts w:eastAsia="Calibri"/>
        </w:rPr>
        <w:t>4 Uporedni pregled tehnologija</w:t>
      </w:r>
      <w:r>
        <w:tab/>
      </w:r>
      <w:r>
        <w:fldChar w:fldCharType="begin"/>
      </w:r>
      <w:r>
        <w:instrText xml:space="preserve"> PAGEREF _Toc477196616 \h </w:instrText>
      </w:r>
      <w:r>
        <w:fldChar w:fldCharType="separate"/>
      </w:r>
      <w:r>
        <w:t>7</w:t>
      </w:r>
      <w:r>
        <w:fldChar w:fldCharType="end"/>
      </w:r>
      <w:r>
        <w:rPr>
          <w:rFonts w:eastAsia="Calibri" w:cs="Arial"/>
        </w:rPr>
        <w:fldChar w:fldCharType="end"/>
      </w:r>
    </w:p>
    <w:p>
      <w:pPr>
        <w:pStyle w:val="20"/>
        <w:tabs>
          <w:tab w:val="right" w:leader="dot" w:pos="9971"/>
        </w:tabs>
      </w:pPr>
      <w:r>
        <w:rPr>
          <w:rFonts w:eastAsia="Calibri" w:cs="Arial"/>
        </w:rPr>
        <w:fldChar w:fldCharType="begin"/>
      </w:r>
      <w:r>
        <w:rPr>
          <w:rFonts w:eastAsia="Calibri" w:cs="Arial"/>
        </w:rPr>
        <w:instrText xml:space="preserve"> HYPERLINK \l _Toc898302229 </w:instrText>
      </w:r>
      <w:r>
        <w:rPr>
          <w:rFonts w:eastAsia="Calibri" w:cs="Arial"/>
        </w:rPr>
        <w:fldChar w:fldCharType="separate"/>
      </w:r>
      <w:r>
        <w:rPr>
          <w:rFonts w:eastAsia="Calibri"/>
        </w:rPr>
        <w:t xml:space="preserve">4.1 </w:t>
      </w:r>
      <w:r>
        <w:rPr>
          <w:rFonts w:hint="default" w:eastAsia="Calibri"/>
        </w:rPr>
        <w:t>Trenutni sistem</w:t>
      </w:r>
      <w:r>
        <w:tab/>
      </w:r>
      <w:r>
        <w:fldChar w:fldCharType="begin"/>
      </w:r>
      <w:r>
        <w:instrText xml:space="preserve"> PAGEREF _Toc898302229 \h </w:instrText>
      </w:r>
      <w:r>
        <w:fldChar w:fldCharType="separate"/>
      </w:r>
      <w:r>
        <w:t>7</w:t>
      </w:r>
      <w:r>
        <w:fldChar w:fldCharType="end"/>
      </w:r>
      <w:r>
        <w:rPr>
          <w:rFonts w:eastAsia="Calibri" w:cs="Arial"/>
        </w:rPr>
        <w:fldChar w:fldCharType="end"/>
      </w:r>
    </w:p>
    <w:p>
      <w:pPr>
        <w:pStyle w:val="21"/>
        <w:tabs>
          <w:tab w:val="right" w:leader="dot" w:pos="9971"/>
        </w:tabs>
      </w:pPr>
      <w:r>
        <w:rPr>
          <w:rFonts w:eastAsia="Calibri" w:cs="Arial"/>
        </w:rPr>
        <w:fldChar w:fldCharType="begin"/>
      </w:r>
      <w:r>
        <w:rPr>
          <w:rFonts w:eastAsia="Calibri" w:cs="Arial"/>
        </w:rPr>
        <w:instrText xml:space="preserve"> HYPERLINK \l _Toc401282034 </w:instrText>
      </w:r>
      <w:r>
        <w:rPr>
          <w:rFonts w:eastAsia="Calibri" w:cs="Arial"/>
        </w:rPr>
        <w:fldChar w:fldCharType="separate"/>
      </w:r>
      <w:r>
        <w:rPr>
          <w:rFonts w:hint="default"/>
        </w:rPr>
        <w:t>4.1.1 Skladištenje projekata</w:t>
      </w:r>
      <w:r>
        <w:tab/>
      </w:r>
      <w:r>
        <w:fldChar w:fldCharType="begin"/>
      </w:r>
      <w:r>
        <w:instrText xml:space="preserve"> PAGEREF _Toc401282034 \h </w:instrText>
      </w:r>
      <w:r>
        <w:fldChar w:fldCharType="separate"/>
      </w:r>
      <w:r>
        <w:t>7</w:t>
      </w:r>
      <w:r>
        <w:fldChar w:fldCharType="end"/>
      </w:r>
      <w:r>
        <w:rPr>
          <w:rFonts w:eastAsia="Calibri" w:cs="Arial"/>
        </w:rPr>
        <w:fldChar w:fldCharType="end"/>
      </w:r>
    </w:p>
    <w:p>
      <w:pPr>
        <w:pStyle w:val="21"/>
        <w:tabs>
          <w:tab w:val="right" w:leader="dot" w:pos="9971"/>
        </w:tabs>
      </w:pPr>
      <w:r>
        <w:rPr>
          <w:rFonts w:eastAsia="Calibri" w:cs="Arial"/>
        </w:rPr>
        <w:fldChar w:fldCharType="begin"/>
      </w:r>
      <w:r>
        <w:rPr>
          <w:rFonts w:eastAsia="Calibri" w:cs="Arial"/>
        </w:rPr>
        <w:instrText xml:space="preserve"> HYPERLINK \l _Toc347011528 </w:instrText>
      </w:r>
      <w:r>
        <w:rPr>
          <w:rFonts w:eastAsia="Calibri" w:cs="Arial"/>
        </w:rPr>
        <w:fldChar w:fldCharType="separate"/>
      </w:r>
      <w:r>
        <w:rPr>
          <w:rFonts w:hint="default"/>
        </w:rPr>
        <w:t>4.1.2 Deljenje projekata</w:t>
      </w:r>
      <w:r>
        <w:tab/>
      </w:r>
      <w:r>
        <w:fldChar w:fldCharType="begin"/>
      </w:r>
      <w:r>
        <w:instrText xml:space="preserve"> PAGEREF _Toc347011528 \h </w:instrText>
      </w:r>
      <w:r>
        <w:fldChar w:fldCharType="separate"/>
      </w:r>
      <w:r>
        <w:t>7</w:t>
      </w:r>
      <w:r>
        <w:fldChar w:fldCharType="end"/>
      </w:r>
      <w:r>
        <w:rPr>
          <w:rFonts w:eastAsia="Calibri" w:cs="Arial"/>
        </w:rPr>
        <w:fldChar w:fldCharType="end"/>
      </w:r>
    </w:p>
    <w:p>
      <w:pPr>
        <w:pStyle w:val="21"/>
        <w:tabs>
          <w:tab w:val="right" w:leader="dot" w:pos="9971"/>
        </w:tabs>
      </w:pPr>
      <w:r>
        <w:rPr>
          <w:rFonts w:eastAsia="Calibri" w:cs="Arial"/>
        </w:rPr>
        <w:fldChar w:fldCharType="begin"/>
      </w:r>
      <w:r>
        <w:rPr>
          <w:rFonts w:eastAsia="Calibri" w:cs="Arial"/>
        </w:rPr>
        <w:instrText xml:space="preserve"> HYPERLINK \l _Toc408771613 </w:instrText>
      </w:r>
      <w:r>
        <w:rPr>
          <w:rFonts w:eastAsia="Calibri" w:cs="Arial"/>
        </w:rPr>
        <w:fldChar w:fldCharType="separate"/>
      </w:r>
      <w:r>
        <w:rPr>
          <w:rFonts w:hint="default"/>
        </w:rPr>
        <w:t>4.1.3 Resursi</w:t>
      </w:r>
      <w:r>
        <w:tab/>
      </w:r>
      <w:r>
        <w:fldChar w:fldCharType="begin"/>
      </w:r>
      <w:r>
        <w:instrText xml:space="preserve"> PAGEREF _Toc408771613 \h </w:instrText>
      </w:r>
      <w:r>
        <w:fldChar w:fldCharType="separate"/>
      </w:r>
      <w:r>
        <w:t>7</w:t>
      </w:r>
      <w:r>
        <w:fldChar w:fldCharType="end"/>
      </w:r>
      <w:r>
        <w:rPr>
          <w:rFonts w:eastAsia="Calibri" w:cs="Arial"/>
        </w:rPr>
        <w:fldChar w:fldCharType="end"/>
      </w:r>
    </w:p>
    <w:p>
      <w:pPr>
        <w:pStyle w:val="21"/>
        <w:tabs>
          <w:tab w:val="right" w:leader="dot" w:pos="9971"/>
        </w:tabs>
      </w:pPr>
      <w:r>
        <w:rPr>
          <w:rFonts w:eastAsia="Calibri" w:cs="Arial"/>
        </w:rPr>
        <w:fldChar w:fldCharType="begin"/>
      </w:r>
      <w:r>
        <w:rPr>
          <w:rFonts w:eastAsia="Calibri" w:cs="Arial"/>
        </w:rPr>
        <w:instrText xml:space="preserve"> HYPERLINK \l _Toc713244268 </w:instrText>
      </w:r>
      <w:r>
        <w:rPr>
          <w:rFonts w:eastAsia="Calibri" w:cs="Arial"/>
        </w:rPr>
        <w:fldChar w:fldCharType="separate"/>
      </w:r>
      <w:r>
        <w:rPr>
          <w:rFonts w:hint="default"/>
        </w:rPr>
        <w:t>4.1.4 Slanje dokumenata</w:t>
      </w:r>
      <w:r>
        <w:tab/>
      </w:r>
      <w:r>
        <w:fldChar w:fldCharType="begin"/>
      </w:r>
      <w:r>
        <w:instrText xml:space="preserve"> PAGEREF _Toc713244268 \h </w:instrText>
      </w:r>
      <w:r>
        <w:fldChar w:fldCharType="separate"/>
      </w:r>
      <w:r>
        <w:t>7</w:t>
      </w:r>
      <w:r>
        <w:fldChar w:fldCharType="end"/>
      </w:r>
      <w:r>
        <w:rPr>
          <w:rFonts w:eastAsia="Calibri" w:cs="Arial"/>
        </w:rPr>
        <w:fldChar w:fldCharType="end"/>
      </w:r>
    </w:p>
    <w:p>
      <w:pPr>
        <w:pStyle w:val="21"/>
        <w:tabs>
          <w:tab w:val="right" w:leader="dot" w:pos="9971"/>
        </w:tabs>
      </w:pPr>
      <w:r>
        <w:rPr>
          <w:rFonts w:eastAsia="Calibri" w:cs="Arial"/>
        </w:rPr>
        <w:fldChar w:fldCharType="begin"/>
      </w:r>
      <w:r>
        <w:rPr>
          <w:rFonts w:eastAsia="Calibri" w:cs="Arial"/>
        </w:rPr>
        <w:instrText xml:space="preserve"> HYPERLINK \l _Toc1004342092 </w:instrText>
      </w:r>
      <w:r>
        <w:rPr>
          <w:rFonts w:eastAsia="Calibri" w:cs="Arial"/>
        </w:rPr>
        <w:fldChar w:fldCharType="separate"/>
      </w:r>
      <w:r>
        <w:rPr>
          <w:rFonts w:hint="default"/>
        </w:rPr>
        <w:t>4.1.5 Podešavanje okruženja</w:t>
      </w:r>
      <w:r>
        <w:tab/>
      </w:r>
      <w:r>
        <w:fldChar w:fldCharType="begin"/>
      </w:r>
      <w:r>
        <w:instrText xml:space="preserve"> PAGEREF _Toc1004342092 \h </w:instrText>
      </w:r>
      <w:r>
        <w:fldChar w:fldCharType="separate"/>
      </w:r>
      <w:r>
        <w:t>7</w:t>
      </w:r>
      <w:r>
        <w:fldChar w:fldCharType="end"/>
      </w:r>
      <w:r>
        <w:rPr>
          <w:rFonts w:eastAsia="Calibri" w:cs="Arial"/>
        </w:rPr>
        <w:fldChar w:fldCharType="end"/>
      </w:r>
    </w:p>
    <w:p>
      <w:pPr>
        <w:pStyle w:val="20"/>
        <w:tabs>
          <w:tab w:val="right" w:leader="dot" w:pos="9971"/>
        </w:tabs>
      </w:pPr>
      <w:r>
        <w:rPr>
          <w:rFonts w:eastAsia="Calibri" w:cs="Arial"/>
        </w:rPr>
        <w:fldChar w:fldCharType="begin"/>
      </w:r>
      <w:r>
        <w:rPr>
          <w:rFonts w:eastAsia="Calibri" w:cs="Arial"/>
        </w:rPr>
        <w:instrText xml:space="preserve"> HYPERLINK \l _Toc1490693446 </w:instrText>
      </w:r>
      <w:r>
        <w:rPr>
          <w:rFonts w:eastAsia="Calibri" w:cs="Arial"/>
        </w:rPr>
        <w:fldChar w:fldCharType="separate"/>
      </w:r>
      <w:r>
        <w:rPr>
          <w:rFonts w:eastAsia="Calibri"/>
        </w:rPr>
        <w:t xml:space="preserve">4.2 </w:t>
      </w:r>
      <w:r>
        <w:rPr>
          <w:rFonts w:hint="default" w:eastAsia="Calibri"/>
        </w:rPr>
        <w:t>sistem koji će se implemenitrati</w:t>
      </w:r>
      <w:r>
        <w:tab/>
      </w:r>
      <w:r>
        <w:fldChar w:fldCharType="begin"/>
      </w:r>
      <w:r>
        <w:instrText xml:space="preserve"> PAGEREF _Toc1490693446 \h </w:instrText>
      </w:r>
      <w:r>
        <w:fldChar w:fldCharType="separate"/>
      </w:r>
      <w:r>
        <w:t>7</w:t>
      </w:r>
      <w:r>
        <w:fldChar w:fldCharType="end"/>
      </w:r>
      <w:r>
        <w:rPr>
          <w:rFonts w:eastAsia="Calibri" w:cs="Arial"/>
        </w:rPr>
        <w:fldChar w:fldCharType="end"/>
      </w:r>
    </w:p>
    <w:p>
      <w:pPr>
        <w:pStyle w:val="21"/>
        <w:tabs>
          <w:tab w:val="right" w:leader="dot" w:pos="9971"/>
        </w:tabs>
      </w:pPr>
      <w:r>
        <w:rPr>
          <w:rFonts w:eastAsia="Calibri" w:cs="Arial"/>
        </w:rPr>
        <w:fldChar w:fldCharType="begin"/>
      </w:r>
      <w:r>
        <w:rPr>
          <w:rFonts w:eastAsia="Calibri" w:cs="Arial"/>
        </w:rPr>
        <w:instrText xml:space="preserve"> HYPERLINK \l _Toc1619466934 </w:instrText>
      </w:r>
      <w:r>
        <w:rPr>
          <w:rFonts w:eastAsia="Calibri" w:cs="Arial"/>
        </w:rPr>
        <w:fldChar w:fldCharType="separate"/>
      </w:r>
      <w:r>
        <w:rPr>
          <w:rFonts w:hint="default"/>
        </w:rPr>
        <w:t>4.2.1 Skladištenje projekata</w:t>
      </w:r>
      <w:r>
        <w:tab/>
      </w:r>
      <w:r>
        <w:fldChar w:fldCharType="begin"/>
      </w:r>
      <w:r>
        <w:instrText xml:space="preserve"> PAGEREF _Toc1619466934 \h </w:instrText>
      </w:r>
      <w:r>
        <w:fldChar w:fldCharType="separate"/>
      </w:r>
      <w:r>
        <w:t>7</w:t>
      </w:r>
      <w:r>
        <w:fldChar w:fldCharType="end"/>
      </w:r>
      <w:r>
        <w:rPr>
          <w:rFonts w:eastAsia="Calibri" w:cs="Arial"/>
        </w:rPr>
        <w:fldChar w:fldCharType="end"/>
      </w:r>
    </w:p>
    <w:p>
      <w:pPr>
        <w:pStyle w:val="21"/>
        <w:tabs>
          <w:tab w:val="right" w:leader="dot" w:pos="9971"/>
        </w:tabs>
      </w:pPr>
      <w:r>
        <w:rPr>
          <w:rFonts w:eastAsia="Calibri" w:cs="Arial"/>
        </w:rPr>
        <w:fldChar w:fldCharType="begin"/>
      </w:r>
      <w:r>
        <w:rPr>
          <w:rFonts w:eastAsia="Calibri" w:cs="Arial"/>
        </w:rPr>
        <w:instrText xml:space="preserve"> HYPERLINK \l _Toc352998970 </w:instrText>
      </w:r>
      <w:r>
        <w:rPr>
          <w:rFonts w:eastAsia="Calibri" w:cs="Arial"/>
        </w:rPr>
        <w:fldChar w:fldCharType="separate"/>
      </w:r>
      <w:r>
        <w:rPr>
          <w:rFonts w:hint="default"/>
        </w:rPr>
        <w:t>4.2.2 Deljenje projekata</w:t>
      </w:r>
      <w:r>
        <w:tab/>
      </w:r>
      <w:r>
        <w:fldChar w:fldCharType="begin"/>
      </w:r>
      <w:r>
        <w:instrText xml:space="preserve"> PAGEREF _Toc352998970 \h </w:instrText>
      </w:r>
      <w:r>
        <w:fldChar w:fldCharType="separate"/>
      </w:r>
      <w:r>
        <w:t>7</w:t>
      </w:r>
      <w:r>
        <w:fldChar w:fldCharType="end"/>
      </w:r>
      <w:r>
        <w:rPr>
          <w:rFonts w:eastAsia="Calibri" w:cs="Arial"/>
        </w:rPr>
        <w:fldChar w:fldCharType="end"/>
      </w:r>
    </w:p>
    <w:p>
      <w:pPr>
        <w:pStyle w:val="21"/>
        <w:tabs>
          <w:tab w:val="right" w:leader="dot" w:pos="9971"/>
        </w:tabs>
      </w:pPr>
      <w:r>
        <w:rPr>
          <w:rFonts w:eastAsia="Calibri" w:cs="Arial"/>
        </w:rPr>
        <w:fldChar w:fldCharType="begin"/>
      </w:r>
      <w:r>
        <w:rPr>
          <w:rFonts w:eastAsia="Calibri" w:cs="Arial"/>
        </w:rPr>
        <w:instrText xml:space="preserve"> HYPERLINK \l _Toc673921272 </w:instrText>
      </w:r>
      <w:r>
        <w:rPr>
          <w:rFonts w:eastAsia="Calibri" w:cs="Arial"/>
        </w:rPr>
        <w:fldChar w:fldCharType="separate"/>
      </w:r>
      <w:r>
        <w:rPr>
          <w:rFonts w:hint="default"/>
        </w:rPr>
        <w:t>4.2.3 Resursi</w:t>
      </w:r>
      <w:r>
        <w:tab/>
      </w:r>
      <w:r>
        <w:fldChar w:fldCharType="begin"/>
      </w:r>
      <w:r>
        <w:instrText xml:space="preserve"> PAGEREF _Toc673921272 \h </w:instrText>
      </w:r>
      <w:r>
        <w:fldChar w:fldCharType="separate"/>
      </w:r>
      <w:r>
        <w:t>7</w:t>
      </w:r>
      <w:r>
        <w:fldChar w:fldCharType="end"/>
      </w:r>
      <w:r>
        <w:rPr>
          <w:rFonts w:eastAsia="Calibri" w:cs="Arial"/>
        </w:rPr>
        <w:fldChar w:fldCharType="end"/>
      </w:r>
    </w:p>
    <w:p>
      <w:pPr>
        <w:pStyle w:val="21"/>
        <w:tabs>
          <w:tab w:val="right" w:leader="dot" w:pos="9971"/>
        </w:tabs>
      </w:pPr>
      <w:r>
        <w:rPr>
          <w:rFonts w:eastAsia="Calibri" w:cs="Arial"/>
        </w:rPr>
        <w:fldChar w:fldCharType="begin"/>
      </w:r>
      <w:r>
        <w:rPr>
          <w:rFonts w:eastAsia="Calibri" w:cs="Arial"/>
        </w:rPr>
        <w:instrText xml:space="preserve"> HYPERLINK \l _Toc879611919 </w:instrText>
      </w:r>
      <w:r>
        <w:rPr>
          <w:rFonts w:eastAsia="Calibri" w:cs="Arial"/>
        </w:rPr>
        <w:fldChar w:fldCharType="separate"/>
      </w:r>
      <w:r>
        <w:rPr>
          <w:rFonts w:hint="default"/>
        </w:rPr>
        <w:t>4.2.4 Slanje dokumenata</w:t>
      </w:r>
      <w:r>
        <w:tab/>
      </w:r>
      <w:r>
        <w:fldChar w:fldCharType="begin"/>
      </w:r>
      <w:r>
        <w:instrText xml:space="preserve"> PAGEREF _Toc879611919 \h </w:instrText>
      </w:r>
      <w:r>
        <w:fldChar w:fldCharType="separate"/>
      </w:r>
      <w:r>
        <w:t>7</w:t>
      </w:r>
      <w:r>
        <w:fldChar w:fldCharType="end"/>
      </w:r>
      <w:r>
        <w:rPr>
          <w:rFonts w:eastAsia="Calibri" w:cs="Arial"/>
        </w:rPr>
        <w:fldChar w:fldCharType="end"/>
      </w:r>
    </w:p>
    <w:p>
      <w:pPr>
        <w:pStyle w:val="21"/>
        <w:tabs>
          <w:tab w:val="right" w:leader="dot" w:pos="9971"/>
        </w:tabs>
      </w:pPr>
      <w:r>
        <w:rPr>
          <w:rFonts w:eastAsia="Calibri" w:cs="Arial"/>
        </w:rPr>
        <w:fldChar w:fldCharType="begin"/>
      </w:r>
      <w:r>
        <w:rPr>
          <w:rFonts w:eastAsia="Calibri" w:cs="Arial"/>
        </w:rPr>
        <w:instrText xml:space="preserve"> HYPERLINK \l _Toc512371042 </w:instrText>
      </w:r>
      <w:r>
        <w:rPr>
          <w:rFonts w:eastAsia="Calibri" w:cs="Arial"/>
        </w:rPr>
        <w:fldChar w:fldCharType="separate"/>
      </w:r>
      <w:r>
        <w:rPr>
          <w:rFonts w:hint="default"/>
        </w:rPr>
        <w:t>4.2.5 Podešavanje okruženja</w:t>
      </w:r>
      <w:r>
        <w:tab/>
      </w:r>
      <w:r>
        <w:fldChar w:fldCharType="begin"/>
      </w:r>
      <w:r>
        <w:instrText xml:space="preserve"> PAGEREF _Toc512371042 \h </w:instrText>
      </w:r>
      <w:r>
        <w:fldChar w:fldCharType="separate"/>
      </w:r>
      <w:r>
        <w:t>7</w:t>
      </w:r>
      <w:r>
        <w:fldChar w:fldCharType="end"/>
      </w:r>
      <w:r>
        <w:rPr>
          <w:rFonts w:eastAsia="Calibri" w:cs="Arial"/>
        </w:rPr>
        <w:fldChar w:fldCharType="end"/>
      </w:r>
    </w:p>
    <w:p>
      <w:pPr>
        <w:pStyle w:val="19"/>
        <w:tabs>
          <w:tab w:val="right" w:leader="dot" w:pos="9971"/>
          <w:tab w:val="clear" w:pos="440"/>
          <w:tab w:val="clear" w:pos="9961"/>
        </w:tabs>
      </w:pPr>
      <w:r>
        <w:rPr>
          <w:rFonts w:eastAsia="Calibri" w:cs="Arial"/>
        </w:rPr>
        <w:fldChar w:fldCharType="begin"/>
      </w:r>
      <w:r>
        <w:rPr>
          <w:rFonts w:eastAsia="Calibri" w:cs="Arial"/>
        </w:rPr>
        <w:instrText xml:space="preserve"> HYPERLINK \l _Toc1472092083 </w:instrText>
      </w:r>
      <w:r>
        <w:rPr>
          <w:rFonts w:eastAsia="Calibri" w:cs="Arial"/>
        </w:rPr>
        <w:fldChar w:fldCharType="separate"/>
      </w:r>
      <w:r>
        <w:rPr>
          <w:rFonts w:eastAsia="Calibri"/>
        </w:rPr>
        <w:t>5 Predlog rešenja za unapređenje poslovnog sistema</w:t>
      </w:r>
      <w:r>
        <w:tab/>
      </w:r>
      <w:r>
        <w:fldChar w:fldCharType="begin"/>
      </w:r>
      <w:r>
        <w:instrText xml:space="preserve"> PAGEREF _Toc1472092083 \h </w:instrText>
      </w:r>
      <w:r>
        <w:fldChar w:fldCharType="separate"/>
      </w:r>
      <w:r>
        <w:t>8</w:t>
      </w:r>
      <w:r>
        <w:fldChar w:fldCharType="end"/>
      </w:r>
      <w:r>
        <w:rPr>
          <w:rFonts w:eastAsia="Calibri" w:cs="Arial"/>
        </w:rPr>
        <w:fldChar w:fldCharType="end"/>
      </w:r>
    </w:p>
    <w:p>
      <w:pPr>
        <w:pStyle w:val="20"/>
        <w:tabs>
          <w:tab w:val="right" w:leader="dot" w:pos="9971"/>
        </w:tabs>
      </w:pPr>
      <w:r>
        <w:rPr>
          <w:rFonts w:eastAsia="Calibri" w:cs="Arial"/>
        </w:rPr>
        <w:fldChar w:fldCharType="begin"/>
      </w:r>
      <w:r>
        <w:rPr>
          <w:rFonts w:eastAsia="Calibri" w:cs="Arial"/>
        </w:rPr>
        <w:instrText xml:space="preserve"> HYPERLINK \l _Toc1370943878 </w:instrText>
      </w:r>
      <w:r>
        <w:rPr>
          <w:rFonts w:eastAsia="Calibri" w:cs="Arial"/>
        </w:rPr>
        <w:fldChar w:fldCharType="separate"/>
      </w:r>
      <w:r>
        <w:rPr>
          <w:rFonts w:hint="default"/>
        </w:rPr>
        <w:t>5.1 Cloud skladištenje projekata</w:t>
      </w:r>
      <w:r>
        <w:tab/>
      </w:r>
      <w:r>
        <w:fldChar w:fldCharType="begin"/>
      </w:r>
      <w:r>
        <w:instrText xml:space="preserve"> PAGEREF _Toc1370943878 \h </w:instrText>
      </w:r>
      <w:r>
        <w:fldChar w:fldCharType="separate"/>
      </w:r>
      <w:r>
        <w:t>8</w:t>
      </w:r>
      <w:r>
        <w:fldChar w:fldCharType="end"/>
      </w:r>
      <w:r>
        <w:rPr>
          <w:rFonts w:eastAsia="Calibri" w:cs="Arial"/>
        </w:rPr>
        <w:fldChar w:fldCharType="end"/>
      </w:r>
    </w:p>
    <w:p>
      <w:pPr>
        <w:pStyle w:val="20"/>
        <w:tabs>
          <w:tab w:val="right" w:leader="dot" w:pos="9971"/>
        </w:tabs>
      </w:pPr>
      <w:r>
        <w:rPr>
          <w:rFonts w:eastAsia="Calibri" w:cs="Arial"/>
        </w:rPr>
        <w:fldChar w:fldCharType="begin"/>
      </w:r>
      <w:r>
        <w:rPr>
          <w:rFonts w:eastAsia="Calibri" w:cs="Arial"/>
        </w:rPr>
        <w:instrText xml:space="preserve"> HYPERLINK \l _Toc1367814948 </w:instrText>
      </w:r>
      <w:r>
        <w:rPr>
          <w:rFonts w:eastAsia="Calibri" w:cs="Arial"/>
        </w:rPr>
        <w:fldChar w:fldCharType="separate"/>
      </w:r>
      <w:r>
        <w:rPr>
          <w:rFonts w:hint="default"/>
        </w:rPr>
        <w:t>5.2 Centralizovani pristup projektima</w:t>
      </w:r>
      <w:r>
        <w:tab/>
      </w:r>
      <w:r>
        <w:fldChar w:fldCharType="begin"/>
      </w:r>
      <w:r>
        <w:instrText xml:space="preserve"> PAGEREF _Toc1367814948 \h </w:instrText>
      </w:r>
      <w:r>
        <w:fldChar w:fldCharType="separate"/>
      </w:r>
      <w:r>
        <w:t>8</w:t>
      </w:r>
      <w:r>
        <w:fldChar w:fldCharType="end"/>
      </w:r>
      <w:r>
        <w:rPr>
          <w:rFonts w:eastAsia="Calibri" w:cs="Arial"/>
        </w:rPr>
        <w:fldChar w:fldCharType="end"/>
      </w:r>
    </w:p>
    <w:p>
      <w:pPr>
        <w:pStyle w:val="20"/>
        <w:tabs>
          <w:tab w:val="right" w:leader="dot" w:pos="9971"/>
        </w:tabs>
      </w:pPr>
      <w:r>
        <w:rPr>
          <w:rFonts w:eastAsia="Calibri" w:cs="Arial"/>
        </w:rPr>
        <w:fldChar w:fldCharType="begin"/>
      </w:r>
      <w:r>
        <w:rPr>
          <w:rFonts w:eastAsia="Calibri" w:cs="Arial"/>
        </w:rPr>
        <w:instrText xml:space="preserve"> HYPERLINK \l _Toc2146859943 </w:instrText>
      </w:r>
      <w:r>
        <w:rPr>
          <w:rFonts w:eastAsia="Calibri" w:cs="Arial"/>
        </w:rPr>
        <w:fldChar w:fldCharType="separate"/>
      </w:r>
      <w:r>
        <w:rPr>
          <w:rFonts w:hint="default"/>
        </w:rPr>
        <w:t>5.3 Izvršavanje projekata na centralnom serveru</w:t>
      </w:r>
      <w:r>
        <w:tab/>
      </w:r>
      <w:r>
        <w:fldChar w:fldCharType="begin"/>
      </w:r>
      <w:r>
        <w:instrText xml:space="preserve"> PAGEREF _Toc2146859943 \h </w:instrText>
      </w:r>
      <w:r>
        <w:fldChar w:fldCharType="separate"/>
      </w:r>
      <w:r>
        <w:t>8</w:t>
      </w:r>
      <w:r>
        <w:fldChar w:fldCharType="end"/>
      </w:r>
      <w:r>
        <w:rPr>
          <w:rFonts w:eastAsia="Calibri" w:cs="Arial"/>
        </w:rPr>
        <w:fldChar w:fldCharType="end"/>
      </w:r>
    </w:p>
    <w:p>
      <w:pPr>
        <w:pStyle w:val="20"/>
        <w:tabs>
          <w:tab w:val="right" w:leader="dot" w:pos="9971"/>
        </w:tabs>
      </w:pPr>
      <w:r>
        <w:rPr>
          <w:rFonts w:eastAsia="Calibri" w:cs="Arial"/>
        </w:rPr>
        <w:fldChar w:fldCharType="begin"/>
      </w:r>
      <w:r>
        <w:rPr>
          <w:rFonts w:eastAsia="Calibri" w:cs="Arial"/>
        </w:rPr>
        <w:instrText xml:space="preserve"> HYPERLINK \l _Toc1443915406 </w:instrText>
      </w:r>
      <w:r>
        <w:rPr>
          <w:rFonts w:eastAsia="Calibri" w:cs="Arial"/>
        </w:rPr>
        <w:fldChar w:fldCharType="separate"/>
      </w:r>
      <w:r>
        <w:rPr>
          <w:rFonts w:hint="default"/>
        </w:rPr>
        <w:t>5.4 Centralizovano skladištenje i deljenje dokumenata</w:t>
      </w:r>
      <w:r>
        <w:tab/>
      </w:r>
      <w:r>
        <w:fldChar w:fldCharType="begin"/>
      </w:r>
      <w:r>
        <w:instrText xml:space="preserve"> PAGEREF _Toc1443915406 \h </w:instrText>
      </w:r>
      <w:r>
        <w:fldChar w:fldCharType="separate"/>
      </w:r>
      <w:r>
        <w:t>9</w:t>
      </w:r>
      <w:r>
        <w:fldChar w:fldCharType="end"/>
      </w:r>
      <w:r>
        <w:rPr>
          <w:rFonts w:eastAsia="Calibri" w:cs="Arial"/>
        </w:rPr>
        <w:fldChar w:fldCharType="end"/>
      </w:r>
    </w:p>
    <w:p>
      <w:pPr>
        <w:pStyle w:val="20"/>
        <w:tabs>
          <w:tab w:val="right" w:leader="dot" w:pos="9971"/>
        </w:tabs>
      </w:pPr>
      <w:r>
        <w:rPr>
          <w:rFonts w:eastAsia="Calibri" w:cs="Arial"/>
        </w:rPr>
        <w:fldChar w:fldCharType="begin"/>
      </w:r>
      <w:r>
        <w:rPr>
          <w:rFonts w:eastAsia="Calibri" w:cs="Arial"/>
        </w:rPr>
        <w:instrText xml:space="preserve"> HYPERLINK \l _Toc674301088 </w:instrText>
      </w:r>
      <w:r>
        <w:rPr>
          <w:rFonts w:eastAsia="Calibri" w:cs="Arial"/>
        </w:rPr>
        <w:fldChar w:fldCharType="separate"/>
      </w:r>
      <w:r>
        <w:rPr>
          <w:rFonts w:hint="default"/>
        </w:rPr>
        <w:t>5.5 Podešavanje okruženja</w:t>
      </w:r>
      <w:r>
        <w:tab/>
      </w:r>
      <w:r>
        <w:fldChar w:fldCharType="begin"/>
      </w:r>
      <w:r>
        <w:instrText xml:space="preserve"> PAGEREF _Toc674301088 \h </w:instrText>
      </w:r>
      <w:r>
        <w:fldChar w:fldCharType="separate"/>
      </w:r>
      <w:r>
        <w:t>9</w:t>
      </w:r>
      <w:r>
        <w:fldChar w:fldCharType="end"/>
      </w:r>
      <w:r>
        <w:rPr>
          <w:rFonts w:eastAsia="Calibri" w:cs="Arial"/>
        </w:rPr>
        <w:fldChar w:fldCharType="end"/>
      </w:r>
    </w:p>
    <w:p>
      <w:pPr>
        <w:pStyle w:val="19"/>
        <w:tabs>
          <w:tab w:val="right" w:leader="dot" w:pos="9971"/>
          <w:tab w:val="clear" w:pos="440"/>
          <w:tab w:val="clear" w:pos="9961"/>
        </w:tabs>
      </w:pPr>
      <w:r>
        <w:rPr>
          <w:rFonts w:eastAsia="Calibri" w:cs="Arial"/>
        </w:rPr>
        <w:fldChar w:fldCharType="begin"/>
      </w:r>
      <w:r>
        <w:rPr>
          <w:rFonts w:eastAsia="Calibri" w:cs="Arial"/>
        </w:rPr>
        <w:instrText xml:space="preserve"> HYPERLINK \l _Toc1183549726 </w:instrText>
      </w:r>
      <w:r>
        <w:rPr>
          <w:rFonts w:eastAsia="Calibri" w:cs="Arial"/>
        </w:rPr>
        <w:fldChar w:fldCharType="separate"/>
      </w:r>
      <w:r>
        <w:rPr>
          <w:rFonts w:eastAsia="Calibri"/>
        </w:rPr>
        <w:t>6 Implementacija rešenja za unapređenje poslovnog sistema</w:t>
      </w:r>
      <w:r>
        <w:tab/>
      </w:r>
      <w:r>
        <w:fldChar w:fldCharType="begin"/>
      </w:r>
      <w:r>
        <w:instrText xml:space="preserve"> PAGEREF _Toc1183549726 \h </w:instrText>
      </w:r>
      <w:r>
        <w:fldChar w:fldCharType="separate"/>
      </w:r>
      <w:r>
        <w:t>9</w:t>
      </w:r>
      <w:r>
        <w:fldChar w:fldCharType="end"/>
      </w:r>
      <w:r>
        <w:rPr>
          <w:rFonts w:eastAsia="Calibri" w:cs="Arial"/>
        </w:rPr>
        <w:fldChar w:fldCharType="end"/>
      </w:r>
    </w:p>
    <w:p>
      <w:pPr>
        <w:pStyle w:val="20"/>
        <w:tabs>
          <w:tab w:val="right" w:leader="dot" w:pos="9971"/>
        </w:tabs>
      </w:pPr>
      <w:r>
        <w:rPr>
          <w:rFonts w:eastAsia="Calibri" w:cs="Arial"/>
        </w:rPr>
        <w:fldChar w:fldCharType="begin"/>
      </w:r>
      <w:r>
        <w:rPr>
          <w:rFonts w:eastAsia="Calibri" w:cs="Arial"/>
        </w:rPr>
        <w:instrText xml:space="preserve"> HYPERLINK \l _Toc1853156497 </w:instrText>
      </w:r>
      <w:r>
        <w:rPr>
          <w:rFonts w:eastAsia="Calibri" w:cs="Arial"/>
        </w:rPr>
        <w:fldChar w:fldCharType="separate"/>
      </w:r>
      <w:r>
        <w:rPr>
          <w:rFonts w:eastAsia="Calibri"/>
        </w:rPr>
        <w:t xml:space="preserve">6.1 Instalacija i podešavanje </w:t>
      </w:r>
      <w:r>
        <w:rPr>
          <w:rFonts w:hint="default" w:eastAsia="Calibri"/>
        </w:rPr>
        <w:t>ubuntu server 22.04.2 LTS</w:t>
      </w:r>
      <w:r>
        <w:tab/>
      </w:r>
      <w:r>
        <w:fldChar w:fldCharType="begin"/>
      </w:r>
      <w:r>
        <w:instrText xml:space="preserve"> PAGEREF _Toc1853156497 \h </w:instrText>
      </w:r>
      <w:r>
        <w:fldChar w:fldCharType="separate"/>
      </w:r>
      <w:r>
        <w:t>9</w:t>
      </w:r>
      <w:r>
        <w:fldChar w:fldCharType="end"/>
      </w:r>
      <w:r>
        <w:rPr>
          <w:rFonts w:eastAsia="Calibri" w:cs="Arial"/>
        </w:rPr>
        <w:fldChar w:fldCharType="end"/>
      </w:r>
    </w:p>
    <w:p>
      <w:pPr>
        <w:pStyle w:val="20"/>
        <w:tabs>
          <w:tab w:val="right" w:leader="dot" w:pos="9971"/>
        </w:tabs>
      </w:pPr>
      <w:r>
        <w:rPr>
          <w:rFonts w:eastAsia="Calibri" w:cs="Arial"/>
        </w:rPr>
        <w:fldChar w:fldCharType="begin"/>
      </w:r>
      <w:r>
        <w:rPr>
          <w:rFonts w:eastAsia="Calibri" w:cs="Arial"/>
        </w:rPr>
        <w:instrText xml:space="preserve"> HYPERLINK \l _Toc1336723086 </w:instrText>
      </w:r>
      <w:r>
        <w:rPr>
          <w:rFonts w:eastAsia="Calibri" w:cs="Arial"/>
        </w:rPr>
        <w:fldChar w:fldCharType="separate"/>
      </w:r>
      <w:r>
        <w:rPr>
          <w:rFonts w:eastAsia="Calibri"/>
        </w:rPr>
        <w:t xml:space="preserve">6.2 Instalacija i podešavanje </w:t>
      </w:r>
      <w:r>
        <w:rPr>
          <w:rFonts w:hint="default" w:eastAsia="Calibri"/>
        </w:rPr>
        <w:t>softvera za cloud</w:t>
      </w:r>
      <w:r>
        <w:tab/>
      </w:r>
      <w:r>
        <w:fldChar w:fldCharType="begin"/>
      </w:r>
      <w:r>
        <w:instrText xml:space="preserve"> PAGEREF _Toc1336723086 \h </w:instrText>
      </w:r>
      <w:r>
        <w:fldChar w:fldCharType="separate"/>
      </w:r>
      <w:r>
        <w:t>23</w:t>
      </w:r>
      <w:r>
        <w:fldChar w:fldCharType="end"/>
      </w:r>
      <w:r>
        <w:rPr>
          <w:rFonts w:eastAsia="Calibri" w:cs="Arial"/>
        </w:rPr>
        <w:fldChar w:fldCharType="end"/>
      </w:r>
    </w:p>
    <w:p>
      <w:pPr>
        <w:pStyle w:val="20"/>
        <w:tabs>
          <w:tab w:val="right" w:leader="dot" w:pos="9971"/>
        </w:tabs>
      </w:pPr>
      <w:r>
        <w:rPr>
          <w:rFonts w:eastAsia="Calibri" w:cs="Arial"/>
        </w:rPr>
        <w:fldChar w:fldCharType="begin"/>
      </w:r>
      <w:r>
        <w:rPr>
          <w:rFonts w:eastAsia="Calibri" w:cs="Arial"/>
        </w:rPr>
        <w:instrText xml:space="preserve"> HYPERLINK \l _Toc2018375575 </w:instrText>
      </w:r>
      <w:r>
        <w:rPr>
          <w:rFonts w:eastAsia="Calibri" w:cs="Arial"/>
        </w:rPr>
        <w:fldChar w:fldCharType="separate"/>
      </w:r>
      <w:r>
        <w:rPr>
          <w:rFonts w:eastAsia="Calibri"/>
        </w:rPr>
        <w:t xml:space="preserve">6.3 </w:t>
      </w:r>
      <w:r>
        <w:rPr>
          <w:rFonts w:hint="default" w:eastAsia="Calibri"/>
        </w:rPr>
        <w:t>deploy backend i frontend aplikacija</w:t>
      </w:r>
      <w:r>
        <w:tab/>
      </w:r>
      <w:r>
        <w:fldChar w:fldCharType="begin"/>
      </w:r>
      <w:r>
        <w:instrText xml:space="preserve"> PAGEREF _Toc2018375575 \h </w:instrText>
      </w:r>
      <w:r>
        <w:fldChar w:fldCharType="separate"/>
      </w:r>
      <w:r>
        <w:t>26</w:t>
      </w:r>
      <w:r>
        <w:fldChar w:fldCharType="end"/>
      </w:r>
      <w:r>
        <w:rPr>
          <w:rFonts w:eastAsia="Calibri" w:cs="Arial"/>
        </w:rPr>
        <w:fldChar w:fldCharType="end"/>
      </w:r>
    </w:p>
    <w:p>
      <w:pPr>
        <w:pStyle w:val="19"/>
        <w:tabs>
          <w:tab w:val="right" w:leader="dot" w:pos="9971"/>
          <w:tab w:val="clear" w:pos="440"/>
          <w:tab w:val="clear" w:pos="9961"/>
        </w:tabs>
      </w:pPr>
      <w:r>
        <w:rPr>
          <w:rFonts w:eastAsia="Calibri" w:cs="Arial"/>
        </w:rPr>
        <w:fldChar w:fldCharType="begin"/>
      </w:r>
      <w:r>
        <w:rPr>
          <w:rFonts w:eastAsia="Calibri" w:cs="Arial"/>
        </w:rPr>
        <w:instrText xml:space="preserve"> HYPERLINK \l _Toc1576873693 </w:instrText>
      </w:r>
      <w:r>
        <w:rPr>
          <w:rFonts w:eastAsia="Calibri" w:cs="Arial"/>
        </w:rPr>
        <w:fldChar w:fldCharType="separate"/>
      </w:r>
      <w:r>
        <w:rPr>
          <w:rFonts w:eastAsia="Calibri"/>
        </w:rPr>
        <w:t xml:space="preserve">7 Analiza i prikaz postignutih </w:t>
      </w:r>
      <w:r>
        <w:t>rezultata</w:t>
      </w:r>
      <w:r>
        <w:tab/>
      </w:r>
      <w:r>
        <w:fldChar w:fldCharType="begin"/>
      </w:r>
      <w:r>
        <w:instrText xml:space="preserve"> PAGEREF _Toc1576873693 \h </w:instrText>
      </w:r>
      <w:r>
        <w:fldChar w:fldCharType="separate"/>
      </w:r>
      <w:r>
        <w:t>33</w:t>
      </w:r>
      <w:r>
        <w:fldChar w:fldCharType="end"/>
      </w:r>
      <w:r>
        <w:rPr>
          <w:rFonts w:eastAsia="Calibri" w:cs="Arial"/>
        </w:rPr>
        <w:fldChar w:fldCharType="end"/>
      </w:r>
    </w:p>
    <w:p>
      <w:pPr>
        <w:pStyle w:val="19"/>
        <w:tabs>
          <w:tab w:val="right" w:leader="dot" w:pos="9971"/>
          <w:tab w:val="clear" w:pos="440"/>
          <w:tab w:val="clear" w:pos="9961"/>
        </w:tabs>
      </w:pPr>
      <w:r>
        <w:rPr>
          <w:rFonts w:eastAsia="Calibri" w:cs="Arial"/>
        </w:rPr>
        <w:fldChar w:fldCharType="begin"/>
      </w:r>
      <w:r>
        <w:rPr>
          <w:rFonts w:eastAsia="Calibri" w:cs="Arial"/>
        </w:rPr>
        <w:instrText xml:space="preserve"> HYPERLINK \l _Toc544304196 </w:instrText>
      </w:r>
      <w:r>
        <w:rPr>
          <w:rFonts w:eastAsia="Calibri" w:cs="Arial"/>
        </w:rPr>
        <w:fldChar w:fldCharType="separate"/>
      </w:r>
      <w:r>
        <w:t>8 Zaključak</w:t>
      </w:r>
      <w:r>
        <w:tab/>
      </w:r>
      <w:r>
        <w:fldChar w:fldCharType="begin"/>
      </w:r>
      <w:r>
        <w:instrText xml:space="preserve"> PAGEREF _Toc544304196 \h </w:instrText>
      </w:r>
      <w:r>
        <w:fldChar w:fldCharType="separate"/>
      </w:r>
      <w:r>
        <w:t>34</w:t>
      </w:r>
      <w:r>
        <w:fldChar w:fldCharType="end"/>
      </w:r>
      <w:r>
        <w:rPr>
          <w:rFonts w:eastAsia="Calibri" w:cs="Arial"/>
        </w:rPr>
        <w:fldChar w:fldCharType="end"/>
      </w:r>
    </w:p>
    <w:p>
      <w:pPr>
        <w:pStyle w:val="19"/>
        <w:tabs>
          <w:tab w:val="right" w:leader="dot" w:pos="9971"/>
          <w:tab w:val="clear" w:pos="440"/>
          <w:tab w:val="clear" w:pos="9961"/>
        </w:tabs>
      </w:pPr>
      <w:r>
        <w:rPr>
          <w:rFonts w:eastAsia="Calibri" w:cs="Arial"/>
        </w:rPr>
        <w:fldChar w:fldCharType="begin"/>
      </w:r>
      <w:r>
        <w:rPr>
          <w:rFonts w:eastAsia="Calibri" w:cs="Arial"/>
        </w:rPr>
        <w:instrText xml:space="preserve"> HYPERLINK \l _Toc1288323691 </w:instrText>
      </w:r>
      <w:r>
        <w:rPr>
          <w:rFonts w:eastAsia="Calibri" w:cs="Arial"/>
        </w:rPr>
        <w:fldChar w:fldCharType="separate"/>
      </w:r>
      <w:r>
        <w:t>9 Literatura</w:t>
      </w:r>
      <w:r>
        <w:tab/>
      </w:r>
      <w:r>
        <w:fldChar w:fldCharType="begin"/>
      </w:r>
      <w:r>
        <w:instrText xml:space="preserve"> PAGEREF _Toc1288323691 \h </w:instrText>
      </w:r>
      <w:r>
        <w:fldChar w:fldCharType="separate"/>
      </w:r>
      <w:r>
        <w:t>35</w:t>
      </w:r>
      <w:r>
        <w:fldChar w:fldCharType="end"/>
      </w:r>
      <w:r>
        <w:rPr>
          <w:rFonts w:eastAsia="Calibri" w:cs="Arial"/>
        </w:rPr>
        <w:fldChar w:fldCharType="end"/>
      </w:r>
    </w:p>
    <w:p>
      <w:pPr>
        <w:rPr>
          <w:rFonts w:eastAsia="Calibri" w:cs="Arial"/>
          <w:sz w:val="24"/>
        </w:rPr>
      </w:pPr>
      <w:r>
        <w:rPr>
          <w:rFonts w:eastAsia="Calibri" w:cs="Arial"/>
        </w:rPr>
        <w:fldChar w:fldCharType="end"/>
      </w:r>
    </w:p>
    <w:p>
      <w:pPr>
        <w:rPr>
          <w:rFonts w:eastAsia="Calibri" w:cs="Arial"/>
          <w:b/>
          <w:sz w:val="32"/>
          <w:szCs w:val="32"/>
        </w:rPr>
      </w:pPr>
      <w:r>
        <w:rPr>
          <w:rFonts w:eastAsia="Calibri" w:cs="Arial"/>
          <w:b/>
          <w:sz w:val="32"/>
          <w:szCs w:val="32"/>
        </w:rPr>
        <w:t>SPISAK SLIKA:</w:t>
      </w:r>
    </w:p>
    <w:p>
      <w:pPr>
        <w:rPr>
          <w:rFonts w:eastAsia="Calibri" w:cs="Arial"/>
          <w:sz w:val="24"/>
        </w:rPr>
      </w:pPr>
    </w:p>
    <w:p>
      <w:pPr>
        <w:pStyle w:val="18"/>
        <w:tabs>
          <w:tab w:val="right" w:leader="dot" w:pos="9971"/>
        </w:tabs>
      </w:pPr>
      <w:r>
        <w:rPr>
          <w:rFonts w:eastAsia="Calibri" w:cs="Arial"/>
          <w:sz w:val="24"/>
        </w:rPr>
        <w:fldChar w:fldCharType="begin"/>
      </w:r>
      <w:r>
        <w:rPr>
          <w:rFonts w:eastAsia="Calibri" w:cs="Arial"/>
          <w:sz w:val="24"/>
        </w:rPr>
        <w:instrText xml:space="preserve"> TOC \h \z \c "Slika" </w:instrText>
      </w:r>
      <w:r>
        <w:rPr>
          <w:rFonts w:eastAsia="Calibri" w:cs="Arial"/>
          <w:sz w:val="24"/>
        </w:rPr>
        <w:fldChar w:fldCharType="separate"/>
      </w:r>
      <w:r>
        <w:rPr>
          <w:rFonts w:eastAsia="Calibri" w:cs="Arial"/>
        </w:rPr>
        <w:fldChar w:fldCharType="begin"/>
      </w:r>
      <w:r>
        <w:rPr>
          <w:rFonts w:eastAsia="Calibri" w:cs="Arial"/>
        </w:rPr>
        <w:instrText xml:space="preserve"> HYPERLINK \l _Toc1041251023 </w:instrText>
      </w:r>
      <w:r>
        <w:rPr>
          <w:rFonts w:eastAsia="Calibri" w:cs="Arial"/>
        </w:rPr>
        <w:fldChar w:fldCharType="separate"/>
      </w:r>
      <w:r>
        <w:t xml:space="preserve">Slika 1 . </w:t>
      </w:r>
      <w:r>
        <w:rPr>
          <w:rFonts w:hint="default"/>
        </w:rPr>
        <w:t>Preuzimanje Ubuntu Server ISO fajla</w:t>
      </w:r>
      <w:r>
        <w:tab/>
      </w:r>
      <w:r>
        <w:fldChar w:fldCharType="begin"/>
      </w:r>
      <w:r>
        <w:instrText xml:space="preserve"> PAGEREF _Toc1041251023 \h </w:instrText>
      </w:r>
      <w:r>
        <w:fldChar w:fldCharType="separate"/>
      </w:r>
      <w:r>
        <w:t>10</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_Toc268912332 </w:instrText>
      </w:r>
      <w:r>
        <w:rPr>
          <w:rFonts w:eastAsia="Calibri" w:cs="Arial"/>
        </w:rPr>
        <w:fldChar w:fldCharType="separate"/>
      </w:r>
      <w:r>
        <w:t>Slika 2 .</w:t>
      </w:r>
      <w:r>
        <w:rPr>
          <w:rFonts w:hint="default"/>
        </w:rPr>
        <w:t xml:space="preserve"> Odabiranje opcije za kreiranje nove virtualne mašine unutar virt managera</w:t>
      </w:r>
      <w:r>
        <w:tab/>
      </w:r>
      <w:r>
        <w:fldChar w:fldCharType="begin"/>
      </w:r>
      <w:r>
        <w:instrText xml:space="preserve"> PAGEREF _Toc268912332 \h </w:instrText>
      </w:r>
      <w:r>
        <w:fldChar w:fldCharType="separate"/>
      </w:r>
      <w:r>
        <w:t>10</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_Toc254653552 </w:instrText>
      </w:r>
      <w:r>
        <w:rPr>
          <w:rFonts w:eastAsia="Calibri" w:cs="Arial"/>
        </w:rPr>
        <w:fldChar w:fldCharType="separate"/>
      </w:r>
      <w:r>
        <w:t>Slika 3 .</w:t>
      </w:r>
      <w:r>
        <w:rPr>
          <w:rFonts w:hint="default"/>
        </w:rPr>
        <w:t xml:space="preserve"> Odabiranje opcije za kreiranje nove virtualne mašine unutar virt managera</w:t>
      </w:r>
      <w:r>
        <w:tab/>
      </w:r>
      <w:r>
        <w:fldChar w:fldCharType="begin"/>
      </w:r>
      <w:r>
        <w:instrText xml:space="preserve"> PAGEREF _Toc254653552 \h </w:instrText>
      </w:r>
      <w:r>
        <w:fldChar w:fldCharType="separate"/>
      </w:r>
      <w:r>
        <w:t>11</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_Toc1266550794 </w:instrText>
      </w:r>
      <w:r>
        <w:rPr>
          <w:rFonts w:eastAsia="Calibri" w:cs="Arial"/>
        </w:rPr>
        <w:fldChar w:fldCharType="separate"/>
      </w:r>
      <w:r>
        <w:t>Slika 4 .</w:t>
      </w:r>
      <w:r>
        <w:rPr>
          <w:rFonts w:hint="default"/>
        </w:rPr>
        <w:t xml:space="preserve"> Alociranje resursa za virtualnu mašinu</w:t>
      </w:r>
      <w:r>
        <w:tab/>
      </w:r>
      <w:r>
        <w:fldChar w:fldCharType="begin"/>
      </w:r>
      <w:r>
        <w:instrText xml:space="preserve"> PAGEREF _Toc1266550794 \h </w:instrText>
      </w:r>
      <w:r>
        <w:fldChar w:fldCharType="separate"/>
      </w:r>
      <w:r>
        <w:t>11</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_Toc255783478 </w:instrText>
      </w:r>
      <w:r>
        <w:rPr>
          <w:rFonts w:eastAsia="Calibri" w:cs="Arial"/>
        </w:rPr>
        <w:fldChar w:fldCharType="separate"/>
      </w:r>
      <w:r>
        <w:t>Slika 5 .</w:t>
      </w:r>
      <w:r>
        <w:rPr>
          <w:rFonts w:hint="default"/>
        </w:rPr>
        <w:t xml:space="preserve"> Odabiranje ISO-a za instalaciju Ubuntu Servera</w:t>
      </w:r>
      <w:r>
        <w:tab/>
      </w:r>
      <w:r>
        <w:fldChar w:fldCharType="begin"/>
      </w:r>
      <w:r>
        <w:instrText xml:space="preserve"> PAGEREF _Toc255783478 \h </w:instrText>
      </w:r>
      <w:r>
        <w:fldChar w:fldCharType="separate"/>
      </w:r>
      <w:r>
        <w:t>12</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_Toc1681637832 </w:instrText>
      </w:r>
      <w:r>
        <w:rPr>
          <w:rFonts w:eastAsia="Calibri" w:cs="Arial"/>
        </w:rPr>
        <w:fldChar w:fldCharType="separate"/>
      </w:r>
      <w:r>
        <w:t>Slika 6 .</w:t>
      </w:r>
      <w:r>
        <w:rPr>
          <w:rFonts w:hint="default"/>
        </w:rPr>
        <w:t xml:space="preserve"> Odabiranje pool-a za novi volume</w:t>
      </w:r>
      <w:r>
        <w:tab/>
      </w:r>
      <w:r>
        <w:fldChar w:fldCharType="begin"/>
      </w:r>
      <w:r>
        <w:instrText xml:space="preserve"> PAGEREF _Toc1681637832 \h </w:instrText>
      </w:r>
      <w:r>
        <w:fldChar w:fldCharType="separate"/>
      </w:r>
      <w:r>
        <w:t>12</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_Toc1560323579 </w:instrText>
      </w:r>
      <w:r>
        <w:rPr>
          <w:rFonts w:eastAsia="Calibri" w:cs="Arial"/>
        </w:rPr>
        <w:fldChar w:fldCharType="separate"/>
      </w:r>
      <w:r>
        <w:t>Slika 7 .</w:t>
      </w:r>
      <w:r>
        <w:rPr>
          <w:rFonts w:hint="default"/>
        </w:rPr>
        <w:t xml:space="preserve"> Odabiranje količine memorije za novi volume</w:t>
      </w:r>
      <w:r>
        <w:tab/>
      </w:r>
      <w:r>
        <w:fldChar w:fldCharType="begin"/>
      </w:r>
      <w:r>
        <w:instrText xml:space="preserve"> PAGEREF _Toc1560323579 \h </w:instrText>
      </w:r>
      <w:r>
        <w:fldChar w:fldCharType="separate"/>
      </w:r>
      <w:r>
        <w:t>13</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_Toc1934259007 </w:instrText>
      </w:r>
      <w:r>
        <w:rPr>
          <w:rFonts w:eastAsia="Calibri" w:cs="Arial"/>
        </w:rPr>
        <w:fldChar w:fldCharType="separate"/>
      </w:r>
      <w:r>
        <w:t>Slika 8 .</w:t>
      </w:r>
      <w:r>
        <w:rPr>
          <w:rFonts w:hint="default"/>
        </w:rPr>
        <w:t xml:space="preserve"> Odabiranje opcije za custom storage</w:t>
      </w:r>
      <w:r>
        <w:tab/>
      </w:r>
      <w:r>
        <w:fldChar w:fldCharType="begin"/>
      </w:r>
      <w:r>
        <w:instrText xml:space="preserve"> PAGEREF _Toc1934259007 \h </w:instrText>
      </w:r>
      <w:r>
        <w:fldChar w:fldCharType="separate"/>
      </w:r>
      <w:r>
        <w:t>13</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_Toc2026354498 </w:instrText>
      </w:r>
      <w:r>
        <w:rPr>
          <w:rFonts w:eastAsia="Calibri" w:cs="Arial"/>
        </w:rPr>
        <w:fldChar w:fldCharType="separate"/>
      </w:r>
      <w:r>
        <w:t>Slika 9 .</w:t>
      </w:r>
      <w:r>
        <w:rPr>
          <w:rFonts w:hint="default"/>
        </w:rPr>
        <w:t xml:space="preserve"> Potvrda sumarizovanih podešavanja</w:t>
      </w:r>
      <w:r>
        <w:tab/>
      </w:r>
      <w:r>
        <w:fldChar w:fldCharType="begin"/>
      </w:r>
      <w:r>
        <w:instrText xml:space="preserve"> PAGEREF _Toc2026354498 \h </w:instrText>
      </w:r>
      <w:r>
        <w:fldChar w:fldCharType="separate"/>
      </w:r>
      <w:r>
        <w:t>14</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_Toc841070720 </w:instrText>
      </w:r>
      <w:r>
        <w:rPr>
          <w:rFonts w:eastAsia="Calibri" w:cs="Arial"/>
        </w:rPr>
        <w:fldChar w:fldCharType="separate"/>
      </w:r>
      <w:r>
        <w:t>Slika 10 .</w:t>
      </w:r>
      <w:r>
        <w:rPr>
          <w:rFonts w:hint="default"/>
        </w:rPr>
        <w:t xml:space="preserve"> Odabir jezika</w:t>
      </w:r>
      <w:r>
        <w:tab/>
      </w:r>
      <w:r>
        <w:fldChar w:fldCharType="begin"/>
      </w:r>
      <w:r>
        <w:instrText xml:space="preserve"> PAGEREF _Toc841070720 \h </w:instrText>
      </w:r>
      <w:r>
        <w:fldChar w:fldCharType="separate"/>
      </w:r>
      <w:r>
        <w:t>14</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_Toc311488745 </w:instrText>
      </w:r>
      <w:r>
        <w:rPr>
          <w:rFonts w:eastAsia="Calibri" w:cs="Arial"/>
        </w:rPr>
        <w:fldChar w:fldCharType="separate"/>
      </w:r>
      <w:r>
        <w:t>Slika 11 .</w:t>
      </w:r>
      <w:r>
        <w:rPr>
          <w:rFonts w:hint="default"/>
        </w:rPr>
        <w:t xml:space="preserve"> Odabir keyboard layout-a</w:t>
      </w:r>
      <w:r>
        <w:tab/>
      </w:r>
      <w:r>
        <w:fldChar w:fldCharType="begin"/>
      </w:r>
      <w:r>
        <w:instrText xml:space="preserve"> PAGEREF _Toc311488745 \h </w:instrText>
      </w:r>
      <w:r>
        <w:fldChar w:fldCharType="separate"/>
      </w:r>
      <w:r>
        <w:t>15</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_Toc1230189638 </w:instrText>
      </w:r>
      <w:r>
        <w:rPr>
          <w:rFonts w:eastAsia="Calibri" w:cs="Arial"/>
        </w:rPr>
        <w:fldChar w:fldCharType="separate"/>
      </w:r>
      <w:r>
        <w:t>Slika 12 .</w:t>
      </w:r>
      <w:r>
        <w:rPr>
          <w:rFonts w:hint="default"/>
        </w:rPr>
        <w:t xml:space="preserve"> Odabir vrste instalacije</w:t>
      </w:r>
      <w:r>
        <w:tab/>
      </w:r>
      <w:r>
        <w:fldChar w:fldCharType="begin"/>
      </w:r>
      <w:r>
        <w:instrText xml:space="preserve"> PAGEREF _Toc1230189638 \h </w:instrText>
      </w:r>
      <w:r>
        <w:fldChar w:fldCharType="separate"/>
      </w:r>
      <w:r>
        <w:t>15</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_Toc792509315 </w:instrText>
      </w:r>
      <w:r>
        <w:rPr>
          <w:rFonts w:eastAsia="Calibri" w:cs="Arial"/>
        </w:rPr>
        <w:fldChar w:fldCharType="separate"/>
      </w:r>
      <w:r>
        <w:t>Slika 13 .</w:t>
      </w:r>
      <w:r>
        <w:rPr>
          <w:rFonts w:hint="default"/>
        </w:rPr>
        <w:t xml:space="preserve"> Podešavanje default network interface-a</w:t>
      </w:r>
      <w:r>
        <w:tab/>
      </w:r>
      <w:r>
        <w:fldChar w:fldCharType="begin"/>
      </w:r>
      <w:r>
        <w:instrText xml:space="preserve"> PAGEREF _Toc792509315 \h </w:instrText>
      </w:r>
      <w:r>
        <w:fldChar w:fldCharType="separate"/>
      </w:r>
      <w:r>
        <w:t>16</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_Toc43879961 </w:instrText>
      </w:r>
      <w:r>
        <w:rPr>
          <w:rFonts w:eastAsia="Calibri" w:cs="Arial"/>
        </w:rPr>
        <w:fldChar w:fldCharType="separate"/>
      </w:r>
      <w:r>
        <w:t>Slika 14 .</w:t>
      </w:r>
      <w:r>
        <w:rPr>
          <w:rFonts w:hint="default"/>
        </w:rPr>
        <w:t xml:space="preserve"> Podešavanje mirror adresa</w:t>
      </w:r>
      <w:r>
        <w:tab/>
      </w:r>
      <w:r>
        <w:fldChar w:fldCharType="begin"/>
      </w:r>
      <w:r>
        <w:instrText xml:space="preserve"> PAGEREF _Toc43879961 \h </w:instrText>
      </w:r>
      <w:r>
        <w:fldChar w:fldCharType="separate"/>
      </w:r>
      <w:r>
        <w:t>17</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_Toc2116255213 </w:instrText>
      </w:r>
      <w:r>
        <w:rPr>
          <w:rFonts w:eastAsia="Calibri" w:cs="Arial"/>
        </w:rPr>
        <w:fldChar w:fldCharType="separate"/>
      </w:r>
      <w:r>
        <w:t>Slika 15 .</w:t>
      </w:r>
      <w:r>
        <w:rPr>
          <w:rFonts w:hint="default"/>
        </w:rPr>
        <w:t xml:space="preserve"> Podešavanje particija</w:t>
      </w:r>
      <w:r>
        <w:tab/>
      </w:r>
      <w:r>
        <w:fldChar w:fldCharType="begin"/>
      </w:r>
      <w:r>
        <w:instrText xml:space="preserve"> PAGEREF _Toc2116255213 \h </w:instrText>
      </w:r>
      <w:r>
        <w:fldChar w:fldCharType="separate"/>
      </w:r>
      <w:r>
        <w:t>18</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_Toc1135294266 </w:instrText>
      </w:r>
      <w:r>
        <w:rPr>
          <w:rFonts w:eastAsia="Calibri" w:cs="Arial"/>
        </w:rPr>
        <w:fldChar w:fldCharType="separate"/>
      </w:r>
      <w:r>
        <w:t>Slika 16 .</w:t>
      </w:r>
      <w:r>
        <w:rPr>
          <w:rFonts w:hint="default"/>
        </w:rPr>
        <w:t xml:space="preserve"> Podešavanje kredencijala</w:t>
      </w:r>
      <w:r>
        <w:tab/>
      </w:r>
      <w:r>
        <w:fldChar w:fldCharType="begin"/>
      </w:r>
      <w:r>
        <w:instrText xml:space="preserve"> PAGEREF _Toc1135294266 \h </w:instrText>
      </w:r>
      <w:r>
        <w:fldChar w:fldCharType="separate"/>
      </w:r>
      <w:r>
        <w:t>19</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_Toc76907269 </w:instrText>
      </w:r>
      <w:r>
        <w:rPr>
          <w:rFonts w:eastAsia="Calibri" w:cs="Arial"/>
        </w:rPr>
        <w:fldChar w:fldCharType="separate"/>
      </w:r>
      <w:r>
        <w:t>Slika 17 .</w:t>
      </w:r>
      <w:r>
        <w:rPr>
          <w:rFonts w:hint="default"/>
        </w:rPr>
        <w:t xml:space="preserve"> Instaliranje OpenSSH servera</w:t>
      </w:r>
      <w:r>
        <w:tab/>
      </w:r>
      <w:r>
        <w:fldChar w:fldCharType="begin"/>
      </w:r>
      <w:r>
        <w:instrText xml:space="preserve"> PAGEREF _Toc76907269 \h </w:instrText>
      </w:r>
      <w:r>
        <w:fldChar w:fldCharType="separate"/>
      </w:r>
      <w:r>
        <w:t>20</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_Toc620773955 </w:instrText>
      </w:r>
      <w:r>
        <w:rPr>
          <w:rFonts w:eastAsia="Calibri" w:cs="Arial"/>
        </w:rPr>
        <w:fldChar w:fldCharType="separate"/>
      </w:r>
      <w:r>
        <w:t>Slika 18 .</w:t>
      </w:r>
      <w:r>
        <w:rPr>
          <w:rFonts w:hint="default"/>
        </w:rPr>
        <w:t xml:space="preserve"> Logovanje na sistem</w:t>
      </w:r>
      <w:r>
        <w:tab/>
      </w:r>
      <w:r>
        <w:fldChar w:fldCharType="begin"/>
      </w:r>
      <w:r>
        <w:instrText xml:space="preserve"> PAGEREF _Toc620773955 \h </w:instrText>
      </w:r>
      <w:r>
        <w:fldChar w:fldCharType="separate"/>
      </w:r>
      <w:r>
        <w:t>21</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_Toc656238796 </w:instrText>
      </w:r>
      <w:r>
        <w:rPr>
          <w:rFonts w:eastAsia="Calibri" w:cs="Arial"/>
        </w:rPr>
        <w:fldChar w:fldCharType="separate"/>
      </w:r>
      <w:r>
        <w:t>Slika 19 .</w:t>
      </w:r>
      <w:r>
        <w:rPr>
          <w:rFonts w:hint="default"/>
        </w:rPr>
        <w:t xml:space="preserve"> CLI nakon logovanja na sistem</w:t>
      </w:r>
      <w:r>
        <w:tab/>
      </w:r>
      <w:r>
        <w:fldChar w:fldCharType="begin"/>
      </w:r>
      <w:r>
        <w:instrText xml:space="preserve"> PAGEREF _Toc656238796 \h </w:instrText>
      </w:r>
      <w:r>
        <w:fldChar w:fldCharType="separate"/>
      </w:r>
      <w:r>
        <w:t>22</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_Toc1264509808 </w:instrText>
      </w:r>
      <w:r>
        <w:rPr>
          <w:rFonts w:eastAsia="Calibri" w:cs="Arial"/>
        </w:rPr>
        <w:fldChar w:fldCharType="separate"/>
      </w:r>
      <w:r>
        <w:t>Slika 20 .</w:t>
      </w:r>
      <w:r>
        <w:rPr>
          <w:rFonts w:hint="default"/>
        </w:rPr>
        <w:t xml:space="preserve"> Pretraga openjdk paketa</w:t>
      </w:r>
      <w:r>
        <w:tab/>
      </w:r>
      <w:r>
        <w:fldChar w:fldCharType="begin"/>
      </w:r>
      <w:r>
        <w:instrText xml:space="preserve"> PAGEREF _Toc1264509808 \h </w:instrText>
      </w:r>
      <w:r>
        <w:fldChar w:fldCharType="separate"/>
      </w:r>
      <w:r>
        <w:t>23</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_Toc1242932125 </w:instrText>
      </w:r>
      <w:r>
        <w:rPr>
          <w:rFonts w:eastAsia="Calibri" w:cs="Arial"/>
        </w:rPr>
        <w:fldChar w:fldCharType="separate"/>
      </w:r>
      <w:r>
        <w:t>Slika 21 .</w:t>
      </w:r>
      <w:r>
        <w:rPr>
          <w:rFonts w:hint="default"/>
        </w:rPr>
        <w:t xml:space="preserve"> Instaliranje openjdk-až</w:t>
      </w:r>
      <w:r>
        <w:tab/>
      </w:r>
      <w:r>
        <w:fldChar w:fldCharType="begin"/>
      </w:r>
      <w:r>
        <w:instrText xml:space="preserve"> PAGEREF _Toc1242932125 \h </w:instrText>
      </w:r>
      <w:r>
        <w:fldChar w:fldCharType="separate"/>
      </w:r>
      <w:r>
        <w:t>24</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_Toc309120258 </w:instrText>
      </w:r>
      <w:r>
        <w:rPr>
          <w:rFonts w:eastAsia="Calibri" w:cs="Arial"/>
        </w:rPr>
        <w:fldChar w:fldCharType="separate"/>
      </w:r>
      <w:r>
        <w:t>Slika 22 .</w:t>
      </w:r>
      <w:r>
        <w:rPr>
          <w:rFonts w:hint="default"/>
        </w:rPr>
        <w:t xml:space="preserve"> Instaliranje nginx</w:t>
      </w:r>
      <w:r>
        <w:tab/>
      </w:r>
      <w:r>
        <w:fldChar w:fldCharType="begin"/>
      </w:r>
      <w:r>
        <w:instrText xml:space="preserve"> PAGEREF _Toc309120258 \h </w:instrText>
      </w:r>
      <w:r>
        <w:fldChar w:fldCharType="separate"/>
      </w:r>
      <w:r>
        <w:t>25</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_Toc86784520 </w:instrText>
      </w:r>
      <w:r>
        <w:rPr>
          <w:rFonts w:eastAsia="Calibri" w:cs="Arial"/>
        </w:rPr>
        <w:fldChar w:fldCharType="separate"/>
      </w:r>
      <w:r>
        <w:t>Slika 23 .</w:t>
      </w:r>
      <w:r>
        <w:rPr>
          <w:rFonts w:hint="default"/>
        </w:rPr>
        <w:t xml:space="preserve"> Kreiranje nginx konfiguracije za usmeravanje zahteva ka frontend-u</w:t>
      </w:r>
      <w:r>
        <w:tab/>
      </w:r>
      <w:r>
        <w:fldChar w:fldCharType="begin"/>
      </w:r>
      <w:r>
        <w:instrText xml:space="preserve"> PAGEREF _Toc86784520 \h </w:instrText>
      </w:r>
      <w:r>
        <w:fldChar w:fldCharType="separate"/>
      </w:r>
      <w:r>
        <w:t>27</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_Toc1483134045 </w:instrText>
      </w:r>
      <w:r>
        <w:rPr>
          <w:rFonts w:eastAsia="Calibri" w:cs="Arial"/>
        </w:rPr>
        <w:fldChar w:fldCharType="separate"/>
      </w:r>
      <w:r>
        <w:t>Slika 24 .</w:t>
      </w:r>
      <w:r>
        <w:rPr>
          <w:rFonts w:hint="default"/>
        </w:rPr>
        <w:t xml:space="preserve"> Kreiranje nginx konfiguracije za usmeravanje zahteva ka backend-u</w:t>
      </w:r>
      <w:r>
        <w:tab/>
      </w:r>
      <w:r>
        <w:fldChar w:fldCharType="begin"/>
      </w:r>
      <w:r>
        <w:instrText xml:space="preserve"> PAGEREF _Toc1483134045 \h </w:instrText>
      </w:r>
      <w:r>
        <w:fldChar w:fldCharType="separate"/>
      </w:r>
      <w:r>
        <w:t>28</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_Toc74672185 </w:instrText>
      </w:r>
      <w:r>
        <w:rPr>
          <w:rFonts w:eastAsia="Calibri" w:cs="Arial"/>
        </w:rPr>
        <w:fldChar w:fldCharType="separate"/>
      </w:r>
      <w:r>
        <w:t>Slika 25 .</w:t>
      </w:r>
      <w:r>
        <w:rPr>
          <w:rFonts w:hint="default"/>
        </w:rPr>
        <w:t xml:space="preserve"> Korišćenje komandi za kreiranje konfiguracija i kopiranje istih u sites-enabled</w:t>
      </w:r>
      <w:r>
        <w:tab/>
      </w:r>
      <w:r>
        <w:fldChar w:fldCharType="begin"/>
      </w:r>
      <w:r>
        <w:instrText xml:space="preserve"> PAGEREF _Toc74672185 \h </w:instrText>
      </w:r>
      <w:r>
        <w:fldChar w:fldCharType="separate"/>
      </w:r>
      <w:r>
        <w:t>28</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_Toc2029040283 </w:instrText>
      </w:r>
      <w:r>
        <w:rPr>
          <w:rFonts w:eastAsia="Calibri" w:cs="Arial"/>
        </w:rPr>
        <w:fldChar w:fldCharType="separate"/>
      </w:r>
      <w:r>
        <w:t>Slika 26 .</w:t>
      </w:r>
      <w:r>
        <w:rPr>
          <w:rFonts w:hint="default"/>
        </w:rPr>
        <w:t xml:space="preserve"> Dodavanje mock hosts konfiguracije i pristupanje nginx serveru</w:t>
      </w:r>
      <w:r>
        <w:tab/>
      </w:r>
      <w:r>
        <w:fldChar w:fldCharType="begin"/>
      </w:r>
      <w:r>
        <w:instrText xml:space="preserve"> PAGEREF _Toc2029040283 \h </w:instrText>
      </w:r>
      <w:r>
        <w:fldChar w:fldCharType="separate"/>
      </w:r>
      <w:r>
        <w:t>30</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_Toc1907617671 </w:instrText>
      </w:r>
      <w:r>
        <w:rPr>
          <w:rFonts w:eastAsia="Calibri" w:cs="Arial"/>
        </w:rPr>
        <w:fldChar w:fldCharType="separate"/>
      </w:r>
      <w:r>
        <w:t>Slika 27 .</w:t>
      </w:r>
      <w:r>
        <w:rPr>
          <w:rFonts w:hint="default"/>
        </w:rPr>
        <w:t xml:space="preserve"> Build frontend aplikacije</w:t>
      </w:r>
      <w:r>
        <w:tab/>
      </w:r>
      <w:r>
        <w:fldChar w:fldCharType="begin"/>
      </w:r>
      <w:r>
        <w:instrText xml:space="preserve"> PAGEREF _Toc1907617671 \h </w:instrText>
      </w:r>
      <w:r>
        <w:fldChar w:fldCharType="separate"/>
      </w:r>
      <w:r>
        <w:t>31</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_Toc1921087236 </w:instrText>
      </w:r>
      <w:r>
        <w:rPr>
          <w:rFonts w:eastAsia="Calibri" w:cs="Arial"/>
        </w:rPr>
        <w:fldChar w:fldCharType="separate"/>
      </w:r>
      <w:r>
        <w:t>Slika 28 .</w:t>
      </w:r>
      <w:r>
        <w:rPr>
          <w:rFonts w:hint="default"/>
        </w:rPr>
        <w:t xml:space="preserve"> rsync komanda za prenos image-a na server</w:t>
      </w:r>
      <w:r>
        <w:tab/>
      </w:r>
      <w:r>
        <w:fldChar w:fldCharType="begin"/>
      </w:r>
      <w:r>
        <w:instrText xml:space="preserve"> PAGEREF _Toc1921087236 \h </w:instrText>
      </w:r>
      <w:r>
        <w:fldChar w:fldCharType="separate"/>
      </w:r>
      <w:r>
        <w:t>32</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_Toc708866432 </w:instrText>
      </w:r>
      <w:r>
        <w:rPr>
          <w:rFonts w:eastAsia="Calibri" w:cs="Arial"/>
        </w:rPr>
        <w:fldChar w:fldCharType="separate"/>
      </w:r>
      <w:r>
        <w:t>Slika 29 .</w:t>
      </w:r>
      <w:r>
        <w:rPr>
          <w:rFonts w:hint="default"/>
        </w:rPr>
        <w:t xml:space="preserve"> Build backend-a</w:t>
      </w:r>
      <w:r>
        <w:tab/>
      </w:r>
      <w:r>
        <w:fldChar w:fldCharType="begin"/>
      </w:r>
      <w:r>
        <w:instrText xml:space="preserve"> PAGEREF _Toc708866432 \h </w:instrText>
      </w:r>
      <w:r>
        <w:fldChar w:fldCharType="separate"/>
      </w:r>
      <w:r>
        <w:t>32</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_Toc559268186 </w:instrText>
      </w:r>
      <w:r>
        <w:rPr>
          <w:rFonts w:eastAsia="Calibri" w:cs="Arial"/>
        </w:rPr>
        <w:fldChar w:fldCharType="separate"/>
      </w:r>
      <w:r>
        <w:t>Slika 30 .</w:t>
      </w:r>
      <w:r>
        <w:rPr>
          <w:rFonts w:hint="default"/>
        </w:rPr>
        <w:t xml:space="preserve"> Kopiranje backend-a na server</w:t>
      </w:r>
      <w:r>
        <w:tab/>
      </w:r>
      <w:r>
        <w:fldChar w:fldCharType="begin"/>
      </w:r>
      <w:r>
        <w:instrText xml:space="preserve"> PAGEREF _Toc559268186 \h </w:instrText>
      </w:r>
      <w:r>
        <w:fldChar w:fldCharType="separate"/>
      </w:r>
      <w:r>
        <w:t>33</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_Toc875201846 </w:instrText>
      </w:r>
      <w:r>
        <w:rPr>
          <w:rFonts w:eastAsia="Calibri" w:cs="Arial"/>
        </w:rPr>
        <w:fldChar w:fldCharType="separate"/>
      </w:r>
      <w:r>
        <w:t>Slika 31 .</w:t>
      </w:r>
      <w:r>
        <w:rPr>
          <w:rFonts w:hint="default"/>
        </w:rPr>
        <w:t xml:space="preserve"> Rezultat pristupanja podignutom frontendu na serveru sa lokalne mašine</w:t>
      </w:r>
      <w:r>
        <w:tab/>
      </w:r>
      <w:r>
        <w:fldChar w:fldCharType="begin"/>
      </w:r>
      <w:r>
        <w:instrText xml:space="preserve"> PAGEREF _Toc875201846 \h </w:instrText>
      </w:r>
      <w:r>
        <w:fldChar w:fldCharType="separate"/>
      </w:r>
      <w:r>
        <w:t>33</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_Toc1687660587 </w:instrText>
      </w:r>
      <w:r>
        <w:rPr>
          <w:rFonts w:eastAsia="Calibri" w:cs="Arial"/>
        </w:rPr>
        <w:fldChar w:fldCharType="separate"/>
      </w:r>
      <w:r>
        <w:t>Slika 32 .</w:t>
      </w:r>
      <w:r>
        <w:rPr>
          <w:rFonts w:hint="default"/>
        </w:rPr>
        <w:t xml:space="preserve"> Build .jar fajla na serveru</w:t>
      </w:r>
      <w:r>
        <w:tab/>
      </w:r>
      <w:r>
        <w:fldChar w:fldCharType="begin"/>
      </w:r>
      <w:r>
        <w:instrText xml:space="preserve"> PAGEREF _Toc1687660587 \h </w:instrText>
      </w:r>
      <w:r>
        <w:fldChar w:fldCharType="separate"/>
      </w:r>
      <w:r>
        <w:t>34</w:t>
      </w:r>
      <w:r>
        <w:fldChar w:fldCharType="end"/>
      </w:r>
      <w:r>
        <w:rPr>
          <w:rFonts w:eastAsia="Calibri" w:cs="Arial"/>
        </w:rPr>
        <w:fldChar w:fldCharType="end"/>
      </w:r>
    </w:p>
    <w:p>
      <w:pPr>
        <w:pStyle w:val="18"/>
        <w:tabs>
          <w:tab w:val="right" w:leader="dot" w:pos="9971"/>
        </w:tabs>
      </w:pPr>
      <w:r>
        <w:rPr>
          <w:rFonts w:eastAsia="Calibri" w:cs="Arial"/>
        </w:rPr>
        <w:fldChar w:fldCharType="begin"/>
      </w:r>
      <w:r>
        <w:rPr>
          <w:rFonts w:eastAsia="Calibri" w:cs="Arial"/>
        </w:rPr>
        <w:instrText xml:space="preserve"> HYPERLINK \l _Toc951285403 </w:instrText>
      </w:r>
      <w:r>
        <w:rPr>
          <w:rFonts w:eastAsia="Calibri" w:cs="Arial"/>
        </w:rPr>
        <w:fldChar w:fldCharType="separate"/>
      </w:r>
      <w:r>
        <w:t>Slika 33 .</w:t>
      </w:r>
      <w:r>
        <w:rPr>
          <w:rFonts w:hint="default"/>
        </w:rPr>
        <w:t xml:space="preserve"> Rezultat pristupanja podignutom backendu na serveru sa lokalne mašine</w:t>
      </w:r>
      <w:r>
        <w:tab/>
      </w:r>
      <w:r>
        <w:fldChar w:fldCharType="begin"/>
      </w:r>
      <w:r>
        <w:instrText xml:space="preserve"> PAGEREF _Toc951285403 \h </w:instrText>
      </w:r>
      <w:r>
        <w:fldChar w:fldCharType="separate"/>
      </w:r>
      <w:r>
        <w:t>34</w:t>
      </w:r>
      <w:r>
        <w:fldChar w:fldCharType="end"/>
      </w:r>
      <w:r>
        <w:rPr>
          <w:rFonts w:eastAsia="Calibri" w:cs="Arial"/>
        </w:rPr>
        <w:fldChar w:fldCharType="end"/>
      </w:r>
    </w:p>
    <w:p>
      <w:pPr>
        <w:rPr>
          <w:rFonts w:eastAsia="Calibri" w:cs="Arial"/>
          <w:sz w:val="24"/>
        </w:rPr>
      </w:pPr>
      <w:r>
        <w:rPr>
          <w:rFonts w:eastAsia="Calibri" w:cs="Arial"/>
        </w:rPr>
        <w:fldChar w:fldCharType="end"/>
      </w:r>
    </w:p>
    <w:p>
      <w:pPr>
        <w:tabs>
          <w:tab w:val="center" w:pos="4985"/>
        </w:tabs>
        <w:rPr>
          <w:rFonts w:eastAsia="Calibri" w:cs="Arial"/>
          <w:sz w:val="24"/>
        </w:rPr>
        <w:sectPr>
          <w:headerReference r:id="rId8" w:type="first"/>
          <w:footerReference r:id="rId9" w:type="first"/>
          <w:pgSz w:w="12240" w:h="15840"/>
          <w:pgMar w:top="851" w:right="851" w:bottom="851" w:left="1418" w:header="720" w:footer="720" w:gutter="0"/>
          <w:pgNumType w:fmt="decimal"/>
          <w:cols w:space="720" w:num="1"/>
          <w:titlePg/>
          <w:docGrid w:linePitch="360" w:charSpace="0"/>
        </w:sectPr>
      </w:pPr>
      <w:r>
        <w:rPr>
          <w:rFonts w:eastAsia="Calibri" w:cs="Arial"/>
          <w:sz w:val="24"/>
        </w:rPr>
        <w:tab/>
      </w:r>
    </w:p>
    <w:p>
      <w:pPr>
        <w:pStyle w:val="2"/>
        <w:rPr>
          <w:rFonts w:eastAsia="Calibri"/>
        </w:rPr>
      </w:pPr>
      <w:bookmarkStart w:id="5" w:name="_Toc514762318"/>
      <w:bookmarkStart w:id="6" w:name="_Toc523141721"/>
      <w:bookmarkStart w:id="7" w:name="_Toc514763315"/>
      <w:bookmarkStart w:id="8" w:name="_Toc409241091"/>
      <w:r>
        <w:rPr>
          <w:rFonts w:eastAsia="Calibri"/>
        </w:rPr>
        <w:t>Uvod</w:t>
      </w:r>
      <w:bookmarkEnd w:id="5"/>
      <w:bookmarkEnd w:id="6"/>
      <w:bookmarkEnd w:id="7"/>
      <w:bookmarkEnd w:id="8"/>
      <w:r>
        <w:rPr>
          <w:rFonts w:eastAsia="Calibri"/>
        </w:rPr>
        <w:t xml:space="preserve"> </w:t>
      </w:r>
    </w:p>
    <w:p>
      <w:pPr>
        <w:rPr>
          <w:rFonts w:hint="default"/>
        </w:rPr>
      </w:pPr>
      <w:r>
        <w:rPr>
          <w:rFonts w:hint="default"/>
        </w:rPr>
        <w:t xml:space="preserve">U današnjem poslovnom okruženju, mnogi samostalni developeri se suočavaju sa izazovom korišćenja više računara tokom svog radnog dana. Slična situacija javlja se i kod mene u firmi, gde koristim i desktop i laptop računar u svakodnevnom poslovanju. </w:t>
      </w:r>
    </w:p>
    <w:p>
      <w:pPr>
        <w:rPr>
          <w:rFonts w:hint="default"/>
        </w:rPr>
      </w:pPr>
      <w:r>
        <w:rPr>
          <w:rFonts w:hint="default"/>
        </w:rPr>
        <w:t>Međutim, ovakav pristup može stvoriti nekoliko problema. Glavni problem je to što nemam stalni pristup istim fajlovima i podacima sa oba računara a čuvanje duplih kopija podataka na oba računara je veoma neefikasno trošenje resursa.</w:t>
      </w:r>
    </w:p>
    <w:p>
      <w:pPr>
        <w:rPr>
          <w:rFonts w:hint="default"/>
        </w:rPr>
      </w:pPr>
      <w:r>
        <w:rPr>
          <w:rFonts w:hint="default"/>
        </w:rPr>
        <w:t>Pored toga, ovaj sistem će pružiti mogućnost daljinskog razvijanja (remote deploy) frontend i backend aplikacija. To će mi omogućiti brzo testiranje i implementaciju novih funkcionalnosti bez potrebe za direktnim pristupom mašini na kojoj se aplikacija izvršava.</w:t>
      </w:r>
    </w:p>
    <w:p>
      <w:pPr>
        <w:rPr>
          <w:rFonts w:hint="default"/>
        </w:rPr>
      </w:pPr>
      <w:r>
        <w:rPr>
          <w:rFonts w:hint="default"/>
        </w:rPr>
        <w:t xml:space="preserve">Glavni cilj mog projekta je implementacija jedinstvenog računarskog sistema koji će mi omogućiti pristup i čuvanje fajlova sa bilo koje mašine koju koristim. Ovaj sistem će se sastojati od centralizovanog računara koji će biti dostupan samo uz pomoć SSH ključeva. </w:t>
      </w:r>
    </w:p>
    <w:p>
      <w:pPr>
        <w:pStyle w:val="2"/>
        <w:rPr>
          <w:rFonts w:eastAsia="Calibri"/>
        </w:rPr>
      </w:pPr>
      <w:bookmarkStart w:id="9" w:name="_Toc514763316"/>
      <w:bookmarkStart w:id="10" w:name="_Toc523141722"/>
      <w:bookmarkStart w:id="11" w:name="_Toc662421998"/>
      <w:r>
        <w:rPr>
          <w:rFonts w:eastAsia="Calibri"/>
        </w:rPr>
        <w:t>Opšti podaci o poslovnom sistemu</w:t>
      </w:r>
      <w:bookmarkEnd w:id="9"/>
      <w:bookmarkEnd w:id="10"/>
      <w:bookmarkEnd w:id="11"/>
    </w:p>
    <w:p>
      <w:pPr>
        <w:rPr>
          <w:rFonts w:hint="default" w:eastAsia="Calibri" w:cs="Arial"/>
          <w:sz w:val="24"/>
        </w:rPr>
      </w:pPr>
      <w:r>
        <w:rPr>
          <w:rFonts w:hint="default" w:eastAsia="Calibri" w:cs="Arial"/>
          <w:sz w:val="24"/>
        </w:rPr>
        <w:t>Centralizovani pristup i upravljanje fajlovima u višeračunarskom okruženju omogućava efikasno deljenje i pristup fajlovima između više računara. Ovaj sistem je posebno dizajniran organizacije koje koriste više računara u svom radnom okruženju kako bi poboljšali produktivnost i olakšali upravljanje podacima.</w:t>
      </w:r>
    </w:p>
    <w:p>
      <w:pPr>
        <w:pStyle w:val="3"/>
        <w:rPr>
          <w:rFonts w:eastAsia="Calibri"/>
        </w:rPr>
      </w:pPr>
      <w:bookmarkStart w:id="12" w:name="_Toc834825848"/>
      <w:r>
        <w:rPr>
          <w:rFonts w:hint="default" w:eastAsia="Calibri"/>
        </w:rPr>
        <w:t>Karakteristike sistema</w:t>
      </w:r>
      <w:bookmarkEnd w:id="12"/>
    </w:p>
    <w:p/>
    <w:p>
      <w:pPr>
        <w:rPr>
          <w:rFonts w:eastAsia="Calibri" w:cs="Arial"/>
          <w:sz w:val="24"/>
        </w:rPr>
      </w:pPr>
      <w:r>
        <w:rPr>
          <w:rFonts w:hint="default"/>
        </w:rPr>
        <w:t xml:space="preserve">U nastavku ovog poglavlja biće detaljnije opisane karakteristike ovakvog sistema, i koje su njihove prednosti, kao i način na koji pomažu pri obavljanju takvog oblika poslovanja. </w:t>
      </w:r>
      <w:r>
        <w:rPr>
          <w:rFonts w:hint="default" w:eastAsia="Calibri" w:cs="Arial"/>
          <w:sz w:val="24"/>
        </w:rPr>
        <w:t>Uz ove karakteristike, poslovni sistem centralizovanog pristupa i upravljanja fajlovima u višeračunarskom okruženju pruža praktično i efikasno rešenje za izazove koje profesionalci i organizacije susreću pri korišćenju više računara u svakodnevnom poslovanju.</w:t>
      </w:r>
    </w:p>
    <w:p>
      <w:pPr>
        <w:rPr>
          <w:rFonts w:hint="default"/>
        </w:rPr>
      </w:pPr>
    </w:p>
    <w:p>
      <w:pPr>
        <w:pStyle w:val="4"/>
      </w:pPr>
      <w:bookmarkStart w:id="13" w:name="_Toc1871200843"/>
      <w:r>
        <w:rPr>
          <w:rFonts w:hint="default" w:eastAsia="Calibri" w:cs="Arial"/>
          <w:sz w:val="24"/>
        </w:rPr>
        <w:t>Centralizovano skladištenje podataka</w:t>
      </w:r>
      <w:bookmarkEnd w:id="13"/>
    </w:p>
    <w:p>
      <w:pPr>
        <w:rPr>
          <w:rFonts w:hint="default" w:eastAsia="Calibri" w:cs="Arial"/>
          <w:sz w:val="24"/>
        </w:rPr>
      </w:pPr>
      <w:bookmarkStart w:id="14" w:name="_Toc523141725"/>
      <w:r>
        <w:rPr>
          <w:rFonts w:hint="default" w:eastAsia="Calibri" w:cs="Arial"/>
          <w:sz w:val="24"/>
        </w:rPr>
        <w:t>Sistem omogućava korisnicima da skladište sve svoje fajlove i podatke na centralnom računaru koji je pristupačan samo uz pomoć SSH ključeva. Ovo osigurava sigurnost i zaštitu podataka, smanjuje rizik od gubitka podataka i omogućava jednostavan pristup podacima sa bilo koje mašine u mreži.</w:t>
      </w:r>
    </w:p>
    <w:p>
      <w:pPr>
        <w:rPr>
          <w:rFonts w:hint="default" w:eastAsia="Calibri" w:cs="Arial"/>
          <w:sz w:val="24"/>
        </w:rPr>
      </w:pPr>
    </w:p>
    <w:p>
      <w:pPr>
        <w:pStyle w:val="4"/>
      </w:pPr>
      <w:bookmarkStart w:id="15" w:name="_Toc1355064758"/>
      <w:r>
        <w:rPr>
          <w:rFonts w:hint="default" w:eastAsia="Calibri" w:cs="Arial"/>
          <w:sz w:val="24"/>
        </w:rPr>
        <w:t>Deljenje fajlova</w:t>
      </w:r>
      <w:bookmarkEnd w:id="15"/>
    </w:p>
    <w:p>
      <w:pPr>
        <w:rPr>
          <w:rFonts w:hint="default" w:eastAsia="Calibri" w:cs="Arial"/>
          <w:sz w:val="24"/>
        </w:rPr>
      </w:pPr>
      <w:r>
        <w:rPr>
          <w:rFonts w:hint="default" w:eastAsia="Calibri" w:cs="Arial"/>
          <w:sz w:val="24"/>
        </w:rPr>
        <w:t>Korisnici mogu jednostavno deliti fajlove između računara u okviru sistema. To znači da je moguće brzo i efikasno razmenjivati dokumente, slike, video zapise i druge vrste fajlova između računara, bez potrebe za lokalnim skladištenjem kao ni korišćenjem eksternih uređaja ili slanja fajlova putem email-a.</w:t>
      </w:r>
    </w:p>
    <w:p>
      <w:pPr>
        <w:rPr>
          <w:rFonts w:hint="default" w:eastAsia="Calibri" w:cs="Arial"/>
          <w:sz w:val="24"/>
        </w:rPr>
      </w:pPr>
    </w:p>
    <w:p>
      <w:pPr>
        <w:pStyle w:val="4"/>
      </w:pPr>
      <w:bookmarkStart w:id="16" w:name="_Toc1417431764"/>
      <w:r>
        <w:rPr>
          <w:rFonts w:hint="default" w:eastAsia="Calibri" w:cs="Arial"/>
          <w:sz w:val="24"/>
        </w:rPr>
        <w:t>Remote deploy</w:t>
      </w:r>
      <w:bookmarkEnd w:id="16"/>
    </w:p>
    <w:p>
      <w:pPr>
        <w:rPr>
          <w:rFonts w:hint="default" w:eastAsia="Calibri" w:cs="Arial"/>
          <w:sz w:val="24"/>
        </w:rPr>
      </w:pPr>
      <w:r>
        <w:rPr>
          <w:rFonts w:hint="default" w:eastAsia="Calibri" w:cs="Arial"/>
          <w:sz w:val="24"/>
        </w:rPr>
        <w:t>Korišćenje ovog sistema omogućava korisnicima da efikasnije upravljaju svojim radnim okruženjem. Pristup istim fajlovima sa različitih računara eliminiše potrebu za prenosom podataka i omogućava neprekidno radno iskustvo. Takođe, rasterećivanje lokalnih mašina pomaže u poboljšanju performansi i brzine rada.</w:t>
      </w:r>
    </w:p>
    <w:p>
      <w:pPr>
        <w:rPr>
          <w:rFonts w:hint="default" w:eastAsia="Calibri" w:cs="Arial"/>
          <w:sz w:val="24"/>
        </w:rPr>
      </w:pPr>
    </w:p>
    <w:p>
      <w:pPr>
        <w:pStyle w:val="4"/>
      </w:pPr>
      <w:bookmarkStart w:id="17" w:name="_Toc540970012"/>
      <w:r>
        <w:rPr>
          <w:rFonts w:hint="default" w:eastAsia="Calibri" w:cs="Arial"/>
          <w:sz w:val="24"/>
        </w:rPr>
        <w:t>Poboljšana produktivnost</w:t>
      </w:r>
      <w:bookmarkEnd w:id="17"/>
    </w:p>
    <w:p>
      <w:pPr>
        <w:rPr>
          <w:rFonts w:hint="default" w:eastAsia="Calibri" w:cs="Arial"/>
          <w:sz w:val="24"/>
        </w:rPr>
      </w:pPr>
      <w:r>
        <w:rPr>
          <w:rFonts w:hint="default" w:eastAsia="Calibri" w:cs="Arial"/>
          <w:sz w:val="24"/>
        </w:rPr>
        <w:t>Sistem omogućava daljinsko razvijanje frontend i backend aplikacija. Korisnici mogu brzo testirati, implementirati i ažurirati svoje aplikacije bez potrebe za direktnim pristupom mašini na kojoj se aplikacija izvršava. Ovo ubrzava proces razvoja i smanjuje vreme potrebno za implementaciju novih funkcionalnosti.</w:t>
      </w:r>
    </w:p>
    <w:p>
      <w:pPr>
        <w:rPr>
          <w:rFonts w:hint="default" w:eastAsia="Calibri" w:cs="Arial"/>
          <w:sz w:val="24"/>
        </w:rPr>
      </w:pPr>
    </w:p>
    <w:p>
      <w:pPr>
        <w:pStyle w:val="4"/>
      </w:pPr>
      <w:bookmarkStart w:id="18" w:name="_Toc747555214"/>
      <w:r>
        <w:rPr>
          <w:rFonts w:hint="default" w:eastAsia="Calibri" w:cs="Arial"/>
          <w:sz w:val="24"/>
        </w:rPr>
        <w:t>Bezbednost podataka</w:t>
      </w:r>
      <w:bookmarkEnd w:id="18"/>
    </w:p>
    <w:p>
      <w:pPr>
        <w:rPr>
          <w:rFonts w:hint="default" w:eastAsia="Calibri" w:cs="Arial"/>
          <w:sz w:val="24"/>
        </w:rPr>
      </w:pPr>
      <w:r>
        <w:rPr>
          <w:rFonts w:hint="default" w:eastAsia="Calibri" w:cs="Arial"/>
          <w:sz w:val="24"/>
        </w:rPr>
        <w:t>Sistem pruža visok nivo bezbednosti podataka putem autentifikacije putem SSH ključeva. Ovo obezbeđuje da samo ovlašćene osobe imaju pristup fajlovima i smanjuje rizik od neovlašćenog pristupa podacima.</w:t>
      </w:r>
    </w:p>
    <w:p>
      <w:pPr>
        <w:rPr>
          <w:rFonts w:hint="default" w:eastAsia="Calibri" w:cs="Arial"/>
          <w:sz w:val="24"/>
        </w:rPr>
      </w:pPr>
    </w:p>
    <w:bookmarkEnd w:id="14"/>
    <w:p>
      <w:pPr>
        <w:pStyle w:val="2"/>
        <w:rPr>
          <w:rFonts w:eastAsia="Calibri" w:cs="Arial"/>
          <w:sz w:val="24"/>
        </w:rPr>
      </w:pPr>
      <w:bookmarkStart w:id="19" w:name="_Toc523141726"/>
      <w:bookmarkStart w:id="20" w:name="_Toc624373139"/>
      <w:r>
        <w:rPr>
          <w:rFonts w:eastAsia="Calibri"/>
        </w:rPr>
        <w:t>Analiza postojećeg informacionog sistema organizacije</w:t>
      </w:r>
      <w:bookmarkEnd w:id="19"/>
      <w:bookmarkEnd w:id="20"/>
    </w:p>
    <w:p>
      <w:pPr>
        <w:rPr>
          <w:rFonts w:hint="default" w:eastAsia="Calibri" w:cs="Arial"/>
          <w:sz w:val="24"/>
        </w:rPr>
      </w:pPr>
      <w:r>
        <w:rPr>
          <w:rFonts w:hint="default" w:eastAsia="Calibri" w:cs="Arial"/>
          <w:sz w:val="24"/>
        </w:rPr>
        <w:t>Trenutni informacioni sistem organizacije ima kopije projekata koje se čuvaju na više računara radi pristupa i rada na njima. Ova praksa često rezultira višestrukim kopijama istog projekta na različitim uređajima. Jedna od mana ovog pristupa je zauzimanje prostora na svakom računaru, što može dovesti do dupliranja ili zastarelosti verzija projekata na različitim uređajima.</w:t>
      </w:r>
    </w:p>
    <w:p>
      <w:pPr>
        <w:rPr>
          <w:rFonts w:hint="default" w:eastAsia="Calibri" w:cs="Arial"/>
          <w:sz w:val="24"/>
        </w:rPr>
      </w:pPr>
      <w:r>
        <w:rPr>
          <w:rFonts w:hint="default" w:eastAsia="Calibri" w:cs="Arial"/>
          <w:sz w:val="24"/>
        </w:rPr>
        <w:t>Dodatno, ručno prenošenje fajlova između računara je neophodno kako biste imali pristup ažuriranim verzijama projekata. Ovaj proces može biti zamoran, posebno ako često radite na različitim računarima ili delite projekte sa drugim članovima tima.</w:t>
      </w:r>
    </w:p>
    <w:p>
      <w:pPr>
        <w:rPr>
          <w:rFonts w:hint="default" w:eastAsia="Calibri" w:cs="Arial"/>
          <w:sz w:val="24"/>
        </w:rPr>
      </w:pPr>
      <w:r>
        <w:rPr>
          <w:rFonts w:hint="default" w:eastAsia="Calibri" w:cs="Arial"/>
          <w:sz w:val="24"/>
        </w:rPr>
        <w:t>Ukupno gledano, trenutni informacioni sistem organizacije ima nekoliko nedostataka. Zauzimanje prostora na svakom računaru mogu ograničiti efikasnost rada na različitim računarima. Ručno prenošenje fajlova takođe može biti vremenski zahtevno i otežati proces delj</w:t>
      </w:r>
      <w:bookmarkStart w:id="97" w:name="_GoBack"/>
      <w:bookmarkEnd w:id="97"/>
      <w:r>
        <w:rPr>
          <w:rFonts w:hint="default" w:eastAsia="Calibri" w:cs="Arial"/>
          <w:sz w:val="24"/>
        </w:rPr>
        <w:t>enja ažuriranih verzija projekata.</w:t>
      </w:r>
    </w:p>
    <w:p>
      <w:pPr>
        <w:rPr>
          <w:rFonts w:hint="default" w:eastAsia="Calibri" w:cs="Arial"/>
          <w:sz w:val="24"/>
        </w:rPr>
      </w:pPr>
      <w:r>
        <w:rPr>
          <w:rFonts w:hint="default" w:eastAsia="Calibri" w:cs="Arial"/>
          <w:sz w:val="24"/>
        </w:rPr>
        <w:t>Unapređenje informacionog sistema organizacije kroz centralizovani sistem upravljanja fajlovima adresaće ove mane pružajući efikasnije rešenje za skladištenje, pristup i deljenje projekata.</w:t>
      </w:r>
    </w:p>
    <w:p>
      <w:pPr>
        <w:rPr>
          <w:rFonts w:hint="default" w:eastAsia="Calibri" w:cs="Arial"/>
          <w:sz w:val="24"/>
        </w:rPr>
      </w:pPr>
    </w:p>
    <w:p>
      <w:pPr>
        <w:pStyle w:val="3"/>
        <w:rPr>
          <w:rFonts w:eastAsia="Calibri"/>
        </w:rPr>
      </w:pPr>
      <w:bookmarkStart w:id="21" w:name="_Toc535690590"/>
      <w:bookmarkStart w:id="22" w:name="_Toc1020686444"/>
      <w:r>
        <w:rPr>
          <w:rFonts w:eastAsia="Calibri"/>
        </w:rPr>
        <w:t>Hardver postojećeg sistema</w:t>
      </w:r>
      <w:bookmarkEnd w:id="21"/>
      <w:bookmarkEnd w:id="22"/>
    </w:p>
    <w:p>
      <w:pPr>
        <w:rPr>
          <w:rFonts w:hint="default"/>
        </w:rPr>
      </w:pPr>
      <w:r>
        <w:rPr>
          <w:rFonts w:hint="default" w:eastAsia="Calibri"/>
        </w:rPr>
        <w:t>Spisak svih računara koje koristim u svrhe poslovanja:</w:t>
      </w:r>
    </w:p>
    <w:p>
      <w:pPr>
        <w:pStyle w:val="34"/>
        <w:numPr>
          <w:ilvl w:val="0"/>
          <w:numId w:val="2"/>
        </w:numPr>
        <w:rPr>
          <w:sz w:val="24"/>
        </w:rPr>
      </w:pPr>
      <w:r>
        <w:rPr>
          <w:rFonts w:hint="default"/>
          <w:sz w:val="24"/>
        </w:rPr>
        <w:t>Desktop računar 1</w:t>
      </w:r>
      <w:r>
        <w:rPr>
          <w:sz w:val="24"/>
        </w:rPr>
        <w:t>:</w:t>
      </w:r>
    </w:p>
    <w:p>
      <w:pPr>
        <w:pStyle w:val="34"/>
        <w:numPr>
          <w:ilvl w:val="1"/>
          <w:numId w:val="2"/>
        </w:numPr>
        <w:rPr>
          <w:sz w:val="24"/>
        </w:rPr>
      </w:pPr>
      <w:r>
        <w:rPr>
          <w:rFonts w:hint="default"/>
          <w:sz w:val="24"/>
        </w:rPr>
        <w:t>16</w:t>
      </w:r>
      <w:r>
        <w:rPr>
          <w:sz w:val="24"/>
        </w:rPr>
        <w:t>GB RAM-a</w:t>
      </w:r>
    </w:p>
    <w:p>
      <w:pPr>
        <w:pStyle w:val="34"/>
        <w:numPr>
          <w:ilvl w:val="1"/>
          <w:numId w:val="2"/>
        </w:numPr>
        <w:rPr>
          <w:sz w:val="24"/>
        </w:rPr>
      </w:pPr>
      <w:r>
        <w:rPr>
          <w:rFonts w:hint="default"/>
          <w:sz w:val="24"/>
        </w:rPr>
        <w:t xml:space="preserve">Ryzen </w:t>
      </w:r>
      <w:r>
        <w:rPr>
          <w:sz w:val="24"/>
        </w:rPr>
        <w:t xml:space="preserve">5 procesor sa </w:t>
      </w:r>
      <w:r>
        <w:rPr>
          <w:rFonts w:hint="default"/>
          <w:sz w:val="24"/>
        </w:rPr>
        <w:t>6</w:t>
      </w:r>
      <w:r>
        <w:rPr>
          <w:sz w:val="24"/>
        </w:rPr>
        <w:t xml:space="preserve"> jezg</w:t>
      </w:r>
      <w:r>
        <w:rPr>
          <w:rFonts w:hint="default"/>
          <w:sz w:val="24"/>
        </w:rPr>
        <w:t>ara i 12 niti</w:t>
      </w:r>
    </w:p>
    <w:p>
      <w:pPr>
        <w:pStyle w:val="34"/>
        <w:numPr>
          <w:ilvl w:val="1"/>
          <w:numId w:val="2"/>
        </w:numPr>
        <w:rPr>
          <w:sz w:val="24"/>
        </w:rPr>
      </w:pPr>
      <w:r>
        <w:rPr>
          <w:rFonts w:hint="default"/>
          <w:sz w:val="24"/>
        </w:rPr>
        <w:t>512GB</w:t>
      </w:r>
      <w:r>
        <w:rPr>
          <w:sz w:val="24"/>
        </w:rPr>
        <w:t xml:space="preserve"> </w:t>
      </w:r>
      <w:r>
        <w:rPr>
          <w:rFonts w:hint="default"/>
          <w:sz w:val="24"/>
        </w:rPr>
        <w:t>SS</w:t>
      </w:r>
      <w:r>
        <w:rPr>
          <w:sz w:val="24"/>
        </w:rPr>
        <w:t>D-a</w:t>
      </w:r>
    </w:p>
    <w:p>
      <w:pPr>
        <w:pStyle w:val="34"/>
        <w:numPr>
          <w:ilvl w:val="0"/>
          <w:numId w:val="2"/>
        </w:numPr>
        <w:rPr>
          <w:sz w:val="24"/>
        </w:rPr>
      </w:pPr>
      <w:r>
        <w:rPr>
          <w:rFonts w:hint="default"/>
          <w:sz w:val="24"/>
        </w:rPr>
        <w:t>Desktop računar 2</w:t>
      </w:r>
      <w:r>
        <w:rPr>
          <w:sz w:val="24"/>
        </w:rPr>
        <w:t>:</w:t>
      </w:r>
    </w:p>
    <w:p>
      <w:pPr>
        <w:pStyle w:val="34"/>
        <w:numPr>
          <w:ilvl w:val="1"/>
          <w:numId w:val="2"/>
        </w:numPr>
        <w:rPr>
          <w:sz w:val="24"/>
        </w:rPr>
      </w:pPr>
      <w:r>
        <w:rPr>
          <w:rFonts w:hint="default"/>
          <w:sz w:val="24"/>
        </w:rPr>
        <w:t>16</w:t>
      </w:r>
      <w:r>
        <w:rPr>
          <w:sz w:val="24"/>
        </w:rPr>
        <w:t>GB RAM-a</w:t>
      </w:r>
    </w:p>
    <w:p>
      <w:pPr>
        <w:pStyle w:val="34"/>
        <w:numPr>
          <w:ilvl w:val="1"/>
          <w:numId w:val="2"/>
        </w:numPr>
        <w:rPr>
          <w:sz w:val="24"/>
        </w:rPr>
      </w:pPr>
      <w:r>
        <w:rPr>
          <w:sz w:val="24"/>
        </w:rPr>
        <w:t>Intel i</w:t>
      </w:r>
      <w:r>
        <w:rPr>
          <w:rFonts w:hint="default"/>
          <w:sz w:val="24"/>
        </w:rPr>
        <w:t>7</w:t>
      </w:r>
      <w:r>
        <w:rPr>
          <w:sz w:val="24"/>
        </w:rPr>
        <w:t xml:space="preserve"> procesor sa </w:t>
      </w:r>
      <w:r>
        <w:rPr>
          <w:rFonts w:hint="default"/>
          <w:sz w:val="24"/>
        </w:rPr>
        <w:t>14</w:t>
      </w:r>
      <w:r>
        <w:rPr>
          <w:sz w:val="24"/>
        </w:rPr>
        <w:t xml:space="preserve"> jezgara</w:t>
      </w:r>
      <w:r>
        <w:rPr>
          <w:rFonts w:hint="default"/>
          <w:sz w:val="24"/>
        </w:rPr>
        <w:t xml:space="preserve"> i 20 niti</w:t>
      </w:r>
    </w:p>
    <w:p>
      <w:pPr>
        <w:pStyle w:val="34"/>
        <w:numPr>
          <w:ilvl w:val="1"/>
          <w:numId w:val="2"/>
        </w:numPr>
        <w:rPr>
          <w:sz w:val="24"/>
        </w:rPr>
      </w:pPr>
      <w:r>
        <w:rPr>
          <w:sz w:val="24"/>
        </w:rPr>
        <w:t xml:space="preserve">1TB </w:t>
      </w:r>
      <w:r>
        <w:rPr>
          <w:rFonts w:hint="default"/>
          <w:sz w:val="24"/>
        </w:rPr>
        <w:t>SS</w:t>
      </w:r>
      <w:r>
        <w:rPr>
          <w:sz w:val="24"/>
        </w:rPr>
        <w:t>D-a</w:t>
      </w:r>
    </w:p>
    <w:p>
      <w:pPr>
        <w:pStyle w:val="34"/>
        <w:numPr>
          <w:ilvl w:val="0"/>
          <w:numId w:val="2"/>
        </w:numPr>
        <w:rPr>
          <w:sz w:val="24"/>
        </w:rPr>
      </w:pPr>
      <w:r>
        <w:rPr>
          <w:rFonts w:hint="default"/>
          <w:sz w:val="24"/>
        </w:rPr>
        <w:t>Laptop</w:t>
      </w:r>
      <w:r>
        <w:rPr>
          <w:sz w:val="24"/>
        </w:rPr>
        <w:t>:</w:t>
      </w:r>
    </w:p>
    <w:p>
      <w:pPr>
        <w:pStyle w:val="34"/>
        <w:numPr>
          <w:ilvl w:val="1"/>
          <w:numId w:val="2"/>
        </w:numPr>
        <w:rPr>
          <w:sz w:val="24"/>
        </w:rPr>
      </w:pPr>
      <w:r>
        <w:rPr>
          <w:rFonts w:hint="default"/>
          <w:sz w:val="24"/>
        </w:rPr>
        <w:t>12</w:t>
      </w:r>
      <w:r>
        <w:rPr>
          <w:sz w:val="24"/>
        </w:rPr>
        <w:t>GB RAM-a</w:t>
      </w:r>
    </w:p>
    <w:p>
      <w:pPr>
        <w:pStyle w:val="34"/>
        <w:numPr>
          <w:ilvl w:val="1"/>
          <w:numId w:val="2"/>
        </w:numPr>
        <w:rPr>
          <w:sz w:val="24"/>
        </w:rPr>
      </w:pPr>
      <w:r>
        <w:rPr>
          <w:sz w:val="24"/>
        </w:rPr>
        <w:t xml:space="preserve">Intel i5 procesor sa </w:t>
      </w:r>
      <w:r>
        <w:rPr>
          <w:rFonts w:hint="default"/>
          <w:sz w:val="24"/>
        </w:rPr>
        <w:t>4</w:t>
      </w:r>
      <w:r>
        <w:rPr>
          <w:sz w:val="24"/>
        </w:rPr>
        <w:t xml:space="preserve"> jezgara</w:t>
      </w:r>
      <w:r>
        <w:rPr>
          <w:rFonts w:hint="default"/>
          <w:sz w:val="24"/>
        </w:rPr>
        <w:t xml:space="preserve"> i 8 niti</w:t>
      </w:r>
    </w:p>
    <w:p>
      <w:pPr>
        <w:pStyle w:val="34"/>
        <w:numPr>
          <w:ilvl w:val="1"/>
          <w:numId w:val="2"/>
        </w:numPr>
        <w:rPr>
          <w:rFonts w:hint="default"/>
        </w:rPr>
      </w:pPr>
      <w:r>
        <w:rPr>
          <w:rFonts w:hint="default"/>
          <w:sz w:val="24"/>
        </w:rPr>
        <w:t>512</w:t>
      </w:r>
      <w:r>
        <w:rPr>
          <w:sz w:val="24"/>
        </w:rPr>
        <w:t xml:space="preserve">TB </w:t>
      </w:r>
      <w:r>
        <w:rPr>
          <w:rFonts w:hint="default"/>
          <w:sz w:val="24"/>
        </w:rPr>
        <w:t>SS</w:t>
      </w:r>
      <w:r>
        <w:rPr>
          <w:sz w:val="24"/>
        </w:rPr>
        <w:t>D-a</w:t>
      </w:r>
    </w:p>
    <w:p>
      <w:pPr>
        <w:pStyle w:val="34"/>
        <w:numPr>
          <w:ilvl w:val="0"/>
          <w:numId w:val="0"/>
        </w:numPr>
        <w:rPr>
          <w:rFonts w:hint="default"/>
        </w:rPr>
      </w:pPr>
    </w:p>
    <w:p>
      <w:pPr>
        <w:pStyle w:val="3"/>
        <w:rPr>
          <w:rFonts w:eastAsia="Calibri"/>
        </w:rPr>
      </w:pPr>
      <w:bookmarkStart w:id="23" w:name="_Toc535690591"/>
      <w:bookmarkStart w:id="24" w:name="_Toc729320578"/>
      <w:r>
        <w:rPr>
          <w:rFonts w:eastAsia="Calibri"/>
        </w:rPr>
        <w:t>Softver postojećeg sistema</w:t>
      </w:r>
      <w:bookmarkEnd w:id="23"/>
      <w:bookmarkEnd w:id="24"/>
    </w:p>
    <w:p>
      <w:pPr>
        <w:rPr>
          <w:rFonts w:eastAsia="Calibri" w:cs="Arial"/>
          <w:sz w:val="24"/>
        </w:rPr>
      </w:pPr>
      <w:r>
        <w:rPr>
          <w:rFonts w:eastAsia="Calibri" w:cs="Arial"/>
          <w:sz w:val="24"/>
        </w:rPr>
        <w:t xml:space="preserve">Softver se, u ovom slučaju, odnosi, osim na konkretan softver (aplikacije računara), i na same operativne sisteme svih računara. Računari koji se koriste za rad sa klijentima imaju </w:t>
      </w:r>
      <w:r>
        <w:rPr>
          <w:rFonts w:hint="default" w:eastAsia="Calibri" w:cs="Arial"/>
          <w:sz w:val="24"/>
        </w:rPr>
        <w:t>Arch Linux</w:t>
      </w:r>
      <w:r>
        <w:rPr>
          <w:rFonts w:eastAsia="Calibri" w:cs="Arial"/>
          <w:sz w:val="24"/>
        </w:rPr>
        <w:t xml:space="preserve"> operativni sistem</w:t>
      </w:r>
    </w:p>
    <w:p>
      <w:pPr>
        <w:rPr>
          <w:rFonts w:eastAsia="Calibri" w:cs="Arial"/>
          <w:sz w:val="24"/>
        </w:rPr>
      </w:pPr>
      <w:r>
        <w:rPr>
          <w:rFonts w:hint="default" w:eastAsia="Calibri" w:cs="Arial"/>
          <w:sz w:val="24"/>
        </w:rPr>
        <w:t>S</w:t>
      </w:r>
      <w:r>
        <w:rPr>
          <w:rFonts w:eastAsia="Calibri" w:cs="Arial"/>
          <w:sz w:val="24"/>
        </w:rPr>
        <w:t xml:space="preserve">vaki od računara </w:t>
      </w:r>
      <w:r>
        <w:rPr>
          <w:rFonts w:hint="default" w:eastAsia="Calibri" w:cs="Arial"/>
          <w:sz w:val="24"/>
        </w:rPr>
        <w:t xml:space="preserve">obavezno </w:t>
      </w:r>
      <w:r>
        <w:rPr>
          <w:rFonts w:eastAsia="Calibri" w:cs="Arial"/>
          <w:sz w:val="24"/>
        </w:rPr>
        <w:t>ima:</w:t>
      </w:r>
    </w:p>
    <w:p>
      <w:pPr>
        <w:pStyle w:val="34"/>
        <w:numPr>
          <w:ilvl w:val="0"/>
          <w:numId w:val="2"/>
        </w:numPr>
        <w:rPr>
          <w:rFonts w:eastAsia="Calibri" w:cs="Arial"/>
          <w:sz w:val="24"/>
        </w:rPr>
      </w:pPr>
      <w:r>
        <w:rPr>
          <w:rFonts w:hint="default" w:eastAsia="Calibri" w:cs="Arial"/>
          <w:sz w:val="24"/>
        </w:rPr>
        <w:t>WPS</w:t>
      </w:r>
      <w:r>
        <w:rPr>
          <w:rFonts w:eastAsia="Calibri" w:cs="Arial"/>
          <w:sz w:val="24"/>
        </w:rPr>
        <w:t xml:space="preserve"> W</w:t>
      </w:r>
      <w:r>
        <w:rPr>
          <w:rFonts w:hint="default" w:eastAsia="Calibri" w:cs="Arial"/>
          <w:sz w:val="24"/>
        </w:rPr>
        <w:t>riter</w:t>
      </w:r>
    </w:p>
    <w:p>
      <w:pPr>
        <w:pStyle w:val="34"/>
        <w:numPr>
          <w:ilvl w:val="0"/>
          <w:numId w:val="2"/>
        </w:numPr>
        <w:rPr>
          <w:rFonts w:eastAsia="Calibri" w:cs="Arial"/>
          <w:sz w:val="24"/>
        </w:rPr>
      </w:pPr>
      <w:r>
        <w:rPr>
          <w:rFonts w:hint="default" w:eastAsia="Calibri" w:cs="Arial"/>
          <w:sz w:val="24"/>
        </w:rPr>
        <w:t>WPS Spreadsheets</w:t>
      </w:r>
    </w:p>
    <w:p>
      <w:pPr>
        <w:pStyle w:val="34"/>
        <w:numPr>
          <w:ilvl w:val="0"/>
          <w:numId w:val="2"/>
        </w:numPr>
        <w:rPr>
          <w:rFonts w:eastAsia="Calibri" w:cs="Arial"/>
          <w:sz w:val="24"/>
        </w:rPr>
      </w:pPr>
      <w:r>
        <w:rPr>
          <w:rFonts w:hint="default" w:eastAsia="Calibri" w:cs="Arial"/>
          <w:sz w:val="24"/>
        </w:rPr>
        <w:t>WPS PDF</w:t>
      </w:r>
    </w:p>
    <w:p>
      <w:pPr>
        <w:pStyle w:val="34"/>
        <w:numPr>
          <w:ilvl w:val="0"/>
          <w:numId w:val="2"/>
        </w:numPr>
        <w:rPr>
          <w:rFonts w:eastAsia="Calibri" w:cs="Arial"/>
          <w:sz w:val="24"/>
        </w:rPr>
      </w:pPr>
      <w:r>
        <w:rPr>
          <w:rFonts w:hint="default" w:eastAsia="Calibri" w:cs="Arial"/>
          <w:sz w:val="24"/>
        </w:rPr>
        <w:t>WPS</w:t>
      </w:r>
      <w:r>
        <w:rPr>
          <w:rFonts w:eastAsia="Calibri" w:cs="Arial"/>
          <w:sz w:val="24"/>
        </w:rPr>
        <w:t xml:space="preserve"> P</w:t>
      </w:r>
      <w:r>
        <w:rPr>
          <w:rFonts w:hint="default" w:eastAsia="Calibri" w:cs="Arial"/>
          <w:sz w:val="24"/>
        </w:rPr>
        <w:t>resentation</w:t>
      </w:r>
    </w:p>
    <w:p>
      <w:pPr>
        <w:pStyle w:val="34"/>
        <w:numPr>
          <w:ilvl w:val="0"/>
          <w:numId w:val="2"/>
        </w:numPr>
        <w:rPr>
          <w:rFonts w:eastAsia="Calibri" w:cs="Arial"/>
          <w:sz w:val="24"/>
        </w:rPr>
      </w:pPr>
      <w:r>
        <w:rPr>
          <w:rFonts w:hint="default" w:eastAsia="Calibri" w:cs="Arial"/>
          <w:sz w:val="24"/>
        </w:rPr>
        <w:t>JetBrains IntelliJ</w:t>
      </w:r>
    </w:p>
    <w:p>
      <w:pPr>
        <w:pStyle w:val="34"/>
        <w:numPr>
          <w:ilvl w:val="0"/>
          <w:numId w:val="2"/>
        </w:numPr>
        <w:rPr>
          <w:rFonts w:eastAsia="Calibri" w:cs="Arial"/>
          <w:sz w:val="24"/>
        </w:rPr>
      </w:pPr>
      <w:r>
        <w:rPr>
          <w:rFonts w:hint="default" w:eastAsia="Calibri" w:cs="Arial"/>
          <w:sz w:val="24"/>
        </w:rPr>
        <w:t>JetBrains Webstorm</w:t>
      </w:r>
    </w:p>
    <w:p>
      <w:pPr>
        <w:pStyle w:val="34"/>
        <w:numPr>
          <w:ilvl w:val="0"/>
          <w:numId w:val="2"/>
        </w:numPr>
        <w:rPr>
          <w:rFonts w:eastAsia="Calibri" w:cs="Arial"/>
          <w:sz w:val="24"/>
        </w:rPr>
      </w:pPr>
      <w:r>
        <w:rPr>
          <w:rFonts w:hint="default" w:eastAsia="Calibri" w:cs="Arial"/>
          <w:sz w:val="24"/>
        </w:rPr>
        <w:t>Bitwarden Password Manager</w:t>
      </w:r>
    </w:p>
    <w:p>
      <w:pPr>
        <w:pStyle w:val="34"/>
        <w:numPr>
          <w:ilvl w:val="0"/>
          <w:numId w:val="2"/>
        </w:numPr>
        <w:rPr>
          <w:rFonts w:eastAsia="Calibri" w:cs="Arial"/>
          <w:sz w:val="24"/>
        </w:rPr>
      </w:pPr>
      <w:r>
        <w:rPr>
          <w:rFonts w:hint="default" w:eastAsia="Calibri" w:cs="Arial"/>
          <w:sz w:val="24"/>
        </w:rPr>
        <w:t>Insomnia</w:t>
      </w:r>
    </w:p>
    <w:p>
      <w:pPr>
        <w:pStyle w:val="34"/>
        <w:numPr>
          <w:ilvl w:val="0"/>
          <w:numId w:val="2"/>
        </w:numPr>
        <w:rPr>
          <w:rFonts w:eastAsia="Calibri" w:cs="Arial"/>
          <w:sz w:val="24"/>
        </w:rPr>
      </w:pPr>
      <w:r>
        <w:rPr>
          <w:rFonts w:hint="default" w:eastAsia="Calibri" w:cs="Arial"/>
          <w:sz w:val="24"/>
        </w:rPr>
        <w:t>Slack</w:t>
      </w:r>
    </w:p>
    <w:p>
      <w:pPr>
        <w:pStyle w:val="34"/>
        <w:numPr>
          <w:ilvl w:val="0"/>
          <w:numId w:val="2"/>
        </w:numPr>
        <w:rPr>
          <w:rFonts w:eastAsia="Calibri" w:cs="Arial"/>
          <w:sz w:val="24"/>
        </w:rPr>
      </w:pPr>
      <w:r>
        <w:rPr>
          <w:rFonts w:hint="default" w:eastAsia="Calibri" w:cs="Arial"/>
          <w:sz w:val="24"/>
        </w:rPr>
        <w:t>Zoom</w:t>
      </w:r>
    </w:p>
    <w:p>
      <w:pPr>
        <w:pStyle w:val="34"/>
        <w:numPr>
          <w:ilvl w:val="0"/>
          <w:numId w:val="2"/>
        </w:numPr>
        <w:rPr>
          <w:rFonts w:eastAsia="Calibri" w:cs="Arial"/>
          <w:sz w:val="24"/>
        </w:rPr>
      </w:pPr>
      <w:r>
        <w:rPr>
          <w:rFonts w:hint="default" w:eastAsia="Calibri" w:cs="Arial"/>
          <w:sz w:val="24"/>
        </w:rPr>
        <w:t>Git</w:t>
      </w:r>
    </w:p>
    <w:p>
      <w:pPr>
        <w:pStyle w:val="34"/>
        <w:numPr>
          <w:ilvl w:val="0"/>
          <w:numId w:val="2"/>
        </w:numPr>
        <w:rPr>
          <w:sz w:val="24"/>
        </w:rPr>
      </w:pPr>
      <w:r>
        <w:rPr>
          <w:rFonts w:hint="default" w:eastAsia="Calibri" w:cs="Arial"/>
          <w:sz w:val="24"/>
        </w:rPr>
        <w:t>OpenVPN</w:t>
      </w:r>
    </w:p>
    <w:p>
      <w:pPr>
        <w:pStyle w:val="34"/>
        <w:numPr>
          <w:ilvl w:val="0"/>
          <w:numId w:val="0"/>
        </w:numPr>
        <w:rPr>
          <w:sz w:val="24"/>
        </w:rPr>
      </w:pPr>
    </w:p>
    <w:p>
      <w:pPr>
        <w:pStyle w:val="34"/>
        <w:numPr>
          <w:ilvl w:val="0"/>
          <w:numId w:val="0"/>
        </w:numPr>
        <w:rPr>
          <w:rFonts w:hint="default" w:eastAsia="Calibri" w:cs="Arial"/>
          <w:sz w:val="24"/>
        </w:rPr>
      </w:pPr>
      <w:r>
        <w:rPr>
          <w:rFonts w:hint="default" w:eastAsia="Calibri" w:cs="Arial"/>
          <w:sz w:val="24"/>
        </w:rPr>
        <w:t>Kao što se vidi kroz spisak neophodnog softvera na svakom računaru za ovu normalno poslovanje sa klijentima kao i ažurno regulisanje dokumenata, tako da oslobađanje memorije na svim računarima predstavlja jedan od najbitnijih faktora ovog sistema, jer pored toga čuvanje podataka na jednom cloud računaru pruža i uniformno skladište podataka gde ne moramo brinuti o neusaglašenim dokumentima i podacima.</w:t>
      </w:r>
    </w:p>
    <w:p>
      <w:pPr>
        <w:pStyle w:val="2"/>
        <w:rPr>
          <w:rFonts w:eastAsia="Calibri"/>
        </w:rPr>
      </w:pPr>
      <w:bookmarkStart w:id="25" w:name="_Toc514763320"/>
      <w:bookmarkStart w:id="26" w:name="_Toc523141727"/>
      <w:bookmarkStart w:id="27" w:name="_Toc477196616"/>
      <w:r>
        <w:rPr>
          <w:rFonts w:eastAsia="Calibri"/>
        </w:rPr>
        <w:t>Uporedni pregled tehnologija</w:t>
      </w:r>
      <w:bookmarkEnd w:id="25"/>
      <w:bookmarkEnd w:id="26"/>
      <w:bookmarkEnd w:id="27"/>
    </w:p>
    <w:p>
      <w:pPr>
        <w:pStyle w:val="3"/>
        <w:rPr>
          <w:rFonts w:eastAsia="Calibri"/>
        </w:rPr>
      </w:pPr>
      <w:bookmarkStart w:id="28" w:name="_Toc898302229"/>
      <w:r>
        <w:rPr>
          <w:rFonts w:hint="default" w:eastAsia="Calibri"/>
        </w:rPr>
        <w:t>Trenutni sistem</w:t>
      </w:r>
      <w:bookmarkEnd w:id="28"/>
    </w:p>
    <w:p/>
    <w:p>
      <w:pPr>
        <w:pStyle w:val="4"/>
        <w:bidi w:val="0"/>
        <w:ind w:left="720" w:leftChars="0" w:hanging="720" w:firstLineChars="0"/>
        <w:rPr>
          <w:rFonts w:hint="default"/>
        </w:rPr>
      </w:pPr>
      <w:bookmarkStart w:id="29" w:name="_Toc401282034"/>
      <w:r>
        <w:rPr>
          <w:rFonts w:hint="default"/>
        </w:rPr>
        <w:t>Skladištenje projekata</w:t>
      </w:r>
      <w:bookmarkEnd w:id="29"/>
    </w:p>
    <w:p>
      <w:pPr>
        <w:rPr>
          <w:rFonts w:hint="default" w:eastAsia="Calibri" w:cs="Arial"/>
          <w:sz w:val="24"/>
        </w:rPr>
      </w:pPr>
      <w:r>
        <w:rPr>
          <w:rFonts w:hint="default" w:eastAsia="Calibri" w:cs="Arial"/>
          <w:sz w:val="24"/>
        </w:rPr>
        <w:t>Projekti se čuvaju lokalno na svakom računaru.</w:t>
      </w:r>
    </w:p>
    <w:p>
      <w:pPr>
        <w:pStyle w:val="4"/>
        <w:bidi w:val="0"/>
        <w:ind w:left="720" w:leftChars="0" w:hanging="720" w:firstLineChars="0"/>
        <w:rPr>
          <w:rFonts w:hint="default"/>
        </w:rPr>
      </w:pPr>
      <w:bookmarkStart w:id="30" w:name="_Toc347011528"/>
      <w:r>
        <w:rPr>
          <w:rFonts w:hint="default"/>
        </w:rPr>
        <w:t>Deljenje projekata</w:t>
      </w:r>
      <w:bookmarkEnd w:id="30"/>
    </w:p>
    <w:p>
      <w:pPr>
        <w:rPr>
          <w:rFonts w:hint="default" w:eastAsia="Calibri" w:cs="Arial"/>
          <w:sz w:val="24"/>
        </w:rPr>
      </w:pPr>
      <w:r>
        <w:rPr>
          <w:rFonts w:hint="default" w:eastAsia="Calibri" w:cs="Arial"/>
          <w:sz w:val="24"/>
        </w:rPr>
        <w:t>Ručno prenošenje fajlova između računara ili upotreba Git-a za verzionisanje projekata.</w:t>
      </w:r>
    </w:p>
    <w:p>
      <w:pPr>
        <w:pStyle w:val="4"/>
        <w:bidi w:val="0"/>
        <w:ind w:left="720" w:leftChars="0" w:hanging="720" w:firstLineChars="0"/>
        <w:rPr>
          <w:rFonts w:hint="default"/>
        </w:rPr>
      </w:pPr>
      <w:bookmarkStart w:id="31" w:name="_Toc408771613"/>
      <w:r>
        <w:rPr>
          <w:rFonts w:hint="default"/>
        </w:rPr>
        <w:t>Resursi</w:t>
      </w:r>
      <w:bookmarkEnd w:id="31"/>
    </w:p>
    <w:p>
      <w:pPr>
        <w:rPr>
          <w:rFonts w:hint="default" w:eastAsia="Calibri" w:cs="Arial"/>
          <w:sz w:val="24"/>
        </w:rPr>
      </w:pPr>
      <w:r>
        <w:rPr>
          <w:rFonts w:hint="default" w:eastAsia="Calibri" w:cs="Arial"/>
          <w:sz w:val="24"/>
        </w:rPr>
        <w:t>Pokretanje projekata zahteva resurse na svakom računaru.</w:t>
      </w:r>
    </w:p>
    <w:p>
      <w:pPr>
        <w:pStyle w:val="4"/>
        <w:bidi w:val="0"/>
        <w:ind w:left="720" w:leftChars="0" w:hanging="720" w:firstLineChars="0"/>
        <w:rPr>
          <w:rFonts w:hint="default"/>
        </w:rPr>
      </w:pPr>
      <w:bookmarkStart w:id="32" w:name="_Toc713244268"/>
      <w:r>
        <w:rPr>
          <w:rFonts w:hint="default"/>
        </w:rPr>
        <w:t>Slanje dokumenata</w:t>
      </w:r>
      <w:bookmarkEnd w:id="32"/>
    </w:p>
    <w:p>
      <w:pPr>
        <w:rPr>
          <w:rFonts w:hint="default" w:eastAsia="Calibri" w:cs="Arial"/>
          <w:sz w:val="24"/>
        </w:rPr>
      </w:pPr>
      <w:r>
        <w:rPr>
          <w:rFonts w:hint="default" w:eastAsia="Calibri" w:cs="Arial"/>
          <w:sz w:val="24"/>
        </w:rPr>
        <w:t>Dokumenti se ručno šalju mejlom sa jednog računara na drugi.</w:t>
      </w:r>
    </w:p>
    <w:p>
      <w:pPr>
        <w:pStyle w:val="4"/>
        <w:bidi w:val="0"/>
        <w:ind w:left="720" w:leftChars="0" w:hanging="720" w:firstLineChars="0"/>
        <w:rPr>
          <w:rFonts w:hint="default"/>
        </w:rPr>
      </w:pPr>
      <w:bookmarkStart w:id="33" w:name="_Toc1004342092"/>
      <w:r>
        <w:rPr>
          <w:rFonts w:hint="default"/>
        </w:rPr>
        <w:t>Podešavanje okruženja</w:t>
      </w:r>
      <w:bookmarkEnd w:id="33"/>
    </w:p>
    <w:p>
      <w:pPr>
        <w:rPr>
          <w:rFonts w:hint="default" w:eastAsia="Calibri" w:cs="Arial"/>
          <w:sz w:val="24"/>
        </w:rPr>
      </w:pPr>
      <w:r>
        <w:rPr>
          <w:rFonts w:hint="default" w:eastAsia="Calibri" w:cs="Arial"/>
          <w:sz w:val="24"/>
        </w:rPr>
        <w:t>Svaki računar mora biti posebno podešen sa odgovarajućim alatima i okruženjem za razvoj.</w:t>
      </w:r>
    </w:p>
    <w:p>
      <w:pPr>
        <w:pStyle w:val="3"/>
        <w:rPr>
          <w:rFonts w:eastAsia="Calibri"/>
        </w:rPr>
      </w:pPr>
      <w:bookmarkStart w:id="34" w:name="_Toc1490693446"/>
      <w:r>
        <w:rPr>
          <w:rFonts w:hint="default" w:eastAsia="Calibri"/>
        </w:rPr>
        <w:t>sistem koji će se implemenitrati</w:t>
      </w:r>
      <w:bookmarkEnd w:id="34"/>
    </w:p>
    <w:p>
      <w:pPr>
        <w:rPr>
          <w:rFonts w:hint="default" w:eastAsia="Calibri" w:cs="Arial"/>
          <w:sz w:val="24"/>
        </w:rPr>
      </w:pPr>
    </w:p>
    <w:p>
      <w:pPr>
        <w:pStyle w:val="4"/>
        <w:bidi w:val="0"/>
        <w:ind w:left="720" w:leftChars="0" w:hanging="720" w:firstLineChars="0"/>
        <w:rPr>
          <w:rFonts w:hint="default"/>
        </w:rPr>
      </w:pPr>
      <w:bookmarkStart w:id="35" w:name="_Toc1619466934"/>
      <w:r>
        <w:rPr>
          <w:rFonts w:hint="default"/>
        </w:rPr>
        <w:t>Skladištenje projekata</w:t>
      </w:r>
      <w:bookmarkEnd w:id="35"/>
    </w:p>
    <w:p>
      <w:pPr>
        <w:rPr>
          <w:rFonts w:hint="default" w:eastAsia="Calibri" w:cs="Arial"/>
          <w:sz w:val="24"/>
        </w:rPr>
      </w:pPr>
      <w:r>
        <w:rPr>
          <w:rFonts w:hint="default" w:eastAsia="Calibri" w:cs="Arial"/>
          <w:sz w:val="24"/>
        </w:rPr>
        <w:t>Projekti će biti smešteni na centralnom serveru u cloud okruženju.</w:t>
      </w:r>
    </w:p>
    <w:p>
      <w:pPr>
        <w:pStyle w:val="4"/>
        <w:bidi w:val="0"/>
        <w:ind w:left="720" w:leftChars="0" w:hanging="720" w:firstLineChars="0"/>
        <w:rPr>
          <w:rFonts w:hint="default"/>
        </w:rPr>
      </w:pPr>
      <w:bookmarkStart w:id="36" w:name="_Toc352998970"/>
      <w:r>
        <w:rPr>
          <w:rFonts w:hint="default"/>
        </w:rPr>
        <w:t>Deljenje projekata</w:t>
      </w:r>
      <w:bookmarkEnd w:id="36"/>
    </w:p>
    <w:p>
      <w:pPr>
        <w:rPr>
          <w:rFonts w:hint="default" w:eastAsia="Calibri" w:cs="Arial"/>
          <w:sz w:val="24"/>
        </w:rPr>
      </w:pPr>
      <w:r>
        <w:rPr>
          <w:rFonts w:hint="default" w:eastAsia="Calibri" w:cs="Arial"/>
          <w:sz w:val="24"/>
        </w:rPr>
        <w:t>Svi korisnici će imati pristup istim projektima putem centralnog servera. Neće biti potrebe za ručnim prenošenjem fajlova.</w:t>
      </w:r>
    </w:p>
    <w:p>
      <w:pPr>
        <w:pStyle w:val="4"/>
        <w:bidi w:val="0"/>
        <w:ind w:left="720" w:leftChars="0" w:hanging="720" w:firstLineChars="0"/>
        <w:rPr>
          <w:rFonts w:hint="default"/>
        </w:rPr>
      </w:pPr>
      <w:bookmarkStart w:id="37" w:name="_Toc673921272"/>
      <w:r>
        <w:rPr>
          <w:rFonts w:hint="default"/>
        </w:rPr>
        <w:t>Resursi</w:t>
      </w:r>
      <w:bookmarkEnd w:id="37"/>
    </w:p>
    <w:p>
      <w:pPr>
        <w:rPr>
          <w:rFonts w:hint="default" w:eastAsia="Calibri" w:cs="Arial"/>
          <w:sz w:val="24"/>
        </w:rPr>
      </w:pPr>
      <w:r>
        <w:rPr>
          <w:rFonts w:hint="default" w:eastAsia="Calibri" w:cs="Arial"/>
          <w:sz w:val="24"/>
        </w:rPr>
        <w:t>Projekti će se izvršavati na centralnom serveru, oslobađajući resurse i memoriju na lokalnim računarima.</w:t>
      </w:r>
    </w:p>
    <w:p>
      <w:pPr>
        <w:pStyle w:val="4"/>
        <w:bidi w:val="0"/>
        <w:ind w:left="720" w:leftChars="0" w:hanging="720" w:firstLineChars="0"/>
        <w:rPr>
          <w:rFonts w:hint="default"/>
        </w:rPr>
      </w:pPr>
      <w:bookmarkStart w:id="38" w:name="_Toc879611919"/>
      <w:r>
        <w:rPr>
          <w:rFonts w:hint="default"/>
        </w:rPr>
        <w:t>Slanje dokumenata</w:t>
      </w:r>
      <w:bookmarkEnd w:id="38"/>
    </w:p>
    <w:p>
      <w:pPr>
        <w:rPr>
          <w:rFonts w:hint="default" w:eastAsia="Calibri" w:cs="Arial"/>
          <w:sz w:val="24"/>
        </w:rPr>
      </w:pPr>
      <w:r>
        <w:rPr>
          <w:rFonts w:hint="default" w:eastAsia="Calibri" w:cs="Arial"/>
          <w:sz w:val="24"/>
        </w:rPr>
        <w:t>Skenirani dokumenti će biti čuvani na centralnom serveru i lako dostupni za deljenje sa drugim korisnicima.</w:t>
      </w:r>
    </w:p>
    <w:p>
      <w:pPr>
        <w:pStyle w:val="4"/>
        <w:bidi w:val="0"/>
        <w:ind w:left="720" w:leftChars="0" w:hanging="720" w:firstLineChars="0"/>
        <w:rPr>
          <w:rFonts w:hint="default"/>
        </w:rPr>
      </w:pPr>
      <w:bookmarkStart w:id="39" w:name="_Toc512371042"/>
      <w:r>
        <w:rPr>
          <w:rFonts w:hint="default"/>
        </w:rPr>
        <w:t>Podešavanje okruženja</w:t>
      </w:r>
      <w:bookmarkEnd w:id="39"/>
    </w:p>
    <w:p>
      <w:pPr>
        <w:rPr>
          <w:rFonts w:hint="default" w:eastAsia="Calibri" w:cs="Arial"/>
          <w:sz w:val="24"/>
        </w:rPr>
      </w:pPr>
      <w:r>
        <w:rPr>
          <w:rFonts w:hint="default" w:eastAsia="Calibri" w:cs="Arial"/>
          <w:sz w:val="24"/>
        </w:rPr>
        <w:t>Korisnici će imati pristup centralnom serveru koji je već podešen sa svim neophodnim alatima i okruženjem za razvoj.</w:t>
      </w:r>
    </w:p>
    <w:p>
      <w:pPr>
        <w:pStyle w:val="2"/>
        <w:rPr>
          <w:rFonts w:eastAsia="Calibri"/>
        </w:rPr>
      </w:pPr>
      <w:bookmarkStart w:id="40" w:name="_Toc523141728"/>
      <w:bookmarkStart w:id="41" w:name="_Toc1472092083"/>
      <w:r>
        <w:rPr>
          <w:rFonts w:eastAsia="Calibri"/>
        </w:rPr>
        <w:t>Predlog rešenja za unapređenje poslovnog sistema</w:t>
      </w:r>
      <w:bookmarkEnd w:id="40"/>
      <w:bookmarkEnd w:id="41"/>
    </w:p>
    <w:p>
      <w:pPr>
        <w:rPr>
          <w:rFonts w:hint="default" w:eastAsia="Calibri"/>
        </w:rPr>
      </w:pPr>
      <w:r>
        <w:rPr>
          <w:rFonts w:hint="default" w:eastAsia="Calibri"/>
        </w:rPr>
        <w:t>Za implementaciju predloženog sistema, na centralnom serveru će biti instaliran Ubuntu Server operativni sistem bez grafičkog interfejsa (GUI). Ova odluka je doneta s ciljem oslobađanja resursa servera i optimizacije performansi.</w:t>
      </w:r>
    </w:p>
    <w:p>
      <w:pPr>
        <w:rPr>
          <w:rFonts w:hint="default" w:eastAsia="Calibri"/>
        </w:rPr>
      </w:pPr>
      <w:r>
        <w:rPr>
          <w:rFonts w:hint="default" w:eastAsia="Calibri"/>
        </w:rPr>
        <w:t>Korisnici će biti u mogućnosti da se povežu sa serverom putem SSH protokola koristeći Command Line Interface (CLI). SSH omogućava sigurno i enkriptovano povezivanje sa serverom i pruža korisnicima mogućnost da obavljaju različite zadatke, uključujući deploy, build i druge manipulacije podacima.</w:t>
      </w:r>
    </w:p>
    <w:p>
      <w:pPr>
        <w:rPr>
          <w:rFonts w:hint="default" w:eastAsia="Calibri"/>
        </w:rPr>
      </w:pPr>
      <w:r>
        <w:rPr>
          <w:rFonts w:hint="default" w:eastAsia="Calibri"/>
        </w:rPr>
        <w:t>Kroz SSH, korisnici će moći da pristupe svim potrebnim alatima i resursima na serveru kako bi izvršavali zadatke vezane za razvoj aplikacija. Na primer, moguće je pokretanje build procesa, implementacija promena i nadgledanje aplikacija koje su smeštene na serveru.</w:t>
      </w:r>
    </w:p>
    <w:p>
      <w:pPr>
        <w:rPr>
          <w:rFonts w:hint="default" w:eastAsia="Calibri"/>
        </w:rPr>
      </w:pPr>
      <w:r>
        <w:rPr>
          <w:rFonts w:hint="default" w:eastAsia="Calibri"/>
        </w:rPr>
        <w:t>Osim toga, korisnici će imati privilegije za restartovanje servera i izmenu drugih podešavanja u slučaju grešaka ili potrebe za prilagođavanjem okruženja. Ovo će im omogućiti brzu reakciju i efikasno rešavanje eventualnih problema koji se mogu javiti.</w:t>
      </w:r>
    </w:p>
    <w:p>
      <w:pPr>
        <w:rPr>
          <w:rFonts w:eastAsia="Calibri"/>
        </w:rPr>
      </w:pPr>
      <w:r>
        <w:rPr>
          <w:rFonts w:hint="default" w:eastAsia="Calibri"/>
        </w:rPr>
        <w:t>Pristup putem SSH-a i korišćenje CLI-a pruža korisnicima fleksibilnost i kontrolu nad serverom, omogućavajući im da obavljaju različite operacije bez potrebe za grafičkim interfejsom.</w:t>
      </w:r>
    </w:p>
    <w:p>
      <w:pPr>
        <w:rPr>
          <w:rFonts w:hint="default" w:eastAsia="Calibri" w:cs="Arial"/>
          <w:sz w:val="24"/>
        </w:rPr>
      </w:pPr>
      <w:r>
        <w:rPr>
          <w:rFonts w:hint="default" w:eastAsia="Calibri" w:cs="Arial"/>
          <w:sz w:val="24"/>
        </w:rPr>
        <w:t>Ovo su neki od ključnih aspekata centralizovanog rešenja:</w:t>
      </w:r>
    </w:p>
    <w:p>
      <w:pPr>
        <w:pStyle w:val="3"/>
        <w:bidi w:val="0"/>
        <w:ind w:left="576" w:leftChars="0" w:hanging="576" w:firstLineChars="0"/>
        <w:rPr>
          <w:rFonts w:hint="default"/>
        </w:rPr>
      </w:pPr>
      <w:bookmarkStart w:id="42" w:name="_Toc1370943878"/>
      <w:r>
        <w:rPr>
          <w:rFonts w:hint="default"/>
        </w:rPr>
        <w:t>Cloud skladištenje projekata</w:t>
      </w:r>
      <w:bookmarkEnd w:id="42"/>
    </w:p>
    <w:p>
      <w:pPr>
        <w:rPr>
          <w:rFonts w:hint="default" w:eastAsia="Calibri" w:cs="Arial"/>
          <w:sz w:val="24"/>
        </w:rPr>
      </w:pPr>
      <w:r>
        <w:rPr>
          <w:rFonts w:hint="default" w:eastAsia="Calibri" w:cs="Arial"/>
          <w:sz w:val="24"/>
        </w:rPr>
        <w:t>Projekti će biti smešteni na centralnom serveru u cloud okruženju. Ovo će eliminisati potrebu za lokalnim kopijama projekata na svakom računaru, oslobađajući prostor i smanjujući rizik od dupliranja ili zastarelih verzija.</w:t>
      </w:r>
    </w:p>
    <w:p>
      <w:pPr>
        <w:rPr>
          <w:rFonts w:hint="default" w:eastAsia="Calibri" w:cs="Arial"/>
          <w:sz w:val="24"/>
        </w:rPr>
      </w:pPr>
    </w:p>
    <w:p>
      <w:pPr>
        <w:pStyle w:val="3"/>
        <w:bidi w:val="0"/>
        <w:ind w:left="576" w:leftChars="0" w:hanging="576" w:firstLineChars="0"/>
        <w:rPr>
          <w:rFonts w:hint="default"/>
        </w:rPr>
      </w:pPr>
      <w:bookmarkStart w:id="43" w:name="_Toc1367814948"/>
      <w:r>
        <w:rPr>
          <w:rFonts w:hint="default"/>
        </w:rPr>
        <w:t>Centralizovani pristup projektima</w:t>
      </w:r>
      <w:bookmarkEnd w:id="43"/>
    </w:p>
    <w:p>
      <w:pPr>
        <w:rPr>
          <w:rFonts w:hint="default" w:eastAsia="Calibri" w:cs="Arial"/>
          <w:sz w:val="24"/>
        </w:rPr>
      </w:pPr>
      <w:r>
        <w:rPr>
          <w:rFonts w:hint="default" w:eastAsia="Calibri" w:cs="Arial"/>
          <w:sz w:val="24"/>
        </w:rPr>
        <w:t>Svi korisnici će imati pristup istim projektima putem centralnog servera. To znači da neće biti potrebe za ručnim prenošenjem fajlova između računara ili upotrebe Git-a za deljenje. Svi korisnici će raditi sa ažurnim verzijama projekata.</w:t>
      </w:r>
    </w:p>
    <w:p>
      <w:pPr>
        <w:rPr>
          <w:rFonts w:hint="default" w:eastAsia="Calibri" w:cs="Arial"/>
          <w:sz w:val="24"/>
        </w:rPr>
      </w:pPr>
    </w:p>
    <w:p>
      <w:pPr>
        <w:pStyle w:val="3"/>
        <w:bidi w:val="0"/>
        <w:ind w:left="576" w:leftChars="0" w:hanging="576" w:firstLineChars="0"/>
        <w:rPr>
          <w:rFonts w:hint="default"/>
        </w:rPr>
      </w:pPr>
      <w:bookmarkStart w:id="44" w:name="_Toc2146859943"/>
      <w:r>
        <w:rPr>
          <w:rFonts w:hint="default"/>
        </w:rPr>
        <w:t>Izvršavanje projekata na centralnom serveru</w:t>
      </w:r>
      <w:bookmarkEnd w:id="44"/>
    </w:p>
    <w:p>
      <w:pPr>
        <w:rPr>
          <w:rFonts w:hint="default" w:eastAsia="Calibri" w:cs="Arial"/>
          <w:sz w:val="24"/>
        </w:rPr>
      </w:pPr>
      <w:r>
        <w:rPr>
          <w:rFonts w:hint="default" w:eastAsia="Calibri" w:cs="Arial"/>
          <w:sz w:val="24"/>
        </w:rPr>
        <w:t>Umesto da se projekti pokreću na lokalnim računarima, oni će se izvršavati na centralnom serveru. Ovo će smanjiti opterećenje resursa na lokalnim računarima i poboljšati njihovu brzinu rada.</w:t>
      </w:r>
    </w:p>
    <w:p>
      <w:pPr>
        <w:rPr>
          <w:rFonts w:hint="default" w:eastAsia="Calibri" w:cs="Arial"/>
          <w:sz w:val="24"/>
        </w:rPr>
      </w:pPr>
    </w:p>
    <w:p>
      <w:pPr>
        <w:pStyle w:val="3"/>
        <w:bidi w:val="0"/>
        <w:ind w:left="576" w:leftChars="0" w:hanging="576" w:firstLineChars="0"/>
        <w:rPr>
          <w:rFonts w:hint="default"/>
        </w:rPr>
      </w:pPr>
      <w:bookmarkStart w:id="45" w:name="_Toc1443915406"/>
      <w:r>
        <w:rPr>
          <w:rFonts w:hint="default"/>
        </w:rPr>
        <w:t>Centralizovano skladištenje i deljenje dokumenata</w:t>
      </w:r>
      <w:bookmarkEnd w:id="45"/>
    </w:p>
    <w:p>
      <w:pPr>
        <w:rPr>
          <w:rFonts w:hint="default" w:eastAsia="Calibri" w:cs="Arial"/>
          <w:sz w:val="24"/>
        </w:rPr>
      </w:pPr>
      <w:r>
        <w:rPr>
          <w:rFonts w:hint="default" w:eastAsia="Calibri" w:cs="Arial"/>
          <w:sz w:val="24"/>
        </w:rPr>
        <w:t>Skenirani dokumenti će biti čuvani na centralnom serveru i lako dostupni za deljenje sa drugim korisnicima. Umesto ručnog slanja mejlom, korisnici će moći jednostavno pristupiti dokumentima i deliti ih sa drugima.</w:t>
      </w:r>
    </w:p>
    <w:p>
      <w:pPr>
        <w:rPr>
          <w:rFonts w:hint="default" w:eastAsia="Calibri" w:cs="Arial"/>
          <w:sz w:val="24"/>
        </w:rPr>
      </w:pPr>
    </w:p>
    <w:p>
      <w:pPr>
        <w:pStyle w:val="3"/>
        <w:bidi w:val="0"/>
        <w:ind w:left="576" w:leftChars="0" w:hanging="576" w:firstLineChars="0"/>
        <w:rPr>
          <w:rFonts w:hint="default"/>
        </w:rPr>
      </w:pPr>
      <w:bookmarkStart w:id="46" w:name="_Toc674301088"/>
      <w:r>
        <w:rPr>
          <w:rFonts w:hint="default"/>
        </w:rPr>
        <w:t>Podešavanje okruženja</w:t>
      </w:r>
      <w:bookmarkEnd w:id="46"/>
    </w:p>
    <w:p>
      <w:pPr>
        <w:rPr>
          <w:rFonts w:hint="default" w:eastAsia="Calibri" w:cs="Arial"/>
          <w:sz w:val="24"/>
        </w:rPr>
      </w:pPr>
      <w:r>
        <w:rPr>
          <w:rFonts w:hint="default" w:eastAsia="Calibri" w:cs="Arial"/>
          <w:sz w:val="24"/>
        </w:rPr>
        <w:t>Centralni server će biti već podešen sa svim neophodnim alatima i okruženjem za razvoj projekata. Korisnici će imati pristup već konfigurisanom okruženju, eliminisajući potrebu za pojedinačnim podešavanjem na svakom računaru.</w:t>
      </w:r>
    </w:p>
    <w:p>
      <w:pPr>
        <w:rPr>
          <w:rFonts w:hint="default" w:eastAsia="Calibri" w:cs="Arial"/>
          <w:sz w:val="24"/>
        </w:rPr>
      </w:pPr>
      <w:r>
        <w:rPr>
          <w:rFonts w:hint="default" w:eastAsia="Calibri" w:cs="Arial"/>
          <w:sz w:val="24"/>
        </w:rPr>
        <w:t>Implementacija ovog rešenja omogućiće efikasnije upravljanje projektima, smanjenje dupliranja podataka, olakšan pristup i deljenje projekata između korisnika, kao i smanjenje ručnih koraka u radnom procesu. Centralizacija fajlova, izvršavanje projekata na centralnom serveru i cloud skladištenje donose brojne prednosti u efikasnosti, upravljanju resursima i brzini rada.</w:t>
      </w:r>
    </w:p>
    <w:p>
      <w:pPr>
        <w:rPr>
          <w:rFonts w:eastAsia="Calibri" w:cs="Arial"/>
          <w:sz w:val="24"/>
        </w:rPr>
      </w:pPr>
      <w:r>
        <w:rPr>
          <w:rFonts w:hint="default" w:eastAsia="Calibri" w:cs="Arial"/>
          <w:sz w:val="24"/>
        </w:rPr>
        <w:t>Unapređenje poslovnog sistema kroz implementaciju centralizovanog sistema upravljanja fajlovima u cloud okruženju će transformisati način na koji se projekti čuvaju, pristupaju i deluju u vašoj organizaciji.</w:t>
      </w:r>
    </w:p>
    <w:p>
      <w:pPr>
        <w:pStyle w:val="2"/>
        <w:rPr>
          <w:rFonts w:eastAsia="Calibri"/>
        </w:rPr>
      </w:pPr>
      <w:bookmarkStart w:id="47" w:name="_Toc523141729"/>
      <w:bookmarkStart w:id="48" w:name="_Toc1183549726"/>
      <w:r>
        <w:rPr>
          <w:rFonts w:eastAsia="Calibri"/>
        </w:rPr>
        <w:t>Implementacija rešenja za unapređenje poslovnog sistema</w:t>
      </w:r>
      <w:bookmarkEnd w:id="47"/>
      <w:bookmarkEnd w:id="48"/>
    </w:p>
    <w:p>
      <w:pPr>
        <w:rPr>
          <w:rFonts w:hint="default"/>
        </w:rPr>
      </w:pPr>
      <w:r>
        <w:t>Praktični primer primene predloženog rešenja za unapređenje izabranog poslovnog sistema.</w:t>
      </w:r>
      <w:r>
        <w:rPr>
          <w:rFonts w:hint="default"/>
        </w:rPr>
        <w:t xml:space="preserve"> Maš</w:t>
      </w:r>
      <w:r>
        <w:rPr>
          <w:rFonts w:hint="default"/>
        </w:rPr>
        <w:t>ina na kojoj će biti podignut sistem ima sledeću konfiguraciju:</w:t>
      </w:r>
    </w:p>
    <w:p>
      <w:pPr>
        <w:pStyle w:val="34"/>
        <w:numPr>
          <w:ilvl w:val="0"/>
          <w:numId w:val="2"/>
        </w:numPr>
        <w:rPr>
          <w:sz w:val="24"/>
        </w:rPr>
      </w:pPr>
      <w:r>
        <w:rPr>
          <w:sz w:val="24"/>
        </w:rPr>
        <w:t xml:space="preserve">Procesor sa </w:t>
      </w:r>
      <w:r>
        <w:rPr>
          <w:sz w:val="24"/>
        </w:rPr>
        <w:t>č</w:t>
      </w:r>
      <w:r>
        <w:rPr>
          <w:rFonts w:hint="default"/>
          <w:sz w:val="24"/>
        </w:rPr>
        <w:t>etiri</w:t>
      </w:r>
      <w:r>
        <w:rPr>
          <w:sz w:val="24"/>
        </w:rPr>
        <w:t xml:space="preserve"> jezg</w:t>
      </w:r>
      <w:r>
        <w:rPr>
          <w:rFonts w:hint="default"/>
          <w:sz w:val="24"/>
        </w:rPr>
        <w:t>a</w:t>
      </w:r>
      <w:r>
        <w:rPr>
          <w:sz w:val="24"/>
        </w:rPr>
        <w:t>ra</w:t>
      </w:r>
      <w:r>
        <w:rPr>
          <w:rFonts w:hint="default"/>
          <w:sz w:val="24"/>
        </w:rPr>
        <w:t xml:space="preserve"> i osam niti</w:t>
      </w:r>
    </w:p>
    <w:p>
      <w:pPr>
        <w:pStyle w:val="34"/>
        <w:numPr>
          <w:ilvl w:val="0"/>
          <w:numId w:val="2"/>
        </w:numPr>
        <w:rPr>
          <w:sz w:val="24"/>
        </w:rPr>
      </w:pPr>
      <w:r>
        <w:rPr>
          <w:sz w:val="24"/>
        </w:rPr>
        <w:t>8GB RAM-a</w:t>
      </w:r>
    </w:p>
    <w:p>
      <w:pPr>
        <w:pStyle w:val="34"/>
        <w:numPr>
          <w:ilvl w:val="0"/>
          <w:numId w:val="2"/>
        </w:numPr>
        <w:rPr>
          <w:sz w:val="24"/>
        </w:rPr>
      </w:pPr>
      <w:r>
        <w:rPr>
          <w:rFonts w:hint="default"/>
          <w:sz w:val="24"/>
        </w:rPr>
        <w:t>SSD od 256GB za operativni sistem</w:t>
      </w:r>
    </w:p>
    <w:p>
      <w:pPr>
        <w:pStyle w:val="34"/>
        <w:numPr>
          <w:ilvl w:val="0"/>
          <w:numId w:val="2"/>
        </w:numPr>
        <w:rPr>
          <w:rFonts w:hint="default"/>
        </w:rPr>
      </w:pPr>
      <w:r>
        <w:rPr>
          <w:sz w:val="24"/>
        </w:rPr>
        <w:t>H</w:t>
      </w:r>
      <w:r>
        <w:rPr>
          <w:rFonts w:hint="default"/>
          <w:sz w:val="24"/>
        </w:rPr>
        <w:t>DD</w:t>
      </w:r>
      <w:r>
        <w:rPr>
          <w:sz w:val="24"/>
        </w:rPr>
        <w:t xml:space="preserve"> od </w:t>
      </w:r>
      <w:r>
        <w:rPr>
          <w:rFonts w:hint="default"/>
          <w:sz w:val="24"/>
        </w:rPr>
        <w:t>3TB za čuvanje podataka</w:t>
      </w:r>
    </w:p>
    <w:p>
      <w:pPr>
        <w:pStyle w:val="3"/>
        <w:rPr>
          <w:rFonts w:eastAsia="Calibri"/>
        </w:rPr>
      </w:pPr>
      <w:bookmarkStart w:id="49" w:name="_Toc532160413"/>
      <w:bookmarkStart w:id="50" w:name="_Toc535690610"/>
      <w:bookmarkStart w:id="51" w:name="_Toc1853156497"/>
      <w:r>
        <w:rPr>
          <w:rFonts w:eastAsia="Calibri"/>
        </w:rPr>
        <w:t xml:space="preserve">Instalacija i podešavanje </w:t>
      </w:r>
      <w:bookmarkEnd w:id="49"/>
      <w:bookmarkEnd w:id="50"/>
      <w:r>
        <w:rPr>
          <w:rFonts w:hint="default" w:eastAsia="Calibri"/>
        </w:rPr>
        <w:t>ubuntu server 22.04.2 LTS</w:t>
      </w:r>
      <w:bookmarkEnd w:id="51"/>
    </w:p>
    <w:p>
      <w:pPr>
        <w:rPr>
          <w:rFonts w:hint="default" w:eastAsia="Calibri"/>
        </w:rPr>
      </w:pPr>
    </w:p>
    <w:p>
      <w:pPr>
        <w:rPr>
          <w:rFonts w:hint="default" w:eastAsia="Calibri"/>
        </w:rPr>
      </w:pPr>
      <w:r>
        <w:rPr>
          <w:rFonts w:hint="default" w:eastAsia="Calibri"/>
        </w:rPr>
        <w:t xml:space="preserve">Prvi korak je da preuzmemo ISO fajl Ubuntu Server-a sa zvaničnog sajta. Biramo poslednju verziju koja ima LTS (Long Term Support) podršku. </w:t>
      </w:r>
      <w:r>
        <w:rPr>
          <w:rFonts w:hint="default" w:eastAsia="Calibri"/>
        </w:rPr>
        <w:t>(</w:t>
      </w:r>
      <w:r>
        <w:rPr>
          <w:rFonts w:hint="default" w:eastAsia="Calibri"/>
        </w:rPr>
        <w:t>s</w:t>
      </w:r>
      <w:r>
        <w:rPr>
          <w:rFonts w:hint="default" w:eastAsia="Calibri"/>
        </w:rPr>
        <w:t>lika 1)</w:t>
      </w:r>
    </w:p>
    <w:p>
      <w:pPr>
        <w:pStyle w:val="34"/>
        <w:numPr>
          <w:numId w:val="0"/>
        </w:numPr>
        <w:rPr>
          <w:rFonts w:hint="default"/>
        </w:rPr>
      </w:pPr>
      <w:r>
        <w:rPr>
          <w:rFonts w:hint="default"/>
        </w:rPr>
        <w:drawing>
          <wp:inline distT="0" distB="0" distL="114300" distR="114300">
            <wp:extent cx="6322695" cy="3028315"/>
            <wp:effectExtent l="0" t="0" r="1905" b="635"/>
            <wp:docPr id="1" name="Picture 1" descr="ubuntu_server_installati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buntu_server_installation_1"/>
                    <pic:cNvPicPr>
                      <a:picLocks noChangeAspect="1"/>
                    </pic:cNvPicPr>
                  </pic:nvPicPr>
                  <pic:blipFill>
                    <a:blip r:embed="rId13"/>
                    <a:stretch>
                      <a:fillRect/>
                    </a:stretch>
                  </pic:blipFill>
                  <pic:spPr>
                    <a:xfrm>
                      <a:off x="0" y="0"/>
                      <a:ext cx="6322695" cy="3028315"/>
                    </a:xfrm>
                    <a:prstGeom prst="rect">
                      <a:avLst/>
                    </a:prstGeom>
                  </pic:spPr>
                </pic:pic>
              </a:graphicData>
            </a:graphic>
          </wp:inline>
        </w:drawing>
      </w:r>
    </w:p>
    <w:p>
      <w:pPr>
        <w:pStyle w:val="34"/>
        <w:numPr>
          <w:numId w:val="0"/>
        </w:numPr>
        <w:rPr>
          <w:rFonts w:hint="default"/>
        </w:rPr>
      </w:pPr>
    </w:p>
    <w:p>
      <w:pPr>
        <w:pStyle w:val="13"/>
        <w:jc w:val="center"/>
        <w:rPr>
          <w:rFonts w:hint="default"/>
        </w:rPr>
      </w:pPr>
      <w:bookmarkStart w:id="52" w:name="_Toc532160337"/>
      <w:bookmarkStart w:id="53" w:name="_Toc530447895"/>
      <w:bookmarkStart w:id="54" w:name="_Toc535690630"/>
      <w:r>
        <w:t xml:space="preserve">Slika </w:t>
      </w:r>
      <w:r>
        <w:fldChar w:fldCharType="begin"/>
      </w:r>
      <w:r>
        <w:instrText xml:space="preserve"> SEQ Slika \* ARABIC </w:instrText>
      </w:r>
      <w:r>
        <w:fldChar w:fldCharType="separate"/>
      </w:r>
      <w:r>
        <w:t>1</w:t>
      </w:r>
      <w:r>
        <w:fldChar w:fldCharType="end"/>
      </w:r>
      <w:bookmarkStart w:id="55" w:name="_Toc1041251023"/>
      <w:r>
        <w:t xml:space="preserve">. </w:t>
      </w:r>
      <w:bookmarkEnd w:id="52"/>
      <w:bookmarkEnd w:id="53"/>
      <w:bookmarkEnd w:id="54"/>
      <w:r>
        <w:rPr>
          <w:rFonts w:hint="default"/>
        </w:rPr>
        <w:t>Preuzimanje Ubuntu Server ISO fajla</w:t>
      </w:r>
      <w:bookmarkEnd w:id="55"/>
    </w:p>
    <w:p>
      <w:pPr>
        <w:pStyle w:val="34"/>
        <w:numPr>
          <w:numId w:val="0"/>
        </w:numPr>
        <w:rPr>
          <w:rFonts w:hint="default"/>
        </w:rPr>
      </w:pPr>
      <w:r>
        <w:rPr>
          <w:rFonts w:hint="default"/>
        </w:rPr>
        <w:t>U virt-manageru biramo opciju”create a new virtual machine” u gornjem levom uglu gui-a. (slika 2)</w:t>
      </w:r>
    </w:p>
    <w:p>
      <w:pPr>
        <w:pStyle w:val="34"/>
        <w:numPr>
          <w:numId w:val="0"/>
        </w:numPr>
        <w:rPr>
          <w:rFonts w:hint="default"/>
        </w:rPr>
      </w:pPr>
    </w:p>
    <w:p>
      <w:pPr>
        <w:pStyle w:val="34"/>
        <w:numPr>
          <w:numId w:val="0"/>
        </w:numPr>
        <w:jc w:val="center"/>
        <w:rPr>
          <w:rFonts w:hint="default"/>
        </w:rPr>
      </w:pPr>
      <w:r>
        <w:rPr>
          <w:rFonts w:hint="default"/>
        </w:rPr>
        <w:drawing>
          <wp:inline distT="0" distB="0" distL="114300" distR="114300">
            <wp:extent cx="6330950" cy="3413760"/>
            <wp:effectExtent l="0" t="0" r="12700" b="15240"/>
            <wp:docPr id="4" name="Picture 4" descr="ubuntu_server_installa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buntu_server_installation_2"/>
                    <pic:cNvPicPr>
                      <a:picLocks noChangeAspect="1"/>
                    </pic:cNvPicPr>
                  </pic:nvPicPr>
                  <pic:blipFill>
                    <a:blip r:embed="rId14"/>
                    <a:stretch>
                      <a:fillRect/>
                    </a:stretch>
                  </pic:blipFill>
                  <pic:spPr>
                    <a:xfrm>
                      <a:off x="0" y="0"/>
                      <a:ext cx="6330950" cy="3413760"/>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2</w:t>
      </w:r>
      <w:r>
        <w:fldChar w:fldCharType="end"/>
      </w:r>
      <w:bookmarkStart w:id="56" w:name="_Toc268912332"/>
      <w:r>
        <w:t>.</w:t>
      </w:r>
      <w:r>
        <w:rPr>
          <w:rFonts w:hint="default"/>
        </w:rPr>
        <w:t xml:space="preserve"> Odabiranje opcije za kreiranje nove virtualne mašine unutar virt managera</w:t>
      </w:r>
      <w:bookmarkEnd w:id="56"/>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r>
        <w:rPr>
          <w:rFonts w:hint="default"/>
        </w:rPr>
        <w:t>Biramo opciju za instaliranje koristeći ISO image. (slika 3)</w:t>
      </w:r>
    </w:p>
    <w:p>
      <w:pPr>
        <w:pStyle w:val="34"/>
        <w:numPr>
          <w:numId w:val="0"/>
        </w:numPr>
        <w:rPr>
          <w:rFonts w:hint="default"/>
        </w:rPr>
      </w:pPr>
    </w:p>
    <w:p>
      <w:pPr>
        <w:pStyle w:val="34"/>
        <w:numPr>
          <w:numId w:val="0"/>
        </w:numPr>
        <w:jc w:val="center"/>
        <w:rPr>
          <w:rFonts w:hint="default"/>
        </w:rPr>
      </w:pPr>
      <w:r>
        <w:rPr>
          <w:rFonts w:hint="default"/>
        </w:rPr>
        <w:drawing>
          <wp:inline distT="0" distB="0" distL="114300" distR="114300">
            <wp:extent cx="3310890" cy="2966085"/>
            <wp:effectExtent l="0" t="0" r="3810" b="5715"/>
            <wp:docPr id="5" name="Picture 5" descr="ubuntu_server_installatio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buntu_server_installation_3"/>
                    <pic:cNvPicPr>
                      <a:picLocks noChangeAspect="1"/>
                    </pic:cNvPicPr>
                  </pic:nvPicPr>
                  <pic:blipFill>
                    <a:blip r:embed="rId15"/>
                    <a:stretch>
                      <a:fillRect/>
                    </a:stretch>
                  </pic:blipFill>
                  <pic:spPr>
                    <a:xfrm>
                      <a:off x="0" y="0"/>
                      <a:ext cx="3310890" cy="2966085"/>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3</w:t>
      </w:r>
      <w:r>
        <w:fldChar w:fldCharType="end"/>
      </w:r>
      <w:bookmarkStart w:id="57" w:name="_Toc254653552"/>
      <w:r>
        <w:t>.</w:t>
      </w:r>
      <w:r>
        <w:rPr>
          <w:rFonts w:hint="default"/>
        </w:rPr>
        <w:t xml:space="preserve"> </w:t>
      </w:r>
      <w:r>
        <w:rPr>
          <w:rFonts w:hint="default"/>
        </w:rPr>
        <w:t>Odabiranje opcije za kreiranje nove virtualne mašine unutar virt managera</w:t>
      </w:r>
      <w:bookmarkEnd w:id="57"/>
    </w:p>
    <w:p>
      <w:pPr>
        <w:rPr>
          <w:rFonts w:hint="default"/>
        </w:rPr>
      </w:pPr>
      <w:r>
        <w:rPr>
          <w:rFonts w:hint="default"/>
        </w:rPr>
        <w:t>Dodeljujemo 4GB RAM memorije i 6 jezgara procesora za ovu virtualnu mašinu jer više RAM-a nisam mogao da izdvojim sa trenutnog računara, a 4 je sasvim dovoljno za svrhe prikazivanja kako bi ovakav cloud funkcionisao, a 6 jezgara radi bržeg instaliranja paketa. (slika 4)</w:t>
      </w:r>
    </w:p>
    <w:p>
      <w:pPr>
        <w:jc w:val="center"/>
        <w:rPr>
          <w:rFonts w:hint="default"/>
        </w:rPr>
      </w:pPr>
      <w:r>
        <w:rPr>
          <w:rFonts w:hint="default"/>
        </w:rPr>
        <w:drawing>
          <wp:inline distT="0" distB="0" distL="114300" distR="114300">
            <wp:extent cx="3417570" cy="3349625"/>
            <wp:effectExtent l="0" t="0" r="11430" b="3175"/>
            <wp:docPr id="8" name="Picture 8" descr="ubuntu_server_installatio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buntu_server_installation_6"/>
                    <pic:cNvPicPr>
                      <a:picLocks noChangeAspect="1"/>
                    </pic:cNvPicPr>
                  </pic:nvPicPr>
                  <pic:blipFill>
                    <a:blip r:embed="rId16"/>
                    <a:stretch>
                      <a:fillRect/>
                    </a:stretch>
                  </pic:blipFill>
                  <pic:spPr>
                    <a:xfrm>
                      <a:off x="0" y="0"/>
                      <a:ext cx="3417570" cy="3349625"/>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4</w:t>
      </w:r>
      <w:r>
        <w:fldChar w:fldCharType="end"/>
      </w:r>
      <w:bookmarkStart w:id="58" w:name="_Toc1266550794"/>
      <w:r>
        <w:t>.</w:t>
      </w:r>
      <w:r>
        <w:rPr>
          <w:rFonts w:hint="default"/>
        </w:rPr>
        <w:t xml:space="preserve"> </w:t>
      </w:r>
      <w:r>
        <w:rPr>
          <w:rFonts w:hint="default"/>
        </w:rPr>
        <w:t>Alociranje resursa za virtualnu mašinu</w:t>
      </w:r>
      <w:bookmarkEnd w:id="58"/>
    </w:p>
    <w:p>
      <w:pPr>
        <w:jc w:val="center"/>
        <w:rPr>
          <w:rFonts w:hint="default"/>
        </w:rPr>
      </w:pPr>
    </w:p>
    <w:p>
      <w:pPr>
        <w:jc w:val="left"/>
        <w:rPr>
          <w:rFonts w:hint="default"/>
        </w:rPr>
      </w:pPr>
      <w:r>
        <w:rPr>
          <w:rFonts w:hint="default"/>
        </w:rPr>
        <w:t>Sledeći korak je da odaberemo ISO fajl sa lokalnog računara koji smo preuzeli sa Ubuntu zvaničnog sajta. (slika 5)</w:t>
      </w:r>
    </w:p>
    <w:p>
      <w:pPr>
        <w:pStyle w:val="34"/>
        <w:numPr>
          <w:numId w:val="0"/>
        </w:numPr>
        <w:jc w:val="center"/>
        <w:rPr>
          <w:rFonts w:hint="default"/>
        </w:rPr>
      </w:pPr>
      <w:r>
        <w:rPr>
          <w:rFonts w:hint="default"/>
        </w:rPr>
        <w:drawing>
          <wp:inline distT="0" distB="0" distL="114300" distR="114300">
            <wp:extent cx="3430270" cy="3289300"/>
            <wp:effectExtent l="0" t="0" r="17780" b="6350"/>
            <wp:docPr id="6" name="Picture 6" descr="ubuntu_server_installatio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buntu_server_installation_4"/>
                    <pic:cNvPicPr>
                      <a:picLocks noChangeAspect="1"/>
                    </pic:cNvPicPr>
                  </pic:nvPicPr>
                  <pic:blipFill>
                    <a:blip r:embed="rId17"/>
                    <a:stretch>
                      <a:fillRect/>
                    </a:stretch>
                  </pic:blipFill>
                  <pic:spPr>
                    <a:xfrm>
                      <a:off x="0" y="0"/>
                      <a:ext cx="3430270" cy="3289300"/>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5</w:t>
      </w:r>
      <w:r>
        <w:fldChar w:fldCharType="end"/>
      </w:r>
      <w:bookmarkStart w:id="59" w:name="_Toc255783478"/>
      <w:r>
        <w:t>.</w:t>
      </w:r>
      <w:r>
        <w:rPr>
          <w:rFonts w:hint="default"/>
        </w:rPr>
        <w:t xml:space="preserve"> Odabiranje </w:t>
      </w:r>
      <w:r>
        <w:rPr>
          <w:rFonts w:hint="default"/>
        </w:rPr>
        <w:t>ISO-a za instalaciju Ubuntu Servera</w:t>
      </w:r>
      <w:bookmarkEnd w:id="59"/>
    </w:p>
    <w:p>
      <w:pPr>
        <w:pStyle w:val="34"/>
        <w:numPr>
          <w:numId w:val="0"/>
        </w:numPr>
        <w:rPr>
          <w:rFonts w:hint="default"/>
        </w:rPr>
      </w:pPr>
    </w:p>
    <w:p>
      <w:pPr>
        <w:pStyle w:val="34"/>
        <w:numPr>
          <w:numId w:val="0"/>
        </w:numPr>
        <w:rPr>
          <w:rFonts w:hint="default"/>
        </w:rPr>
      </w:pPr>
      <w:r>
        <w:rPr>
          <w:rFonts w:hint="default"/>
        </w:rPr>
        <w:t>U ovom koraku kreiramo Volume sa koga izdvajamo željenu količinu memorije koja će služiti kao particija na kojoj je instaliran Ubuntu Server. (slika 6)</w:t>
      </w:r>
    </w:p>
    <w:p>
      <w:pPr>
        <w:pStyle w:val="34"/>
        <w:numPr>
          <w:numId w:val="0"/>
        </w:numPr>
        <w:rPr>
          <w:rFonts w:hint="default"/>
        </w:rPr>
      </w:pPr>
    </w:p>
    <w:p>
      <w:pPr>
        <w:pStyle w:val="34"/>
        <w:numPr>
          <w:numId w:val="0"/>
        </w:numPr>
        <w:jc w:val="center"/>
        <w:rPr>
          <w:rFonts w:hint="default"/>
        </w:rPr>
      </w:pPr>
      <w:r>
        <w:rPr>
          <w:rFonts w:hint="default"/>
        </w:rPr>
        <w:drawing>
          <wp:inline distT="0" distB="0" distL="114300" distR="114300">
            <wp:extent cx="4140835" cy="2791460"/>
            <wp:effectExtent l="0" t="0" r="12065" b="8890"/>
            <wp:docPr id="10" name="Picture 10" descr="ubuntu_server_installation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buntu_server_installation_7"/>
                    <pic:cNvPicPr>
                      <a:picLocks noChangeAspect="1"/>
                    </pic:cNvPicPr>
                  </pic:nvPicPr>
                  <pic:blipFill>
                    <a:blip r:embed="rId18"/>
                    <a:stretch>
                      <a:fillRect/>
                    </a:stretch>
                  </pic:blipFill>
                  <pic:spPr>
                    <a:xfrm>
                      <a:off x="0" y="0"/>
                      <a:ext cx="4140835" cy="2791460"/>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6</w:t>
      </w:r>
      <w:r>
        <w:fldChar w:fldCharType="end"/>
      </w:r>
      <w:bookmarkStart w:id="60" w:name="_Toc1681637832"/>
      <w:r>
        <w:t>.</w:t>
      </w:r>
      <w:r>
        <w:rPr>
          <w:rFonts w:hint="default"/>
        </w:rPr>
        <w:t xml:space="preserve"> Odabiranje </w:t>
      </w:r>
      <w:r>
        <w:rPr>
          <w:rFonts w:hint="default"/>
        </w:rPr>
        <w:t>pool-a za novi volume</w:t>
      </w:r>
      <w:bookmarkEnd w:id="60"/>
    </w:p>
    <w:p>
      <w:pPr>
        <w:pStyle w:val="34"/>
        <w:numPr>
          <w:numId w:val="0"/>
        </w:numPr>
        <w:rPr>
          <w:rFonts w:hint="default"/>
        </w:rPr>
      </w:pPr>
    </w:p>
    <w:p>
      <w:pPr>
        <w:pStyle w:val="34"/>
        <w:numPr>
          <w:numId w:val="0"/>
        </w:numPr>
        <w:rPr>
          <w:rFonts w:hint="default"/>
        </w:rPr>
      </w:pPr>
      <w:r>
        <w:rPr>
          <w:rFonts w:hint="default"/>
        </w:rPr>
        <w:t>Odabiramo količinu memorije koju alociramo za volume koji kreiramo. (slika 7)</w:t>
      </w:r>
    </w:p>
    <w:p>
      <w:pPr>
        <w:pStyle w:val="34"/>
        <w:numPr>
          <w:numId w:val="0"/>
        </w:numPr>
        <w:rPr>
          <w:rFonts w:hint="default"/>
        </w:rPr>
      </w:pPr>
    </w:p>
    <w:p>
      <w:pPr>
        <w:pStyle w:val="34"/>
        <w:numPr>
          <w:numId w:val="0"/>
        </w:numPr>
        <w:jc w:val="center"/>
        <w:rPr>
          <w:rFonts w:hint="default"/>
        </w:rPr>
      </w:pPr>
      <w:r>
        <w:rPr>
          <w:rFonts w:hint="default"/>
        </w:rPr>
        <w:drawing>
          <wp:inline distT="0" distB="0" distL="114300" distR="114300">
            <wp:extent cx="4358640" cy="3117215"/>
            <wp:effectExtent l="0" t="0" r="3810" b="6985"/>
            <wp:docPr id="11" name="Picture 11" descr="ubuntu_server_installation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buntu_server_installation_8"/>
                    <pic:cNvPicPr>
                      <a:picLocks noChangeAspect="1"/>
                    </pic:cNvPicPr>
                  </pic:nvPicPr>
                  <pic:blipFill>
                    <a:blip r:embed="rId19"/>
                    <a:stretch>
                      <a:fillRect/>
                    </a:stretch>
                  </pic:blipFill>
                  <pic:spPr>
                    <a:xfrm>
                      <a:off x="0" y="0"/>
                      <a:ext cx="4358640" cy="3117215"/>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7</w:t>
      </w:r>
      <w:r>
        <w:fldChar w:fldCharType="end"/>
      </w:r>
      <w:bookmarkStart w:id="61" w:name="_Toc1560323579"/>
      <w:r>
        <w:t>.</w:t>
      </w:r>
      <w:r>
        <w:rPr>
          <w:rFonts w:hint="default"/>
        </w:rPr>
        <w:t xml:space="preserve"> Odabiranje </w:t>
      </w:r>
      <w:r>
        <w:rPr>
          <w:rFonts w:hint="default"/>
        </w:rPr>
        <w:t>količine memorije</w:t>
      </w:r>
      <w:r>
        <w:rPr>
          <w:rFonts w:hint="default"/>
        </w:rPr>
        <w:t xml:space="preserve"> za novi volume</w:t>
      </w:r>
      <w:bookmarkEnd w:id="61"/>
    </w:p>
    <w:p>
      <w:pPr>
        <w:pStyle w:val="34"/>
        <w:numPr>
          <w:numId w:val="0"/>
        </w:numPr>
        <w:rPr>
          <w:rFonts w:hint="default"/>
        </w:rPr>
      </w:pPr>
      <w:r>
        <w:rPr>
          <w:rFonts w:hint="default"/>
        </w:rPr>
        <w:t>Koristimo opciju kreiranja custom storage iz pool-a jer nema dovoljno memorije u home i root particiji na računaru sa koga se kreira virtualna mašina. (slika 8)</w:t>
      </w:r>
    </w:p>
    <w:p>
      <w:pPr>
        <w:pStyle w:val="34"/>
        <w:numPr>
          <w:numId w:val="0"/>
        </w:numPr>
        <w:rPr>
          <w:rFonts w:hint="default"/>
        </w:rPr>
      </w:pPr>
    </w:p>
    <w:p>
      <w:pPr>
        <w:pStyle w:val="34"/>
        <w:numPr>
          <w:numId w:val="0"/>
        </w:numPr>
        <w:jc w:val="center"/>
        <w:rPr>
          <w:rFonts w:hint="default"/>
        </w:rPr>
      </w:pPr>
      <w:r>
        <w:rPr>
          <w:rFonts w:hint="default"/>
        </w:rPr>
        <w:drawing>
          <wp:inline distT="0" distB="0" distL="114300" distR="114300">
            <wp:extent cx="3506470" cy="3488055"/>
            <wp:effectExtent l="0" t="0" r="17780" b="17145"/>
            <wp:docPr id="15" name="Picture 15" descr="ubuntu_server_installation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buntu_server_installation_9"/>
                    <pic:cNvPicPr>
                      <a:picLocks noChangeAspect="1"/>
                    </pic:cNvPicPr>
                  </pic:nvPicPr>
                  <pic:blipFill>
                    <a:blip r:embed="rId20"/>
                    <a:stretch>
                      <a:fillRect/>
                    </a:stretch>
                  </pic:blipFill>
                  <pic:spPr>
                    <a:xfrm>
                      <a:off x="0" y="0"/>
                      <a:ext cx="3506470" cy="3488055"/>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8</w:t>
      </w:r>
      <w:r>
        <w:fldChar w:fldCharType="end"/>
      </w:r>
      <w:bookmarkStart w:id="62" w:name="_Toc1934259007"/>
      <w:r>
        <w:t>.</w:t>
      </w:r>
      <w:r>
        <w:rPr>
          <w:rFonts w:hint="default"/>
        </w:rPr>
        <w:t xml:space="preserve"> Odabiranje </w:t>
      </w:r>
      <w:r>
        <w:rPr>
          <w:rFonts w:hint="default"/>
        </w:rPr>
        <w:t>opcije za custom storage</w:t>
      </w:r>
      <w:bookmarkEnd w:id="62"/>
    </w:p>
    <w:p>
      <w:pPr>
        <w:pStyle w:val="34"/>
        <w:numPr>
          <w:numId w:val="0"/>
        </w:numPr>
        <w:jc w:val="left"/>
        <w:rPr>
          <w:rFonts w:hint="default"/>
        </w:rPr>
      </w:pPr>
      <w:r>
        <w:rPr>
          <w:rFonts w:hint="default"/>
        </w:rPr>
        <w:t>Na finalnom koraku pri podešavanju virtualne mašine je sumarizovan pregled odabranih podešavanja sa opcijom da to potvrdimo i kreiramo virtualnu mašinu. (slika 9)</w:t>
      </w:r>
    </w:p>
    <w:p>
      <w:pPr>
        <w:pStyle w:val="34"/>
        <w:numPr>
          <w:numId w:val="0"/>
        </w:numPr>
        <w:jc w:val="left"/>
        <w:rPr>
          <w:rFonts w:hint="default"/>
        </w:rPr>
      </w:pPr>
    </w:p>
    <w:p>
      <w:pPr>
        <w:pStyle w:val="34"/>
        <w:numPr>
          <w:numId w:val="0"/>
        </w:numPr>
        <w:jc w:val="center"/>
        <w:rPr>
          <w:rFonts w:hint="default"/>
        </w:rPr>
      </w:pPr>
      <w:r>
        <w:rPr>
          <w:rFonts w:hint="default"/>
        </w:rPr>
        <w:drawing>
          <wp:inline distT="0" distB="0" distL="114300" distR="114300">
            <wp:extent cx="3228340" cy="3037840"/>
            <wp:effectExtent l="0" t="0" r="10160" b="10160"/>
            <wp:docPr id="16" name="Picture 16" descr="ubuntu_server_installation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buntu_server_installation_10"/>
                    <pic:cNvPicPr>
                      <a:picLocks noChangeAspect="1"/>
                    </pic:cNvPicPr>
                  </pic:nvPicPr>
                  <pic:blipFill>
                    <a:blip r:embed="rId21"/>
                    <a:stretch>
                      <a:fillRect/>
                    </a:stretch>
                  </pic:blipFill>
                  <pic:spPr>
                    <a:xfrm>
                      <a:off x="0" y="0"/>
                      <a:ext cx="3228340" cy="3037840"/>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9</w:t>
      </w:r>
      <w:r>
        <w:fldChar w:fldCharType="end"/>
      </w:r>
      <w:bookmarkStart w:id="63" w:name="_Toc2026354498"/>
      <w:r>
        <w:t>.</w:t>
      </w:r>
      <w:r>
        <w:rPr>
          <w:rFonts w:hint="default"/>
        </w:rPr>
        <w:t xml:space="preserve"> </w:t>
      </w:r>
      <w:r>
        <w:rPr>
          <w:rFonts w:hint="default"/>
        </w:rPr>
        <w:t>Potvrda sumarizovanih podešavanja</w:t>
      </w:r>
      <w:bookmarkEnd w:id="63"/>
    </w:p>
    <w:p>
      <w:pPr>
        <w:rPr>
          <w:rFonts w:hint="default"/>
        </w:rPr>
      </w:pPr>
      <w:r>
        <w:rPr>
          <w:rFonts w:hint="default"/>
        </w:rPr>
        <w:t>U narednih par slika možemo videti neka od osnovnih kao i složenijih podešavanja vezano za instalaciju samog OS-a. (slika 10)</w:t>
      </w:r>
    </w:p>
    <w:p>
      <w:pPr>
        <w:pStyle w:val="34"/>
        <w:numPr>
          <w:numId w:val="0"/>
        </w:numPr>
        <w:jc w:val="center"/>
        <w:rPr>
          <w:rFonts w:hint="default"/>
        </w:rPr>
      </w:pPr>
      <w:r>
        <w:rPr>
          <w:rFonts w:hint="default"/>
        </w:rPr>
        <w:drawing>
          <wp:inline distT="0" distB="0" distL="114300" distR="114300">
            <wp:extent cx="5201920" cy="3611245"/>
            <wp:effectExtent l="0" t="0" r="17780" b="8255"/>
            <wp:docPr id="17" name="Picture 17" descr="ubuntu_server_installation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buntu_server_installation_11"/>
                    <pic:cNvPicPr>
                      <a:picLocks noChangeAspect="1"/>
                    </pic:cNvPicPr>
                  </pic:nvPicPr>
                  <pic:blipFill>
                    <a:blip r:embed="rId22"/>
                    <a:stretch>
                      <a:fillRect/>
                    </a:stretch>
                  </pic:blipFill>
                  <pic:spPr>
                    <a:xfrm>
                      <a:off x="0" y="0"/>
                      <a:ext cx="5201920" cy="3611245"/>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10</w:t>
      </w:r>
      <w:r>
        <w:fldChar w:fldCharType="end"/>
      </w:r>
      <w:bookmarkStart w:id="64" w:name="_Toc841070720"/>
      <w:r>
        <w:t>.</w:t>
      </w:r>
      <w:r>
        <w:rPr>
          <w:rFonts w:hint="default"/>
        </w:rPr>
        <w:t xml:space="preserve"> </w:t>
      </w:r>
      <w:r>
        <w:rPr>
          <w:rFonts w:hint="default"/>
        </w:rPr>
        <w:t>Odabir jezika</w:t>
      </w:r>
      <w:bookmarkEnd w:id="64"/>
    </w:p>
    <w:p>
      <w:pPr>
        <w:pStyle w:val="34"/>
        <w:numPr>
          <w:numId w:val="0"/>
        </w:numPr>
        <w:jc w:val="center"/>
        <w:rPr>
          <w:rFonts w:hint="default"/>
        </w:rPr>
      </w:pPr>
      <w:r>
        <w:rPr>
          <w:rFonts w:hint="default"/>
        </w:rPr>
        <w:drawing>
          <wp:inline distT="0" distB="0" distL="114300" distR="114300">
            <wp:extent cx="5175250" cy="3635375"/>
            <wp:effectExtent l="0" t="0" r="6350" b="3175"/>
            <wp:docPr id="18" name="Picture 18" descr="ubuntu_server_installation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buntu_server_installation_12"/>
                    <pic:cNvPicPr>
                      <a:picLocks noChangeAspect="1"/>
                    </pic:cNvPicPr>
                  </pic:nvPicPr>
                  <pic:blipFill>
                    <a:blip r:embed="rId23"/>
                    <a:stretch>
                      <a:fillRect/>
                    </a:stretch>
                  </pic:blipFill>
                  <pic:spPr>
                    <a:xfrm>
                      <a:off x="0" y="0"/>
                      <a:ext cx="5175250" cy="3635375"/>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11</w:t>
      </w:r>
      <w:r>
        <w:fldChar w:fldCharType="end"/>
      </w:r>
      <w:bookmarkStart w:id="65" w:name="_Toc311488745"/>
      <w:r>
        <w:t>.</w:t>
      </w:r>
      <w:r>
        <w:rPr>
          <w:rFonts w:hint="default"/>
        </w:rPr>
        <w:t xml:space="preserve"> Odabir </w:t>
      </w:r>
      <w:r>
        <w:rPr>
          <w:rFonts w:hint="default"/>
        </w:rPr>
        <w:t>keyboard layout-a</w:t>
      </w:r>
      <w:bookmarkEnd w:id="65"/>
    </w:p>
    <w:p>
      <w:pPr>
        <w:rPr>
          <w:rFonts w:hint="default"/>
        </w:rPr>
      </w:pPr>
      <w:r>
        <w:rPr>
          <w:rFonts w:hint="default"/>
        </w:rPr>
        <w:t>Pri odabiru vrste instalacije imamo razne opcije, mi biramo default Ubuntu Server, kako bi dalje birali željene pakete koji su nam neophodni. (slika 12)</w:t>
      </w:r>
    </w:p>
    <w:p>
      <w:pPr>
        <w:pStyle w:val="34"/>
        <w:numPr>
          <w:numId w:val="0"/>
        </w:numPr>
        <w:jc w:val="center"/>
        <w:rPr>
          <w:rFonts w:hint="default"/>
        </w:rPr>
      </w:pPr>
      <w:r>
        <w:rPr>
          <w:rFonts w:hint="default"/>
        </w:rPr>
        <w:drawing>
          <wp:inline distT="0" distB="0" distL="114300" distR="114300">
            <wp:extent cx="5158740" cy="3585845"/>
            <wp:effectExtent l="0" t="0" r="3810" b="14605"/>
            <wp:docPr id="19" name="Picture 19" descr="ubuntu_server_installation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buntu_server_installation_13"/>
                    <pic:cNvPicPr>
                      <a:picLocks noChangeAspect="1"/>
                    </pic:cNvPicPr>
                  </pic:nvPicPr>
                  <pic:blipFill>
                    <a:blip r:embed="rId24"/>
                    <a:stretch>
                      <a:fillRect/>
                    </a:stretch>
                  </pic:blipFill>
                  <pic:spPr>
                    <a:xfrm>
                      <a:off x="0" y="0"/>
                      <a:ext cx="5158740" cy="3585845"/>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12</w:t>
      </w:r>
      <w:r>
        <w:fldChar w:fldCharType="end"/>
      </w:r>
      <w:bookmarkStart w:id="66" w:name="_Toc1230189638"/>
      <w:r>
        <w:t>.</w:t>
      </w:r>
      <w:r>
        <w:rPr>
          <w:rFonts w:hint="default"/>
        </w:rPr>
        <w:t xml:space="preserve"> Odabir </w:t>
      </w:r>
      <w:r>
        <w:rPr>
          <w:rFonts w:hint="default"/>
        </w:rPr>
        <w:t>vrste instalacije</w:t>
      </w:r>
      <w:bookmarkEnd w:id="66"/>
    </w:p>
    <w:p>
      <w:pPr>
        <w:pStyle w:val="34"/>
        <w:numPr>
          <w:numId w:val="0"/>
        </w:numPr>
        <w:jc w:val="left"/>
        <w:rPr>
          <w:rFonts w:hint="default"/>
        </w:rPr>
      </w:pPr>
      <w:r>
        <w:rPr>
          <w:rFonts w:hint="default"/>
        </w:rPr>
        <w:t>Pri ovom koraku biramo default network interface koji će se koristiti kako bi ova mašina imala internet konekciju i komunicirala sa drugim mašinama. (slika 13)</w:t>
      </w:r>
    </w:p>
    <w:p>
      <w:pPr>
        <w:pStyle w:val="34"/>
        <w:numPr>
          <w:numId w:val="0"/>
        </w:numPr>
        <w:jc w:val="left"/>
        <w:rPr>
          <w:rFonts w:hint="default"/>
        </w:rPr>
      </w:pPr>
    </w:p>
    <w:p>
      <w:pPr>
        <w:pStyle w:val="34"/>
        <w:numPr>
          <w:numId w:val="0"/>
        </w:numPr>
        <w:jc w:val="center"/>
        <w:rPr>
          <w:rFonts w:hint="default"/>
        </w:rPr>
      </w:pPr>
      <w:r>
        <w:rPr>
          <w:rFonts w:hint="default"/>
        </w:rPr>
        <w:drawing>
          <wp:inline distT="0" distB="0" distL="114300" distR="114300">
            <wp:extent cx="5959475" cy="4139565"/>
            <wp:effectExtent l="0" t="0" r="3175" b="13335"/>
            <wp:docPr id="21" name="Picture 21" descr="ubuntu_server_installation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buntu_server_installation_14"/>
                    <pic:cNvPicPr>
                      <a:picLocks noChangeAspect="1"/>
                    </pic:cNvPicPr>
                  </pic:nvPicPr>
                  <pic:blipFill>
                    <a:blip r:embed="rId25"/>
                    <a:stretch>
                      <a:fillRect/>
                    </a:stretch>
                  </pic:blipFill>
                  <pic:spPr>
                    <a:xfrm>
                      <a:off x="0" y="0"/>
                      <a:ext cx="5959475" cy="4139565"/>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13</w:t>
      </w:r>
      <w:r>
        <w:fldChar w:fldCharType="end"/>
      </w:r>
      <w:bookmarkStart w:id="67" w:name="_Toc792509315"/>
      <w:r>
        <w:t>.</w:t>
      </w:r>
      <w:r>
        <w:rPr>
          <w:rFonts w:hint="default"/>
        </w:rPr>
        <w:t xml:space="preserve"> </w:t>
      </w:r>
      <w:r>
        <w:rPr>
          <w:rFonts w:hint="default"/>
        </w:rPr>
        <w:t>Podešavanje default network interface-a</w:t>
      </w:r>
      <w:bookmarkEnd w:id="67"/>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U ovom koraku biramo mirror adresu, to je adresa servera koji sadrže kopije ubuntu paketa i omogućavaju brže preuzimanje, u idealnom slučaju koristimo više mirror adresa koje su fizički što bliže našoj zemlji. (slika 14)</w:t>
      </w:r>
    </w:p>
    <w:p>
      <w:pPr>
        <w:pStyle w:val="34"/>
        <w:numPr>
          <w:numId w:val="0"/>
        </w:numPr>
        <w:jc w:val="center"/>
        <w:rPr>
          <w:rFonts w:hint="default"/>
        </w:rPr>
      </w:pPr>
      <w:r>
        <w:rPr>
          <w:rFonts w:hint="default"/>
        </w:rPr>
        <w:drawing>
          <wp:inline distT="0" distB="0" distL="114300" distR="114300">
            <wp:extent cx="5418455" cy="3726815"/>
            <wp:effectExtent l="0" t="0" r="10795" b="6985"/>
            <wp:docPr id="23" name="Picture 23" descr="ubuntu_server_installation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buntu_server_installation_16"/>
                    <pic:cNvPicPr>
                      <a:picLocks noChangeAspect="1"/>
                    </pic:cNvPicPr>
                  </pic:nvPicPr>
                  <pic:blipFill>
                    <a:blip r:embed="rId26"/>
                    <a:stretch>
                      <a:fillRect/>
                    </a:stretch>
                  </pic:blipFill>
                  <pic:spPr>
                    <a:xfrm>
                      <a:off x="0" y="0"/>
                      <a:ext cx="5418455" cy="3726815"/>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14</w:t>
      </w:r>
      <w:r>
        <w:fldChar w:fldCharType="end"/>
      </w:r>
      <w:bookmarkStart w:id="68" w:name="_Toc43879961"/>
      <w:r>
        <w:t>.</w:t>
      </w:r>
      <w:r>
        <w:rPr>
          <w:rFonts w:hint="default"/>
        </w:rPr>
        <w:t xml:space="preserve"> Podešavanje</w:t>
      </w:r>
      <w:r>
        <w:rPr>
          <w:rFonts w:hint="default"/>
        </w:rPr>
        <w:t xml:space="preserve"> mirror adresa</w:t>
      </w:r>
      <w:bookmarkEnd w:id="68"/>
    </w:p>
    <w:p>
      <w:pPr>
        <w:pStyle w:val="34"/>
        <w:numPr>
          <w:numId w:val="0"/>
        </w:numPr>
        <w:rPr>
          <w:rFonts w:hint="default"/>
        </w:rPr>
      </w:pPr>
    </w:p>
    <w:p>
      <w:pPr>
        <w:pStyle w:val="34"/>
        <w:numPr>
          <w:numId w:val="0"/>
        </w:numPr>
        <w:jc w:val="cente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r>
        <w:rPr>
          <w:rFonts w:hint="default"/>
        </w:rPr>
        <w:t>Na ovom koraku podešavamo particije sistema, za potrebe demonstracije sistema ću sve smestiti u root particiju, ali u realnoj situaciji bi root bio na SSD-u od 256GB, a HDD od 3TB bi bio home particija. (slika 15)</w:t>
      </w:r>
    </w:p>
    <w:p>
      <w:pPr>
        <w:pStyle w:val="34"/>
        <w:numPr>
          <w:numId w:val="0"/>
        </w:numPr>
        <w:jc w:val="center"/>
        <w:rPr>
          <w:rFonts w:hint="default"/>
        </w:rPr>
      </w:pPr>
      <w:r>
        <w:rPr>
          <w:rFonts w:hint="default"/>
        </w:rPr>
        <w:drawing>
          <wp:inline distT="0" distB="0" distL="114300" distR="114300">
            <wp:extent cx="5661025" cy="4025265"/>
            <wp:effectExtent l="0" t="0" r="15875" b="13335"/>
            <wp:docPr id="27" name="Picture 27" descr="ubuntu_server_installation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buntu_server_installation_19"/>
                    <pic:cNvPicPr>
                      <a:picLocks noChangeAspect="1"/>
                    </pic:cNvPicPr>
                  </pic:nvPicPr>
                  <pic:blipFill>
                    <a:blip r:embed="rId27"/>
                    <a:stretch>
                      <a:fillRect/>
                    </a:stretch>
                  </pic:blipFill>
                  <pic:spPr>
                    <a:xfrm>
                      <a:off x="0" y="0"/>
                      <a:ext cx="5661025" cy="4025265"/>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15</w:t>
      </w:r>
      <w:r>
        <w:fldChar w:fldCharType="end"/>
      </w:r>
      <w:bookmarkStart w:id="69" w:name="_Toc2116255213"/>
      <w:r>
        <w:t>.</w:t>
      </w:r>
      <w:r>
        <w:rPr>
          <w:rFonts w:hint="default"/>
        </w:rPr>
        <w:t xml:space="preserve"> Podešavanje </w:t>
      </w:r>
      <w:r>
        <w:rPr>
          <w:rFonts w:hint="default"/>
        </w:rPr>
        <w:t>particija</w:t>
      </w:r>
      <w:bookmarkEnd w:id="69"/>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r>
        <w:rPr>
          <w:rFonts w:hint="default"/>
        </w:rPr>
        <w:t>Na ovom koraku podešavamo username i password za logovanje na sistem. (slika 16)</w:t>
      </w:r>
    </w:p>
    <w:p>
      <w:pPr>
        <w:pStyle w:val="34"/>
        <w:numPr>
          <w:numId w:val="0"/>
        </w:numPr>
        <w:rPr>
          <w:rFonts w:hint="default"/>
        </w:rPr>
      </w:pPr>
      <w:r>
        <w:rPr>
          <w:rFonts w:hint="default"/>
        </w:rPr>
        <w:drawing>
          <wp:inline distT="0" distB="0" distL="114300" distR="114300">
            <wp:extent cx="6321425" cy="4440555"/>
            <wp:effectExtent l="0" t="0" r="3175" b="17145"/>
            <wp:docPr id="28" name="Picture 28" descr="ubuntu_server_installation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buntu_server_installation_20"/>
                    <pic:cNvPicPr>
                      <a:picLocks noChangeAspect="1"/>
                    </pic:cNvPicPr>
                  </pic:nvPicPr>
                  <pic:blipFill>
                    <a:blip r:embed="rId28"/>
                    <a:stretch>
                      <a:fillRect/>
                    </a:stretch>
                  </pic:blipFill>
                  <pic:spPr>
                    <a:xfrm>
                      <a:off x="0" y="0"/>
                      <a:ext cx="6321425" cy="4440555"/>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16</w:t>
      </w:r>
      <w:r>
        <w:fldChar w:fldCharType="end"/>
      </w:r>
      <w:bookmarkStart w:id="70" w:name="_Toc1135294266"/>
      <w:r>
        <w:t>.</w:t>
      </w:r>
      <w:r>
        <w:rPr>
          <w:rFonts w:hint="default"/>
        </w:rPr>
        <w:t xml:space="preserve"> Po</w:t>
      </w:r>
      <w:r>
        <w:rPr>
          <w:rFonts w:hint="default"/>
        </w:rPr>
        <w:t>dešavanje kredencijala</w:t>
      </w:r>
      <w:bookmarkEnd w:id="70"/>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r>
        <w:rPr>
          <w:rFonts w:hint="default"/>
        </w:rPr>
        <w:t>Na ovom koraku instaliramo OpenSSH server koji će nam omogućiti najbezbedniji način povezivanja sa računarima. (slika 17)</w:t>
      </w:r>
    </w:p>
    <w:p>
      <w:pPr>
        <w:pStyle w:val="34"/>
        <w:numPr>
          <w:numId w:val="0"/>
        </w:numPr>
        <w:rPr>
          <w:rFonts w:hint="default"/>
        </w:rPr>
      </w:pPr>
    </w:p>
    <w:p>
      <w:pPr>
        <w:pStyle w:val="34"/>
        <w:numPr>
          <w:numId w:val="0"/>
        </w:numPr>
        <w:rPr>
          <w:rFonts w:hint="default"/>
        </w:rPr>
      </w:pPr>
      <w:r>
        <w:rPr>
          <w:rFonts w:hint="default"/>
        </w:rPr>
        <w:drawing>
          <wp:inline distT="0" distB="0" distL="114300" distR="114300">
            <wp:extent cx="6329045" cy="4464050"/>
            <wp:effectExtent l="0" t="0" r="14605" b="12700"/>
            <wp:docPr id="29" name="Picture 29" descr="ubuntu_server_installation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buntu_server_installation_21"/>
                    <pic:cNvPicPr>
                      <a:picLocks noChangeAspect="1"/>
                    </pic:cNvPicPr>
                  </pic:nvPicPr>
                  <pic:blipFill>
                    <a:blip r:embed="rId29"/>
                    <a:stretch>
                      <a:fillRect/>
                    </a:stretch>
                  </pic:blipFill>
                  <pic:spPr>
                    <a:xfrm>
                      <a:off x="0" y="0"/>
                      <a:ext cx="6329045" cy="4464050"/>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17</w:t>
      </w:r>
      <w:r>
        <w:fldChar w:fldCharType="end"/>
      </w:r>
      <w:bookmarkStart w:id="71" w:name="_Toc76907269"/>
      <w:r>
        <w:t>.</w:t>
      </w:r>
      <w:r>
        <w:rPr>
          <w:rFonts w:hint="default"/>
        </w:rPr>
        <w:t xml:space="preserve"> </w:t>
      </w:r>
      <w:r>
        <w:rPr>
          <w:rFonts w:hint="default"/>
        </w:rPr>
        <w:t>Instaliranje OpenSSH servera</w:t>
      </w:r>
      <w:bookmarkEnd w:id="71"/>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p>
    <w:p>
      <w:pPr>
        <w:pStyle w:val="34"/>
        <w:numPr>
          <w:numId w:val="0"/>
        </w:numPr>
        <w:rPr>
          <w:rFonts w:hint="default"/>
        </w:rPr>
      </w:pPr>
      <w:r>
        <w:rPr>
          <w:rFonts w:hint="default"/>
        </w:rPr>
        <w:t>U sledećem snimku ekrana vidimo početni ekran gde se logujemo tako što unesemo username i password (slika 18), i nakon toga možemo videti CLI(command line interface) na kome možemo početi sa setapovanjem servera. (slika 19)</w:t>
      </w:r>
    </w:p>
    <w:p>
      <w:pPr>
        <w:pStyle w:val="34"/>
        <w:numPr>
          <w:numId w:val="0"/>
        </w:numPr>
        <w:rPr>
          <w:rFonts w:hint="default"/>
        </w:rPr>
      </w:pPr>
      <w:r>
        <w:rPr>
          <w:rFonts w:hint="default"/>
        </w:rPr>
        <w:drawing>
          <wp:inline distT="0" distB="0" distL="114300" distR="114300">
            <wp:extent cx="6330315" cy="4432300"/>
            <wp:effectExtent l="0" t="0" r="13335" b="6350"/>
            <wp:docPr id="32" name="Picture 32" descr="ubuntu_server_installation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buntu_server_installation_22"/>
                    <pic:cNvPicPr>
                      <a:picLocks noChangeAspect="1"/>
                    </pic:cNvPicPr>
                  </pic:nvPicPr>
                  <pic:blipFill>
                    <a:blip r:embed="rId30"/>
                    <a:stretch>
                      <a:fillRect/>
                    </a:stretch>
                  </pic:blipFill>
                  <pic:spPr>
                    <a:xfrm>
                      <a:off x="0" y="0"/>
                      <a:ext cx="6330315" cy="4432300"/>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18</w:t>
      </w:r>
      <w:r>
        <w:fldChar w:fldCharType="end"/>
      </w:r>
      <w:bookmarkStart w:id="72" w:name="_Toc620773955"/>
      <w:r>
        <w:t>.</w:t>
      </w:r>
      <w:r>
        <w:rPr>
          <w:rFonts w:hint="default"/>
        </w:rPr>
        <w:t xml:space="preserve"> Logovanje na sistem</w:t>
      </w:r>
      <w:bookmarkEnd w:id="72"/>
    </w:p>
    <w:p>
      <w:pPr>
        <w:pStyle w:val="34"/>
        <w:numPr>
          <w:numId w:val="0"/>
        </w:numPr>
        <w:rPr>
          <w:rFonts w:hint="default"/>
        </w:rPr>
      </w:pPr>
    </w:p>
    <w:p>
      <w:pPr>
        <w:pStyle w:val="34"/>
        <w:numPr>
          <w:numId w:val="0"/>
        </w:numPr>
        <w:rPr>
          <w:rFonts w:hint="default"/>
        </w:rPr>
      </w:pPr>
      <w:r>
        <w:rPr>
          <w:rFonts w:hint="default"/>
        </w:rPr>
        <w:drawing>
          <wp:inline distT="0" distB="0" distL="114300" distR="114300">
            <wp:extent cx="6325235" cy="4446270"/>
            <wp:effectExtent l="0" t="0" r="18415" b="11430"/>
            <wp:docPr id="33" name="Picture 33" descr="ubuntu_server_installation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buntu_server_installation_23"/>
                    <pic:cNvPicPr>
                      <a:picLocks noChangeAspect="1"/>
                    </pic:cNvPicPr>
                  </pic:nvPicPr>
                  <pic:blipFill>
                    <a:blip r:embed="rId31"/>
                    <a:stretch>
                      <a:fillRect/>
                    </a:stretch>
                  </pic:blipFill>
                  <pic:spPr>
                    <a:xfrm>
                      <a:off x="0" y="0"/>
                      <a:ext cx="6325235" cy="4446270"/>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19</w:t>
      </w:r>
      <w:r>
        <w:fldChar w:fldCharType="end"/>
      </w:r>
      <w:bookmarkStart w:id="73" w:name="_Toc656238796"/>
      <w:r>
        <w:t>.</w:t>
      </w:r>
      <w:r>
        <w:rPr>
          <w:rFonts w:hint="default"/>
        </w:rPr>
        <w:t xml:space="preserve"> </w:t>
      </w:r>
      <w:r>
        <w:rPr>
          <w:rFonts w:hint="default"/>
        </w:rPr>
        <w:t>CLI nakon logovanja na sistem</w:t>
      </w:r>
      <w:bookmarkEnd w:id="73"/>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eastAsia="Calibri"/>
        </w:rPr>
      </w:pPr>
      <w:bookmarkStart w:id="74" w:name="_Toc1336723086"/>
      <w:r>
        <w:rPr>
          <w:rFonts w:eastAsia="Calibri"/>
        </w:rPr>
        <w:t xml:space="preserve">Instalacija i podešavanje </w:t>
      </w:r>
      <w:r>
        <w:rPr>
          <w:rFonts w:hint="default" w:eastAsia="Calibri"/>
        </w:rPr>
        <w:t>softvera za cloud</w:t>
      </w:r>
      <w:bookmarkEnd w:id="74"/>
    </w:p>
    <w:p>
      <w:pPr>
        <w:rPr>
          <w:rFonts w:hint="default" w:eastAsia="Calibri"/>
        </w:rPr>
      </w:pPr>
    </w:p>
    <w:p>
      <w:pPr>
        <w:rPr>
          <w:rFonts w:hint="default" w:eastAsia="Calibri"/>
        </w:rPr>
      </w:pPr>
      <w:r>
        <w:rPr>
          <w:rFonts w:hint="default" w:eastAsia="Calibri"/>
        </w:rPr>
        <w:t>Prvi paket koji instaliramo je openjdk-17 kako bi pokretali springboot backend aplikacije. (slika 20 i 21)</w:t>
      </w:r>
    </w:p>
    <w:p>
      <w:pPr>
        <w:rPr>
          <w:rFonts w:hint="default" w:eastAsia="Calibri"/>
        </w:rPr>
      </w:pPr>
    </w:p>
    <w:p>
      <w:pPr>
        <w:rPr>
          <w:rFonts w:hint="default" w:eastAsia="Calibri"/>
        </w:rPr>
      </w:pPr>
      <w:r>
        <w:rPr>
          <w:rFonts w:hint="default" w:eastAsia="Calibri"/>
        </w:rPr>
        <w:drawing>
          <wp:inline distT="0" distB="0" distL="114300" distR="114300">
            <wp:extent cx="6325235" cy="4472940"/>
            <wp:effectExtent l="0" t="0" r="18415" b="3810"/>
            <wp:docPr id="35" name="Picture 35" descr="prereq_instal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rereq_install_1"/>
                    <pic:cNvPicPr>
                      <a:picLocks noChangeAspect="1"/>
                    </pic:cNvPicPr>
                  </pic:nvPicPr>
                  <pic:blipFill>
                    <a:blip r:embed="rId32"/>
                    <a:stretch>
                      <a:fillRect/>
                    </a:stretch>
                  </pic:blipFill>
                  <pic:spPr>
                    <a:xfrm>
                      <a:off x="0" y="0"/>
                      <a:ext cx="6325235" cy="4472940"/>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20</w:t>
      </w:r>
      <w:r>
        <w:fldChar w:fldCharType="end"/>
      </w:r>
      <w:bookmarkStart w:id="75" w:name="_Toc1264509808"/>
      <w:r>
        <w:t>.</w:t>
      </w:r>
      <w:r>
        <w:rPr>
          <w:rFonts w:hint="default"/>
        </w:rPr>
        <w:t xml:space="preserve"> </w:t>
      </w:r>
      <w:r>
        <w:rPr>
          <w:rFonts w:hint="default"/>
        </w:rPr>
        <w:t>Pretraga openjdk paketa</w:t>
      </w:r>
      <w:bookmarkEnd w:id="75"/>
    </w:p>
    <w:p>
      <w:pPr>
        <w:rPr>
          <w:rFonts w:hint="default" w:eastAsia="Calibri"/>
        </w:rPr>
      </w:pPr>
    </w:p>
    <w:p>
      <w:pPr>
        <w:rPr>
          <w:rFonts w:hint="default" w:eastAsia="Calibri"/>
        </w:rPr>
      </w:pPr>
      <w:r>
        <w:rPr>
          <w:rFonts w:hint="default" w:eastAsia="Calibri"/>
        </w:rPr>
        <w:drawing>
          <wp:inline distT="0" distB="0" distL="114300" distR="114300">
            <wp:extent cx="6321425" cy="4428490"/>
            <wp:effectExtent l="0" t="0" r="3175" b="10160"/>
            <wp:docPr id="36" name="Picture 36" descr="prereq_instal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rereq_install_2"/>
                    <pic:cNvPicPr>
                      <a:picLocks noChangeAspect="1"/>
                    </pic:cNvPicPr>
                  </pic:nvPicPr>
                  <pic:blipFill>
                    <a:blip r:embed="rId33"/>
                    <a:stretch>
                      <a:fillRect/>
                    </a:stretch>
                  </pic:blipFill>
                  <pic:spPr>
                    <a:xfrm>
                      <a:off x="0" y="0"/>
                      <a:ext cx="6321425" cy="4428490"/>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21</w:t>
      </w:r>
      <w:r>
        <w:fldChar w:fldCharType="end"/>
      </w:r>
      <w:bookmarkStart w:id="76" w:name="_Toc1242932125"/>
      <w:r>
        <w:t>.</w:t>
      </w:r>
      <w:r>
        <w:rPr>
          <w:rFonts w:hint="default"/>
        </w:rPr>
        <w:t xml:space="preserve"> Instaliranje openjdk-a</w:t>
      </w:r>
      <w:r>
        <w:rPr>
          <w:rFonts w:hint="default"/>
        </w:rPr>
        <w:t>ž</w:t>
      </w:r>
      <w:bookmarkEnd w:id="76"/>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eastAsia="Calibri"/>
        </w:rPr>
      </w:pPr>
      <w:r>
        <w:rPr>
          <w:rFonts w:hint="default" w:eastAsia="Calibri"/>
        </w:rPr>
        <w:t>Sledeće što instaliramo je open source web server, nginx. (slika 22)</w:t>
      </w:r>
    </w:p>
    <w:p>
      <w:pPr>
        <w:rPr>
          <w:rFonts w:hint="default" w:eastAsia="Calibri"/>
        </w:rPr>
      </w:pPr>
      <w:r>
        <w:rPr>
          <w:rFonts w:hint="default" w:eastAsia="Calibri"/>
        </w:rPr>
        <w:drawing>
          <wp:inline distT="0" distB="0" distL="114300" distR="114300">
            <wp:extent cx="6320790" cy="4422140"/>
            <wp:effectExtent l="0" t="0" r="3810" b="16510"/>
            <wp:docPr id="37" name="Picture 37" descr="prereq_install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rereq_install_3"/>
                    <pic:cNvPicPr>
                      <a:picLocks noChangeAspect="1"/>
                    </pic:cNvPicPr>
                  </pic:nvPicPr>
                  <pic:blipFill>
                    <a:blip r:embed="rId34"/>
                    <a:stretch>
                      <a:fillRect/>
                    </a:stretch>
                  </pic:blipFill>
                  <pic:spPr>
                    <a:xfrm>
                      <a:off x="0" y="0"/>
                      <a:ext cx="6320790" cy="4422140"/>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22</w:t>
      </w:r>
      <w:r>
        <w:fldChar w:fldCharType="end"/>
      </w:r>
      <w:bookmarkStart w:id="77" w:name="_Toc309120258"/>
      <w:r>
        <w:t>.</w:t>
      </w:r>
      <w:r>
        <w:rPr>
          <w:rFonts w:hint="default"/>
        </w:rPr>
        <w:t xml:space="preserve"> Instaliranje </w:t>
      </w:r>
      <w:r>
        <w:rPr>
          <w:rFonts w:hint="default"/>
        </w:rPr>
        <w:t>nginx</w:t>
      </w:r>
      <w:bookmarkEnd w:id="77"/>
    </w:p>
    <w:p>
      <w:pPr>
        <w:rPr>
          <w:rFonts w:hint="default" w:eastAsia="Calibri"/>
        </w:rPr>
      </w:pPr>
    </w:p>
    <w:p>
      <w:pPr>
        <w:rPr>
          <w:rFonts w:hint="default" w:eastAsia="Calibri"/>
        </w:rPr>
      </w:pPr>
    </w:p>
    <w:p>
      <w:pPr>
        <w:rPr>
          <w:rFonts w:hint="default" w:eastAsia="Calibri"/>
        </w:rPr>
      </w:pPr>
    </w:p>
    <w:p>
      <w:pPr>
        <w:rPr>
          <w:rFonts w:hint="default" w:eastAsia="Calibri"/>
        </w:rPr>
      </w:pPr>
    </w:p>
    <w:p>
      <w:pPr>
        <w:rPr>
          <w:rFonts w:hint="default" w:eastAsia="Calibri"/>
        </w:rPr>
      </w:pPr>
    </w:p>
    <w:p>
      <w:pPr>
        <w:rPr>
          <w:rFonts w:hint="default" w:eastAsia="Calibri"/>
        </w:rPr>
      </w:pPr>
    </w:p>
    <w:p>
      <w:pPr>
        <w:rPr>
          <w:rFonts w:hint="default" w:eastAsia="Calibri"/>
        </w:rPr>
      </w:pPr>
    </w:p>
    <w:p>
      <w:pPr>
        <w:rPr>
          <w:rFonts w:hint="default" w:eastAsia="Calibri"/>
        </w:rPr>
      </w:pPr>
    </w:p>
    <w:p>
      <w:pPr>
        <w:rPr>
          <w:rFonts w:hint="default" w:eastAsia="Calibri"/>
        </w:rPr>
      </w:pPr>
    </w:p>
    <w:p>
      <w:pPr>
        <w:rPr>
          <w:rFonts w:hint="default" w:eastAsia="Calibri"/>
        </w:rPr>
      </w:pPr>
    </w:p>
    <w:p>
      <w:pPr>
        <w:rPr>
          <w:rFonts w:hint="default" w:eastAsia="Calibri"/>
        </w:rPr>
      </w:pPr>
    </w:p>
    <w:p>
      <w:pPr>
        <w:pStyle w:val="3"/>
        <w:rPr>
          <w:rFonts w:eastAsia="Calibri"/>
        </w:rPr>
      </w:pPr>
      <w:bookmarkStart w:id="78" w:name="_Toc2018375575"/>
      <w:r>
        <w:rPr>
          <w:rFonts w:hint="default" w:eastAsia="Calibri"/>
        </w:rPr>
        <w:t>deploy backend i frontend aplikacija</w:t>
      </w:r>
      <w:bookmarkEnd w:id="78"/>
    </w:p>
    <w:p/>
    <w:p>
      <w:pPr>
        <w:rPr>
          <w:rFonts w:hint="default" w:eastAsia="Calibri"/>
        </w:rPr>
      </w:pPr>
      <w:r>
        <w:rPr>
          <w:rFonts w:hint="default"/>
        </w:rPr>
        <w:t xml:space="preserve">Kreiramo Nginx konfiguraciju za usmeravanje zahteva ka </w:t>
      </w:r>
      <w:r>
        <w:rPr>
          <w:rFonts w:hint="default"/>
        </w:rPr>
        <w:t>front</w:t>
      </w:r>
      <w:r>
        <w:rPr>
          <w:rFonts w:hint="default"/>
        </w:rPr>
        <w:t>end aplikaciji sa sledećim postavkama:</w:t>
      </w:r>
    </w:p>
    <w:p>
      <w:pPr>
        <w:rPr>
          <w:rFonts w:hint="default"/>
        </w:rPr>
      </w:pPr>
      <w:r>
        <w:rPr>
          <w:rFonts w:hint="default"/>
        </w:rPr>
        <w:t>U prvoj liniji konfiguracije servera, definišemo naziv servera koji je "frontend.cs450.cudanstankovic3611.rs". Ovo omogućava Nginx serveru da prepozna koji zahtevi treba da budu usmereni ka ovom serveru.</w:t>
      </w:r>
    </w:p>
    <w:p>
      <w:pPr>
        <w:rPr>
          <w:rFonts w:hint="default"/>
        </w:rPr>
      </w:pPr>
      <w:r>
        <w:rPr>
          <w:rFonts w:hint="default"/>
        </w:rPr>
        <w:t>U drugoj liniji konfiguracije, koristimo "listen 80;" kako bismo postavili Nginx server da sluša na portu 80. Ovo je standardni HTTP port preko kojeg će se odvijati komunikacija između klijenta i servera.</w:t>
      </w:r>
    </w:p>
    <w:p>
      <w:pPr>
        <w:rPr>
          <w:rFonts w:hint="default"/>
        </w:rPr>
      </w:pPr>
      <w:r>
        <w:rPr>
          <w:rFonts w:hint="default"/>
        </w:rPr>
        <w:t>Treća linija konfiguracije, "root /var/www/html/frontend;", definiše putanju do direktorijuma koji sadrži frontend aplikaciju. U ovom slučaju, direktorijum je "/var/www/html/frontend". Nginx će koristiti ovaj direktorijum kao izvor resursa koje će poslati klijentu prilikom zahteva.</w:t>
      </w:r>
    </w:p>
    <w:p>
      <w:pPr>
        <w:rPr>
          <w:rFonts w:hint="default"/>
        </w:rPr>
      </w:pPr>
      <w:r>
        <w:rPr>
          <w:rFonts w:hint="default"/>
        </w:rPr>
        <w:t>Ove konfiguracijske postavke omogućavaju da Nginx server pravilno servira frontend aplikaciju sa nazivom servera "frontend.cs450.cudanstankovic3611.rs" na portu 80, koristeći resurse iz direktorijuma "/var/www/html/frontend". (slika 22)</w:t>
      </w:r>
    </w:p>
    <w:p>
      <w:pPr>
        <w:rPr>
          <w:rFonts w:hint="default"/>
        </w:rPr>
      </w:pPr>
      <w:r>
        <w:rPr>
          <w:rFonts w:hint="default"/>
        </w:rPr>
        <w:drawing>
          <wp:inline distT="0" distB="0" distL="114300" distR="114300">
            <wp:extent cx="6326505" cy="5207635"/>
            <wp:effectExtent l="0" t="0" r="17145" b="12065"/>
            <wp:docPr id="40" name="Picture 40" descr="deplo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eploy_1"/>
                    <pic:cNvPicPr>
                      <a:picLocks noChangeAspect="1"/>
                    </pic:cNvPicPr>
                  </pic:nvPicPr>
                  <pic:blipFill>
                    <a:blip r:embed="rId35"/>
                    <a:stretch>
                      <a:fillRect/>
                    </a:stretch>
                  </pic:blipFill>
                  <pic:spPr>
                    <a:xfrm>
                      <a:off x="0" y="0"/>
                      <a:ext cx="6326505" cy="5207635"/>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23</w:t>
      </w:r>
      <w:r>
        <w:fldChar w:fldCharType="end"/>
      </w:r>
      <w:bookmarkStart w:id="79" w:name="_Toc86784520"/>
      <w:r>
        <w:t>.</w:t>
      </w:r>
      <w:r>
        <w:rPr>
          <w:rFonts w:hint="default"/>
        </w:rPr>
        <w:t xml:space="preserve"> </w:t>
      </w:r>
      <w:r>
        <w:rPr>
          <w:rFonts w:hint="default"/>
        </w:rPr>
        <w:t>Kreiranje</w:t>
      </w:r>
      <w:r>
        <w:rPr>
          <w:rFonts w:hint="default"/>
        </w:rPr>
        <w:t xml:space="preserve"> nginx</w:t>
      </w:r>
      <w:r>
        <w:rPr>
          <w:rFonts w:hint="default"/>
        </w:rPr>
        <w:t xml:space="preserve"> konfiguracije za usmeravanje zahteva ka frontend-u</w:t>
      </w:r>
      <w:bookmarkEnd w:id="79"/>
    </w:p>
    <w:p>
      <w:pPr>
        <w:rPr>
          <w:rFonts w:hint="default"/>
        </w:rPr>
      </w:pPr>
      <w:r>
        <w:rPr>
          <w:rFonts w:hint="default"/>
        </w:rPr>
        <w:t>Kreiramo Nginx konfiguraciju za usmeravanje zahteva ka backend aplikaciji sa sledećim postavkama:</w:t>
      </w:r>
    </w:p>
    <w:p>
      <w:pPr>
        <w:rPr>
          <w:rFonts w:hint="default"/>
        </w:rPr>
      </w:pPr>
      <w:r>
        <w:rPr>
          <w:rFonts w:hint="default"/>
        </w:rPr>
        <w:t>U prvoj liniji konfiguracije servera, definišemo naziv servera koji je "backend.cs450.dusanstankovic3611.rs". Ovo omogućava Nginx serveru da prepozna koji zahtevi treba da budu usmereni ka ovom serveru.</w:t>
      </w:r>
    </w:p>
    <w:p>
      <w:pPr>
        <w:rPr>
          <w:rFonts w:hint="default"/>
        </w:rPr>
      </w:pPr>
      <w:r>
        <w:rPr>
          <w:rFonts w:hint="default"/>
        </w:rPr>
        <w:t>U drugoj liniji konfiguracije, koristimo "listen 80;" kako bismo postavili Nginx server da sluša na portu 80. Ovo je standardni HTTP port preko kojeg će se odvijati komunikacija između klijenta i servera.</w:t>
      </w:r>
    </w:p>
    <w:p>
      <w:pPr>
        <w:rPr>
          <w:rFonts w:hint="default"/>
        </w:rPr>
      </w:pPr>
      <w:r>
        <w:rPr>
          <w:rFonts w:hint="default"/>
        </w:rPr>
        <w:t>Treća linija konfiguracije, location, definiše putanju koja će biti usmerena ka backend aplikaciji. U ovom slučaju, koristimo koren "/" kao putanju.</w:t>
      </w:r>
    </w:p>
    <w:p>
      <w:pPr>
        <w:rPr>
          <w:rFonts w:hint="default"/>
        </w:rPr>
      </w:pPr>
      <w:r>
        <w:rPr>
          <w:rFonts w:hint="default"/>
        </w:rPr>
        <w:t>Unutar bloka "location /", koristimo "proxy_pass http://127.0.0.1:8080;" kako bismo defisnali adresu backend servera na koji će Nginx usmeriti zahteve koji dolaze na ovu putanju. U ovom primeru, backend server je dostupan na adresi "http://127.0.0.1:8080".</w:t>
      </w:r>
    </w:p>
    <w:p>
      <w:pPr>
        <w:rPr>
          <w:rFonts w:hint="default"/>
        </w:rPr>
      </w:pPr>
      <w:r>
        <w:rPr>
          <w:rFonts w:hint="default"/>
        </w:rPr>
        <w:t>Ove konfiguracijske postavke omogućavaju da Nginx server pravilno usmerava zahteve koji dolaze na adresu "backend.cs450.dusanstankovic3611.rs" na portu 80 ka backend aplikaciji koja je dostupna na adresi "http://127.0.0.1:8080".</w:t>
      </w:r>
    </w:p>
    <w:p>
      <w:pPr>
        <w:rPr>
          <w:rFonts w:hint="default"/>
        </w:rPr>
      </w:pPr>
      <w:r>
        <w:rPr>
          <w:rFonts w:hint="default"/>
        </w:rPr>
        <w:drawing>
          <wp:inline distT="0" distB="0" distL="114300" distR="114300">
            <wp:extent cx="6329680" cy="5171440"/>
            <wp:effectExtent l="0" t="0" r="13970" b="10160"/>
            <wp:docPr id="41" name="Picture 41" descr="deplo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eploy_2"/>
                    <pic:cNvPicPr>
                      <a:picLocks noChangeAspect="1"/>
                    </pic:cNvPicPr>
                  </pic:nvPicPr>
                  <pic:blipFill>
                    <a:blip r:embed="rId36"/>
                    <a:stretch>
                      <a:fillRect/>
                    </a:stretch>
                  </pic:blipFill>
                  <pic:spPr>
                    <a:xfrm>
                      <a:off x="0" y="0"/>
                      <a:ext cx="6329680" cy="5171440"/>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24</w:t>
      </w:r>
      <w:r>
        <w:fldChar w:fldCharType="end"/>
      </w:r>
      <w:bookmarkStart w:id="80" w:name="_Toc1483134045"/>
      <w:r>
        <w:t>.</w:t>
      </w:r>
      <w:r>
        <w:rPr>
          <w:rFonts w:hint="default"/>
        </w:rPr>
        <w:t xml:space="preserve"> Kreiranje nginx konfiguracije za usmeravanje zahteva ka </w:t>
      </w:r>
      <w:r>
        <w:rPr>
          <w:rFonts w:hint="default"/>
        </w:rPr>
        <w:t>back</w:t>
      </w:r>
      <w:r>
        <w:rPr>
          <w:rFonts w:hint="default"/>
        </w:rPr>
        <w:t>end-u</w:t>
      </w:r>
      <w:bookmarkEnd w:id="80"/>
    </w:p>
    <w:p>
      <w:pPr>
        <w:rPr>
          <w:rFonts w:hint="default"/>
        </w:rPr>
      </w:pPr>
      <w:r>
        <w:rPr>
          <w:rFonts w:hint="default"/>
        </w:rPr>
        <w:t>Pravimo prečice obe konfiguracije u sites-enabled folder nginx-a kako bi uključili podizanje front i back end projekata, prečice se korišćenjem ln komande, gde flag -sf predstavlja soft link. (slika 25)</w:t>
      </w:r>
    </w:p>
    <w:p>
      <w:pPr>
        <w:rPr>
          <w:rFonts w:hint="default"/>
        </w:rPr>
      </w:pPr>
      <w:r>
        <w:rPr>
          <w:rFonts w:hint="default"/>
        </w:rPr>
        <w:drawing>
          <wp:inline distT="0" distB="0" distL="114300" distR="114300">
            <wp:extent cx="6276975" cy="952500"/>
            <wp:effectExtent l="0" t="0" r="9525" b="0"/>
            <wp:docPr id="42" name="Picture 42" descr="deploy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eploy_3"/>
                    <pic:cNvPicPr>
                      <a:picLocks noChangeAspect="1"/>
                    </pic:cNvPicPr>
                  </pic:nvPicPr>
                  <pic:blipFill>
                    <a:blip r:embed="rId37"/>
                    <a:stretch>
                      <a:fillRect/>
                    </a:stretch>
                  </pic:blipFill>
                  <pic:spPr>
                    <a:xfrm>
                      <a:off x="0" y="0"/>
                      <a:ext cx="6276975" cy="952500"/>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25</w:t>
      </w:r>
      <w:r>
        <w:fldChar w:fldCharType="end"/>
      </w:r>
      <w:bookmarkStart w:id="81" w:name="_Toc74672185"/>
      <w:r>
        <w:t>.</w:t>
      </w:r>
      <w:r>
        <w:rPr>
          <w:rFonts w:hint="default"/>
        </w:rPr>
        <w:t xml:space="preserve"> </w:t>
      </w:r>
      <w:r>
        <w:rPr>
          <w:rFonts w:hint="default"/>
        </w:rPr>
        <w:t>Korišćenje komandi za kreiranje konfiguracija i kopiranje istih u sites-enabled</w:t>
      </w:r>
      <w:bookmarkEnd w:id="81"/>
    </w:p>
    <w:p>
      <w:pPr>
        <w:rPr>
          <w:rFonts w:hint="default"/>
        </w:rPr>
      </w:pPr>
    </w:p>
    <w:p>
      <w:pPr>
        <w:rPr>
          <w:rFonts w:hint="default"/>
        </w:rPr>
      </w:pPr>
      <w:r>
        <w:rPr>
          <w:rFonts w:hint="default"/>
        </w:rPr>
        <w:t xml:space="preserve">Ovde je prikazana mock konfiguracija koja nam omogućava da vežemo različite domene za IP adresu servera koji je podignut kao virtuelna mašina, bez potrebe da kupujemo domen i prolazimo kroz komplikovan proces njegove validacije. </w:t>
      </w:r>
    </w:p>
    <w:p>
      <w:pPr>
        <w:rPr>
          <w:rFonts w:hint="default"/>
        </w:rPr>
      </w:pPr>
      <w:r>
        <w:rPr>
          <w:rFonts w:hint="default"/>
        </w:rPr>
        <w:t>Ovo je privremeno rešenje, i za realnu aplikaciju bismo kupili domen i konfigurisali javno dostupnu virtuelnu mašinu (VPS). Kao što se vidi na slici, odlaskom na “backend.cs450.dusanstankovic3611.rs” pristupamo nginx serveru koji smo prethodno konfigurisali, ali naravno dobijamo 502 Bad Gateway response, zbog toga što backend aplikacija još uvek nije raspoređena na virtuelnu mašinu. (slika 26)</w:t>
      </w:r>
    </w:p>
    <w:p>
      <w:pPr>
        <w:rPr>
          <w:rFonts w:hint="default"/>
        </w:rPr>
      </w:pPr>
      <w:r>
        <w:rPr>
          <w:rFonts w:hint="default"/>
        </w:rPr>
        <w:drawing>
          <wp:inline distT="0" distB="0" distL="114300" distR="114300">
            <wp:extent cx="6330950" cy="6887845"/>
            <wp:effectExtent l="0" t="0" r="12700" b="8255"/>
            <wp:docPr id="43" name="Picture 43" descr="deploy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eploy_4"/>
                    <pic:cNvPicPr>
                      <a:picLocks noChangeAspect="1"/>
                    </pic:cNvPicPr>
                  </pic:nvPicPr>
                  <pic:blipFill>
                    <a:blip r:embed="rId38"/>
                    <a:stretch>
                      <a:fillRect/>
                    </a:stretch>
                  </pic:blipFill>
                  <pic:spPr>
                    <a:xfrm>
                      <a:off x="0" y="0"/>
                      <a:ext cx="6330950" cy="6887845"/>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26</w:t>
      </w:r>
      <w:r>
        <w:fldChar w:fldCharType="end"/>
      </w:r>
      <w:bookmarkStart w:id="82" w:name="_Toc2029040283"/>
      <w:r>
        <w:t>.</w:t>
      </w:r>
      <w:r>
        <w:rPr>
          <w:rFonts w:hint="default"/>
        </w:rPr>
        <w:t xml:space="preserve"> </w:t>
      </w:r>
      <w:r>
        <w:rPr>
          <w:rFonts w:hint="default"/>
        </w:rPr>
        <w:t>Dodavanje mock hosts konfiguracije i pristupanje nginx serveru</w:t>
      </w:r>
      <w:bookmarkEnd w:id="82"/>
    </w:p>
    <w:p>
      <w:pPr>
        <w:rPr>
          <w:rFonts w:hint="default"/>
        </w:rPr>
      </w:pPr>
    </w:p>
    <w:p>
      <w:pPr>
        <w:rPr>
          <w:rFonts w:hint="default"/>
        </w:rPr>
      </w:pPr>
    </w:p>
    <w:p>
      <w:pPr>
        <w:rPr>
          <w:rFonts w:hint="default"/>
        </w:rPr>
      </w:pPr>
    </w:p>
    <w:p>
      <w:pPr>
        <w:rPr>
          <w:rFonts w:hint="default"/>
        </w:rPr>
      </w:pPr>
    </w:p>
    <w:p>
      <w:pPr>
        <w:rPr>
          <w:rFonts w:hint="default"/>
        </w:rPr>
      </w:pPr>
      <w:r>
        <w:rPr>
          <w:rFonts w:hint="default"/>
        </w:rPr>
        <w:t>Nakon pokretanja “npm run build” smo uspešno build-ovali frontend aplikaciju kao što se vidi na (slika 27).</w:t>
      </w:r>
    </w:p>
    <w:p>
      <w:pPr>
        <w:rPr>
          <w:rFonts w:hint="default"/>
        </w:rPr>
      </w:pPr>
      <w:r>
        <w:rPr>
          <w:rFonts w:hint="default"/>
        </w:rPr>
        <w:drawing>
          <wp:inline distT="0" distB="0" distL="114300" distR="114300">
            <wp:extent cx="6330950" cy="2538095"/>
            <wp:effectExtent l="0" t="0" r="12700" b="14605"/>
            <wp:docPr id="44" name="Picture 44" descr="deploy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eploy_5"/>
                    <pic:cNvPicPr>
                      <a:picLocks noChangeAspect="1"/>
                    </pic:cNvPicPr>
                  </pic:nvPicPr>
                  <pic:blipFill>
                    <a:blip r:embed="rId39"/>
                    <a:stretch>
                      <a:fillRect/>
                    </a:stretch>
                  </pic:blipFill>
                  <pic:spPr>
                    <a:xfrm>
                      <a:off x="0" y="0"/>
                      <a:ext cx="6330950" cy="2538095"/>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27</w:t>
      </w:r>
      <w:r>
        <w:fldChar w:fldCharType="end"/>
      </w:r>
      <w:bookmarkStart w:id="83" w:name="_Toc1907617671"/>
      <w:r>
        <w:t>.</w:t>
      </w:r>
      <w:r>
        <w:rPr>
          <w:rFonts w:hint="default"/>
        </w:rPr>
        <w:t xml:space="preserve"> </w:t>
      </w:r>
      <w:r>
        <w:rPr>
          <w:rFonts w:hint="default"/>
        </w:rPr>
        <w:t>Build frontend aplikacije</w:t>
      </w:r>
      <w:bookmarkEnd w:id="83"/>
    </w:p>
    <w:p>
      <w:pPr>
        <w:rPr>
          <w:rFonts w:hint="default"/>
        </w:rPr>
      </w:pPr>
    </w:p>
    <w:p>
      <w:pPr>
        <w:rPr>
          <w:rFonts w:hint="default"/>
        </w:rPr>
      </w:pPr>
      <w:r>
        <w:rPr>
          <w:rFonts w:hint="default"/>
        </w:rPr>
        <w:t>Rsync je alat i biblioteka za sinhronizaciju i prenos podataka između lokalnih i udaljenih sistema. On je posebno koristan za efikasno kopiranje i ažuriranje fajlova između različitih lokacija.</w:t>
      </w:r>
    </w:p>
    <w:p>
      <w:pPr>
        <w:rPr>
          <w:rFonts w:hint="default"/>
        </w:rPr>
      </w:pPr>
      <w:r>
        <w:rPr>
          <w:rFonts w:hint="default"/>
        </w:rPr>
        <w:t>Rsync se može koristiti za sinhronizaciju fajlova na istom računaru, između računara u lokalnoj mreži ili čak između udaljenih računara preko mreže. To radi tako što analizira fajlove na izvornoj i ciljnoj lokaciji i samo prenosi promenjene delove fajlova umesto celokupnog sadržaja. Ovo omogućava brže i efikasnije prenose, posebno kada se radi sa velikim fajlovima ili kada je mrežna veza sporija.</w:t>
      </w:r>
    </w:p>
    <w:p>
      <w:pPr>
        <w:rPr>
          <w:rFonts w:hint="default"/>
        </w:rPr>
      </w:pPr>
      <w:r>
        <w:rPr>
          <w:rFonts w:hint="default"/>
        </w:rPr>
        <w:t>Flag koji koristimo je "-havz". Evo šta svaki od ovih flagova predstavlja:</w:t>
      </w:r>
    </w:p>
    <w:p>
      <w:pPr>
        <w:rPr>
          <w:rFonts w:hint="default"/>
        </w:rPr>
      </w:pPr>
      <w:r>
        <w:rPr>
          <w:rFonts w:hint="default"/>
        </w:rPr>
        <w:t>"-h" flag omogućava da se prikazuju veličine fajlova u ljudski čitljivom formatu, sa prefiksima kao što su "K" (kilobajti), "M" (megabajti), "G" (gigabajti) itd. Ovo olakšava čitanje i razumevanje veličine fajlova.</w:t>
      </w:r>
    </w:p>
    <w:p>
      <w:pPr>
        <w:rPr>
          <w:rFonts w:hint="default"/>
        </w:rPr>
      </w:pPr>
      <w:r>
        <w:rPr>
          <w:rFonts w:hint="default"/>
        </w:rPr>
        <w:t>"-a" flag predstavlja "archive" (arhiva) mod i koristi se za očuvanje sveobuhvatnih atributa fajlova tokom sinhronizacije. To uključuje informacije o vlasniku, grupi, dozvolama, vremenskim oznakama i drugim atributima fajlova. Ovaj flag osigurava da se svi relevantni atributi fajlova očuvaju tokom kopiranja.</w:t>
      </w:r>
    </w:p>
    <w:p>
      <w:pPr>
        <w:rPr>
          <w:rFonts w:hint="default"/>
        </w:rPr>
      </w:pPr>
      <w:r>
        <w:rPr>
          <w:rFonts w:hint="default"/>
        </w:rPr>
        <w:t>"-v" flag predstavlja "verbose" (razgovorljiv) mod i omogućava da se prikazuju detaljnije informacije o toku kopiranja. Ovaj flag prikazuje informacije o svakom prenetom fajlu, kao i ukupan pregled napretka kopiranja.</w:t>
      </w:r>
    </w:p>
    <w:p>
      <w:pPr>
        <w:rPr>
          <w:rFonts w:hint="default"/>
        </w:rPr>
      </w:pPr>
      <w:r>
        <w:rPr>
          <w:rFonts w:hint="default"/>
        </w:rPr>
        <w:t>"-z" flag predstavlja "compression" (kompresija) mod i omogućava kompresiju podataka tokom prenosa. Kompresija smanjuje veličinu prenetih podataka, što može biti korisno prilikom prenosa preko mreže sa ograničenim protokom ili kada je potrebno smanjiti opterećenje mreže.</w:t>
      </w:r>
    </w:p>
    <w:p>
      <w:pPr>
        <w:rPr>
          <w:rFonts w:hint="default"/>
        </w:rPr>
      </w:pPr>
      <w:r>
        <w:rPr>
          <w:rFonts w:hint="default"/>
        </w:rPr>
        <w:t>Kombinacija ovih flagova ("-havz") omogućava čitljiv ispis veličina fajlova, očuvanje atributa fajlova, detaljno praćenje napretka i kompresiju podataka tokom prenosa pomoću rsync-a.</w:t>
      </w:r>
    </w:p>
    <w:p>
      <w:pPr>
        <w:rPr>
          <w:rFonts w:hint="default"/>
        </w:rPr>
      </w:pPr>
      <w:r>
        <w:rPr>
          <w:rFonts w:hint="default"/>
        </w:rPr>
        <w:t>Pokretanjem komande “sudo mkdir /var/www/html/frontend” na serveru smo kreirali folder na kome će biti podignut frontend, i koristeći rsync biblioteku kopiramo build image sa lokalne mašine na server (slika 28)</w:t>
      </w:r>
    </w:p>
    <w:p>
      <w:pPr>
        <w:rPr>
          <w:rFonts w:hint="default"/>
        </w:rPr>
      </w:pPr>
    </w:p>
    <w:p>
      <w:pPr>
        <w:rPr>
          <w:rFonts w:hint="default"/>
        </w:rPr>
      </w:pPr>
      <w:r>
        <w:rPr>
          <w:rFonts w:hint="default"/>
        </w:rPr>
        <w:drawing>
          <wp:inline distT="0" distB="0" distL="114300" distR="114300">
            <wp:extent cx="6322695" cy="1189990"/>
            <wp:effectExtent l="0" t="0" r="1905" b="10160"/>
            <wp:docPr id="48" name="Picture 48" descr="deploy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eploy_7"/>
                    <pic:cNvPicPr>
                      <a:picLocks noChangeAspect="1"/>
                    </pic:cNvPicPr>
                  </pic:nvPicPr>
                  <pic:blipFill>
                    <a:blip r:embed="rId40"/>
                    <a:stretch>
                      <a:fillRect/>
                    </a:stretch>
                  </pic:blipFill>
                  <pic:spPr>
                    <a:xfrm>
                      <a:off x="0" y="0"/>
                      <a:ext cx="6322695" cy="1189990"/>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28</w:t>
      </w:r>
      <w:r>
        <w:fldChar w:fldCharType="end"/>
      </w:r>
      <w:bookmarkStart w:id="84" w:name="_Toc1921087236"/>
      <w:r>
        <w:t>.</w:t>
      </w:r>
      <w:r>
        <w:rPr>
          <w:rFonts w:hint="default"/>
        </w:rPr>
        <w:t xml:space="preserve"> </w:t>
      </w:r>
      <w:r>
        <w:rPr>
          <w:rFonts w:hint="default"/>
        </w:rPr>
        <w:t>rsync komanda za prenos image-a na server</w:t>
      </w:r>
      <w:bookmarkEnd w:id="84"/>
    </w:p>
    <w:p>
      <w:pPr>
        <w:rPr>
          <w:rFonts w:hint="default"/>
        </w:rPr>
      </w:pPr>
      <w:r>
        <w:rPr>
          <w:rFonts w:hint="default"/>
        </w:rPr>
        <w:t>Pokretanjem komande “mvn package” u root-u backend projekta kompajliramo i pakujemo kod u izvršivi .jar (slika 29).</w:t>
      </w:r>
    </w:p>
    <w:p>
      <w:pPr>
        <w:rPr>
          <w:rFonts w:hint="default"/>
        </w:rPr>
      </w:pPr>
      <w:r>
        <w:rPr>
          <w:rFonts w:hint="default"/>
        </w:rPr>
        <w:drawing>
          <wp:inline distT="0" distB="0" distL="114300" distR="114300">
            <wp:extent cx="6327775" cy="3140710"/>
            <wp:effectExtent l="0" t="0" r="15875" b="2540"/>
            <wp:docPr id="53" name="Picture 53" descr="deploy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eploy_9"/>
                    <pic:cNvPicPr>
                      <a:picLocks noChangeAspect="1"/>
                    </pic:cNvPicPr>
                  </pic:nvPicPr>
                  <pic:blipFill>
                    <a:blip r:embed="rId41"/>
                    <a:stretch>
                      <a:fillRect/>
                    </a:stretch>
                  </pic:blipFill>
                  <pic:spPr>
                    <a:xfrm>
                      <a:off x="0" y="0"/>
                      <a:ext cx="6327775" cy="3140710"/>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29</w:t>
      </w:r>
      <w:r>
        <w:fldChar w:fldCharType="end"/>
      </w:r>
      <w:bookmarkStart w:id="85" w:name="_Toc708866432"/>
      <w:r>
        <w:t>.</w:t>
      </w:r>
      <w:r>
        <w:rPr>
          <w:rFonts w:hint="default"/>
        </w:rPr>
        <w:t xml:space="preserve"> </w:t>
      </w:r>
      <w:r>
        <w:rPr>
          <w:rFonts w:hint="default"/>
        </w:rPr>
        <w:t>Build backend-a</w:t>
      </w:r>
      <w:bookmarkEnd w:id="85"/>
    </w:p>
    <w:p>
      <w:pPr>
        <w:rPr>
          <w:rFonts w:hint="default"/>
        </w:rPr>
      </w:pPr>
      <w:r>
        <w:rPr>
          <w:rFonts w:hint="default"/>
        </w:rPr>
        <w:t>S obzirom na to da je artifakt buildovanja backend projekta samo jedan .jar fajl ne moramo da koristimo rsync (rsync znatno ubrzava proces kopiranja više fajlova), već možemo jednostavno koristiti secure copy (scp). (slika 30)</w:t>
      </w:r>
    </w:p>
    <w:p>
      <w:pPr>
        <w:rPr>
          <w:rFonts w:hint="default"/>
        </w:rPr>
      </w:pPr>
      <w:r>
        <w:rPr>
          <w:rFonts w:hint="default"/>
        </w:rPr>
        <w:drawing>
          <wp:inline distT="0" distB="0" distL="114300" distR="114300">
            <wp:extent cx="6323330" cy="791210"/>
            <wp:effectExtent l="0" t="0" r="1270" b="8890"/>
            <wp:docPr id="54" name="Picture 54" descr="deploy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eploy_10"/>
                    <pic:cNvPicPr>
                      <a:picLocks noChangeAspect="1"/>
                    </pic:cNvPicPr>
                  </pic:nvPicPr>
                  <pic:blipFill>
                    <a:blip r:embed="rId42"/>
                    <a:stretch>
                      <a:fillRect/>
                    </a:stretch>
                  </pic:blipFill>
                  <pic:spPr>
                    <a:xfrm>
                      <a:off x="0" y="0"/>
                      <a:ext cx="6323330" cy="791210"/>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30</w:t>
      </w:r>
      <w:r>
        <w:fldChar w:fldCharType="end"/>
      </w:r>
      <w:bookmarkStart w:id="86" w:name="_Toc559268186"/>
      <w:r>
        <w:t>.</w:t>
      </w:r>
      <w:r>
        <w:rPr>
          <w:rFonts w:hint="default"/>
        </w:rPr>
        <w:t xml:space="preserve"> </w:t>
      </w:r>
      <w:r>
        <w:rPr>
          <w:rFonts w:hint="default"/>
        </w:rPr>
        <w:t>Kopiranje</w:t>
      </w:r>
      <w:r>
        <w:rPr>
          <w:rFonts w:hint="default"/>
        </w:rPr>
        <w:t xml:space="preserve"> backend-a</w:t>
      </w:r>
      <w:r>
        <w:rPr>
          <w:rFonts w:hint="default"/>
        </w:rPr>
        <w:t xml:space="preserve"> na server</w:t>
      </w:r>
      <w:bookmarkEnd w:id="86"/>
    </w:p>
    <w:p>
      <w:pPr>
        <w:rPr>
          <w:rFonts w:hint="default"/>
        </w:rPr>
      </w:pPr>
    </w:p>
    <w:p>
      <w:pPr>
        <w:pStyle w:val="2"/>
        <w:rPr>
          <w:rFonts w:eastAsia="Calibri"/>
        </w:rPr>
      </w:pPr>
      <w:bookmarkStart w:id="87" w:name="_Toc514763322"/>
      <w:bookmarkStart w:id="88" w:name="_Toc523141730"/>
      <w:bookmarkStart w:id="89" w:name="_Toc1576873693"/>
      <w:r>
        <w:rPr>
          <w:rFonts w:eastAsia="Calibri"/>
        </w:rPr>
        <w:t xml:space="preserve">Analiza i prikaz postignutih </w:t>
      </w:r>
      <w:r>
        <w:t>rezultata</w:t>
      </w:r>
      <w:bookmarkEnd w:id="87"/>
      <w:bookmarkEnd w:id="88"/>
      <w:bookmarkEnd w:id="89"/>
    </w:p>
    <w:p>
      <w:pPr>
        <w:rPr>
          <w:rFonts w:hint="default"/>
        </w:rPr>
      </w:pPr>
      <w:r>
        <w:rPr>
          <w:rFonts w:hint="default"/>
        </w:rPr>
        <w:t>Nakon kopiranja izbuildovanog frontend projekta na server, sada možemo da pristupimo projektu sa lokalne mašine (slika 31).</w:t>
      </w:r>
    </w:p>
    <w:p/>
    <w:p>
      <w:pPr>
        <w:rPr>
          <w:rFonts w:hint="default"/>
        </w:rPr>
      </w:pPr>
      <w:r>
        <w:rPr>
          <w:rFonts w:hint="default"/>
        </w:rPr>
        <w:drawing>
          <wp:inline distT="0" distB="0" distL="114300" distR="114300">
            <wp:extent cx="6327775" cy="4218305"/>
            <wp:effectExtent l="0" t="0" r="15875" b="10795"/>
            <wp:docPr id="50" name="Picture 50" descr="deploy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eploy_8"/>
                    <pic:cNvPicPr>
                      <a:picLocks noChangeAspect="1"/>
                    </pic:cNvPicPr>
                  </pic:nvPicPr>
                  <pic:blipFill>
                    <a:blip r:embed="rId43"/>
                    <a:stretch>
                      <a:fillRect/>
                    </a:stretch>
                  </pic:blipFill>
                  <pic:spPr>
                    <a:xfrm>
                      <a:off x="0" y="0"/>
                      <a:ext cx="6327775" cy="4218305"/>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31</w:t>
      </w:r>
      <w:r>
        <w:fldChar w:fldCharType="end"/>
      </w:r>
      <w:bookmarkStart w:id="90" w:name="_Toc875201846"/>
      <w:r>
        <w:t>.</w:t>
      </w:r>
      <w:r>
        <w:rPr>
          <w:rFonts w:hint="default"/>
        </w:rPr>
        <w:t xml:space="preserve"> </w:t>
      </w:r>
      <w:r>
        <w:rPr>
          <w:rFonts w:hint="default"/>
        </w:rPr>
        <w:t>Rezultat pristupanja podignutom frontendu na serveru sa lokalne mašine</w:t>
      </w:r>
      <w:bookmarkEnd w:id="90"/>
    </w:p>
    <w:p>
      <w:pPr>
        <w:rPr>
          <w:rFonts w:hint="default"/>
        </w:rPr>
      </w:pPr>
    </w:p>
    <w:p>
      <w:pPr>
        <w:rPr>
          <w:rFonts w:hint="default"/>
        </w:rPr>
      </w:pPr>
      <w:r>
        <w:rPr>
          <w:rFonts w:hint="default"/>
        </w:rPr>
        <w:t>Sada kada na serveru imamo upakovan .jar fajl, možemo ga pokrenuti koristeći komandu java -jar [naziv paketa], na sledećem snimku ekrana vidimo uspešan build jednostavnog java spring boot projekta na serveru. (slika 32).</w:t>
      </w:r>
    </w:p>
    <w:p>
      <w:pPr>
        <w:rPr>
          <w:rFonts w:hint="default"/>
        </w:rPr>
      </w:pPr>
      <w:r>
        <w:rPr>
          <w:rFonts w:hint="default"/>
        </w:rPr>
        <w:drawing>
          <wp:inline distT="0" distB="0" distL="114300" distR="114300">
            <wp:extent cx="6322695" cy="2655570"/>
            <wp:effectExtent l="0" t="0" r="1905" b="11430"/>
            <wp:docPr id="56" name="Picture 56" descr="deploy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eploy_11"/>
                    <pic:cNvPicPr>
                      <a:picLocks noChangeAspect="1"/>
                    </pic:cNvPicPr>
                  </pic:nvPicPr>
                  <pic:blipFill>
                    <a:blip r:embed="rId44"/>
                    <a:stretch>
                      <a:fillRect/>
                    </a:stretch>
                  </pic:blipFill>
                  <pic:spPr>
                    <a:xfrm>
                      <a:off x="0" y="0"/>
                      <a:ext cx="6322695" cy="2655570"/>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32</w:t>
      </w:r>
      <w:r>
        <w:fldChar w:fldCharType="end"/>
      </w:r>
      <w:bookmarkStart w:id="91" w:name="_Toc1687660587"/>
      <w:r>
        <w:t>.</w:t>
      </w:r>
      <w:r>
        <w:rPr>
          <w:rFonts w:hint="default"/>
        </w:rPr>
        <w:t xml:space="preserve"> </w:t>
      </w:r>
      <w:r>
        <w:rPr>
          <w:rFonts w:hint="default"/>
        </w:rPr>
        <w:t>Build .jar fajla na serveru</w:t>
      </w:r>
      <w:bookmarkEnd w:id="91"/>
    </w:p>
    <w:p>
      <w:pPr>
        <w:rPr>
          <w:rFonts w:hint="default"/>
        </w:rPr>
      </w:pPr>
    </w:p>
    <w:p>
      <w:pPr>
        <w:rPr>
          <w:rFonts w:hint="default"/>
        </w:rPr>
      </w:pPr>
      <w:r>
        <w:rPr>
          <w:rFonts w:hint="default"/>
        </w:rPr>
        <w:t>I na kraju vidimo rezultat java aplikacije kada pristupimo adresi virtuelne mašine. (slika 33)</w:t>
      </w:r>
    </w:p>
    <w:p>
      <w:pPr>
        <w:rPr>
          <w:rFonts w:hint="default"/>
        </w:rPr>
      </w:pPr>
      <w:r>
        <w:rPr>
          <w:rFonts w:hint="default"/>
        </w:rPr>
        <w:drawing>
          <wp:inline distT="0" distB="0" distL="114300" distR="114300">
            <wp:extent cx="6325870" cy="1316355"/>
            <wp:effectExtent l="0" t="0" r="17780" b="17145"/>
            <wp:docPr id="57" name="Picture 57" descr="deploy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eploy_12"/>
                    <pic:cNvPicPr>
                      <a:picLocks noChangeAspect="1"/>
                    </pic:cNvPicPr>
                  </pic:nvPicPr>
                  <pic:blipFill>
                    <a:blip r:embed="rId45"/>
                    <a:stretch>
                      <a:fillRect/>
                    </a:stretch>
                  </pic:blipFill>
                  <pic:spPr>
                    <a:xfrm>
                      <a:off x="0" y="0"/>
                      <a:ext cx="6325870" cy="1316355"/>
                    </a:xfrm>
                    <a:prstGeom prst="rect">
                      <a:avLst/>
                    </a:prstGeom>
                  </pic:spPr>
                </pic:pic>
              </a:graphicData>
            </a:graphic>
          </wp:inline>
        </w:drawing>
      </w:r>
    </w:p>
    <w:p>
      <w:pPr>
        <w:pStyle w:val="13"/>
        <w:jc w:val="center"/>
        <w:rPr>
          <w:rFonts w:hint="default"/>
        </w:rPr>
      </w:pPr>
      <w:r>
        <w:t xml:space="preserve">Slika </w:t>
      </w:r>
      <w:r>
        <w:fldChar w:fldCharType="begin"/>
      </w:r>
      <w:r>
        <w:instrText xml:space="preserve"> SEQ Slika \* ARABIC </w:instrText>
      </w:r>
      <w:r>
        <w:fldChar w:fldCharType="separate"/>
      </w:r>
      <w:r>
        <w:t>33</w:t>
      </w:r>
      <w:r>
        <w:fldChar w:fldCharType="end"/>
      </w:r>
      <w:bookmarkStart w:id="92" w:name="_Toc951285403"/>
      <w:r>
        <w:t>.</w:t>
      </w:r>
      <w:r>
        <w:rPr>
          <w:rFonts w:hint="default"/>
        </w:rPr>
        <w:t xml:space="preserve"> Rezultat pristupanja podignutom </w:t>
      </w:r>
      <w:r>
        <w:rPr>
          <w:rFonts w:hint="default"/>
        </w:rPr>
        <w:t>backend</w:t>
      </w:r>
      <w:r>
        <w:rPr>
          <w:rFonts w:hint="default"/>
        </w:rPr>
        <w:t>u na serveru sa lokalne mašine</w:t>
      </w:r>
      <w:bookmarkEnd w:id="92"/>
    </w:p>
    <w:p>
      <w:pPr>
        <w:rPr>
          <w:rFonts w:hint="default"/>
        </w:rPr>
      </w:pPr>
    </w:p>
    <w:p>
      <w:pPr>
        <w:rPr>
          <w:rFonts w:hint="default"/>
        </w:rPr>
      </w:pPr>
    </w:p>
    <w:p>
      <w:pPr>
        <w:pStyle w:val="2"/>
      </w:pPr>
      <w:bookmarkStart w:id="93" w:name="_Toc523141731"/>
      <w:bookmarkStart w:id="94" w:name="_Toc544304196"/>
      <w:r>
        <w:t>Zaključak</w:t>
      </w:r>
      <w:bookmarkEnd w:id="93"/>
      <w:bookmarkEnd w:id="94"/>
    </w:p>
    <w:p>
      <w:pPr>
        <w:rPr>
          <w:rFonts w:hint="default"/>
        </w:rPr>
      </w:pPr>
      <w:r>
        <w:rPr>
          <w:rFonts w:hint="default"/>
        </w:rPr>
        <w:t xml:space="preserve">U ovom projektu iz predmeta CS450 "Cloud Computing", implementirali smo rešenje za unapređenje poslovnog sistema u kompaniji. Identifikovali smo problem u korišćenju </w:t>
      </w:r>
      <w:r>
        <w:rPr>
          <w:rFonts w:hint="default"/>
        </w:rPr>
        <w:t>računara firme za sve potrebe poslovanja</w:t>
      </w:r>
      <w:r>
        <w:rPr>
          <w:rFonts w:hint="default"/>
        </w:rPr>
        <w:t>, gde je bilo potrebno imati pristup istim fajlovima i rasterećenje resursa pri radu.</w:t>
      </w:r>
    </w:p>
    <w:p>
      <w:pPr>
        <w:rPr>
          <w:rFonts w:hint="default"/>
        </w:rPr>
      </w:pPr>
      <w:r>
        <w:rPr>
          <w:rFonts w:hint="default"/>
        </w:rPr>
        <w:t>Kroz analizu postojećeg informacionog sistema organizacije, uočili smo mane u čuvanju projekata na više računara, što je rezultiralo zauzimanjem prostora i gubitkom resursa pri pokretanju.</w:t>
      </w:r>
    </w:p>
    <w:p>
      <w:pPr>
        <w:rPr>
          <w:rFonts w:hint="default"/>
        </w:rPr>
      </w:pPr>
      <w:r>
        <w:rPr>
          <w:rFonts w:hint="default"/>
        </w:rPr>
        <w:t>Da bismo rešili ove izazove, predložili smo implementaciju cloud computing arhitekture sa centralnim serverom zasnovanim na Ubuntu Server operativnom sistemu. Koristili smo alate poput SSH i Nginx za omogućavanje pristupa računarima samo autorizovanim korisnicima i za usmeravanje zahteva ka frontendu i backendu aplikacija.</w:t>
      </w:r>
    </w:p>
    <w:p>
      <w:pPr>
        <w:rPr>
          <w:rFonts w:hint="default"/>
        </w:rPr>
      </w:pPr>
      <w:r>
        <w:rPr>
          <w:rFonts w:hint="default"/>
        </w:rPr>
        <w:t>Kroz korake instalacije Ubuntu Servera, konfiguraciju SSH ključeva, upotrebu Nginx servera za serviranje frontend i backend aplikacija, kao i korišćenje alata poput rsync za sinhronizaciju podataka, postigli smo efikasniji rad, smanjenje resursa i olakšali pristup i upravljanje projektima.</w:t>
      </w:r>
    </w:p>
    <w:p>
      <w:pPr>
        <w:rPr>
          <w:rFonts w:hint="default"/>
        </w:rPr>
      </w:pPr>
      <w:r>
        <w:rPr>
          <w:rFonts w:hint="default"/>
        </w:rPr>
        <w:t>Ovaj projekat nam je pružio priliku da se upoznamo sa cloud computing konceptima i tehnologijama, kao i da primenimo stečeno znanje u stvarnom poslovnom okruženju. Implementirano rešenje pruža efikasniju i skalabilniju infrastrukturu, smanjuje gubitak resursa i omogućava bolje upravljanje podacima. Kroz ovaj projekat, stekli smo dublje razumevanje cloud computinga i njegovog uticaja na poslovne sisteme.</w:t>
      </w:r>
    </w:p>
    <w:p>
      <w:r>
        <w:rPr>
          <w:rFonts w:hint="default"/>
        </w:rPr>
        <w:t>U zaključku, ovaj projekat je bio koristan u razumevanju i primeni cloud computinga u kontekstu unapređenja poslovnog sistema. Kroz implementaciju centralizovanog servera i korišćenje različitih alata, postigli smo bolju organizaciju, efikasniji rad i smanjenje resursa, što će rezultirati poboljšanjem produktivnosti i performansi u našoj kompaniji.</w:t>
      </w:r>
    </w:p>
    <w:p>
      <w:pPr>
        <w:pStyle w:val="2"/>
      </w:pPr>
      <w:bookmarkStart w:id="95" w:name="_Toc523141732"/>
      <w:bookmarkStart w:id="96" w:name="_Toc1288323691"/>
      <w:r>
        <w:t>Literatura</w:t>
      </w:r>
      <w:bookmarkEnd w:id="95"/>
      <w:bookmarkEnd w:id="96"/>
    </w:p>
    <w:p>
      <w:pPr>
        <w:pStyle w:val="34"/>
        <w:numPr>
          <w:ilvl w:val="0"/>
          <w:numId w:val="3"/>
        </w:numPr>
        <w:rPr>
          <w:sz w:val="24"/>
        </w:rPr>
      </w:pPr>
      <w:r>
        <w:rPr>
          <w:sz w:val="24"/>
        </w:rPr>
        <w:t>Đokić, D. (2018/2019) ´Cloud Computing´, Beograd: Univerzitet Metropolitan.</w:t>
      </w:r>
    </w:p>
    <w:p>
      <w:pPr>
        <w:pStyle w:val="34"/>
        <w:numPr>
          <w:ilvl w:val="0"/>
          <w:numId w:val="3"/>
        </w:numPr>
        <w:rPr>
          <w:sz w:val="24"/>
        </w:rPr>
      </w:pPr>
      <w:r>
        <w:rPr>
          <w:rFonts w:hint="default"/>
          <w:sz w:val="24"/>
        </w:rPr>
        <w:fldChar w:fldCharType="begin"/>
      </w:r>
      <w:r>
        <w:rPr>
          <w:rFonts w:hint="default"/>
          <w:sz w:val="24"/>
        </w:rPr>
        <w:instrText xml:space="preserve"> HYPERLINK "https://angular.io/docs" </w:instrText>
      </w:r>
      <w:r>
        <w:rPr>
          <w:rFonts w:hint="default"/>
          <w:sz w:val="24"/>
        </w:rPr>
        <w:fldChar w:fldCharType="separate"/>
      </w:r>
      <w:r>
        <w:rPr>
          <w:rStyle w:val="16"/>
          <w:rFonts w:hint="default"/>
          <w:sz w:val="24"/>
        </w:rPr>
        <w:t>https://angular.io/docs</w:t>
      </w:r>
      <w:r>
        <w:rPr>
          <w:rFonts w:hint="default"/>
          <w:sz w:val="24"/>
        </w:rPr>
        <w:fldChar w:fldCharType="end"/>
      </w:r>
    </w:p>
    <w:p>
      <w:pPr>
        <w:pStyle w:val="34"/>
        <w:numPr>
          <w:ilvl w:val="0"/>
          <w:numId w:val="3"/>
        </w:numPr>
        <w:rPr>
          <w:sz w:val="24"/>
        </w:rPr>
      </w:pPr>
      <w:r>
        <w:rPr>
          <w:rFonts w:hint="default"/>
          <w:sz w:val="24"/>
        </w:rPr>
        <w:fldChar w:fldCharType="begin"/>
      </w:r>
      <w:r>
        <w:rPr>
          <w:rFonts w:hint="default"/>
          <w:sz w:val="24"/>
        </w:rPr>
        <w:instrText xml:space="preserve"> HYPERLINK "https://www.baeldung.com/spring-boot" </w:instrText>
      </w:r>
      <w:r>
        <w:rPr>
          <w:rFonts w:hint="default"/>
          <w:sz w:val="24"/>
        </w:rPr>
        <w:fldChar w:fldCharType="separate"/>
      </w:r>
      <w:r>
        <w:rPr>
          <w:rStyle w:val="16"/>
          <w:rFonts w:hint="default"/>
          <w:sz w:val="24"/>
        </w:rPr>
        <w:t>https://www.baeldung.com/spring-boot</w:t>
      </w:r>
      <w:r>
        <w:rPr>
          <w:rFonts w:hint="default"/>
          <w:sz w:val="24"/>
        </w:rPr>
        <w:fldChar w:fldCharType="end"/>
      </w:r>
    </w:p>
    <w:p>
      <w:pPr>
        <w:pStyle w:val="34"/>
        <w:numPr>
          <w:ilvl w:val="0"/>
          <w:numId w:val="3"/>
        </w:numPr>
        <w:rPr>
          <w:sz w:val="24"/>
        </w:rPr>
      </w:pPr>
      <w:r>
        <w:rPr>
          <w:rFonts w:hint="default"/>
          <w:sz w:val="24"/>
        </w:rPr>
        <w:fldChar w:fldCharType="begin"/>
      </w:r>
      <w:r>
        <w:rPr>
          <w:rFonts w:hint="default"/>
          <w:sz w:val="24"/>
        </w:rPr>
        <w:instrText xml:space="preserve"> HYPERLINK "http://nginx.org/en/docs/" </w:instrText>
      </w:r>
      <w:r>
        <w:rPr>
          <w:rFonts w:hint="default"/>
          <w:sz w:val="24"/>
        </w:rPr>
        <w:fldChar w:fldCharType="separate"/>
      </w:r>
      <w:r>
        <w:rPr>
          <w:rStyle w:val="16"/>
          <w:rFonts w:hint="default"/>
          <w:sz w:val="24"/>
        </w:rPr>
        <w:t>http://nginx.org/en/docs/</w:t>
      </w:r>
      <w:r>
        <w:rPr>
          <w:rFonts w:hint="default"/>
          <w:sz w:val="24"/>
        </w:rPr>
        <w:fldChar w:fldCharType="end"/>
      </w:r>
    </w:p>
    <w:p>
      <w:pPr>
        <w:pStyle w:val="34"/>
        <w:numPr>
          <w:ilvl w:val="0"/>
          <w:numId w:val="3"/>
        </w:numPr>
        <w:rPr>
          <w:sz w:val="24"/>
        </w:rPr>
      </w:pPr>
      <w:r>
        <w:rPr>
          <w:rFonts w:hint="default"/>
          <w:sz w:val="24"/>
        </w:rPr>
        <w:fldChar w:fldCharType="begin"/>
      </w:r>
      <w:r>
        <w:rPr>
          <w:rFonts w:hint="default"/>
          <w:sz w:val="24"/>
        </w:rPr>
        <w:instrText xml:space="preserve"> HYPERLINK "https://rsync.samba.org/documentation.html" </w:instrText>
      </w:r>
      <w:r>
        <w:rPr>
          <w:rFonts w:hint="default"/>
          <w:sz w:val="24"/>
        </w:rPr>
        <w:fldChar w:fldCharType="separate"/>
      </w:r>
      <w:r>
        <w:rPr>
          <w:rStyle w:val="16"/>
          <w:rFonts w:hint="default"/>
          <w:sz w:val="24"/>
        </w:rPr>
        <w:t>https://rsync.samba.org/documentation.html</w:t>
      </w:r>
      <w:r>
        <w:rPr>
          <w:rFonts w:hint="default"/>
          <w:sz w:val="24"/>
        </w:rPr>
        <w:fldChar w:fldCharType="end"/>
      </w:r>
    </w:p>
    <w:p>
      <w:pPr>
        <w:pStyle w:val="34"/>
        <w:numPr>
          <w:ilvl w:val="0"/>
          <w:numId w:val="3"/>
        </w:numPr>
        <w:rPr>
          <w:sz w:val="24"/>
        </w:rPr>
      </w:pPr>
      <w:r>
        <w:rPr>
          <w:rFonts w:hint="default"/>
          <w:sz w:val="24"/>
        </w:rPr>
        <w:fldChar w:fldCharType="begin"/>
      </w:r>
      <w:r>
        <w:rPr>
          <w:rFonts w:hint="default"/>
          <w:sz w:val="24"/>
        </w:rPr>
        <w:instrText xml:space="preserve"> HYPERLINK "https://archlinux.org/" </w:instrText>
      </w:r>
      <w:r>
        <w:rPr>
          <w:rFonts w:hint="default"/>
          <w:sz w:val="24"/>
        </w:rPr>
        <w:fldChar w:fldCharType="separate"/>
      </w:r>
      <w:r>
        <w:rPr>
          <w:rStyle w:val="16"/>
          <w:rFonts w:hint="default"/>
          <w:sz w:val="24"/>
        </w:rPr>
        <w:t>https://archlinux.org/</w:t>
      </w:r>
      <w:r>
        <w:rPr>
          <w:rFonts w:hint="default"/>
          <w:sz w:val="24"/>
        </w:rPr>
        <w:fldChar w:fldCharType="end"/>
      </w:r>
    </w:p>
    <w:p>
      <w:pPr>
        <w:pStyle w:val="34"/>
        <w:numPr>
          <w:ilvl w:val="0"/>
          <w:numId w:val="3"/>
        </w:numPr>
        <w:rPr>
          <w:sz w:val="24"/>
        </w:rPr>
      </w:pPr>
      <w:r>
        <w:rPr>
          <w:rFonts w:hint="default"/>
          <w:sz w:val="24"/>
        </w:rPr>
        <w:fldChar w:fldCharType="begin"/>
      </w:r>
      <w:r>
        <w:rPr>
          <w:rFonts w:hint="default"/>
          <w:sz w:val="24"/>
        </w:rPr>
        <w:instrText xml:space="preserve"> HYPERLINK "https://help.ubuntu.com/lts/ubuntu-help/index.html" </w:instrText>
      </w:r>
      <w:r>
        <w:rPr>
          <w:rFonts w:hint="default"/>
          <w:sz w:val="24"/>
        </w:rPr>
        <w:fldChar w:fldCharType="separate"/>
      </w:r>
      <w:r>
        <w:rPr>
          <w:rStyle w:val="16"/>
          <w:rFonts w:hint="default"/>
          <w:sz w:val="24"/>
        </w:rPr>
        <w:t>https://help.ubuntu.com/lts/ubuntu-help/index.html</w:t>
      </w:r>
      <w:r>
        <w:rPr>
          <w:rFonts w:hint="default"/>
          <w:sz w:val="24"/>
        </w:rPr>
        <w:fldChar w:fldCharType="end"/>
      </w:r>
    </w:p>
    <w:p>
      <w:pPr>
        <w:pStyle w:val="34"/>
        <w:numPr>
          <w:numId w:val="0"/>
        </w:numPr>
        <w:ind w:left="360" w:leftChars="0"/>
        <w:rPr>
          <w:sz w:val="24"/>
        </w:rPr>
      </w:pPr>
    </w:p>
    <w:p/>
    <w:sectPr>
      <w:headerReference r:id="rId10" w:type="default"/>
      <w:pgSz w:w="12240" w:h="15840"/>
      <w:pgMar w:top="851" w:right="851" w:bottom="851" w:left="1418" w:header="720" w:footer="720"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思源黑体 CN">
    <w:panose1 w:val="020B0500000000000000"/>
    <w:charset w:val="86"/>
    <w:family w:val="auto"/>
    <w:pitch w:val="default"/>
    <w:sig w:usb0="20000083" w:usb1="2ADF3C10" w:usb2="00000016" w:usb3="00000000" w:csb0="60060107"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思源黑体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Bebas Neue"/>
    <w:panose1 w:val="05000000000000000000"/>
    <w:charset w:val="00"/>
    <w:family w:val="auto"/>
    <w:pitch w:val="default"/>
    <w:sig w:usb0="00000000" w:usb1="10000000" w:usb2="00000000" w:usb3="00000000" w:csb0="80000000" w:csb1="00000000"/>
  </w:font>
  <w:font w:name="Bebas Neue">
    <w:panose1 w:val="020B0606020202050201"/>
    <w:charset w:val="00"/>
    <w:family w:val="auto"/>
    <w:pitch w:val="default"/>
    <w:sig w:usb0="00000007" w:usb1="00000001" w:usb2="00000000" w:usb3="00000000" w:csb0="20000093" w:csb1="00000000"/>
  </w:font>
  <w:font w:name="Calibri">
    <w:altName w:val="DejaVu Sans"/>
    <w:panose1 w:val="020F0502020204030204"/>
    <w:charset w:val="00"/>
    <w:family w:val="swiss"/>
    <w:pitch w:val="default"/>
    <w:sig w:usb0="00000000" w:usb1="00000000" w:usb2="00000001" w:usb3="00000000" w:csb0="0000019F" w:csb1="00000000"/>
  </w:font>
  <w:font w:name="SimSun">
    <w:altName w:val="思源黑体 CN"/>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Light">
    <w:altName w:val="DejaVu Sans"/>
    <w:panose1 w:val="020F0302020204030204"/>
    <w:charset w:val="00"/>
    <w:family w:val="swiss"/>
    <w:pitch w:val="default"/>
    <w:sig w:usb0="00000000" w:usb1="00000000" w:usb2="00000009" w:usb3="00000000" w:csb0="000001FF" w:csb1="00000000"/>
  </w:font>
  <w:font w:name="Symbol">
    <w:altName w:val="JoyPixels"/>
    <w:panose1 w:val="05050102010706020507"/>
    <w:charset w:val="02"/>
    <w:family w:val="roman"/>
    <w:pitch w:val="default"/>
    <w:sig w:usb0="00000000" w:usb1="00000000" w:usb2="00000000" w:usb3="00000000" w:csb0="80000000" w:csb1="00000000"/>
  </w:font>
  <w:font w:name="JoyPixels">
    <w:panose1 w:val="02000609000000000000"/>
    <w:charset w:val="00"/>
    <w:family w:val="auto"/>
    <w:pitch w:val="default"/>
    <w:sig w:usb0="00000001" w:usb1="00000000" w:usb2="00000000" w:usb3="00000000" w:csb0="00000001" w:csb1="00000000"/>
  </w:font>
  <w:font w:name="Liberation Serif">
    <w:panose1 w:val="02020603050405020304"/>
    <w:charset w:val="00"/>
    <w:family w:val="auto"/>
    <w:pitch w:val="default"/>
    <w:sig w:usb0="E0000AFF" w:usb1="500078FF" w:usb2="00000021" w:usb3="00000000" w:csb0="600001BF" w:csb1="DFF70000"/>
  </w:font>
  <w:font w:name="Cantarell">
    <w:panose1 w:val="02000503000000000000"/>
    <w:charset w:val="00"/>
    <w:family w:val="auto"/>
    <w:pitch w:val="default"/>
    <w:sig w:usb0="E00002FF" w:usb1="4000217B" w:usb2="00000000" w:usb3="00000000" w:csb0="2000019F" w:csb1="00000000"/>
  </w:font>
  <w:font w:name="Symbol">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jc w:val="center"/>
                            <w:rPr>
                              <w:rFonts w:hint="default" w:cs="Arial"/>
                              <w:b w:val="0"/>
                              <w:bCs w:val="0"/>
                              <w:i/>
                              <w:iCs/>
                              <w:sz w:val="20"/>
                              <w:szCs w:val="20"/>
                            </w:rPr>
                          </w:pPr>
                          <w:r>
                            <w:rPr>
                              <w:rFonts w:cs="Arial"/>
                              <w:i/>
                              <w:sz w:val="20"/>
                            </w:rPr>
                            <w:t>Projektni zadatak:</w:t>
                          </w:r>
                          <w:r>
                            <w:rPr>
                              <w:rFonts w:hint="default" w:cs="Arial"/>
                              <w:i/>
                              <w:sz w:val="20"/>
                            </w:rPr>
                            <w:t xml:space="preserve"> </w:t>
                          </w:r>
                          <w:r>
                            <w:rPr>
                              <w:rFonts w:hint="default" w:cs="Arial"/>
                              <w:b w:val="0"/>
                              <w:bCs w:val="0"/>
                              <w:i/>
                              <w:iCs/>
                              <w:sz w:val="20"/>
                              <w:szCs w:val="20"/>
                            </w:rPr>
                            <w:t>Deploy aplikacija na lokalnom klaud računaru</w:t>
                          </w:r>
                        </w:p>
                        <w:p>
                          <w:pPr>
                            <w:pStyle w:val="14"/>
                            <w:jc w:val="center"/>
                          </w:pPr>
                          <w:sdt>
                            <w:sdtPr>
                              <w:id w:val="-1"/>
                              <w:docPartObj>
                                <w:docPartGallery w:val="autotext"/>
                              </w:docPartObj>
                            </w:sdtPr>
                            <w:sdtContent>
                              <w:r>
                                <w:fldChar w:fldCharType="begin"/>
                              </w:r>
                              <w:r>
                                <w:instrText xml:space="preserve"> PAGE   \* MERGEFORMAT </w:instrText>
                              </w:r>
                              <w:r>
                                <w:fldChar w:fldCharType="separate"/>
                              </w:r>
                              <w:r>
                                <w:t>4</w:t>
                              </w:r>
                              <w:r>
                                <w:fldChar w:fldCharType="end"/>
                              </w:r>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wa0tIzA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">
              <v:fill on="f" focussize="0,0"/>
              <v:stroke on="f" weight="0.5pt"/>
              <v:imagedata o:title=""/>
              <o:lock v:ext="edit" aspectratio="f"/>
              <v:textbox inset="0mm,0mm,0mm,0mm" style="mso-fit-shape-to-text:t;">
                <w:txbxContent>
                  <w:p>
                    <w:pPr>
                      <w:pStyle w:val="14"/>
                      <w:jc w:val="center"/>
                      <w:rPr>
                        <w:rFonts w:hint="default" w:cs="Arial"/>
                        <w:b w:val="0"/>
                        <w:bCs w:val="0"/>
                        <w:i/>
                        <w:iCs/>
                        <w:sz w:val="20"/>
                        <w:szCs w:val="20"/>
                      </w:rPr>
                    </w:pPr>
                    <w:r>
                      <w:rPr>
                        <w:rFonts w:cs="Arial"/>
                        <w:i/>
                        <w:sz w:val="20"/>
                      </w:rPr>
                      <w:t>Projektni zadatak:</w:t>
                    </w:r>
                    <w:r>
                      <w:rPr>
                        <w:rFonts w:hint="default" w:cs="Arial"/>
                        <w:i/>
                        <w:sz w:val="20"/>
                      </w:rPr>
                      <w:t xml:space="preserve"> </w:t>
                    </w:r>
                    <w:r>
                      <w:rPr>
                        <w:rFonts w:hint="default" w:cs="Arial"/>
                        <w:b w:val="0"/>
                        <w:bCs w:val="0"/>
                        <w:i/>
                        <w:iCs/>
                        <w:sz w:val="20"/>
                        <w:szCs w:val="20"/>
                      </w:rPr>
                      <w:t>Deploy aplikacija na lokalnom klaud računaru</w:t>
                    </w:r>
                  </w:p>
                  <w:p>
                    <w:pPr>
                      <w:pStyle w:val="14"/>
                      <w:jc w:val="center"/>
                    </w:pPr>
                    <w:sdt>
                      <w:sdtPr>
                        <w:id w:val="-1"/>
                        <w:docPartObj>
                          <w:docPartGallery w:val="autotext"/>
                        </w:docPartObj>
                      </w:sdtPr>
                      <w:sdtContent>
                        <w:r>
                          <w:fldChar w:fldCharType="begin"/>
                        </w:r>
                        <w:r>
                          <w:instrText xml:space="preserve"> PAGE   \* MERGEFORMAT </w:instrText>
                        </w:r>
                        <w:r>
                          <w:fldChar w:fldCharType="separate"/>
                        </w:r>
                        <w:r>
                          <w:t>4</w:t>
                        </w:r>
                        <w:r>
                          <w:fldChar w:fldCharType="end"/>
                        </w:r>
                      </w:sdtContent>
                    </w:sdt>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p>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autoSpaceDE w:val="0"/>
      <w:autoSpaceDN w:val="0"/>
      <w:adjustRightInd w:val="0"/>
      <w:spacing w:after="0" w:line="240" w:lineRule="auto"/>
      <w:jc w:val="center"/>
      <w:rPr>
        <w:rFonts w:hint="default" w:cs="Arial"/>
        <w:b/>
        <w:bCs/>
      </w:rPr>
    </w:pPr>
    <w:r>
      <w:rPr>
        <w:rFonts w:cs="Arial"/>
        <w:i/>
        <w:sz w:val="20"/>
      </w:rPr>
      <w:t>Projektni zadatak:</w:t>
    </w:r>
    <w:r>
      <w:rPr>
        <w:rFonts w:hint="default" w:cs="Arial"/>
        <w:i/>
        <w:sz w:val="20"/>
      </w:rPr>
      <w:t xml:space="preserve"> </w:t>
    </w:r>
    <w:r>
      <w:rPr>
        <w:rFonts w:hint="default" w:cs="Arial"/>
        <w:b w:val="0"/>
        <w:bCs w:val="0"/>
        <w:i/>
        <w:iCs/>
        <w:sz w:val="20"/>
        <w:szCs w:val="20"/>
      </w:rPr>
      <w:t>Deploy aplikacija na lokalnom klaud računaru</w:t>
    </w:r>
  </w:p>
  <w:p>
    <w:pPr>
      <w:pStyle w:val="14"/>
      <w:jc w:val="center"/>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jc w:val="center"/>
                          </w:pPr>
                          <w:sdt>
                            <w:sdtPr>
                              <w:id w:val="963768582"/>
                              <w:docPartObj>
                                <w:docPartGallery w:val="autotext"/>
                              </w:docPartObj>
                            </w:sdtPr>
                            <w:sdtContent>
                              <w:r>
                                <w:fldChar w:fldCharType="begin"/>
                              </w:r>
                              <w:r>
                                <w:instrText xml:space="preserve"> PAGE   \* MERGEFORMAT </w:instrText>
                              </w:r>
                              <w:r>
                                <w:fldChar w:fldCharType="separate"/>
                              </w:r>
                              <w:r>
                                <w:t>3</w:t>
                              </w:r>
                              <w:r>
                                <w:fldChar w:fldCharType="end"/>
                              </w:r>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9QXs+zA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">
              <v:fill on="f" focussize="0,0"/>
              <v:stroke on="f" weight="0.5pt"/>
              <v:imagedata o:title=""/>
              <o:lock v:ext="edit" aspectratio="f"/>
              <v:textbox inset="0mm,0mm,0mm,0mm" style="mso-fit-shape-to-text:t;">
                <w:txbxContent>
                  <w:p>
                    <w:pPr>
                      <w:pStyle w:val="14"/>
                      <w:jc w:val="center"/>
                    </w:pPr>
                    <w:sdt>
                      <w:sdtPr>
                        <w:id w:val="963768582"/>
                        <w:docPartObj>
                          <w:docPartGallery w:val="autotext"/>
                        </w:docPartObj>
                      </w:sdtPr>
                      <w:sdtContent>
                        <w:r>
                          <w:fldChar w:fldCharType="begin"/>
                        </w:r>
                        <w:r>
                          <w:instrText xml:space="preserve"> PAGE   \* MERGEFORMAT </w:instrText>
                        </w:r>
                        <w:r>
                          <w:fldChar w:fldCharType="separate"/>
                        </w:r>
                        <w:r>
                          <w:t>3</w:t>
                        </w:r>
                        <w:r>
                          <w:fldChar w:fldCharType="end"/>
                        </w:r>
                      </w:sdtContent>
                    </w:sdt>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rPr>
        <w:rFonts w:cs="Arial"/>
        <w:sz w:val="20"/>
        <w:szCs w:val="18"/>
      </w:rPr>
    </w:pPr>
    <w:r>
      <w:rPr>
        <w:lang w:eastAsia="sr-Latn-RS"/>
      </w:rPr>
      <w:drawing>
        <wp:anchor distT="0" distB="0" distL="114300" distR="114300" simplePos="0" relativeHeight="251659264" behindDoc="0" locked="0" layoutInCell="1" allowOverlap="1">
          <wp:simplePos x="0" y="0"/>
          <wp:positionH relativeFrom="column">
            <wp:posOffset>-409575</wp:posOffset>
          </wp:positionH>
          <wp:positionV relativeFrom="paragraph">
            <wp:posOffset>-182880</wp:posOffset>
          </wp:positionV>
          <wp:extent cx="1800225" cy="489585"/>
          <wp:effectExtent l="0" t="0" r="0" b="5715"/>
          <wp:wrapSquare wrapText="bothSides"/>
          <wp:docPr id="45" name="Picture 45" descr="C:\Users\Dimi3Ye\Desktop\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Dimi3Ye\Desktop\11111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00000" cy="489600"/>
                  </a:xfrm>
                  <a:prstGeom prst="rect">
                    <a:avLst/>
                  </a:prstGeom>
                  <a:noFill/>
                  <a:ln>
                    <a:noFill/>
                  </a:ln>
                </pic:spPr>
              </pic:pic>
            </a:graphicData>
          </a:graphic>
        </wp:anchor>
      </w:drawing>
    </w:r>
    <w:r>
      <w:tab/>
    </w:r>
    <w:r>
      <w:tab/>
    </w:r>
    <w:r>
      <w:rPr>
        <w:rFonts w:cs="Arial"/>
        <w:sz w:val="20"/>
        <w:szCs w:val="18"/>
      </w:rPr>
      <w:t>Ime i prezime, br.index</w:t>
    </w:r>
  </w:p>
  <w:p>
    <w:pPr>
      <w:pStyle w:val="15"/>
      <w:jc w:val="right"/>
      <w:rPr>
        <w:sz w:val="28"/>
      </w:rPr>
    </w:pPr>
    <w:r>
      <w:rPr>
        <w:rFonts w:cs="Arial"/>
        <w:b/>
        <w:sz w:val="20"/>
        <w:szCs w:val="18"/>
      </w:rPr>
      <w:t>CS450</w:t>
    </w:r>
    <w:r>
      <w:rPr>
        <w:rFonts w:cs="Arial"/>
        <w:sz w:val="20"/>
        <w:szCs w:val="18"/>
      </w:rPr>
      <w:t xml:space="preserve"> – Cloud Computing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wordWrap w:val="0"/>
      <w:jc w:val="right"/>
      <w:rPr>
        <w:rFonts w:hint="default" w:cs="Arial"/>
        <w:sz w:val="20"/>
        <w:szCs w:val="18"/>
      </w:rPr>
    </w:pPr>
    <w:r>
      <w:rPr>
        <w:lang w:eastAsia="sr-Latn-RS"/>
      </w:rPr>
      <w:drawing>
        <wp:anchor distT="0" distB="0" distL="114300" distR="114300" simplePos="0" relativeHeight="251661312" behindDoc="0" locked="0" layoutInCell="1" allowOverlap="1">
          <wp:simplePos x="0" y="0"/>
          <wp:positionH relativeFrom="column">
            <wp:posOffset>-409575</wp:posOffset>
          </wp:positionH>
          <wp:positionV relativeFrom="paragraph">
            <wp:posOffset>-182880</wp:posOffset>
          </wp:positionV>
          <wp:extent cx="1800225" cy="489585"/>
          <wp:effectExtent l="0" t="0" r="0" b="5715"/>
          <wp:wrapSquare wrapText="bothSides"/>
          <wp:docPr id="2" name="Picture 2" descr="C:\Users\Dimi3Ye\Desktop\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Dimi3Ye\Desktop\11111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00000" cy="489600"/>
                  </a:xfrm>
                  <a:prstGeom prst="rect">
                    <a:avLst/>
                  </a:prstGeom>
                  <a:noFill/>
                  <a:ln>
                    <a:noFill/>
                  </a:ln>
                </pic:spPr>
              </pic:pic>
            </a:graphicData>
          </a:graphic>
        </wp:anchor>
      </w:drawing>
    </w:r>
    <w:r>
      <w:tab/>
    </w:r>
    <w:r>
      <w:tab/>
    </w:r>
    <w:r>
      <w:rPr>
        <w:rFonts w:hint="default" w:cs="Arial"/>
        <w:sz w:val="20"/>
        <w:szCs w:val="18"/>
      </w:rPr>
      <w:t>Dušan Stanković 3611</w:t>
    </w:r>
  </w:p>
  <w:p>
    <w:pPr>
      <w:pStyle w:val="15"/>
      <w:jc w:val="right"/>
      <w:rPr>
        <w:sz w:val="28"/>
      </w:rPr>
    </w:pPr>
    <w:r>
      <w:rPr>
        <w:rFonts w:cs="Arial"/>
        <w:b/>
        <w:sz w:val="20"/>
        <w:szCs w:val="18"/>
      </w:rPr>
      <w:t>CS450</w:t>
    </w:r>
    <w:r>
      <w:rPr>
        <w:rFonts w:cs="Arial"/>
        <w:sz w:val="20"/>
        <w:szCs w:val="18"/>
      </w:rPr>
      <w:t xml:space="preserve"> – Cloud Computing</w:t>
    </w:r>
  </w:p>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rPr>
        <w:rFonts w:cs="Arial"/>
        <w:sz w:val="20"/>
        <w:szCs w:val="18"/>
      </w:rPr>
    </w:pPr>
    <w:r>
      <w:rPr>
        <w:lang w:eastAsia="sr-Latn-RS"/>
      </w:rPr>
      <w:drawing>
        <wp:anchor distT="0" distB="0" distL="114300" distR="114300" simplePos="0" relativeHeight="251660288" behindDoc="0" locked="0" layoutInCell="1" allowOverlap="1">
          <wp:simplePos x="0" y="0"/>
          <wp:positionH relativeFrom="column">
            <wp:posOffset>-409575</wp:posOffset>
          </wp:positionH>
          <wp:positionV relativeFrom="paragraph">
            <wp:posOffset>-182880</wp:posOffset>
          </wp:positionV>
          <wp:extent cx="1800225" cy="489585"/>
          <wp:effectExtent l="0" t="0" r="0" b="5715"/>
          <wp:wrapSquare wrapText="bothSides"/>
          <wp:docPr id="3" name="Picture 3" descr="C:\Users\Dimi3Ye\Desktop\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Dimi3Ye\Desktop\11111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00000" cy="489600"/>
                  </a:xfrm>
                  <a:prstGeom prst="rect">
                    <a:avLst/>
                  </a:prstGeom>
                  <a:noFill/>
                  <a:ln>
                    <a:noFill/>
                  </a:ln>
                </pic:spPr>
              </pic:pic>
            </a:graphicData>
          </a:graphic>
        </wp:anchor>
      </w:drawing>
    </w:r>
    <w:r>
      <w:tab/>
    </w:r>
    <w:r>
      <w:tab/>
    </w:r>
    <w:r>
      <w:rPr>
        <w:rFonts w:hint="default" w:cs="Arial"/>
        <w:sz w:val="20"/>
        <w:szCs w:val="18"/>
      </w:rPr>
      <w:t>Dušan Stanković 3611</w:t>
    </w:r>
  </w:p>
  <w:p>
    <w:pPr>
      <w:pStyle w:val="15"/>
      <w:jc w:val="right"/>
      <w:rPr>
        <w:rFonts w:cs="Arial"/>
        <w:sz w:val="20"/>
        <w:szCs w:val="18"/>
      </w:rPr>
    </w:pPr>
    <w:r>
      <w:rPr>
        <w:rFonts w:cs="Arial"/>
        <w:b/>
        <w:sz w:val="20"/>
        <w:szCs w:val="18"/>
      </w:rPr>
      <w:t>CS450</w:t>
    </w:r>
    <w:r>
      <w:rPr>
        <w:rFonts w:cs="Arial"/>
        <w:sz w:val="20"/>
        <w:szCs w:val="18"/>
      </w:rPr>
      <w:t xml:space="preserve"> – Cloud Computing</w:t>
    </w:r>
  </w:p>
  <w:p>
    <w:pPr>
      <w:pStyle w:val="15"/>
      <w:jc w:val="right"/>
      <w:rPr>
        <w:sz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531129"/>
    <w:multiLevelType w:val="multilevel"/>
    <w:tmpl w:val="1753112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E7140EB"/>
    <w:multiLevelType w:val="multilevel"/>
    <w:tmpl w:val="3E7140EB"/>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A10255D"/>
    <w:multiLevelType w:val="multilevel"/>
    <w:tmpl w:val="6A10255D"/>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655"/>
    <w:rsid w:val="00206977"/>
    <w:rsid w:val="002C02D6"/>
    <w:rsid w:val="003F20E0"/>
    <w:rsid w:val="0043793A"/>
    <w:rsid w:val="0046500E"/>
    <w:rsid w:val="00495541"/>
    <w:rsid w:val="00512655"/>
    <w:rsid w:val="005D3F85"/>
    <w:rsid w:val="005E0CC1"/>
    <w:rsid w:val="005E5B43"/>
    <w:rsid w:val="006215A1"/>
    <w:rsid w:val="006909B0"/>
    <w:rsid w:val="00791B33"/>
    <w:rsid w:val="007C05AB"/>
    <w:rsid w:val="008E7F74"/>
    <w:rsid w:val="008F3063"/>
    <w:rsid w:val="00A35520"/>
    <w:rsid w:val="00AC07D7"/>
    <w:rsid w:val="00AC476C"/>
    <w:rsid w:val="00B55786"/>
    <w:rsid w:val="00B766AB"/>
    <w:rsid w:val="00C40F07"/>
    <w:rsid w:val="00E20CA4"/>
    <w:rsid w:val="00E46E0A"/>
    <w:rsid w:val="00E75AC7"/>
    <w:rsid w:val="00E91FBA"/>
    <w:rsid w:val="00FE039D"/>
    <w:rsid w:val="00FF3D2B"/>
    <w:rsid w:val="0E5FDBCA"/>
    <w:rsid w:val="1E1C33B4"/>
    <w:rsid w:val="1F518276"/>
    <w:rsid w:val="3FB7EA6E"/>
    <w:rsid w:val="5B4F42A3"/>
    <w:rsid w:val="6BD51418"/>
    <w:rsid w:val="7A9E5F0C"/>
    <w:rsid w:val="7EF68B09"/>
    <w:rsid w:val="7F97C121"/>
    <w:rsid w:val="7FFBBAF9"/>
    <w:rsid w:val="7FFBDF67"/>
    <w:rsid w:val="AC5F2F1E"/>
    <w:rsid w:val="BDEF0C2D"/>
    <w:rsid w:val="BEEBB98E"/>
    <w:rsid w:val="CBBF1C2F"/>
    <w:rsid w:val="DFFB6064"/>
    <w:rsid w:val="DFFD04E3"/>
    <w:rsid w:val="E7FD583B"/>
    <w:rsid w:val="ED07C157"/>
    <w:rsid w:val="EFFD9331"/>
    <w:rsid w:val="FD8FF77D"/>
  </w:rsids>
  <m:mathPr>
    <m:mathFont m:val="Cambria Math"/>
    <m:brkBin m:val="before"/>
    <m:brkBinSub m:val="--"/>
    <m:smallFrac m:val="0"/>
    <m:dispDef/>
    <m:lMargin m:val="0"/>
    <m:rMargin m:val="0"/>
    <m:defJc m:val="centerGroup"/>
    <m:wrapIndent m:val="1440"/>
    <m:intLim m:val="subSup"/>
    <m:naryLim m:val="undOvr"/>
  </m:mathPr>
  <w:themeFontLang w:val="sr-Latn-R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sr-Latn-RS" w:eastAsia="en-US" w:bidi="ar-SA"/>
    </w:rPr>
  </w:style>
  <w:style w:type="paragraph" w:styleId="2">
    <w:name w:val="heading 1"/>
    <w:basedOn w:val="1"/>
    <w:next w:val="1"/>
    <w:link w:val="25"/>
    <w:qFormat/>
    <w:uiPriority w:val="9"/>
    <w:pPr>
      <w:keepNext/>
      <w:keepLines/>
      <w:numPr>
        <w:ilvl w:val="0"/>
        <w:numId w:val="1"/>
      </w:numPr>
      <w:spacing w:before="240" w:after="240"/>
      <w:outlineLvl w:val="0"/>
    </w:pPr>
    <w:rPr>
      <w:rFonts w:asciiTheme="majorHAnsi" w:hAnsiTheme="majorHAnsi" w:eastAsiaTheme="majorEastAsia" w:cstheme="majorBidi"/>
      <w:b/>
      <w:caps/>
      <w:sz w:val="32"/>
      <w:szCs w:val="32"/>
    </w:rPr>
  </w:style>
  <w:style w:type="paragraph" w:styleId="3">
    <w:name w:val="heading 2"/>
    <w:basedOn w:val="1"/>
    <w:next w:val="1"/>
    <w:link w:val="26"/>
    <w:unhideWhenUsed/>
    <w:qFormat/>
    <w:uiPriority w:val="9"/>
    <w:pPr>
      <w:keepNext/>
      <w:keepLines/>
      <w:numPr>
        <w:ilvl w:val="1"/>
        <w:numId w:val="1"/>
      </w:numPr>
      <w:spacing w:before="40" w:after="0"/>
      <w:outlineLvl w:val="1"/>
    </w:pPr>
    <w:rPr>
      <w:rFonts w:asciiTheme="majorHAnsi" w:hAnsiTheme="majorHAnsi" w:eastAsiaTheme="majorEastAsia" w:cstheme="majorBidi"/>
      <w:b/>
      <w:caps/>
      <w:sz w:val="28"/>
      <w:szCs w:val="26"/>
    </w:rPr>
  </w:style>
  <w:style w:type="paragraph" w:styleId="4">
    <w:name w:val="heading 3"/>
    <w:basedOn w:val="1"/>
    <w:next w:val="1"/>
    <w:link w:val="27"/>
    <w:unhideWhenUsed/>
    <w:qFormat/>
    <w:uiPriority w:val="9"/>
    <w:pPr>
      <w:keepNext/>
      <w:keepLines/>
      <w:numPr>
        <w:ilvl w:val="2"/>
        <w:numId w:val="1"/>
      </w:numPr>
      <w:spacing w:before="40" w:after="0"/>
      <w:outlineLvl w:val="2"/>
    </w:pPr>
    <w:rPr>
      <w:rFonts w:asciiTheme="majorHAnsi" w:hAnsiTheme="majorHAnsi" w:eastAsiaTheme="majorEastAsia" w:cstheme="majorBidi"/>
      <w:caps/>
      <w:sz w:val="24"/>
      <w:szCs w:val="24"/>
    </w:rPr>
  </w:style>
  <w:style w:type="paragraph" w:styleId="5">
    <w:name w:val="heading 4"/>
    <w:basedOn w:val="1"/>
    <w:next w:val="1"/>
    <w:link w:val="28"/>
    <w:unhideWhenUsed/>
    <w:qFormat/>
    <w:uiPriority w:val="9"/>
    <w:pPr>
      <w:keepNext/>
      <w:keepLines/>
      <w:numPr>
        <w:ilvl w:val="3"/>
        <w:numId w:val="1"/>
      </w:numPr>
      <w:spacing w:before="40" w:after="0"/>
      <w:outlineLvl w:val="3"/>
    </w:pPr>
    <w:rPr>
      <w:rFonts w:asciiTheme="majorHAnsi" w:hAnsiTheme="majorHAnsi" w:eastAsiaTheme="majorEastAsia" w:cstheme="majorBidi"/>
      <w:i/>
      <w:iCs/>
      <w:sz w:val="24"/>
    </w:rPr>
  </w:style>
  <w:style w:type="paragraph" w:styleId="6">
    <w:name w:val="heading 5"/>
    <w:basedOn w:val="1"/>
    <w:next w:val="1"/>
    <w:link w:val="29"/>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4">
    <w:name w:val="footer"/>
    <w:basedOn w:val="1"/>
    <w:link w:val="24"/>
    <w:unhideWhenUsed/>
    <w:uiPriority w:val="99"/>
    <w:pPr>
      <w:tabs>
        <w:tab w:val="center" w:pos="4536"/>
        <w:tab w:val="right" w:pos="9072"/>
      </w:tabs>
      <w:spacing w:after="0" w:line="240" w:lineRule="auto"/>
    </w:pPr>
  </w:style>
  <w:style w:type="paragraph" w:styleId="15">
    <w:name w:val="header"/>
    <w:basedOn w:val="1"/>
    <w:link w:val="23"/>
    <w:unhideWhenUsed/>
    <w:uiPriority w:val="99"/>
    <w:pPr>
      <w:tabs>
        <w:tab w:val="center" w:pos="4536"/>
        <w:tab w:val="right" w:pos="9072"/>
      </w:tabs>
      <w:spacing w:after="0" w:line="240" w:lineRule="auto"/>
    </w:pPr>
  </w:style>
  <w:style w:type="character" w:styleId="16">
    <w:name w:val="Hyperlink"/>
    <w:basedOn w:val="11"/>
    <w:unhideWhenUsed/>
    <w:qFormat/>
    <w:uiPriority w:val="99"/>
    <w:rPr>
      <w:color w:val="0563C1" w:themeColor="hyperlink"/>
      <w:u w:val="single"/>
      <w14:textFill>
        <w14:solidFill>
          <w14:schemeClr w14:val="hlink"/>
        </w14:solidFill>
      </w14:textFill>
    </w:rPr>
  </w:style>
  <w:style w:type="paragraph" w:styleId="17">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8">
    <w:name w:val="table of figures"/>
    <w:basedOn w:val="1"/>
    <w:next w:val="1"/>
    <w:unhideWhenUsed/>
    <w:uiPriority w:val="99"/>
    <w:pPr>
      <w:spacing w:after="0"/>
    </w:pPr>
  </w:style>
  <w:style w:type="paragraph" w:styleId="19">
    <w:name w:val="toc 1"/>
    <w:basedOn w:val="1"/>
    <w:next w:val="1"/>
    <w:unhideWhenUsed/>
    <w:uiPriority w:val="39"/>
    <w:pPr>
      <w:tabs>
        <w:tab w:val="left" w:pos="440"/>
        <w:tab w:val="right" w:leader="dot" w:pos="9961"/>
      </w:tabs>
      <w:spacing w:after="100"/>
    </w:pPr>
    <w:rPr>
      <w:rFonts w:eastAsia="Calibri" w:cs="Arial"/>
      <w:sz w:val="24"/>
    </w:rPr>
  </w:style>
  <w:style w:type="paragraph" w:styleId="20">
    <w:name w:val="toc 2"/>
    <w:basedOn w:val="1"/>
    <w:next w:val="1"/>
    <w:unhideWhenUsed/>
    <w:uiPriority w:val="39"/>
    <w:pPr>
      <w:spacing w:after="100"/>
      <w:ind w:left="220"/>
    </w:pPr>
  </w:style>
  <w:style w:type="paragraph" w:styleId="21">
    <w:name w:val="toc 3"/>
    <w:basedOn w:val="1"/>
    <w:next w:val="1"/>
    <w:unhideWhenUsed/>
    <w:uiPriority w:val="39"/>
    <w:pPr>
      <w:spacing w:after="100"/>
      <w:ind w:left="440"/>
    </w:pPr>
  </w:style>
  <w:style w:type="paragraph" w:styleId="22">
    <w:name w:val="toc 4"/>
    <w:basedOn w:val="1"/>
    <w:next w:val="1"/>
    <w:unhideWhenUsed/>
    <w:uiPriority w:val="39"/>
    <w:pPr>
      <w:spacing w:after="100"/>
      <w:ind w:left="660"/>
    </w:pPr>
  </w:style>
  <w:style w:type="character" w:customStyle="1" w:styleId="23">
    <w:name w:val="Header Char"/>
    <w:basedOn w:val="11"/>
    <w:link w:val="15"/>
    <w:qFormat/>
    <w:uiPriority w:val="99"/>
  </w:style>
  <w:style w:type="character" w:customStyle="1" w:styleId="24">
    <w:name w:val="Footer Char"/>
    <w:basedOn w:val="11"/>
    <w:link w:val="14"/>
    <w:qFormat/>
    <w:uiPriority w:val="99"/>
  </w:style>
  <w:style w:type="character" w:customStyle="1" w:styleId="25">
    <w:name w:val="Heading 1 Char"/>
    <w:basedOn w:val="11"/>
    <w:link w:val="2"/>
    <w:qFormat/>
    <w:uiPriority w:val="9"/>
    <w:rPr>
      <w:rFonts w:asciiTheme="majorHAnsi" w:hAnsiTheme="majorHAnsi" w:eastAsiaTheme="majorEastAsia" w:cstheme="majorBidi"/>
      <w:b/>
      <w:caps/>
      <w:sz w:val="32"/>
      <w:szCs w:val="32"/>
    </w:rPr>
  </w:style>
  <w:style w:type="character" w:customStyle="1" w:styleId="26">
    <w:name w:val="Heading 2 Char"/>
    <w:basedOn w:val="11"/>
    <w:link w:val="3"/>
    <w:qFormat/>
    <w:uiPriority w:val="9"/>
    <w:rPr>
      <w:rFonts w:asciiTheme="majorHAnsi" w:hAnsiTheme="majorHAnsi" w:eastAsiaTheme="majorEastAsia" w:cstheme="majorBidi"/>
      <w:b/>
      <w:caps/>
      <w:sz w:val="28"/>
      <w:szCs w:val="26"/>
    </w:rPr>
  </w:style>
  <w:style w:type="character" w:customStyle="1" w:styleId="27">
    <w:name w:val="Heading 3 Char"/>
    <w:basedOn w:val="11"/>
    <w:link w:val="4"/>
    <w:qFormat/>
    <w:uiPriority w:val="9"/>
    <w:rPr>
      <w:rFonts w:asciiTheme="majorHAnsi" w:hAnsiTheme="majorHAnsi" w:eastAsiaTheme="majorEastAsia" w:cstheme="majorBidi"/>
      <w:caps/>
      <w:sz w:val="24"/>
      <w:szCs w:val="24"/>
    </w:rPr>
  </w:style>
  <w:style w:type="character" w:customStyle="1" w:styleId="28">
    <w:name w:val="Heading 4 Char"/>
    <w:basedOn w:val="11"/>
    <w:link w:val="5"/>
    <w:qFormat/>
    <w:uiPriority w:val="9"/>
    <w:rPr>
      <w:rFonts w:asciiTheme="majorHAnsi" w:hAnsiTheme="majorHAnsi" w:eastAsiaTheme="majorEastAsia" w:cstheme="majorBidi"/>
      <w:i/>
      <w:iCs/>
      <w:sz w:val="24"/>
    </w:rPr>
  </w:style>
  <w:style w:type="character" w:customStyle="1" w:styleId="29">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30">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31">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32">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3">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header" Target="head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3391</Words>
  <Characters>21042</Characters>
  <Lines>33</Lines>
  <Paragraphs>9</Paragraphs>
  <TotalTime>1</TotalTime>
  <ScaleCrop>false</ScaleCrop>
  <LinksUpToDate>false</LinksUpToDate>
  <CharactersWithSpaces>29676</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2018-06-22T12:35:00Z</dcterms:created>
  <dc:creator>Doc. dr Dragan Đokić</dc:creator>
  <cp:lastModifiedBy>du</cp:lastModifiedBy>
  <dcterms:modified xsi:type="dcterms:W3CDTF">2023-06-26T16:19:07Z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