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F47549" w14:paraId="15828A12" w14:textId="77777777" w:rsidTr="00F47549">
        <w:trPr>
          <w:trHeight w:val="1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1877AE6" w14:textId="44263D1C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eastAsia="Calibri" w:hAnsi="Times New Roman"/>
                <w:noProof/>
                <w:sz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 xml:space="preserve">Slučaj korišćenja: </w:t>
            </w:r>
            <w:r>
              <w:rPr>
                <w:rFonts w:ascii="Times New Roman" w:hAnsi="Times New Roman"/>
                <w:noProof/>
                <w:lang w:val="sr-Latn-RS"/>
              </w:rPr>
              <w:t>Pregled zadataka</w:t>
            </w:r>
          </w:p>
        </w:tc>
      </w:tr>
      <w:tr w:rsidR="00F47549" w14:paraId="5EDE7009" w14:textId="77777777" w:rsidTr="00F47549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F79713" w14:textId="77777777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Aktori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6B9921" w14:textId="3767BA69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</w:t>
            </w:r>
            <w:r>
              <w:rPr>
                <w:rFonts w:ascii="Times New Roman" w:hAnsi="Times New Roman"/>
                <w:noProof/>
                <w:lang w:val="sr-Latn-RS"/>
              </w:rPr>
              <w:t>, korisnik</w:t>
            </w:r>
          </w:p>
        </w:tc>
      </w:tr>
      <w:tr w:rsidR="00F47549" w14:paraId="24F72CB0" w14:textId="77777777" w:rsidTr="00F47549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7CFC96" w14:textId="77777777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Preduslovi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F6AF41" w14:textId="2D038B35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je ulogovan</w:t>
            </w:r>
            <w:r>
              <w:rPr>
                <w:rFonts w:ascii="Times New Roman" w:hAnsi="Times New Roman"/>
                <w:noProof/>
                <w:lang w:val="sr-Latn-RS"/>
              </w:rPr>
              <w:t>, korisnik je ulogovan</w:t>
            </w:r>
          </w:p>
          <w:p w14:paraId="53F2CEDF" w14:textId="7C004286" w:rsidR="007A0AD5" w:rsidRDefault="007A0AD5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Administrator ima pristup internetu, korisnik ima pristup internetu</w:t>
            </w:r>
          </w:p>
        </w:tc>
      </w:tr>
      <w:tr w:rsidR="00F47549" w14:paraId="069BA21F" w14:textId="77777777" w:rsidTr="00F47549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7A1017" w14:textId="77777777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Okidač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2A8501" w14:textId="77777777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 je izabrao opciju za </w:t>
            </w:r>
            <w:r w:rsidR="007A0AD5">
              <w:rPr>
                <w:rFonts w:ascii="Times New Roman" w:hAnsi="Times New Roman"/>
                <w:noProof/>
                <w:lang w:val="sr-Latn-RS"/>
              </w:rPr>
              <w:t>pregled zadataka</w:t>
            </w:r>
          </w:p>
          <w:p w14:paraId="1AC80605" w14:textId="570F4F14" w:rsidR="007A0AD5" w:rsidRDefault="007A0AD5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Korisnik je izabrao opciju za pregled zadataka</w:t>
            </w:r>
          </w:p>
        </w:tc>
      </w:tr>
      <w:tr w:rsidR="00F47549" w14:paraId="0C34642A" w14:textId="77777777" w:rsidTr="00F47549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BA72A7F" w14:textId="77777777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Normalni tok događaja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161C8E" w14:textId="685A8734" w:rsidR="00F47549" w:rsidRDefault="00F47549" w:rsidP="007A0AD5">
            <w:pPr>
              <w:pStyle w:val="ListParagraph"/>
              <w:numPr>
                <w:ilvl w:val="0"/>
                <w:numId w:val="1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Administratoru se prikazuje interfejs sa </w:t>
            </w:r>
            <w:r w:rsidR="007A0AD5">
              <w:rPr>
                <w:rFonts w:ascii="Times New Roman" w:hAnsi="Times New Roman"/>
                <w:noProof/>
                <w:lang w:val="sr-Latn-RS"/>
              </w:rPr>
              <w:t>pregledom zadataka i zaposlenih.</w:t>
            </w:r>
          </w:p>
          <w:p w14:paraId="26526C4C" w14:textId="49152E32" w:rsidR="00F47549" w:rsidRDefault="00F47549" w:rsidP="007A0AD5">
            <w:pPr>
              <w:pStyle w:val="ListParagraph"/>
              <w:numPr>
                <w:ilvl w:val="0"/>
                <w:numId w:val="1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 xml:space="preserve">Administrator ima mogućnost da </w:t>
            </w:r>
            <w:r w:rsidR="007A0AD5">
              <w:rPr>
                <w:rFonts w:ascii="Times New Roman" w:hAnsi="Times New Roman"/>
                <w:noProof/>
                <w:lang w:val="sr-Latn-RS"/>
              </w:rPr>
              <w:t>pregleda i izmeni zadatke i zaposlene</w:t>
            </w:r>
            <w:r>
              <w:rPr>
                <w:rFonts w:ascii="Times New Roman" w:hAnsi="Times New Roman"/>
                <w:noProof/>
                <w:lang w:val="sr-Latn-RS"/>
              </w:rPr>
              <w:t>.</w:t>
            </w:r>
          </w:p>
          <w:p w14:paraId="57DDC49B" w14:textId="4C9A0576" w:rsidR="007A0AD5" w:rsidRDefault="007A0AD5" w:rsidP="007A0AD5">
            <w:pPr>
              <w:pStyle w:val="ListParagraph"/>
              <w:numPr>
                <w:ilvl w:val="1"/>
                <w:numId w:val="5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Korisniku</w:t>
            </w:r>
            <w:r w:rsidRPr="007A0AD5">
              <w:rPr>
                <w:rFonts w:ascii="Times New Roman" w:hAnsi="Times New Roman"/>
                <w:noProof/>
                <w:lang w:val="sr-Latn-RS"/>
              </w:rPr>
              <w:t xml:space="preserve"> se prikazuje interfejs sa pregledom zadataka.</w:t>
            </w:r>
          </w:p>
          <w:p w14:paraId="4BD05CC7" w14:textId="5D6F8F0C" w:rsidR="007A0AD5" w:rsidRPr="007A0AD5" w:rsidRDefault="007A0AD5" w:rsidP="007A0AD5">
            <w:pPr>
              <w:pStyle w:val="ListParagraph"/>
              <w:numPr>
                <w:ilvl w:val="1"/>
                <w:numId w:val="5"/>
              </w:num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Korisnik ima mogućnost da pregleda zadatke.</w:t>
            </w:r>
          </w:p>
          <w:p w14:paraId="61710CB5" w14:textId="77777777" w:rsidR="007A0AD5" w:rsidRPr="007A0AD5" w:rsidRDefault="007A0AD5" w:rsidP="007A0AD5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ind w:left="360"/>
              <w:rPr>
                <w:rFonts w:ascii="Times New Roman" w:hAnsi="Times New Roman"/>
                <w:noProof/>
                <w:lang w:val="sr-Latn-RS"/>
              </w:rPr>
            </w:pPr>
          </w:p>
          <w:p w14:paraId="0E451B48" w14:textId="22EB342C" w:rsidR="007A0AD5" w:rsidRPr="007A0AD5" w:rsidRDefault="007A0AD5" w:rsidP="007A0AD5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</w:p>
        </w:tc>
      </w:tr>
      <w:tr w:rsidR="00F47549" w14:paraId="3C31AA6F" w14:textId="77777777" w:rsidTr="00F47549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F34BEA" w14:textId="77777777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b/>
                <w:bCs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Alternativni tok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B433BD" w14:textId="0979BA0A" w:rsidR="00F47549" w:rsidRDefault="007A0AD5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Nema</w:t>
            </w:r>
          </w:p>
        </w:tc>
      </w:tr>
      <w:tr w:rsidR="00F47549" w14:paraId="3ACFD491" w14:textId="77777777" w:rsidTr="00F47549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6436D2" w14:textId="77777777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Izuzeci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97EF9B" w14:textId="448CF8F2" w:rsidR="00F47549" w:rsidRDefault="007A0AD5">
            <w:pPr>
              <w:tabs>
                <w:tab w:val="clear" w:pos="180"/>
                <w:tab w:val="clear" w:pos="360"/>
              </w:tabs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</w:rPr>
              <w:t>Nema</w:t>
            </w:r>
          </w:p>
        </w:tc>
      </w:tr>
      <w:tr w:rsidR="00F47549" w14:paraId="0336BD0F" w14:textId="77777777" w:rsidTr="00F47549">
        <w:trPr>
          <w:trHeight w:val="1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1A8E8C" w14:textId="77777777" w:rsidR="00F47549" w:rsidRDefault="00F47549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lang w:val="sr-Latn-RS"/>
              </w:rPr>
              <w:t>Postuslovi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DB82D3" w14:textId="1C29BF6A" w:rsidR="00F47549" w:rsidRDefault="007A0AD5">
            <w:pPr>
              <w:autoSpaceDE w:val="0"/>
              <w:autoSpaceDN w:val="0"/>
              <w:adjustRightInd w:val="0"/>
              <w:spacing w:line="254" w:lineRule="auto"/>
              <w:rPr>
                <w:rFonts w:ascii="Times New Roman" w:hAnsi="Times New Roman"/>
                <w:noProof/>
                <w:lang w:val="sr-Latn-RS"/>
              </w:rPr>
            </w:pPr>
            <w:r>
              <w:rPr>
                <w:rFonts w:ascii="Times New Roman" w:hAnsi="Times New Roman"/>
                <w:noProof/>
                <w:lang w:val="sr-Latn-RS"/>
              </w:rPr>
              <w:t>Nema</w:t>
            </w:r>
          </w:p>
        </w:tc>
      </w:tr>
    </w:tbl>
    <w:p w14:paraId="28A9DAFE" w14:textId="77777777" w:rsidR="00B264A6" w:rsidRDefault="00B264A6"/>
    <w:sectPr w:rsidR="00B2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93707"/>
    <w:multiLevelType w:val="hybridMultilevel"/>
    <w:tmpl w:val="984E5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10017"/>
    <w:multiLevelType w:val="multilevel"/>
    <w:tmpl w:val="370C4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B86E5D"/>
    <w:multiLevelType w:val="multilevel"/>
    <w:tmpl w:val="370C4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0601FD9"/>
    <w:multiLevelType w:val="multilevel"/>
    <w:tmpl w:val="370C4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9A"/>
    <w:rsid w:val="0042029A"/>
    <w:rsid w:val="006E5443"/>
    <w:rsid w:val="007A0AD5"/>
    <w:rsid w:val="00B264A6"/>
    <w:rsid w:val="00F4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D11F"/>
  <w15:chartTrackingRefBased/>
  <w15:docId w15:val="{DE79528F-89FD-4DB9-8A91-E0F5F34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49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Stankovic</dc:creator>
  <cp:keywords/>
  <dc:description/>
  <cp:lastModifiedBy>Dusan Stankovic</cp:lastModifiedBy>
  <cp:revision>2</cp:revision>
  <dcterms:created xsi:type="dcterms:W3CDTF">2020-12-13T12:46:00Z</dcterms:created>
  <dcterms:modified xsi:type="dcterms:W3CDTF">2020-12-13T13:16:00Z</dcterms:modified>
</cp:coreProperties>
</file>