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rPr>
          <w:rFonts w:cs="Arial"/>
          <w:lang w:val="sr-Latn-RS"/>
        </w:rPr>
      </w:pPr>
    </w:p>
    <w:p>
      <w:pPr>
        <w:pStyle w:val="22"/>
        <w:rPr>
          <w:rFonts w:cs="Arial"/>
          <w:lang w:val="sr-Latn-RS"/>
        </w:rPr>
      </w:pPr>
      <w:r>
        <w:rPr>
          <w:rFonts w:cs="Arial"/>
          <w:lang w:val="sr-Latn-RS"/>
        </w:rPr>
        <w:t>Dokument o viziji i okviru</w:t>
      </w:r>
    </w:p>
    <w:p>
      <w:pPr>
        <w:pStyle w:val="22"/>
        <w:spacing w:before="0" w:after="400"/>
        <w:rPr>
          <w:rFonts w:cs="Arial"/>
          <w:sz w:val="40"/>
          <w:lang w:val="sr-Latn-RS"/>
        </w:rPr>
      </w:pPr>
      <w:r>
        <w:rPr>
          <w:rFonts w:cs="Arial"/>
          <w:sz w:val="40"/>
          <w:lang w:val="sr-Latn-RS"/>
        </w:rPr>
        <w:t>za</w:t>
      </w:r>
    </w:p>
    <w:p>
      <w:pPr>
        <w:pStyle w:val="22"/>
        <w:rPr>
          <w:rFonts w:hint="default" w:cs="Arial"/>
        </w:rPr>
      </w:pPr>
      <w:r>
        <w:rPr>
          <w:rFonts w:hint="default" w:cs="Arial"/>
        </w:rPr>
        <w:t>F2DND</w:t>
      </w:r>
    </w:p>
    <w:p>
      <w:pPr>
        <w:pStyle w:val="36"/>
        <w:rPr>
          <w:rFonts w:cs="Arial"/>
          <w:lang w:val="sr-Latn-RS"/>
        </w:rPr>
      </w:pPr>
      <w:r>
        <w:rPr>
          <w:rFonts w:cs="Arial"/>
          <w:lang w:val="sr-Latn-RS"/>
        </w:rPr>
        <w:t xml:space="preserve">Verzija 1.0 </w:t>
      </w:r>
    </w:p>
    <w:p>
      <w:pPr>
        <w:pStyle w:val="36"/>
        <w:wordWrap w:val="0"/>
        <w:spacing w:after="240"/>
        <w:rPr>
          <w:rFonts w:hint="default" w:cs="Arial"/>
        </w:rPr>
      </w:pPr>
      <w:r>
        <w:rPr>
          <w:rFonts w:hint="default" w:cs="Arial"/>
        </w:rPr>
        <w:t>Dušan Stanković</w:t>
      </w:r>
    </w:p>
    <w:p>
      <w:pPr>
        <w:pStyle w:val="36"/>
        <w:rPr>
          <w:rFonts w:hint="default" w:cs="Arial"/>
        </w:rPr>
      </w:pPr>
      <w:r>
        <w:rPr>
          <w:rFonts w:hint="default" w:cs="Arial"/>
        </w:rPr>
        <w:t>3611</w:t>
      </w:r>
    </w:p>
    <w:p>
      <w:pPr>
        <w:pStyle w:val="36"/>
        <w:spacing w:after="0"/>
        <w:rPr>
          <w:rFonts w:cs="Arial"/>
          <w:lang w:val="sr-Latn-RS"/>
        </w:rPr>
      </w:pPr>
      <w:r>
        <w:rPr>
          <w:rFonts w:cs="Arial"/>
          <w:lang w:val="sr-Latn-RS"/>
        </w:rPr>
        <w:t>Fakultet informacionih tehnologija</w:t>
      </w:r>
    </w:p>
    <w:p>
      <w:pPr>
        <w:pStyle w:val="36"/>
        <w:spacing w:after="0"/>
        <w:rPr>
          <w:rFonts w:cs="Arial"/>
          <w:lang w:val="sr-Latn-RS"/>
        </w:rPr>
      </w:pPr>
      <w:r>
        <w:rPr>
          <w:rFonts w:cs="Arial"/>
          <w:lang w:val="sr-Latn-RS"/>
        </w:rPr>
        <w:t>OAS Softversko inženjerstvo, 3. godina</w:t>
      </w:r>
    </w:p>
    <w:p>
      <w:pPr>
        <w:pStyle w:val="36"/>
        <w:spacing w:after="0"/>
        <w:rPr>
          <w:rFonts w:cs="Arial"/>
          <w:lang w:val="sr-Latn-RS"/>
        </w:rPr>
      </w:pPr>
      <w:r>
        <w:rPr>
          <w:rFonts w:cs="Arial"/>
          <w:lang w:val="sr-Latn-RS"/>
        </w:rPr>
        <w:t>Predmet: SE322 Inženjerstvo zahteva</w:t>
      </w:r>
    </w:p>
    <w:p>
      <w:pPr>
        <w:pStyle w:val="36"/>
        <w:spacing w:after="0"/>
        <w:rPr>
          <w:rFonts w:cs="Arial"/>
          <w:lang w:val="sr-Latn-RS"/>
        </w:rPr>
      </w:pPr>
      <w:r>
        <w:rPr>
          <w:rFonts w:cs="Arial"/>
          <w:lang w:val="sr-Latn-RS"/>
        </w:rPr>
        <w:t>Školska 20</w:t>
      </w:r>
      <w:r>
        <w:rPr>
          <w:rFonts w:hint="default" w:cs="Arial"/>
        </w:rPr>
        <w:t>21</w:t>
      </w:r>
      <w:r>
        <w:rPr>
          <w:rFonts w:cs="Arial"/>
          <w:lang w:val="sr-Latn-RS"/>
        </w:rPr>
        <w:t>/2</w:t>
      </w:r>
      <w:r>
        <w:rPr>
          <w:rFonts w:hint="default" w:cs="Arial"/>
        </w:rPr>
        <w:t>2</w:t>
      </w:r>
      <w:r>
        <w:rPr>
          <w:rFonts w:cs="Arial"/>
          <w:lang w:val="sr-Latn-RS"/>
        </w:rPr>
        <w:t>. godina</w:t>
      </w:r>
    </w:p>
    <w:p>
      <w:pPr>
        <w:pStyle w:val="36"/>
        <w:rPr>
          <w:rFonts w:hint="default" w:cs="Arial"/>
        </w:rPr>
      </w:pPr>
      <w:r>
        <w:rPr>
          <w:rFonts w:hint="default" w:cs="Arial"/>
        </w:rPr>
        <w:t>18.12.2021.</w:t>
      </w:r>
    </w:p>
    <w:p>
      <w:pPr>
        <w:pStyle w:val="36"/>
        <w:rPr>
          <w:rFonts w:hint="default" w:cs="Arial"/>
        </w:rPr>
      </w:pPr>
    </w:p>
    <w:p>
      <w:pPr>
        <w:pStyle w:val="36"/>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6"/>
        <w:spacing w:after="240"/>
        <w:jc w:val="left"/>
        <w:rPr>
          <w:rFonts w:cs="Arial"/>
          <w:b w:val="0"/>
          <w:sz w:val="20"/>
          <w:lang w:val="sr-Latn-RS"/>
        </w:rPr>
        <w:sectPr>
          <w:headerReference r:id="rId4" w:type="default"/>
          <w:footerReference r:id="rId5" w:type="default"/>
          <w:footerReference r:id="rId6" w:type="even"/>
          <w:pgSz w:w="12240" w:h="15840"/>
          <w:pgMar w:top="1440" w:right="1440" w:bottom="1440" w:left="1440" w:header="720" w:footer="720" w:gutter="0"/>
          <w:pgNumType w:fmt="lowerRoman" w:start="1"/>
          <w:cols w:space="720" w:num="1"/>
        </w:sectPr>
      </w:pPr>
    </w:p>
    <w:p>
      <w:pPr>
        <w:spacing w:before="0"/>
        <w:rPr>
          <w:rFonts w:cs="Arial"/>
          <w:b/>
          <w:sz w:val="32"/>
          <w:lang w:val="sr-Latn-RS"/>
        </w:rPr>
      </w:pPr>
      <w:r>
        <w:rPr>
          <w:rFonts w:cs="Arial"/>
          <w:b/>
          <w:sz w:val="32"/>
          <w:lang w:val="sr-Latn-RS"/>
        </w:rPr>
        <w:t>Istorijat verzija dokumenta</w:t>
      </w:r>
    </w:p>
    <w:p>
      <w:pPr>
        <w:spacing w:before="0"/>
        <w:rPr>
          <w:rFonts w:eastAsia="Times New Roman" w:cs="Arial"/>
          <w:b/>
          <w:lang w:val="sr-Latn-RS"/>
        </w:rPr>
      </w:pPr>
    </w:p>
    <w:tbl>
      <w:tblPr>
        <w:tblStyle w:val="45"/>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563"/>
        <w:gridCol w:w="4467"/>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b/>
                <w:lang w:val="sr-Latn-RS"/>
              </w:rPr>
            </w:pPr>
            <w:r>
              <w:rPr>
                <w:b/>
                <w:lang w:val="sr-Latn-RS"/>
              </w:rPr>
              <w:t>Ime</w:t>
            </w:r>
          </w:p>
        </w:tc>
        <w:tc>
          <w:tcPr>
            <w:tcW w:w="1563" w:type="dxa"/>
            <w:shd w:val="clear" w:color="auto" w:fill="F1F1F1" w:themeFill="background1" w:themeFillShade="F2"/>
          </w:tcPr>
          <w:p>
            <w:pPr>
              <w:rPr>
                <w:b/>
                <w:lang w:val="sr-Latn-RS"/>
              </w:rPr>
            </w:pPr>
            <w:r>
              <w:rPr>
                <w:b/>
                <w:lang w:val="sr-Latn-RS"/>
              </w:rPr>
              <w:t>Datum</w:t>
            </w:r>
          </w:p>
        </w:tc>
        <w:tc>
          <w:tcPr>
            <w:tcW w:w="4467" w:type="dxa"/>
            <w:shd w:val="clear" w:color="auto" w:fill="F1F1F1" w:themeFill="background1" w:themeFillShade="F2"/>
          </w:tcPr>
          <w:p>
            <w:pPr>
              <w:rPr>
                <w:b/>
                <w:lang w:val="sr-Latn-RS"/>
              </w:rPr>
            </w:pPr>
            <w:r>
              <w:rPr>
                <w:b/>
                <w:lang w:val="sr-Latn-RS"/>
              </w:rPr>
              <w:t>Razlog za promenu</w:t>
            </w:r>
          </w:p>
        </w:tc>
        <w:tc>
          <w:tcPr>
            <w:tcW w:w="990" w:type="dxa"/>
            <w:shd w:val="clear" w:color="auto" w:fill="F1F1F1" w:themeFill="background1" w:themeFillShade="F2"/>
          </w:tcPr>
          <w:p>
            <w:pPr>
              <w:rPr>
                <w:b/>
                <w:lang w:val="sr-Latn-RS"/>
              </w:rPr>
            </w:pPr>
            <w:r>
              <w:rPr>
                <w:b/>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rPr>
            </w:pPr>
            <w:r>
              <w:rPr>
                <w:rFonts w:hint="default"/>
              </w:rPr>
              <w:t>Inicijalna verzija</w:t>
            </w:r>
          </w:p>
        </w:tc>
        <w:tc>
          <w:tcPr>
            <w:tcW w:w="1563" w:type="dxa"/>
          </w:tcPr>
          <w:p>
            <w:pPr>
              <w:spacing w:before="40" w:after="40"/>
              <w:rPr>
                <w:rFonts w:hint="default"/>
              </w:rPr>
            </w:pPr>
            <w:r>
              <w:rPr>
                <w:rFonts w:hint="default"/>
              </w:rPr>
              <w:t>18.12.2021.</w:t>
            </w:r>
          </w:p>
        </w:tc>
        <w:tc>
          <w:tcPr>
            <w:tcW w:w="4467" w:type="dxa"/>
            <w:shd w:val="clear" w:color="auto" w:fill="F1F1F1" w:themeFill="background1" w:themeFillShade="F2"/>
          </w:tcPr>
          <w:p>
            <w:pPr>
              <w:spacing w:before="40" w:after="40"/>
              <w:rPr>
                <w:rFonts w:hint="default"/>
              </w:rPr>
            </w:pPr>
            <w:r>
              <w:rPr>
                <w:rFonts w:hint="default"/>
              </w:rPr>
              <w:t>Prva verzija izrade projekta</w:t>
            </w:r>
          </w:p>
        </w:tc>
        <w:tc>
          <w:tcPr>
            <w:tcW w:w="990" w:type="dxa"/>
          </w:tcPr>
          <w:p>
            <w:pPr>
              <w:spacing w:before="40" w:after="40"/>
              <w:rPr>
                <w:rFonts w:hint="default"/>
              </w:rPr>
            </w:pPr>
            <w:r>
              <w:rPr>
                <w:rFonts w:hint="default"/>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lang w:val="sr-Latn-RS"/>
              </w:rPr>
            </w:pPr>
          </w:p>
        </w:tc>
        <w:tc>
          <w:tcPr>
            <w:tcW w:w="1563" w:type="dxa"/>
            <w:shd w:val="clear" w:color="auto" w:fill="F1F1F1" w:themeFill="background1" w:themeFillShade="F2"/>
          </w:tcPr>
          <w:p>
            <w:pPr>
              <w:spacing w:before="40" w:after="40"/>
              <w:rPr>
                <w:lang w:val="sr-Latn-RS"/>
              </w:rPr>
            </w:pPr>
          </w:p>
        </w:tc>
        <w:tc>
          <w:tcPr>
            <w:tcW w:w="4467" w:type="dxa"/>
            <w:shd w:val="clear" w:color="auto" w:fill="F1F1F1" w:themeFill="background1" w:themeFillShade="F2"/>
          </w:tcPr>
          <w:p>
            <w:pPr>
              <w:spacing w:before="40" w:after="40"/>
              <w:rPr>
                <w:lang w:val="sr-Latn-RS"/>
              </w:rPr>
            </w:pPr>
          </w:p>
        </w:tc>
        <w:tc>
          <w:tcPr>
            <w:tcW w:w="990" w:type="dxa"/>
            <w:shd w:val="clear" w:color="auto" w:fill="F1F1F1" w:themeFill="background1" w:themeFillShade="F2"/>
          </w:tcPr>
          <w:p>
            <w:pPr>
              <w:spacing w:before="40" w:after="40"/>
              <w:rPr>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lang w:val="sr-Latn-RS"/>
              </w:rPr>
            </w:pPr>
          </w:p>
        </w:tc>
        <w:tc>
          <w:tcPr>
            <w:tcW w:w="1563" w:type="dxa"/>
          </w:tcPr>
          <w:p>
            <w:pPr>
              <w:spacing w:before="40" w:after="40"/>
              <w:rPr>
                <w:lang w:val="sr-Latn-RS"/>
              </w:rPr>
            </w:pPr>
          </w:p>
        </w:tc>
        <w:tc>
          <w:tcPr>
            <w:tcW w:w="4467" w:type="dxa"/>
            <w:shd w:val="clear" w:color="auto" w:fill="F1F1F1" w:themeFill="background1" w:themeFillShade="F2"/>
          </w:tcPr>
          <w:p>
            <w:pPr>
              <w:spacing w:before="40" w:after="40"/>
              <w:rPr>
                <w:lang w:val="sr-Latn-RS"/>
              </w:rPr>
            </w:pPr>
          </w:p>
        </w:tc>
        <w:tc>
          <w:tcPr>
            <w:tcW w:w="990" w:type="dxa"/>
          </w:tcPr>
          <w:p>
            <w:pPr>
              <w:spacing w:before="40" w:after="40"/>
              <w:rPr>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lang w:val="sr-Latn-RS"/>
              </w:rPr>
            </w:pPr>
          </w:p>
        </w:tc>
        <w:tc>
          <w:tcPr>
            <w:tcW w:w="1563" w:type="dxa"/>
            <w:shd w:val="clear" w:color="auto" w:fill="F1F1F1" w:themeFill="background1" w:themeFillShade="F2"/>
          </w:tcPr>
          <w:p>
            <w:pPr>
              <w:spacing w:before="40" w:after="40"/>
              <w:rPr>
                <w:lang w:val="sr-Latn-RS"/>
              </w:rPr>
            </w:pPr>
          </w:p>
        </w:tc>
        <w:tc>
          <w:tcPr>
            <w:tcW w:w="4467" w:type="dxa"/>
            <w:shd w:val="clear" w:color="auto" w:fill="F1F1F1" w:themeFill="background1" w:themeFillShade="F2"/>
          </w:tcPr>
          <w:p>
            <w:pPr>
              <w:spacing w:before="40" w:after="40"/>
              <w:rPr>
                <w:lang w:val="sr-Latn-RS"/>
              </w:rPr>
            </w:pPr>
          </w:p>
        </w:tc>
        <w:tc>
          <w:tcPr>
            <w:tcW w:w="990" w:type="dxa"/>
            <w:shd w:val="clear" w:color="auto" w:fill="F1F1F1" w:themeFill="background1" w:themeFillShade="F2"/>
          </w:tcPr>
          <w:p>
            <w:pPr>
              <w:spacing w:before="40" w:after="40"/>
              <w:rPr>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lang w:val="sr-Latn-RS"/>
              </w:rPr>
            </w:pPr>
          </w:p>
        </w:tc>
        <w:tc>
          <w:tcPr>
            <w:tcW w:w="1563" w:type="dxa"/>
          </w:tcPr>
          <w:p>
            <w:pPr>
              <w:spacing w:before="40" w:after="40"/>
              <w:rPr>
                <w:lang w:val="sr-Latn-RS"/>
              </w:rPr>
            </w:pPr>
          </w:p>
        </w:tc>
        <w:tc>
          <w:tcPr>
            <w:tcW w:w="4467" w:type="dxa"/>
            <w:shd w:val="clear" w:color="auto" w:fill="F1F1F1" w:themeFill="background1" w:themeFillShade="F2"/>
          </w:tcPr>
          <w:p>
            <w:pPr>
              <w:spacing w:before="40" w:after="40"/>
              <w:rPr>
                <w:lang w:val="sr-Latn-RS"/>
              </w:rPr>
            </w:pPr>
          </w:p>
        </w:tc>
        <w:tc>
          <w:tcPr>
            <w:tcW w:w="990" w:type="dxa"/>
          </w:tcPr>
          <w:p>
            <w:pPr>
              <w:spacing w:before="40" w:after="40"/>
              <w:rPr>
                <w:lang w:val="sr-Latn-RS"/>
              </w:rPr>
            </w:pPr>
          </w:p>
        </w:tc>
      </w:tr>
    </w:tbl>
    <w:p>
      <w:pPr>
        <w:rPr>
          <w:rFonts w:eastAsia="Times New Roman" w:cs="Arial"/>
          <w:b/>
          <w:lang w:val="sr-Latn-RS"/>
        </w:rPr>
      </w:pPr>
    </w:p>
    <w:p>
      <w:pPr>
        <w:rPr>
          <w:rFonts w:eastAsia="Times New Roman" w:cs="Arial"/>
          <w:b/>
          <w:lang w:val="sr-Latn-RS"/>
        </w:rPr>
      </w:pPr>
    </w:p>
    <w:p>
      <w:pPr>
        <w:rPr>
          <w:rFonts w:eastAsia="Times New Roman" w:cs="Arial"/>
          <w:b/>
          <w:lang w:val="sr-Latn-RS"/>
        </w:rPr>
      </w:pPr>
      <w:r>
        <w:rPr>
          <w:rFonts w:eastAsia="Times New Roman" w:cs="Arial"/>
          <w:b/>
          <w:lang w:val="sr-Latn-RS"/>
        </w:rPr>
        <w:t>Napomena:</w:t>
      </w:r>
    </w:p>
    <w:p>
      <w:pPr>
        <w:rPr>
          <w:rFonts w:cs="Arial"/>
          <w:b/>
          <w:lang w:val="sr-Latn-RS"/>
        </w:rPr>
      </w:pPr>
      <w:bookmarkStart w:id="0" w:name="_Toc16949905"/>
      <w:bookmarkStart w:id="1" w:name="_Toc427320065"/>
      <w:r>
        <w:rPr>
          <w:rFonts w:cs="Arial"/>
          <w:lang w:val="sr-Latn-RS"/>
        </w:rPr>
        <w:t>Studenti pri predaji svojih projekata, moraju da uključe i ovaj dokument uz Izveštaj o urađenom projektu.</w:t>
      </w:r>
      <w:bookmarkEnd w:id="0"/>
      <w:bookmarkEnd w:id="1"/>
      <w:r>
        <w:rPr>
          <w:rFonts w:cs="Arial"/>
          <w:lang w:val="sr-Latn-RS"/>
        </w:rPr>
        <w:t xml:space="preserve"> </w:t>
      </w:r>
    </w:p>
    <w:p>
      <w:pPr>
        <w:rPr>
          <w:rFonts w:cs="Arial"/>
          <w:lang w:val="sr-Latn-RS"/>
        </w:rPr>
      </w:pPr>
    </w:p>
    <w:p>
      <w:pPr>
        <w:rPr>
          <w:rFonts w:cs="Arial"/>
          <w:lang w:val="sr-Latn-RS"/>
        </w:rPr>
      </w:pPr>
    </w:p>
    <w:sdt>
      <w:sdtPr>
        <w:rPr>
          <w:rFonts w:ascii="Arial" w:hAnsi="Arial" w:cs="Arial" w:eastAsiaTheme="minorEastAsia"/>
          <w:color w:val="auto"/>
          <w:sz w:val="24"/>
          <w:szCs w:val="24"/>
          <w:lang w:val="sr-Latn-RS"/>
        </w:rPr>
        <w:id w:val="1770040985"/>
        <w:docPartObj>
          <w:docPartGallery w:val="Table of Contents"/>
          <w:docPartUnique/>
        </w:docPartObj>
      </w:sdtPr>
      <w:sdtEndPr>
        <w:rPr>
          <w:rFonts w:ascii="Arial" w:hAnsi="Arial" w:cs="Arial" w:eastAsiaTheme="minorEastAsia"/>
          <w:b/>
          <w:bCs/>
          <w:color w:val="auto"/>
          <w:sz w:val="24"/>
          <w:szCs w:val="24"/>
          <w:lang w:val="sr-Latn-RS"/>
        </w:rPr>
      </w:sdtEndPr>
      <w:sdtContent>
        <w:p>
          <w:pPr>
            <w:pStyle w:val="44"/>
            <w:rPr>
              <w:rFonts w:ascii="Arial" w:hAnsi="Arial" w:cs="Arial"/>
              <w:b/>
              <w:color w:val="auto"/>
              <w:sz w:val="24"/>
              <w:szCs w:val="24"/>
              <w:lang w:val="sr-Latn-RS"/>
            </w:rPr>
          </w:pPr>
          <w:r>
            <w:rPr>
              <w:rFonts w:ascii="Arial" w:hAnsi="Arial" w:cs="Arial"/>
              <w:b/>
              <w:color w:val="auto"/>
              <w:sz w:val="24"/>
              <w:szCs w:val="24"/>
              <w:lang w:val="sr-Latn-RS"/>
            </w:rPr>
            <w:t>SADRŽAJ</w:t>
          </w:r>
        </w:p>
        <w:p>
          <w:pPr>
            <w:rPr>
              <w:rFonts w:cs="Arial"/>
              <w:lang w:val="sr-Latn-RS"/>
            </w:rPr>
          </w:pPr>
        </w:p>
        <w:p>
          <w:pPr>
            <w:pStyle w:val="23"/>
            <w:tabs>
              <w:tab w:val="left" w:pos="480"/>
              <w:tab w:val="right" w:leader="dot" w:pos="9010"/>
            </w:tabs>
            <w:rPr>
              <w:rFonts w:ascii="Arial" w:hAnsi="Arial" w:cs="Arial"/>
              <w:b w:val="0"/>
              <w:bCs w:val="0"/>
              <w:caps w:val="0"/>
              <w:sz w:val="22"/>
              <w:szCs w:val="22"/>
              <w:lang w:val="sr-Latn-RS"/>
            </w:rPr>
          </w:pPr>
          <w:r>
            <w:rPr>
              <w:rFonts w:ascii="Arial" w:hAnsi="Arial" w:cs="Arial"/>
              <w:lang w:val="sr-Latn-RS"/>
            </w:rPr>
            <w:fldChar w:fldCharType="begin"/>
          </w:r>
          <w:r>
            <w:rPr>
              <w:rFonts w:ascii="Arial" w:hAnsi="Arial" w:cs="Arial"/>
              <w:lang w:val="sr-Latn-RS"/>
            </w:rPr>
            <w:instrText xml:space="preserve"> TOC \o "1-3" \h \z \u </w:instrText>
          </w:r>
          <w:r>
            <w:rPr>
              <w:rFonts w:ascii="Arial" w:hAnsi="Arial" w:cs="Arial"/>
              <w:lang w:val="sr-Latn-RS"/>
            </w:rPr>
            <w:fldChar w:fldCharType="separate"/>
          </w:r>
          <w:r>
            <w:fldChar w:fldCharType="begin"/>
          </w:r>
          <w:r>
            <w:instrText xml:space="preserve"> HYPERLINK \l "_Toc16959728" </w:instrText>
          </w:r>
          <w:r>
            <w:fldChar w:fldCharType="separate"/>
          </w:r>
          <w:r>
            <w:rPr>
              <w:rStyle w:val="9"/>
              <w:rFonts w:ascii="Arial" w:hAnsi="Arial" w:cs="Arial"/>
              <w:lang w:val="sr-Latn-RS"/>
            </w:rPr>
            <w:t>1.</w:t>
          </w:r>
          <w:r>
            <w:rPr>
              <w:rFonts w:ascii="Arial" w:hAnsi="Arial" w:cs="Arial"/>
              <w:b w:val="0"/>
              <w:bCs w:val="0"/>
              <w:caps w:val="0"/>
              <w:sz w:val="22"/>
              <w:szCs w:val="22"/>
              <w:lang w:val="sr-Latn-RS"/>
            </w:rPr>
            <w:tab/>
          </w:r>
          <w:r>
            <w:rPr>
              <w:rStyle w:val="9"/>
              <w:rFonts w:ascii="Arial" w:hAnsi="Arial" w:cs="Arial"/>
              <w:lang w:val="sr-Latn-RS"/>
            </w:rPr>
            <w:t>Poslovni zahtevi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_Toc16959728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"_Toc16959729" </w:instrText>
          </w:r>
          <w:r>
            <w:fldChar w:fldCharType="separate"/>
          </w:r>
          <w:r>
            <w:rPr>
              <w:rStyle w:val="9"/>
              <w:rFonts w:ascii="Arial" w:hAnsi="Arial" w:cs="Arial"/>
              <w:lang w:val="sr-Latn-RS"/>
            </w:rPr>
            <w:t>1.1.</w:t>
          </w:r>
          <w:r>
            <w:rPr>
              <w:rFonts w:ascii="Arial" w:hAnsi="Arial" w:cs="Arial"/>
              <w:smallCaps w:val="0"/>
              <w:sz w:val="22"/>
              <w:szCs w:val="22"/>
              <w:lang w:val="sr-Latn-RS"/>
            </w:rPr>
            <w:tab/>
          </w:r>
          <w:r>
            <w:rPr>
              <w:rStyle w:val="9"/>
              <w:rFonts w:ascii="Arial" w:hAnsi="Arial" w:cs="Arial"/>
              <w:lang w:val="sr-Latn-RS"/>
            </w:rPr>
            <w:t>Pozadina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_Toc16959729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"_Toc16959730" </w:instrText>
          </w:r>
          <w:r>
            <w:fldChar w:fldCharType="separate"/>
          </w:r>
          <w:r>
            <w:rPr>
              <w:rStyle w:val="9"/>
              <w:rFonts w:ascii="Arial" w:hAnsi="Arial" w:cs="Arial"/>
              <w:lang w:val="sr-Latn-RS"/>
            </w:rPr>
            <w:t>1.2.</w:t>
          </w:r>
          <w:r>
            <w:rPr>
              <w:rFonts w:ascii="Arial" w:hAnsi="Arial" w:cs="Arial"/>
              <w:smallCaps w:val="0"/>
              <w:sz w:val="22"/>
              <w:szCs w:val="22"/>
              <w:lang w:val="sr-Latn-RS"/>
            </w:rPr>
            <w:tab/>
          </w:r>
          <w:r>
            <w:rPr>
              <w:rStyle w:val="9"/>
              <w:rFonts w:ascii="Arial" w:hAnsi="Arial" w:cs="Arial"/>
              <w:lang w:val="sr-Latn-RS"/>
            </w:rPr>
            <w:t>Poslovna prilika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_Toc16959730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"_Toc16959731" </w:instrText>
          </w:r>
          <w:r>
            <w:fldChar w:fldCharType="separate"/>
          </w:r>
          <w:r>
            <w:rPr>
              <w:rStyle w:val="9"/>
              <w:rFonts w:ascii="Arial" w:hAnsi="Arial" w:cs="Arial"/>
              <w:lang w:val="sr-Latn-RS"/>
            </w:rPr>
            <w:t>1.3.</w:t>
          </w:r>
          <w:r>
            <w:rPr>
              <w:rFonts w:ascii="Arial" w:hAnsi="Arial" w:cs="Arial"/>
              <w:smallCaps w:val="0"/>
              <w:sz w:val="22"/>
              <w:szCs w:val="22"/>
              <w:lang w:val="sr-Latn-RS"/>
            </w:rPr>
            <w:tab/>
          </w:r>
          <w:r>
            <w:rPr>
              <w:rStyle w:val="9"/>
              <w:rFonts w:ascii="Arial" w:hAnsi="Arial" w:cs="Arial"/>
              <w:lang w:val="sr-Latn-RS"/>
            </w:rPr>
            <w:t>Poslovni ciljevi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_Toc16959731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"_Toc16959732" </w:instrText>
          </w:r>
          <w:r>
            <w:fldChar w:fldCharType="separate"/>
          </w:r>
          <w:r>
            <w:rPr>
              <w:rStyle w:val="9"/>
              <w:rFonts w:ascii="Arial" w:hAnsi="Arial" w:cs="Arial"/>
              <w:lang w:val="sr-Latn-RS"/>
            </w:rPr>
            <w:t>1.4.</w:t>
          </w:r>
          <w:r>
            <w:rPr>
              <w:rFonts w:ascii="Arial" w:hAnsi="Arial" w:cs="Arial"/>
              <w:smallCaps w:val="0"/>
              <w:sz w:val="22"/>
              <w:szCs w:val="22"/>
              <w:lang w:val="sr-Latn-RS"/>
            </w:rPr>
            <w:tab/>
          </w:r>
          <w:r>
            <w:rPr>
              <w:rStyle w:val="9"/>
              <w:rFonts w:ascii="Arial" w:hAnsi="Arial" w:cs="Arial"/>
              <w:lang w:val="sr-Latn-RS"/>
            </w:rPr>
            <w:t>Metrike uspeha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_Toc16959732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"_Toc16959733" </w:instrText>
          </w:r>
          <w:r>
            <w:fldChar w:fldCharType="separate"/>
          </w:r>
          <w:r>
            <w:rPr>
              <w:rStyle w:val="9"/>
              <w:rFonts w:ascii="Arial" w:hAnsi="Arial" w:cs="Arial"/>
              <w:lang w:val="sr-Latn-RS"/>
            </w:rPr>
            <w:t>1.5.</w:t>
          </w:r>
          <w:r>
            <w:rPr>
              <w:rFonts w:ascii="Arial" w:hAnsi="Arial" w:cs="Arial"/>
              <w:smallCaps w:val="0"/>
              <w:sz w:val="22"/>
              <w:szCs w:val="22"/>
              <w:lang w:val="sr-Latn-RS"/>
            </w:rPr>
            <w:tab/>
          </w:r>
          <w:r>
            <w:rPr>
              <w:rStyle w:val="9"/>
              <w:rFonts w:ascii="Arial" w:hAnsi="Arial" w:cs="Arial"/>
              <w:lang w:val="sr-Latn-RS"/>
            </w:rPr>
            <w:t>Izjava o viziji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_Toc16959733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"_Toc16959734" </w:instrText>
          </w:r>
          <w:r>
            <w:fldChar w:fldCharType="separate"/>
          </w:r>
          <w:r>
            <w:rPr>
              <w:rStyle w:val="9"/>
              <w:rFonts w:ascii="Arial" w:hAnsi="Arial" w:cs="Arial"/>
              <w:lang w:val="sr-Latn-RS"/>
            </w:rPr>
            <w:t>1.6.</w:t>
          </w:r>
          <w:r>
            <w:rPr>
              <w:rFonts w:ascii="Arial" w:hAnsi="Arial" w:cs="Arial"/>
              <w:smallCaps w:val="0"/>
              <w:sz w:val="22"/>
              <w:szCs w:val="22"/>
              <w:lang w:val="sr-Latn-RS"/>
            </w:rPr>
            <w:tab/>
          </w:r>
          <w:r>
            <w:rPr>
              <w:rStyle w:val="9"/>
              <w:rFonts w:ascii="Arial" w:hAnsi="Arial" w:cs="Arial"/>
              <w:lang w:val="sr-Latn-RS"/>
            </w:rPr>
            <w:t>Poslovni rizici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_Toc16959734 \h </w:instrText>
          </w:r>
          <w:r>
            <w:rPr>
              <w:rFonts w:ascii="Arial" w:hAnsi="Arial" w:cs="Arial"/>
              <w:lang w:val="sr-Latn-RS"/>
            </w:rPr>
            <w:fldChar w:fldCharType="separate"/>
          </w:r>
          <w:r>
            <w:rPr>
              <w:rFonts w:ascii="Arial" w:hAnsi="Arial" w:cs="Arial"/>
              <w:lang w:val="sr-Latn-RS"/>
            </w:rPr>
            <w:t>3</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"_Toc16959735" </w:instrText>
          </w:r>
          <w:r>
            <w:fldChar w:fldCharType="separate"/>
          </w:r>
          <w:r>
            <w:rPr>
              <w:rStyle w:val="9"/>
              <w:rFonts w:ascii="Arial" w:hAnsi="Arial" w:cs="Arial"/>
              <w:lang w:val="sr-Latn-RS"/>
            </w:rPr>
            <w:t>1.7.</w:t>
          </w:r>
          <w:r>
            <w:rPr>
              <w:rFonts w:ascii="Arial" w:hAnsi="Arial" w:cs="Arial"/>
              <w:smallCaps w:val="0"/>
              <w:sz w:val="22"/>
              <w:szCs w:val="22"/>
              <w:lang w:val="sr-Latn-RS"/>
            </w:rPr>
            <w:tab/>
          </w:r>
          <w:r>
            <w:rPr>
              <w:rStyle w:val="9"/>
              <w:rFonts w:ascii="Arial" w:hAnsi="Arial" w:cs="Arial"/>
              <w:lang w:val="sr-Latn-RS"/>
            </w:rPr>
            <w:t>Poslovne pretpostavke i zavisnosti</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_Toc16959735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3"/>
            <w:tabs>
              <w:tab w:val="left" w:pos="480"/>
              <w:tab w:val="right" w:leader="dot" w:pos="9010"/>
            </w:tabs>
            <w:rPr>
              <w:rFonts w:ascii="Arial" w:hAnsi="Arial" w:cs="Arial"/>
              <w:b w:val="0"/>
              <w:bCs w:val="0"/>
              <w:caps w:val="0"/>
              <w:sz w:val="22"/>
              <w:szCs w:val="22"/>
              <w:lang w:val="sr-Latn-RS"/>
            </w:rPr>
          </w:pPr>
          <w:r>
            <w:fldChar w:fldCharType="begin"/>
          </w:r>
          <w:r>
            <w:instrText xml:space="preserve"> HYPERLINK \l "_Toc16959736" </w:instrText>
          </w:r>
          <w:r>
            <w:fldChar w:fldCharType="separate"/>
          </w:r>
          <w:r>
            <w:rPr>
              <w:rStyle w:val="9"/>
              <w:rFonts w:ascii="Arial" w:hAnsi="Arial" w:cs="Arial"/>
              <w:lang w:val="sr-Latn-RS"/>
            </w:rPr>
            <w:t>2.</w:t>
          </w:r>
          <w:r>
            <w:rPr>
              <w:rFonts w:ascii="Arial" w:hAnsi="Arial" w:cs="Arial"/>
              <w:b w:val="0"/>
              <w:bCs w:val="0"/>
              <w:caps w:val="0"/>
              <w:sz w:val="22"/>
              <w:szCs w:val="22"/>
              <w:lang w:val="sr-Latn-RS"/>
            </w:rPr>
            <w:tab/>
          </w:r>
          <w:r>
            <w:rPr>
              <w:rStyle w:val="9"/>
              <w:rFonts w:ascii="Arial" w:hAnsi="Arial" w:cs="Arial"/>
              <w:lang w:val="sr-Latn-RS"/>
            </w:rPr>
            <w:t>Obim i ograničenja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_Toc16959736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"_Toc16959737" </w:instrText>
          </w:r>
          <w:r>
            <w:fldChar w:fldCharType="separate"/>
          </w:r>
          <w:r>
            <w:rPr>
              <w:rStyle w:val="9"/>
              <w:rFonts w:ascii="Arial" w:hAnsi="Arial" w:cs="Arial"/>
              <w:lang w:val="sr-Latn-RS"/>
            </w:rPr>
            <w:t>2.1.</w:t>
          </w:r>
          <w:r>
            <w:rPr>
              <w:rFonts w:ascii="Arial" w:hAnsi="Arial" w:cs="Arial"/>
              <w:smallCaps w:val="0"/>
              <w:sz w:val="22"/>
              <w:szCs w:val="22"/>
              <w:lang w:val="sr-Latn-RS"/>
            </w:rPr>
            <w:tab/>
          </w:r>
          <w:r>
            <w:rPr>
              <w:rStyle w:val="9"/>
              <w:rFonts w:ascii="Arial" w:hAnsi="Arial" w:cs="Arial"/>
              <w:lang w:val="sr-Latn-RS"/>
            </w:rPr>
            <w:t>Glavne karakteristike</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_Toc16959737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"_Toc16959738" </w:instrText>
          </w:r>
          <w:r>
            <w:fldChar w:fldCharType="separate"/>
          </w:r>
          <w:r>
            <w:rPr>
              <w:rStyle w:val="9"/>
              <w:rFonts w:ascii="Arial" w:hAnsi="Arial" w:cs="Arial"/>
              <w:lang w:val="sr-Latn-RS"/>
            </w:rPr>
            <w:t>2.2.</w:t>
          </w:r>
          <w:r>
            <w:rPr>
              <w:rFonts w:ascii="Arial" w:hAnsi="Arial" w:cs="Arial"/>
              <w:smallCaps w:val="0"/>
              <w:sz w:val="22"/>
              <w:szCs w:val="22"/>
              <w:lang w:val="sr-Latn-RS"/>
            </w:rPr>
            <w:tab/>
          </w:r>
          <w:r>
            <w:rPr>
              <w:rStyle w:val="9"/>
              <w:rFonts w:ascii="Arial" w:hAnsi="Arial" w:cs="Arial"/>
              <w:lang w:val="sr-Latn-RS"/>
            </w:rPr>
            <w:t>Obim inicijalnog objavljivanja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_Toc16959738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"_Toc16959739" </w:instrText>
          </w:r>
          <w:r>
            <w:fldChar w:fldCharType="separate"/>
          </w:r>
          <w:r>
            <w:rPr>
              <w:rStyle w:val="9"/>
              <w:rFonts w:ascii="Arial" w:hAnsi="Arial" w:cs="Arial"/>
              <w:lang w:val="sr-Latn-RS"/>
            </w:rPr>
            <w:t>2.3.</w:t>
          </w:r>
          <w:r>
            <w:rPr>
              <w:rFonts w:ascii="Arial" w:hAnsi="Arial" w:cs="Arial"/>
              <w:smallCaps w:val="0"/>
              <w:sz w:val="22"/>
              <w:szCs w:val="22"/>
              <w:lang w:val="sr-Latn-RS"/>
            </w:rPr>
            <w:tab/>
          </w:r>
          <w:r>
            <w:rPr>
              <w:rStyle w:val="9"/>
              <w:rFonts w:ascii="Arial" w:hAnsi="Arial" w:cs="Arial"/>
              <w:lang w:val="sr-Latn-RS"/>
            </w:rPr>
            <w:t>Opseg naknadnih izdanja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_Toc16959739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"_Toc16959740" </w:instrText>
          </w:r>
          <w:r>
            <w:fldChar w:fldCharType="separate"/>
          </w:r>
          <w:r>
            <w:rPr>
              <w:rStyle w:val="9"/>
              <w:rFonts w:ascii="Arial" w:hAnsi="Arial" w:cs="Arial"/>
              <w:lang w:val="sr-Latn-RS"/>
            </w:rPr>
            <w:t>2.4.</w:t>
          </w:r>
          <w:r>
            <w:rPr>
              <w:rFonts w:ascii="Arial" w:hAnsi="Arial" w:cs="Arial"/>
              <w:smallCaps w:val="0"/>
              <w:sz w:val="22"/>
              <w:szCs w:val="22"/>
              <w:lang w:val="sr-Latn-RS"/>
            </w:rPr>
            <w:tab/>
          </w:r>
          <w:r>
            <w:rPr>
              <w:rStyle w:val="9"/>
              <w:rFonts w:ascii="Arial" w:hAnsi="Arial" w:cs="Arial"/>
              <w:lang w:val="sr-Latn-RS"/>
            </w:rPr>
            <w:t>Ograničenja i isključenja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_Toc16959740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3"/>
            <w:tabs>
              <w:tab w:val="left" w:pos="480"/>
              <w:tab w:val="right" w:leader="dot" w:pos="9010"/>
            </w:tabs>
            <w:rPr>
              <w:rFonts w:ascii="Arial" w:hAnsi="Arial" w:cs="Arial"/>
              <w:b w:val="0"/>
              <w:bCs w:val="0"/>
              <w:caps w:val="0"/>
              <w:sz w:val="22"/>
              <w:szCs w:val="22"/>
              <w:lang w:val="sr-Latn-RS"/>
            </w:rPr>
          </w:pPr>
          <w:r>
            <w:fldChar w:fldCharType="begin"/>
          </w:r>
          <w:r>
            <w:instrText xml:space="preserve"> HYPERLINK \l "_Toc16959741" </w:instrText>
          </w:r>
          <w:r>
            <w:fldChar w:fldCharType="separate"/>
          </w:r>
          <w:r>
            <w:rPr>
              <w:rStyle w:val="9"/>
              <w:rFonts w:ascii="Arial" w:hAnsi="Arial" w:cs="Arial"/>
              <w:lang w:val="sr-Latn-RS"/>
            </w:rPr>
            <w:t>3.</w:t>
          </w:r>
          <w:r>
            <w:rPr>
              <w:rFonts w:ascii="Arial" w:hAnsi="Arial" w:cs="Arial"/>
              <w:b w:val="0"/>
              <w:bCs w:val="0"/>
              <w:caps w:val="0"/>
              <w:sz w:val="22"/>
              <w:szCs w:val="22"/>
              <w:lang w:val="sr-Latn-RS"/>
            </w:rPr>
            <w:tab/>
          </w:r>
          <w:r>
            <w:rPr>
              <w:rStyle w:val="9"/>
              <w:rFonts w:ascii="Arial" w:hAnsi="Arial" w:cs="Arial"/>
              <w:lang w:val="sr-Latn-RS"/>
            </w:rPr>
            <w:t>Poslovni kontekst</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_Toc16959741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"_Toc16959742" </w:instrText>
          </w:r>
          <w:r>
            <w:fldChar w:fldCharType="separate"/>
          </w:r>
          <w:r>
            <w:rPr>
              <w:rStyle w:val="9"/>
              <w:rFonts w:ascii="Arial" w:hAnsi="Arial" w:cs="Arial"/>
              <w:lang w:val="sr-Latn-RS"/>
            </w:rPr>
            <w:t>3.1.</w:t>
          </w:r>
          <w:r>
            <w:rPr>
              <w:rFonts w:ascii="Arial" w:hAnsi="Arial" w:cs="Arial"/>
              <w:smallCaps w:val="0"/>
              <w:sz w:val="22"/>
              <w:szCs w:val="22"/>
              <w:lang w:val="sr-Latn-RS"/>
            </w:rPr>
            <w:tab/>
          </w:r>
          <w:r>
            <w:rPr>
              <w:rStyle w:val="9"/>
              <w:rFonts w:ascii="Arial" w:hAnsi="Arial" w:cs="Arial"/>
              <w:lang w:val="sr-Latn-RS"/>
            </w:rPr>
            <w:t>Profili zainteresovanih strana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_Toc16959742 \h </w:instrText>
          </w:r>
          <w:r>
            <w:rPr>
              <w:rFonts w:ascii="Arial" w:hAnsi="Arial" w:cs="Arial"/>
              <w:lang w:val="sr-Latn-RS"/>
            </w:rPr>
            <w:fldChar w:fldCharType="separate"/>
          </w:r>
          <w:r>
            <w:rPr>
              <w:rFonts w:ascii="Arial" w:hAnsi="Arial" w:cs="Arial"/>
              <w:lang w:val="sr-Latn-RS"/>
            </w:rPr>
            <w:t>4</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"_Toc16959743" </w:instrText>
          </w:r>
          <w:r>
            <w:fldChar w:fldCharType="separate"/>
          </w:r>
          <w:r>
            <w:rPr>
              <w:rStyle w:val="9"/>
              <w:rFonts w:ascii="Arial" w:hAnsi="Arial" w:cs="Arial"/>
              <w:lang w:val="sr-Latn-RS"/>
            </w:rPr>
            <w:t>3.2.</w:t>
          </w:r>
          <w:r>
            <w:rPr>
              <w:rFonts w:ascii="Arial" w:hAnsi="Arial" w:cs="Arial"/>
              <w:smallCaps w:val="0"/>
              <w:sz w:val="22"/>
              <w:szCs w:val="22"/>
              <w:lang w:val="sr-Latn-RS"/>
            </w:rPr>
            <w:tab/>
          </w:r>
          <w:r>
            <w:rPr>
              <w:rStyle w:val="9"/>
              <w:rFonts w:ascii="Arial" w:hAnsi="Arial" w:cs="Arial"/>
              <w:lang w:val="sr-Latn-RS"/>
            </w:rPr>
            <w:t>Prioriteti projekta</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_Toc16959743 \h </w:instrText>
          </w:r>
          <w:r>
            <w:rPr>
              <w:rFonts w:ascii="Arial" w:hAnsi="Arial" w:cs="Arial"/>
              <w:lang w:val="sr-Latn-RS"/>
            </w:rPr>
            <w:fldChar w:fldCharType="separate"/>
          </w:r>
          <w:r>
            <w:rPr>
              <w:rFonts w:ascii="Arial" w:hAnsi="Arial" w:cs="Arial"/>
              <w:lang w:val="sr-Latn-RS"/>
            </w:rPr>
            <w:t>5</w:t>
          </w:r>
          <w:r>
            <w:rPr>
              <w:rFonts w:ascii="Arial" w:hAnsi="Arial" w:cs="Arial"/>
              <w:lang w:val="sr-Latn-RS"/>
            </w:rPr>
            <w:fldChar w:fldCharType="end"/>
          </w:r>
          <w:r>
            <w:rPr>
              <w:rFonts w:ascii="Arial" w:hAnsi="Arial" w:cs="Arial"/>
              <w:lang w:val="sr-Latn-RS"/>
            </w:rPr>
            <w:fldChar w:fldCharType="end"/>
          </w:r>
        </w:p>
        <w:p>
          <w:pPr>
            <w:pStyle w:val="24"/>
            <w:tabs>
              <w:tab w:val="left" w:pos="960"/>
              <w:tab w:val="right" w:leader="dot" w:pos="9010"/>
            </w:tabs>
            <w:rPr>
              <w:rFonts w:ascii="Arial" w:hAnsi="Arial" w:cs="Arial"/>
              <w:smallCaps w:val="0"/>
              <w:sz w:val="22"/>
              <w:szCs w:val="22"/>
              <w:lang w:val="sr-Latn-RS"/>
            </w:rPr>
          </w:pPr>
          <w:r>
            <w:fldChar w:fldCharType="begin"/>
          </w:r>
          <w:r>
            <w:instrText xml:space="preserve"> HYPERLINK \l "_Toc16959744" </w:instrText>
          </w:r>
          <w:r>
            <w:fldChar w:fldCharType="separate"/>
          </w:r>
          <w:r>
            <w:rPr>
              <w:rStyle w:val="9"/>
              <w:rFonts w:ascii="Arial" w:hAnsi="Arial" w:cs="Arial"/>
              <w:lang w:val="sr-Latn-RS"/>
            </w:rPr>
            <w:t>3.3.</w:t>
          </w:r>
          <w:r>
            <w:rPr>
              <w:rFonts w:ascii="Arial" w:hAnsi="Arial" w:cs="Arial"/>
              <w:smallCaps w:val="0"/>
              <w:sz w:val="22"/>
              <w:szCs w:val="22"/>
              <w:lang w:val="sr-Latn-RS"/>
            </w:rPr>
            <w:tab/>
          </w:r>
          <w:r>
            <w:rPr>
              <w:rStyle w:val="9"/>
              <w:rFonts w:ascii="Arial" w:hAnsi="Arial" w:cs="Arial"/>
              <w:lang w:val="sr-Latn-RS"/>
            </w:rPr>
            <w:t>Razmatranja primene</w:t>
          </w:r>
          <w:r>
            <w:rPr>
              <w:rFonts w:ascii="Arial" w:hAnsi="Arial" w:cs="Arial"/>
              <w:lang w:val="sr-Latn-RS"/>
            </w:rPr>
            <w:tab/>
          </w:r>
          <w:r>
            <w:rPr>
              <w:rFonts w:ascii="Arial" w:hAnsi="Arial" w:cs="Arial"/>
              <w:lang w:val="sr-Latn-RS"/>
            </w:rPr>
            <w:fldChar w:fldCharType="begin"/>
          </w:r>
          <w:r>
            <w:rPr>
              <w:rFonts w:ascii="Arial" w:hAnsi="Arial" w:cs="Arial"/>
              <w:lang w:val="sr-Latn-RS"/>
            </w:rPr>
            <w:instrText xml:space="preserve"> PAGEREF _Toc16959744 \h </w:instrText>
          </w:r>
          <w:r>
            <w:rPr>
              <w:rFonts w:ascii="Arial" w:hAnsi="Arial" w:cs="Arial"/>
              <w:lang w:val="sr-Latn-RS"/>
            </w:rPr>
            <w:fldChar w:fldCharType="separate"/>
          </w:r>
          <w:r>
            <w:rPr>
              <w:rFonts w:ascii="Arial" w:hAnsi="Arial" w:cs="Arial"/>
              <w:lang w:val="sr-Latn-RS"/>
            </w:rPr>
            <w:t>6</w:t>
          </w:r>
          <w:r>
            <w:rPr>
              <w:rFonts w:ascii="Arial" w:hAnsi="Arial" w:cs="Arial"/>
              <w:lang w:val="sr-Latn-RS"/>
            </w:rPr>
            <w:fldChar w:fldCharType="end"/>
          </w:r>
          <w:r>
            <w:rPr>
              <w:rFonts w:ascii="Arial" w:hAnsi="Arial" w:cs="Arial"/>
              <w:lang w:val="sr-Latn-RS"/>
            </w:rPr>
            <w:fldChar w:fldCharType="end"/>
          </w:r>
        </w:p>
        <w:p>
          <w:pPr>
            <w:rPr>
              <w:rFonts w:cs="Arial"/>
              <w:lang w:val="sr-Latn-RS"/>
            </w:rPr>
          </w:pPr>
          <w:r>
            <w:rPr>
              <w:rFonts w:cs="Arial"/>
              <w:b/>
              <w:bCs/>
              <w:lang w:val="sr-Latn-RS"/>
            </w:rPr>
            <w:fldChar w:fldCharType="end"/>
          </w:r>
        </w:p>
      </w:sdtContent>
    </w:sdt>
    <w:p>
      <w:pPr>
        <w:rPr>
          <w:rFonts w:cs="Arial"/>
          <w:lang w:val="sr-Latn-RS"/>
        </w:rPr>
      </w:pPr>
    </w:p>
    <w:p>
      <w:pPr>
        <w:spacing w:before="0"/>
        <w:rPr>
          <w:rFonts w:eastAsia="Times New Roman" w:cs="Arial"/>
          <w:b/>
          <w:lang w:val="sr-Latn-RS"/>
        </w:rPr>
      </w:pPr>
      <w:r>
        <w:rPr>
          <w:rFonts w:eastAsia="Times New Roman" w:cs="Arial"/>
          <w:b/>
          <w:lang w:val="sr-Latn-RS"/>
        </w:rPr>
        <w:br w:type="page"/>
      </w:r>
    </w:p>
    <w:p>
      <w:pPr>
        <w:pStyle w:val="2"/>
        <w:numPr>
          <w:ilvl w:val="0"/>
          <w:numId w:val="2"/>
        </w:numPr>
        <w:rPr>
          <w:rFonts w:cs="Arial"/>
          <w:lang w:val="sr-Latn-RS"/>
        </w:rPr>
      </w:pPr>
      <w:bookmarkStart w:id="2" w:name="_Toc16959728"/>
      <w:bookmarkStart w:id="3" w:name="_Toc16949906"/>
      <w:bookmarkStart w:id="4" w:name="_Hlk18746358"/>
      <w:r>
        <w:rPr>
          <w:rFonts w:cs="Arial"/>
          <w:lang w:val="sr-Latn-RS"/>
        </w:rPr>
        <w:t>Poslovni zahtevi</w:t>
      </w:r>
      <w:bookmarkEnd w:id="2"/>
      <w:bookmarkEnd w:id="3"/>
      <w:r>
        <w:rPr>
          <w:rFonts w:cs="Arial"/>
          <w:lang w:val="sr-Latn-RS"/>
        </w:rPr>
        <w:t xml:space="preserve"> </w:t>
      </w:r>
    </w:p>
    <w:p>
      <w:pPr>
        <w:rPr>
          <w:rFonts w:hint="default" w:eastAsia="Times New Roman" w:cs="Arial"/>
        </w:rPr>
      </w:pPr>
      <w:r>
        <w:rPr>
          <w:rFonts w:hint="default" w:eastAsia="Times New Roman" w:cs="Arial"/>
        </w:rPr>
        <w:t>U ovom dokumentu su razmotreni zahtevi projektovanja, na osnovu kojih se pokreće projekat razvoja web sistema za igranje tabletop društvenih igara, primarno dungeons and dragons (jer postoje igre sa izmenjenim pravilima koje se takodje mogu igrati na sistemu), i predstavljaju osnovu za razvoj detaljnih zahteva.</w:t>
      </w:r>
    </w:p>
    <w:p>
      <w:pPr>
        <w:pStyle w:val="3"/>
        <w:rPr>
          <w:rFonts w:cs="Arial"/>
          <w:lang w:val="sr-Latn-RS"/>
        </w:rPr>
      </w:pPr>
      <w:bookmarkStart w:id="5" w:name="_Toc16959729"/>
      <w:bookmarkStart w:id="6" w:name="_Toc16949907"/>
      <w:r>
        <w:rPr>
          <w:rFonts w:cs="Arial"/>
          <w:lang w:val="sr-Latn-RS"/>
        </w:rPr>
        <w:t>Pozadina</w:t>
      </w:r>
      <w:bookmarkEnd w:id="5"/>
      <w:bookmarkEnd w:id="6"/>
      <w:r>
        <w:rPr>
          <w:rFonts w:cs="Arial"/>
          <w:lang w:val="sr-Latn-RS"/>
        </w:rPr>
        <w:t xml:space="preserve"> </w:t>
      </w:r>
    </w:p>
    <w:p>
      <w:pPr>
        <w:rPr>
          <w:rFonts w:hint="default" w:cs="Arial"/>
        </w:rPr>
      </w:pPr>
      <w:r>
        <w:rPr>
          <w:rFonts w:hint="default" w:cs="Arial"/>
        </w:rPr>
        <w:t>Nedostatkom dobrih alternativa na internetu (plaćenih i besplatnih), a velikom rasprostranjenošću društvene igre, uz nove uslove koji su usledili nastalom pandemojom koje umanjuju mogućnost češćih okupljanja koje ova igra stvara ogromno potencijalno tržište za sistem koji ne bi imao dobru konkurenciju.</w:t>
      </w:r>
    </w:p>
    <w:p>
      <w:pPr>
        <w:pStyle w:val="3"/>
        <w:rPr>
          <w:lang w:val="sr-Latn-RS"/>
        </w:rPr>
      </w:pPr>
      <w:bookmarkStart w:id="7" w:name="_Toc16959730"/>
      <w:bookmarkStart w:id="8" w:name="_Toc16949908"/>
      <w:r>
        <w:rPr>
          <w:rFonts w:cs="Arial"/>
          <w:lang w:val="sr-Latn-RS"/>
        </w:rPr>
        <w:t>Poslovna prilika</w:t>
      </w:r>
      <w:bookmarkEnd w:id="7"/>
      <w:bookmarkEnd w:id="8"/>
      <w:r>
        <w:rPr>
          <w:rFonts w:cs="Arial"/>
          <w:lang w:val="sr-Latn-RS"/>
        </w:rPr>
        <w:t xml:space="preserve"> </w:t>
      </w:r>
    </w:p>
    <w:p>
      <w:pPr>
        <w:rPr>
          <w:rFonts w:hint="default"/>
        </w:rPr>
      </w:pPr>
      <w:r>
        <w:rPr>
          <w:rFonts w:hint="default" w:cs="Arial"/>
        </w:rPr>
        <w:t xml:space="preserve">Problem koji ovaj sistem pokušava da reši jeste nedostatak funkcionalnosti i mogućnosti pri igranju društvenih igara putem nekih od aplikacija za obavljanje audio i video poziva (discord, skype, google meets, itd), već pruža sve što može biti potrebno na jednom mestu. Ideja je da se sistem koristi uz neku od aplikaciju za obavljanje video poziva jer su razvijene na jako visokom nivou i besplatne za upotrebu tako da bi bilo besmisleno ugradjivati sistem za komunikaciju u sam sistem (diskord je najbolja opcija jer mu je namena pri kreiranju bila da bude sredstvo komunikacije pri igranju igara). </w:t>
      </w:r>
    </w:p>
    <w:p>
      <w:pPr>
        <w:rPr>
          <w:rFonts w:hint="default" w:eastAsia="Times New Roman" w:cs="Arial"/>
        </w:rPr>
      </w:pPr>
      <w:r>
        <w:rPr>
          <w:rFonts w:hint="default" w:ascii="Arial" w:hAnsi="Arial" w:cs="Arial"/>
          <w:sz w:val="24"/>
          <w:szCs w:val="24"/>
        </w:rPr>
        <w:t>Sistem ima ptencijal za ogromno tržište i van Srbije, jer je tip tabletop društvenih igara</w:t>
      </w:r>
      <w:r>
        <w:rPr>
          <w:rFonts w:hint="default" w:cs="Arial"/>
          <w:sz w:val="24"/>
          <w:szCs w:val="24"/>
        </w:rPr>
        <w:t xml:space="preserve"> </w:t>
      </w:r>
      <w:r>
        <w:rPr>
          <w:rFonts w:hint="default" w:ascii="Arial" w:hAnsi="Arial" w:cs="Arial"/>
          <w:sz w:val="24"/>
          <w:szCs w:val="24"/>
        </w:rPr>
        <w:t>generalno dosta popularniji u zapadnoj kulturi, a potreba za online alternativom raste zbog nastale situacije sa pandemijom virusa, jer se igra u grupama od najmanje 3-4 osobe pa sve do</w:t>
      </w:r>
      <w:r>
        <w:rPr>
          <w:rFonts w:hint="default" w:cs="Arial"/>
          <w:sz w:val="24"/>
          <w:szCs w:val="24"/>
        </w:rPr>
        <w:t xml:space="preserve"> </w:t>
      </w:r>
      <w:r>
        <w:rPr>
          <w:rFonts w:hint="default" w:ascii="Arial" w:hAnsi="Arial" w:cs="Arial"/>
          <w:sz w:val="24"/>
          <w:szCs w:val="24"/>
        </w:rPr>
        <w:t>10-ak osoba, a ovo je tip igre koji se igra duže od prosečne društvene igre i svako novo okupljanje nastavlja igru od prethodne sesije.</w:t>
      </w:r>
      <w:r>
        <w:rPr>
          <w:rFonts w:hint="default" w:cs="Arial"/>
          <w:sz w:val="24"/>
          <w:szCs w:val="24"/>
        </w:rPr>
        <w:t xml:space="preserve"> </w:t>
      </w:r>
    </w:p>
    <w:p>
      <w:pPr>
        <w:pStyle w:val="3"/>
        <w:rPr>
          <w:rFonts w:cs="Arial"/>
          <w:lang w:val="sr-Latn-RS"/>
        </w:rPr>
      </w:pPr>
      <w:bookmarkStart w:id="9" w:name="_Toc16959731"/>
      <w:bookmarkStart w:id="10" w:name="_Toc16949909"/>
      <w:r>
        <w:rPr>
          <w:rFonts w:cs="Arial"/>
          <w:lang w:val="sr-Latn-RS"/>
        </w:rPr>
        <w:t>Poslovni ciljevi</w:t>
      </w:r>
      <w:bookmarkEnd w:id="9"/>
      <w:bookmarkEnd w:id="10"/>
      <w:r>
        <w:rPr>
          <w:rFonts w:cs="Arial"/>
          <w:lang w:val="sr-Latn-RS"/>
        </w:rPr>
        <w:t xml:space="preserve"> </w:t>
      </w:r>
    </w:p>
    <w:p>
      <w:pPr>
        <w:rPr>
          <w:rFonts w:hint="default" w:cs="Arial"/>
        </w:rPr>
      </w:pPr>
      <w:r>
        <w:rPr>
          <w:rFonts w:hint="default" w:cs="Arial"/>
          <w:lang w:val="sr-Latn-RS"/>
        </w:rPr>
        <w:t xml:space="preserve">Obzirom na to da je predlog ovog sistema nezavisan u smislu da iza njega ne stoji konkretna firma pružio bi </w:t>
      </w:r>
      <w:r>
        <w:rPr>
          <w:rFonts w:hint="default" w:cs="Arial"/>
        </w:rPr>
        <w:t>dobru</w:t>
      </w:r>
      <w:r>
        <w:rPr>
          <w:rFonts w:hint="default" w:cs="Arial"/>
          <w:lang w:val="sr-Latn-RS"/>
        </w:rPr>
        <w:t xml:space="preserve"> osnovnu za razvoj start-up kompanije koja bi se bavila inicijalnim razvojem i održavanjem</w:t>
      </w:r>
      <w:r>
        <w:rPr>
          <w:rFonts w:hint="default" w:cs="Arial"/>
        </w:rPr>
        <w:t xml:space="preserve">. </w:t>
      </w:r>
    </w:p>
    <w:p>
      <w:pPr>
        <w:rPr>
          <w:rFonts w:hint="default" w:cs="Arial"/>
          <w:lang w:val="sr-Latn-RS"/>
        </w:rPr>
      </w:pPr>
    </w:p>
    <w:tbl>
      <w:tblPr>
        <w:tblStyle w:val="46"/>
        <w:tblW w:w="0" w:type="auto"/>
        <w:tblInd w:w="0" w:type="dxa"/>
        <w:tblLayout w:type="autofit"/>
        <w:tblCellMar>
          <w:top w:w="0" w:type="dxa"/>
          <w:left w:w="108" w:type="dxa"/>
          <w:bottom w:w="0" w:type="dxa"/>
          <w:right w:w="108" w:type="dxa"/>
        </w:tblCellMar>
      </w:tblPr>
      <w:tblGrid>
        <w:gridCol w:w="4505"/>
        <w:gridCol w:w="4505"/>
      </w:tblGrid>
      <w:tr>
        <w:tblPrEx>
          <w:tblCellMar>
            <w:top w:w="0" w:type="dxa"/>
            <w:left w:w="108" w:type="dxa"/>
            <w:bottom w:w="0" w:type="dxa"/>
            <w:right w:w="108" w:type="dxa"/>
          </w:tblCellMar>
        </w:tblPrEx>
        <w:tc>
          <w:tcPr>
            <w:tcW w:w="4505" w:type="dxa"/>
            <w:tcBorders>
              <w:bottom w:val="single" w:color="7E7E7E" w:themeColor="text1" w:themeTint="80" w:sz="4" w:space="0"/>
              <w:right w:val="nil"/>
              <w:insideH w:val="single" w:sz="4" w:space="0"/>
            </w:tcBorders>
          </w:tcPr>
          <w:p>
            <w:pPr>
              <w:rPr>
                <w:rFonts w:cs="Arial" w:eastAsiaTheme="minorHAnsi"/>
                <w:b/>
                <w:bCs/>
                <w:caps/>
                <w:sz w:val="22"/>
                <w:szCs w:val="22"/>
                <w:lang w:val="sr-Latn-RS"/>
              </w:rPr>
            </w:pPr>
            <w:r>
              <w:rPr>
                <w:rFonts w:cs="Arial" w:eastAsiaTheme="minorHAnsi"/>
                <w:b/>
                <w:bCs/>
                <w:caps/>
                <w:sz w:val="22"/>
                <w:szCs w:val="22"/>
                <w:lang w:val="sr-Latn-RS"/>
              </w:rPr>
              <w:t>Finansijski</w:t>
            </w:r>
          </w:p>
        </w:tc>
        <w:tc>
          <w:tcPr>
            <w:tcW w:w="4505" w:type="dxa"/>
            <w:tcBorders>
              <w:bottom w:val="single" w:color="7E7E7E" w:themeColor="text1" w:themeTint="80" w:sz="4" w:space="0"/>
              <w:insideH w:val="single" w:sz="4" w:space="0"/>
            </w:tcBorders>
          </w:tcPr>
          <w:p>
            <w:pPr>
              <w:rPr>
                <w:rFonts w:cs="Arial" w:eastAsiaTheme="minorHAnsi"/>
                <w:b/>
                <w:bCs/>
                <w:caps/>
                <w:sz w:val="22"/>
                <w:szCs w:val="22"/>
                <w:lang w:val="sr-Latn-RS"/>
              </w:rPr>
            </w:pPr>
            <w:r>
              <w:rPr>
                <w:rFonts w:cs="Arial" w:eastAsiaTheme="minorHAnsi"/>
                <w:b/>
                <w:bCs/>
                <w:caps/>
                <w:sz w:val="22"/>
                <w:szCs w:val="22"/>
                <w:lang w:val="sr-Latn-RS"/>
              </w:rPr>
              <w:t>Nefinansijski</w:t>
            </w:r>
          </w:p>
        </w:tc>
      </w:tr>
      <w:tr>
        <w:tblPrEx>
          <w:tblCellMar>
            <w:top w:w="0" w:type="dxa"/>
            <w:left w:w="108" w:type="dxa"/>
            <w:bottom w:w="0" w:type="dxa"/>
            <w:right w:w="108" w:type="dxa"/>
          </w:tblCellMar>
        </w:tblPrEx>
        <w:tc>
          <w:tcPr>
            <w:tcW w:w="4505"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val="0"/>
                <w:bCs w:val="0"/>
                <w:caps/>
                <w:sz w:val="22"/>
                <w:szCs w:val="22"/>
              </w:rPr>
            </w:pPr>
            <w:r>
              <w:rPr>
                <w:rFonts w:hint="default" w:cs="Arial" w:eastAsiaTheme="minorHAnsi"/>
                <w:sz w:val="22"/>
                <w:szCs w:val="22"/>
              </w:rPr>
              <w:t>U potpunosti ukloniti troškove prevoza i okupljanja igrača.</w:t>
            </w:r>
          </w:p>
        </w:tc>
        <w:tc>
          <w:tcPr>
            <w:tcW w:w="4505" w:type="dxa"/>
            <w:shd w:val="clear" w:color="auto" w:fill="F1F1F1" w:themeFill="background1" w:themeFillShade="F2"/>
          </w:tcPr>
          <w:p>
            <w:pPr>
              <w:rPr>
                <w:rFonts w:hint="default" w:cs="Arial" w:eastAsiaTheme="minorHAnsi"/>
                <w:sz w:val="22"/>
                <w:szCs w:val="22"/>
              </w:rPr>
            </w:pPr>
            <w:r>
              <w:rPr>
                <w:rFonts w:hint="default" w:cs="Arial" w:eastAsiaTheme="minorHAnsi"/>
                <w:sz w:val="22"/>
                <w:szCs w:val="22"/>
              </w:rPr>
              <w:t>Smanjiti neophodno vreme za organizaciju i početak svake sesije.</w:t>
            </w:r>
          </w:p>
        </w:tc>
      </w:tr>
      <w:tr>
        <w:tblPrEx>
          <w:tblCellMar>
            <w:top w:w="0" w:type="dxa"/>
            <w:left w:w="108" w:type="dxa"/>
            <w:bottom w:w="0" w:type="dxa"/>
            <w:right w:w="108" w:type="dxa"/>
          </w:tblCellMar>
        </w:tblPrEx>
        <w:tc>
          <w:tcPr>
            <w:tcW w:w="4505" w:type="dxa"/>
            <w:tcBorders>
              <w:right w:val="single" w:color="7E7E7E" w:themeColor="text1" w:themeTint="80" w:sz="4" w:space="0"/>
              <w:insideV w:val="single" w:sz="4" w:space="0"/>
            </w:tcBorders>
          </w:tcPr>
          <w:p>
            <w:pPr>
              <w:rPr>
                <w:rFonts w:hint="default" w:cs="Arial" w:eastAsiaTheme="minorHAnsi"/>
                <w:b/>
                <w:bCs/>
                <w:caps/>
                <w:sz w:val="22"/>
                <w:szCs w:val="22"/>
              </w:rPr>
            </w:pPr>
            <w:r>
              <w:rPr>
                <w:rFonts w:hint="default" w:cs="Arial" w:eastAsiaTheme="minorHAnsi"/>
                <w:sz w:val="22"/>
                <w:szCs w:val="22"/>
              </w:rPr>
              <w:t xml:space="preserve">U potpunosti ukloniti troškove nabavke materijala za igru (uputstva, kockice, štampane pdf liste karaktera, knjige pravila, fizičkih terena za kretanje, 3d štampanje pravih figura karaktera, itd). </w:t>
            </w:r>
          </w:p>
        </w:tc>
        <w:tc>
          <w:tcPr>
            <w:tcW w:w="4505" w:type="dxa"/>
          </w:tcPr>
          <w:p>
            <w:pPr>
              <w:rPr>
                <w:rFonts w:hint="default" w:cs="Arial" w:eastAsiaTheme="minorHAnsi"/>
                <w:sz w:val="22"/>
                <w:szCs w:val="22"/>
              </w:rPr>
            </w:pPr>
            <w:r>
              <w:rPr>
                <w:rFonts w:hint="default" w:cs="Arial" w:eastAsiaTheme="minorHAnsi"/>
                <w:sz w:val="22"/>
                <w:szCs w:val="22"/>
              </w:rPr>
              <w:t>Povećati zadovoljstvo korisnika velikim brojem opcija i mogućnostima prilagođavanja interfejsa, same igre i pravila.</w:t>
            </w:r>
          </w:p>
        </w:tc>
      </w:tr>
      <w:tr>
        <w:tc>
          <w:tcPr>
            <w:tcW w:w="4505"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2"/>
                <w:szCs w:val="22"/>
              </w:rPr>
            </w:pPr>
            <w:r>
              <w:rPr>
                <w:rFonts w:hint="default" w:cs="Arial" w:eastAsiaTheme="minorHAnsi"/>
                <w:sz w:val="22"/>
                <w:szCs w:val="22"/>
              </w:rPr>
              <w:t>Povećati učešćena tržištu svih inostranih zemalja u odnosu na Srbiju u roku od 3 meseca plasiranjem marketinga kroz streaming platforme.</w:t>
            </w:r>
          </w:p>
        </w:tc>
        <w:tc>
          <w:tcPr>
            <w:tcW w:w="4505" w:type="dxa"/>
            <w:shd w:val="clear" w:color="auto" w:fill="F1F1F1" w:themeFill="background1" w:themeFillShade="F2"/>
          </w:tcPr>
          <w:p>
            <w:pPr>
              <w:rPr>
                <w:rFonts w:hint="default" w:cs="Arial" w:eastAsiaTheme="minorHAnsi"/>
                <w:sz w:val="22"/>
                <w:szCs w:val="22"/>
              </w:rPr>
            </w:pPr>
            <w:r>
              <w:rPr>
                <w:rFonts w:hint="default" w:cs="Arial" w:eastAsiaTheme="minorHAnsi"/>
                <w:sz w:val="22"/>
                <w:szCs w:val="22"/>
              </w:rPr>
              <w:t>Povećati zadovoljstvo korisnika usaglašavanjem sistema sa već poznatim sistemima.</w:t>
            </w:r>
          </w:p>
        </w:tc>
      </w:tr>
    </w:tbl>
    <w:p>
      <w:pPr>
        <w:rPr>
          <w:rFonts w:cs="Arial"/>
          <w:lang w:val="sr-Latn-RS"/>
        </w:rPr>
      </w:pPr>
    </w:p>
    <w:p>
      <w:pPr>
        <w:pStyle w:val="3"/>
        <w:rPr>
          <w:rFonts w:cs="Arial"/>
          <w:lang w:val="sr-Latn-RS"/>
        </w:rPr>
      </w:pPr>
      <w:bookmarkStart w:id="11" w:name="_Toc16949910"/>
      <w:bookmarkStart w:id="12" w:name="_Toc16959732"/>
      <w:r>
        <w:rPr>
          <w:rFonts w:cs="Arial"/>
          <w:lang w:val="sr-Latn-RS"/>
        </w:rPr>
        <w:t>Metrike uspeha</w:t>
      </w:r>
      <w:bookmarkEnd w:id="11"/>
      <w:bookmarkEnd w:id="12"/>
      <w:r>
        <w:rPr>
          <w:rFonts w:cs="Arial"/>
          <w:lang w:val="sr-Latn-RS"/>
        </w:rPr>
        <w:t xml:space="preserve"> </w:t>
      </w:r>
    </w:p>
    <w:p>
      <w:pPr>
        <w:rPr>
          <w:rFonts w:cs="Arial"/>
          <w:lang w:val="sr-Latn-RS"/>
        </w:rPr>
      </w:pPr>
      <w:r>
        <w:rPr>
          <w:rFonts w:hint="default"/>
          <w:lang w:val="sr-Latn-RS"/>
        </w:rPr>
        <w:t xml:space="preserve">Uspešnost realizacije ovog sistema meriće se po broju konkurentnih i ukupnih gledalaca predavanja na mesečnom nivou. Smatra se da je realizacija sistema uspešna ukoliko se u toku prvih mesec dana od puštanja u rad dostigne broj od 100 </w:t>
      </w:r>
      <w:r>
        <w:rPr>
          <w:rFonts w:hint="default"/>
        </w:rPr>
        <w:t>registrovanih korisnika</w:t>
      </w:r>
      <w:r>
        <w:rPr>
          <w:rFonts w:hint="default"/>
          <w:lang w:val="sr-Latn-RS"/>
        </w:rPr>
        <w:t xml:space="preserve">. Ovaj broj bi trebalo da raste i da nakon šest meseci dostigne cifru od minimum </w:t>
      </w:r>
      <w:r>
        <w:rPr>
          <w:rFonts w:hint="default"/>
        </w:rPr>
        <w:t>250</w:t>
      </w:r>
      <w:r>
        <w:rPr>
          <w:rFonts w:hint="default"/>
          <w:lang w:val="sr-Latn-RS"/>
        </w:rPr>
        <w:t xml:space="preserve"> </w:t>
      </w:r>
      <w:r>
        <w:rPr>
          <w:rFonts w:hint="default"/>
        </w:rPr>
        <w:t>registrovanih korisnika</w:t>
      </w:r>
      <w:r>
        <w:rPr>
          <w:rFonts w:hint="default"/>
          <w:lang w:val="sr-Latn-RS"/>
        </w:rPr>
        <w:t xml:space="preserve"> na mesečnom nivou. Ovi rezultati neće zavisiti samo od implementacije i efikasnosti sistema nego i od uspeha sprovođenja marketinške kampanje koja bi trebalo da bude primarni način pribavljanja publike.</w:t>
      </w:r>
    </w:p>
    <w:p>
      <w:pPr>
        <w:pStyle w:val="3"/>
        <w:rPr>
          <w:rFonts w:hint="default" w:cs="Arial"/>
        </w:rPr>
      </w:pPr>
      <w:bookmarkStart w:id="13" w:name="_Toc16959733"/>
      <w:bookmarkStart w:id="14" w:name="_Toc16949911"/>
      <w:r>
        <w:rPr>
          <w:rFonts w:cs="Arial"/>
          <w:lang w:val="sr-Latn-RS"/>
        </w:rPr>
        <w:t>Izjava o viziji</w:t>
      </w:r>
      <w:bookmarkEnd w:id="13"/>
      <w:bookmarkEnd w:id="14"/>
      <w:r>
        <w:rPr>
          <w:rFonts w:cs="Arial"/>
          <w:lang w:val="sr-Latn-RS"/>
        </w:rPr>
        <w:t xml:space="preserve"> </w:t>
      </w:r>
    </w:p>
    <w:p>
      <w:pPr>
        <w:rPr>
          <w:rFonts w:hint="default" w:cs="Arial"/>
        </w:rPr>
      </w:pPr>
      <w:r>
        <w:rPr>
          <w:rFonts w:hint="default" w:cs="Arial"/>
        </w:rPr>
        <w:t>Ovaj projekat predstavlja rešenje za korisnike koji igraju društvenu igru dungeons and dragons, kao što je prethodno navedeno ideja je prvenstveno nastala kao rešenje zbog situacije sa pandemijom ali ono što je još bolje je činjenica da je ovo odlična prilika za plasiranje proizvoda ali je veoma održivo i upotrebljivo i izvan uslova pandemije. Na primer za sve korisnike koji žele igrati od kuće sa igračima iz drugih gradova ili država, ili kako se igra ne bi morala odlagati ako jedan od igrača ne može prisustvovati, što je čest slučaj, već se može kombinovano koristiti dok je deo igrača uživo prisutan, a deo igrača kod kuće za svojim desktop ili laptop računarom, što čini ovaj sistem izuzetno fleksibilnim za korisnike.</w:t>
      </w:r>
    </w:p>
    <w:p>
      <w:pPr>
        <w:pStyle w:val="3"/>
        <w:rPr>
          <w:rFonts w:cs="Arial"/>
          <w:lang w:val="sr-Latn-RS"/>
        </w:rPr>
      </w:pPr>
      <w:bookmarkStart w:id="15" w:name="_Toc16959734"/>
      <w:bookmarkStart w:id="16" w:name="_Toc16949912"/>
      <w:r>
        <w:rPr>
          <w:rFonts w:cs="Arial"/>
          <w:lang w:val="sr-Latn-RS"/>
        </w:rPr>
        <w:t>Poslovni rizici</w:t>
      </w:r>
      <w:bookmarkEnd w:id="15"/>
      <w:bookmarkEnd w:id="16"/>
      <w:r>
        <w:rPr>
          <w:rFonts w:cs="Arial"/>
          <w:lang w:val="sr-Latn-RS"/>
        </w:rPr>
        <w:t xml:space="preserve"> </w:t>
      </w:r>
    </w:p>
    <w:p>
      <w:pPr>
        <w:rPr>
          <w:rFonts w:hint="default"/>
          <w:lang w:val="sr-Latn-RS"/>
        </w:rPr>
      </w:pPr>
      <w:r>
        <w:rPr>
          <w:rFonts w:hint="default"/>
          <w:lang w:val="sr-Latn-RS"/>
        </w:rPr>
        <w:t>Potencijalni problemi koji mogu nastati prilikom razvoja ovog sistema mogu da budu:</w:t>
      </w:r>
    </w:p>
    <w:p>
      <w:pPr>
        <w:rPr>
          <w:rFonts w:hint="default" w:cs="Arial"/>
        </w:rPr>
      </w:pPr>
      <w:r>
        <w:rPr>
          <w:rFonts w:hint="default" w:cs="Arial"/>
        </w:rPr>
        <w:t>RI-1 Izvrsnom broju korisnika će biti odbojna ideja prelaska na online način igranja, pogotovo starijim igračima koji su godinama igrali uživo.</w:t>
      </w:r>
    </w:p>
    <w:p>
      <w:pPr>
        <w:rPr>
          <w:rFonts w:hint="default" w:cs="Arial"/>
        </w:rPr>
      </w:pPr>
      <w:r>
        <w:rPr>
          <w:rFonts w:hint="default" w:cs="Arial"/>
        </w:rPr>
        <w:t>RI-2 Određenom broju korisnika će trebati više vremena da se naviknu da koriste sistem.</w:t>
      </w:r>
    </w:p>
    <w:p>
      <w:pPr>
        <w:rPr>
          <w:rFonts w:hint="default" w:cs="Arial"/>
        </w:rPr>
      </w:pPr>
      <w:r>
        <w:rPr>
          <w:rFonts w:hint="default" w:cs="Arial"/>
        </w:rPr>
        <w:t>RI-3 Moguće je potencijalno loše prihvatanje ovakvog sistema od strane dela korisnika koji već koriste slične usluge sve dok ne steknu uvid u dodatne funkcionalnosti ovog sistema.</w:t>
      </w:r>
    </w:p>
    <w:p>
      <w:pPr>
        <w:rPr>
          <w:rFonts w:hint="default" w:cs="Arial"/>
        </w:rPr>
      </w:pPr>
      <w:r>
        <w:rPr>
          <w:lang w:val="sr-Latn-RS"/>
        </w:rPr>
        <w:t>RI-4:</w:t>
      </w:r>
      <w:r>
        <w:rPr>
          <w:rFonts w:hint="default"/>
        </w:rPr>
        <w:t xml:space="preserve"> P</w:t>
      </w:r>
      <w:r>
        <w:rPr>
          <w:rFonts w:hint="default"/>
          <w:lang w:val="sr-Latn-RS"/>
        </w:rPr>
        <w:t>ravni rizici - problemi vezni za pravnu osnovu postojanja ovakvog sistema mogu da se pojave pri nedostatku prava ili neispunjavanja uslova za</w:t>
      </w:r>
      <w:r>
        <w:rPr>
          <w:rFonts w:hint="default"/>
        </w:rPr>
        <w:t xml:space="preserve"> korišćenje knjiga pravila koji su pod zaštitom autorskih prava</w:t>
      </w:r>
      <w:r>
        <w:rPr>
          <w:rFonts w:hint="default"/>
          <w:lang w:val="sr-Latn-RS"/>
        </w:rPr>
        <w:t>.</w:t>
      </w:r>
    </w:p>
    <w:p>
      <w:pPr>
        <w:pStyle w:val="3"/>
        <w:rPr>
          <w:rFonts w:cs="Arial"/>
          <w:lang w:val="sr-Latn-RS"/>
        </w:rPr>
      </w:pPr>
      <w:bookmarkStart w:id="17" w:name="_Toc16949913"/>
      <w:bookmarkStart w:id="18" w:name="_Toc16959735"/>
      <w:r>
        <w:rPr>
          <w:rFonts w:cs="Arial"/>
          <w:lang w:val="sr-Latn-RS"/>
        </w:rPr>
        <w:t>Poslovne pretpostavke i zavisnosti</w:t>
      </w:r>
      <w:bookmarkEnd w:id="17"/>
      <w:bookmarkEnd w:id="18"/>
      <w:r>
        <w:rPr>
          <w:rFonts w:cs="Arial"/>
          <w:lang w:val="sr-Latn-RS"/>
        </w:rPr>
        <w:t xml:space="preserve"> </w:t>
      </w:r>
    </w:p>
    <w:p>
      <w:pPr>
        <w:rPr>
          <w:rFonts w:hint="default" w:cs="Arial"/>
        </w:rPr>
      </w:pPr>
      <w:r>
        <w:rPr>
          <w:rFonts w:hint="default" w:cs="Arial"/>
        </w:rPr>
        <w:t>AS-1 Svi podaci o pravilima će biti dostupni u sistemu uz pomoć pretrage, i preneti sa papirne forme u sistem.</w:t>
      </w:r>
    </w:p>
    <w:p>
      <w:pPr>
        <w:rPr>
          <w:rFonts w:hint="default" w:cs="Arial"/>
        </w:rPr>
      </w:pPr>
      <w:r>
        <w:rPr>
          <w:rFonts w:hint="default" w:cs="Arial"/>
        </w:rPr>
        <w:t>AS-2 Sve liste karaktera će se popunjavati u formi na sistemu sa postojećih papirnih listi.</w:t>
      </w:r>
    </w:p>
    <w:p>
      <w:pPr>
        <w:pStyle w:val="2"/>
        <w:rPr>
          <w:rFonts w:cs="Arial"/>
          <w:lang w:val="sr-Latn-RS"/>
        </w:rPr>
      </w:pPr>
      <w:r>
        <w:rPr>
          <w:rFonts w:cs="Arial"/>
          <w:lang w:val="sr-Latn-RS"/>
        </w:rPr>
        <w:t xml:space="preserve"> </w:t>
      </w:r>
      <w:bookmarkStart w:id="19" w:name="_Toc16959736"/>
      <w:bookmarkStart w:id="20" w:name="_Toc16949914"/>
      <w:r>
        <w:rPr>
          <w:rFonts w:cs="Arial"/>
          <w:lang w:val="sr-Latn-RS"/>
        </w:rPr>
        <w:t>Obim i ograničenja</w:t>
      </w:r>
      <w:bookmarkEnd w:id="19"/>
      <w:bookmarkEnd w:id="20"/>
    </w:p>
    <w:p>
      <w:pPr>
        <w:pStyle w:val="3"/>
        <w:rPr>
          <w:rFonts w:cs="Arial"/>
          <w:lang w:val="sr-Latn-RS"/>
        </w:rPr>
      </w:pPr>
      <w:bookmarkStart w:id="21" w:name="_Toc16959737"/>
      <w:bookmarkStart w:id="22" w:name="_Toc16949915"/>
      <w:r>
        <w:rPr>
          <w:rFonts w:cs="Arial"/>
          <w:lang w:val="sr-Latn-RS"/>
        </w:rPr>
        <w:t>Glavne karakteristike</w:t>
      </w:r>
      <w:bookmarkEnd w:id="21"/>
      <w:bookmarkEnd w:id="22"/>
    </w:p>
    <w:p>
      <w:pPr>
        <w:rPr>
          <w:rFonts w:hint="default" w:cs="Arial"/>
        </w:rPr>
      </w:pPr>
      <w:r>
        <w:rPr>
          <w:rFonts w:hint="default" w:cs="Arial"/>
        </w:rPr>
        <w:t>FE-1 Administracija kreiranih igara</w:t>
      </w:r>
    </w:p>
    <w:p>
      <w:pPr>
        <w:rPr>
          <w:rFonts w:hint="default" w:cs="Arial"/>
        </w:rPr>
      </w:pPr>
      <w:r>
        <w:rPr>
          <w:rFonts w:hint="default" w:cs="Arial"/>
        </w:rPr>
        <w:t>FE-1.1 Dodavanje igrača u igru</w:t>
      </w:r>
    </w:p>
    <w:p>
      <w:pPr>
        <w:rPr>
          <w:rFonts w:hint="default" w:cs="Arial"/>
        </w:rPr>
      </w:pPr>
      <w:r>
        <w:rPr>
          <w:rFonts w:hint="default" w:cs="Arial"/>
        </w:rPr>
        <w:t>FE-1.2 Izmena permisija igrača</w:t>
      </w:r>
    </w:p>
    <w:p>
      <w:pPr>
        <w:rPr>
          <w:rFonts w:hint="default" w:cs="Arial"/>
        </w:rPr>
      </w:pPr>
      <w:r>
        <w:rPr>
          <w:rFonts w:hint="default" w:cs="Arial"/>
        </w:rPr>
        <w:t>FE-1.3 Izmena podešavanja igrača</w:t>
      </w:r>
    </w:p>
    <w:p>
      <w:pPr>
        <w:rPr>
          <w:rFonts w:hint="default" w:cs="Arial"/>
        </w:rPr>
      </w:pPr>
      <w:r>
        <w:rPr>
          <w:rFonts w:hint="default" w:cs="Arial"/>
        </w:rPr>
        <w:t>FE-1.4 Izmena podešavanja igre</w:t>
      </w:r>
    </w:p>
    <w:p>
      <w:pPr>
        <w:rPr>
          <w:rFonts w:hint="default" w:cs="Arial"/>
        </w:rPr>
      </w:pPr>
      <w:r>
        <w:rPr>
          <w:rFonts w:hint="default" w:cs="Arial"/>
        </w:rPr>
        <w:t>FE-2 Pregled igara kojima je korisnik pridružen</w:t>
      </w:r>
    </w:p>
    <w:p>
      <w:pPr>
        <w:rPr>
          <w:rFonts w:hint="default" w:cs="Arial"/>
        </w:rPr>
      </w:pPr>
      <w:r>
        <w:rPr>
          <w:rFonts w:hint="default" w:cs="Arial"/>
        </w:rPr>
        <w:t>FE-2.1 Pridruživanje igri ukoliko je administrator aktivirao sesiju</w:t>
      </w:r>
    </w:p>
    <w:p>
      <w:pPr>
        <w:rPr>
          <w:rFonts w:hint="default" w:cs="Arial"/>
        </w:rPr>
      </w:pPr>
      <w:r>
        <w:rPr>
          <w:rFonts w:hint="default" w:cs="Arial"/>
        </w:rPr>
        <w:t>FE-2.2 Popunjavanje liste karaktera za igru kojoj je korisnik pridružen</w:t>
      </w:r>
    </w:p>
    <w:p>
      <w:pPr>
        <w:rPr>
          <w:rFonts w:hint="default" w:cs="Arial"/>
        </w:rPr>
      </w:pPr>
      <w:r>
        <w:rPr>
          <w:rFonts w:hint="default" w:cs="Arial"/>
        </w:rPr>
        <w:t>FE-2.3 Učestvovanje u četu tokom sesije</w:t>
      </w:r>
    </w:p>
    <w:p>
      <w:pPr>
        <w:rPr>
          <w:rFonts w:hint="default" w:cs="Arial"/>
        </w:rPr>
      </w:pPr>
      <w:r>
        <w:rPr>
          <w:rFonts w:hint="default" w:cs="Arial"/>
        </w:rPr>
        <w:t>FE-2.4 Korišćenje komandi za bacanje kockica u četu</w:t>
      </w:r>
    </w:p>
    <w:p>
      <w:pPr>
        <w:rPr>
          <w:rFonts w:hint="default" w:cs="Arial"/>
        </w:rPr>
      </w:pPr>
      <w:r>
        <w:rPr>
          <w:rFonts w:hint="default" w:cs="Arial"/>
        </w:rPr>
        <w:t>FE-3 Pokretanje sesije igre</w:t>
      </w:r>
    </w:p>
    <w:p>
      <w:pPr>
        <w:rPr>
          <w:rFonts w:hint="default" w:cs="Arial"/>
        </w:rPr>
      </w:pPr>
      <w:r>
        <w:rPr>
          <w:rFonts w:hint="default" w:cs="Arial"/>
        </w:rPr>
        <w:t>FE-3.1 Opcija za zakazivanje datuma i vremena početka igre ili pogretanje odmah</w:t>
      </w:r>
    </w:p>
    <w:p>
      <w:pPr>
        <w:rPr>
          <w:rFonts w:hint="default" w:cs="Arial"/>
        </w:rPr>
      </w:pPr>
      <w:r>
        <w:rPr>
          <w:rFonts w:hint="default" w:cs="Arial"/>
        </w:rPr>
        <w:t>FE-3.2 Izmena mape i svih karaktera, kao i karaktere svih ostalih igrača</w:t>
      </w:r>
    </w:p>
    <w:p>
      <w:pPr>
        <w:rPr>
          <w:rFonts w:hint="default" w:cs="Arial"/>
        </w:rPr>
      </w:pPr>
      <w:r>
        <w:rPr>
          <w:rFonts w:hint="default" w:cs="Arial"/>
        </w:rPr>
        <w:t>FE-3.3 Pregled lista karaktera svih igrača</w:t>
      </w:r>
    </w:p>
    <w:p>
      <w:pPr>
        <w:rPr>
          <w:rFonts w:hint="default" w:cs="Arial"/>
        </w:rPr>
      </w:pPr>
      <w:r>
        <w:rPr>
          <w:rFonts w:hint="default" w:cs="Arial"/>
        </w:rPr>
        <w:t>FE-3.4 Učestvovanje u četu tokom sesije uz dodatnu mogućnost privatne poruke pojedinačnim igračima</w:t>
      </w:r>
    </w:p>
    <w:p>
      <w:pPr>
        <w:rPr>
          <w:rFonts w:hint="default" w:cs="Arial"/>
        </w:rPr>
      </w:pPr>
      <w:r>
        <w:rPr>
          <w:rFonts w:hint="default" w:cs="Arial"/>
        </w:rPr>
        <w:t>FE-3.4 Korišćenje komandi za bacanje kockica u četu javno ili skriveno od ostalih igrača, po izboru</w:t>
      </w:r>
    </w:p>
    <w:p>
      <w:pPr>
        <w:rPr>
          <w:rFonts w:hint="default" w:cs="Arial"/>
        </w:rPr>
      </w:pPr>
      <w:r>
        <w:rPr>
          <w:rFonts w:hint="default" w:cs="Arial"/>
        </w:rPr>
        <w:t xml:space="preserve">FE-4 Kreiranje nove igre </w:t>
      </w:r>
    </w:p>
    <w:p>
      <w:pPr>
        <w:rPr>
          <w:rFonts w:hint="default" w:cs="Arial"/>
        </w:rPr>
      </w:pPr>
      <w:r>
        <w:rPr>
          <w:rFonts w:hint="default" w:cs="Arial"/>
        </w:rPr>
        <w:t>FE-5 Izmena profila</w:t>
      </w:r>
    </w:p>
    <w:p>
      <w:pPr>
        <w:rPr>
          <w:rFonts w:hint="default" w:cs="Arial"/>
        </w:rPr>
      </w:pPr>
      <w:r>
        <w:rPr>
          <w:rFonts w:hint="default" w:cs="Arial"/>
        </w:rPr>
        <w:t>FE-</w:t>
      </w:r>
      <w:r>
        <w:rPr>
          <w:rFonts w:hint="default" w:cs="Arial"/>
        </w:rPr>
        <w:t>6</w:t>
      </w:r>
      <w:bookmarkStart w:id="37" w:name="_GoBack"/>
      <w:bookmarkEnd w:id="37"/>
      <w:r>
        <w:rPr>
          <w:rFonts w:hint="default" w:cs="Arial"/>
        </w:rPr>
        <w:t xml:space="preserve"> Slanje predloga za unapređivanje</w:t>
      </w:r>
    </w:p>
    <w:p>
      <w:pPr>
        <w:pStyle w:val="3"/>
        <w:rPr>
          <w:rFonts w:cs="Arial"/>
          <w:lang w:val="sr-Latn-RS"/>
        </w:rPr>
      </w:pPr>
      <w:bookmarkStart w:id="23" w:name="_Toc16959738"/>
      <w:bookmarkStart w:id="24" w:name="_Toc16949916"/>
      <w:r>
        <w:rPr>
          <w:rFonts w:cs="Arial"/>
          <w:lang w:val="sr-Latn-RS"/>
        </w:rPr>
        <w:t>Obim inicijalnog objavljivanja</w:t>
      </w:r>
      <w:bookmarkEnd w:id="23"/>
      <w:bookmarkEnd w:id="24"/>
    </w:p>
    <w:p>
      <w:pPr>
        <w:rPr>
          <w:rFonts w:hint="default"/>
        </w:rPr>
      </w:pPr>
      <w:bookmarkStart w:id="25" w:name="_Toc16949917"/>
      <w:bookmarkStart w:id="26" w:name="_Toc16959739"/>
      <w:r>
        <w:rPr>
          <w:rFonts w:hint="default"/>
          <w:lang w:val="sr-Latn-RS"/>
        </w:rPr>
        <w:t xml:space="preserve">Inicijalno objavljivanje softvera će sadržati sve gorenavedene stavke izuzev </w:t>
      </w:r>
      <w:r>
        <w:rPr>
          <w:rFonts w:hint="default"/>
        </w:rPr>
        <w:t>opcije za bacanje kockica komandama u četu</w:t>
      </w:r>
      <w:r>
        <w:rPr>
          <w:rFonts w:hint="default"/>
          <w:lang w:val="sr-Latn-RS"/>
        </w:rPr>
        <w:t xml:space="preserve"> zbog procene da je se proizvod funkcionalan i bez te funkcionalnosti a pritom se usled kratkog roka izrade projekta može dosta uštedeti na vremenu.</w:t>
      </w:r>
      <w:r>
        <w:rPr>
          <w:rFonts w:hint="default"/>
        </w:rPr>
        <w:t xml:space="preserve"> Takođe bi mogućnosti administratora igre prilikom izmene mape i karaktera u inicijalnoj verziji bile ograničene dok se ne obezbedi dizajner koji će obezbediti png ogromnog broja karaktera, životinja, objekata, predmeta itd. što se može dodati na mapi.</w:t>
      </w:r>
    </w:p>
    <w:p>
      <w:pPr>
        <w:pStyle w:val="3"/>
        <w:rPr>
          <w:rFonts w:cs="Arial"/>
          <w:lang w:val="sr-Latn-RS"/>
        </w:rPr>
      </w:pPr>
      <w:r>
        <w:rPr>
          <w:rFonts w:cs="Arial"/>
          <w:lang w:val="sr-Latn-RS"/>
        </w:rPr>
        <w:t>Opseg naknadnih izdanja</w:t>
      </w:r>
      <w:bookmarkEnd w:id="25"/>
      <w:bookmarkEnd w:id="26"/>
    </w:p>
    <w:p>
      <w:pPr>
        <w:rPr>
          <w:rFonts w:cs="Arial"/>
          <w:lang w:val="sr-Latn-RS"/>
        </w:rPr>
      </w:pPr>
    </w:p>
    <w:tbl>
      <w:tblPr>
        <w:tblStyle w:val="49"/>
        <w:tblW w:w="0" w:type="auto"/>
        <w:tblInd w:w="0" w:type="dxa"/>
        <w:tblLayout w:type="autofit"/>
        <w:tblCellMar>
          <w:top w:w="0" w:type="dxa"/>
          <w:left w:w="108" w:type="dxa"/>
          <w:bottom w:w="0" w:type="dxa"/>
          <w:right w:w="108" w:type="dxa"/>
        </w:tblCellMar>
      </w:tblPr>
      <w:tblGrid>
        <w:gridCol w:w="2528"/>
        <w:gridCol w:w="2236"/>
        <w:gridCol w:w="2237"/>
        <w:gridCol w:w="2235"/>
      </w:tblGrid>
      <w:tr>
        <w:tblPrEx>
          <w:tblCellMar>
            <w:top w:w="0" w:type="dxa"/>
            <w:left w:w="108" w:type="dxa"/>
            <w:bottom w:w="0" w:type="dxa"/>
            <w:right w:w="108" w:type="dxa"/>
          </w:tblCellMar>
        </w:tblPrEx>
        <w:tc>
          <w:tcPr>
            <w:tcW w:w="2528" w:type="dxa"/>
            <w:tcBorders>
              <w:bottom w:val="single" w:color="7E7E7E" w:themeColor="text1" w:themeTint="80" w:sz="4" w:space="0"/>
              <w:right w:val="nil"/>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KARAKTERISTIKA</w:t>
            </w:r>
          </w:p>
        </w:tc>
        <w:tc>
          <w:tcPr>
            <w:tcW w:w="2236"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I</w:t>
            </w:r>
          </w:p>
        </w:tc>
        <w:tc>
          <w:tcPr>
            <w:tcW w:w="2237"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II</w:t>
            </w:r>
          </w:p>
        </w:tc>
        <w:tc>
          <w:tcPr>
            <w:tcW w:w="2235" w:type="dxa"/>
            <w:tcBorders>
              <w:bottom w:val="single" w:color="7E7E7E" w:themeColor="text1" w:themeTint="80" w:sz="4" w:space="0"/>
              <w:insideH w:val="single" w:sz="4" w:space="0"/>
            </w:tcBorders>
            <w:shd w:val="clear" w:color="auto" w:fill="FFFFFF" w:themeFill="background1"/>
          </w:tcPr>
          <w:p>
            <w:pPr>
              <w:jc w:val="center"/>
              <w:rPr>
                <w:rFonts w:cs="Arial" w:eastAsiaTheme="majorEastAsia"/>
                <w:b/>
                <w:bCs/>
                <w:i/>
                <w:iCs/>
                <w:sz w:val="26"/>
                <w:lang w:val="sr-Latn-RS"/>
              </w:rPr>
            </w:pPr>
            <w:r>
              <w:rPr>
                <w:rFonts w:cs="Arial" w:eastAsiaTheme="majorEastAsia"/>
                <w:b/>
                <w:bCs/>
                <w:i/>
                <w:iCs/>
                <w:sz w:val="26"/>
                <w:lang w:val="sr-Latn-RS"/>
              </w:rPr>
              <w:t>Izdanje …</w:t>
            </w: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FE-1</w:t>
            </w:r>
          </w:p>
        </w:tc>
        <w:tc>
          <w:tcPr>
            <w:tcW w:w="2236" w:type="dxa"/>
            <w:shd w:val="clear" w:color="auto" w:fill="F1F1F1" w:themeFill="background1" w:themeFillShade="F2"/>
          </w:tcPr>
          <w:p>
            <w:pPr>
              <w:rPr>
                <w:rFonts w:cs="Arial"/>
                <w:sz w:val="22"/>
                <w:szCs w:val="22"/>
                <w:lang w:val="sr-Latn-RS"/>
              </w:rPr>
            </w:pPr>
            <w:r>
              <w:rPr>
                <w:rFonts w:cs="Arial"/>
                <w:sz w:val="22"/>
                <w:szCs w:val="22"/>
                <w:lang w:val="sr-Latn-RS"/>
              </w:rPr>
              <w:t>Potpuno implementirano</w:t>
            </w:r>
          </w:p>
        </w:tc>
        <w:tc>
          <w:tcPr>
            <w:tcW w:w="2237" w:type="dxa"/>
            <w:shd w:val="clear" w:color="auto" w:fill="F1F1F1" w:themeFill="background1" w:themeFillShade="F2"/>
          </w:tcPr>
          <w:p>
            <w:pPr>
              <w:rPr>
                <w:rFonts w:cs="Arial"/>
                <w:sz w:val="22"/>
                <w:szCs w:val="22"/>
                <w:lang w:val="sr-Latn-RS"/>
              </w:rPr>
            </w:pPr>
          </w:p>
        </w:tc>
        <w:tc>
          <w:tcPr>
            <w:tcW w:w="2235" w:type="dxa"/>
            <w:shd w:val="clear" w:color="auto" w:fill="F1F1F1" w:themeFill="background1" w:themeFillShade="F2"/>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FE-2</w:t>
            </w:r>
          </w:p>
        </w:tc>
        <w:tc>
          <w:tcPr>
            <w:tcW w:w="2236" w:type="dxa"/>
          </w:tcPr>
          <w:p>
            <w:pPr>
              <w:rPr>
                <w:rFonts w:hint="default" w:cs="Arial"/>
                <w:sz w:val="22"/>
                <w:szCs w:val="22"/>
              </w:rPr>
            </w:pPr>
            <w:r>
              <w:rPr>
                <w:rFonts w:cs="Arial"/>
                <w:sz w:val="22"/>
                <w:szCs w:val="22"/>
                <w:lang w:val="sr-Latn-RS"/>
              </w:rPr>
              <w:t>Implementiran</w:t>
            </w:r>
            <w:r>
              <w:rPr>
                <w:rFonts w:hint="default" w:cs="Arial"/>
                <w:sz w:val="22"/>
                <w:szCs w:val="22"/>
              </w:rPr>
              <w:t>o sve osim mogućnosti bacanja kockica</w:t>
            </w:r>
          </w:p>
        </w:tc>
        <w:tc>
          <w:tcPr>
            <w:tcW w:w="2237" w:type="dxa"/>
          </w:tcPr>
          <w:p>
            <w:pPr>
              <w:rPr>
                <w:rFonts w:hint="default" w:cs="Arial"/>
                <w:sz w:val="22"/>
                <w:szCs w:val="22"/>
              </w:rPr>
            </w:pPr>
            <w:r>
              <w:rPr>
                <w:rFonts w:cs="Arial"/>
                <w:sz w:val="22"/>
                <w:szCs w:val="22"/>
                <w:lang w:val="sr-Latn-RS"/>
              </w:rPr>
              <w:t>Implementiran</w:t>
            </w:r>
            <w:r>
              <w:rPr>
                <w:rFonts w:hint="default" w:cs="Arial"/>
                <w:sz w:val="22"/>
                <w:szCs w:val="22"/>
              </w:rPr>
              <w:t>o i bacanje kockica</w:t>
            </w:r>
          </w:p>
        </w:tc>
        <w:tc>
          <w:tcPr>
            <w:tcW w:w="2235" w:type="dxa"/>
          </w:tcPr>
          <w:p>
            <w:pPr>
              <w:rPr>
                <w:rFonts w:cs="Arial"/>
                <w:sz w:val="22"/>
                <w:szCs w:val="22"/>
                <w:lang w:val="sr-Latn-RS"/>
              </w:rPr>
            </w:pPr>
          </w:p>
        </w:tc>
      </w:tr>
      <w:tr>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szCs w:val="26"/>
                <w:lang w:val="sr-Latn-RS"/>
              </w:rPr>
            </w:pPr>
            <w:r>
              <w:rPr>
                <w:rFonts w:cs="Arial" w:eastAsiaTheme="majorEastAsia"/>
                <w:i/>
                <w:iCs/>
                <w:sz w:val="26"/>
                <w:szCs w:val="26"/>
                <w:lang w:val="sr-Latn-RS"/>
              </w:rPr>
              <w:t>FE-3</w:t>
            </w:r>
          </w:p>
        </w:tc>
        <w:tc>
          <w:tcPr>
            <w:tcW w:w="2236" w:type="dxa"/>
            <w:shd w:val="clear" w:color="auto" w:fill="F1F1F1" w:themeFill="background1" w:themeFillShade="F2"/>
          </w:tcPr>
          <w:p>
            <w:pPr>
              <w:rPr>
                <w:rFonts w:hint="default" w:cs="Arial"/>
                <w:sz w:val="22"/>
                <w:szCs w:val="22"/>
              </w:rPr>
            </w:pPr>
            <w:r>
              <w:rPr>
                <w:rFonts w:cs="Arial"/>
                <w:sz w:val="22"/>
                <w:szCs w:val="22"/>
                <w:lang w:val="sr-Latn-RS"/>
              </w:rPr>
              <w:t>Implementiran</w:t>
            </w:r>
            <w:r>
              <w:rPr>
                <w:rFonts w:hint="default" w:cs="Arial"/>
                <w:sz w:val="22"/>
                <w:szCs w:val="22"/>
              </w:rPr>
              <w:t>o sve osim mogućnosti bacanja kockica i ograničen broj dostupnih objekata za dodavanje na mapi</w:t>
            </w:r>
          </w:p>
        </w:tc>
        <w:tc>
          <w:tcPr>
            <w:tcW w:w="2237" w:type="dxa"/>
            <w:shd w:val="clear" w:color="auto" w:fill="F1F1F1" w:themeFill="background1" w:themeFillShade="F2"/>
          </w:tcPr>
          <w:p>
            <w:pPr>
              <w:rPr>
                <w:rFonts w:hint="default" w:cs="Arial"/>
                <w:sz w:val="22"/>
                <w:szCs w:val="22"/>
              </w:rPr>
            </w:pPr>
            <w:r>
              <w:rPr>
                <w:rFonts w:hint="default" w:cs="Arial"/>
                <w:sz w:val="22"/>
                <w:szCs w:val="22"/>
              </w:rPr>
              <w:t>Dodat broj dostupnih objekata za izmenu mape</w:t>
            </w:r>
          </w:p>
        </w:tc>
        <w:tc>
          <w:tcPr>
            <w:tcW w:w="2235" w:type="dxa"/>
            <w:shd w:val="clear" w:color="auto" w:fill="F1F1F1" w:themeFill="background1" w:themeFillShade="F2"/>
          </w:tcPr>
          <w:p>
            <w:pPr>
              <w:rPr>
                <w:rFonts w:cs="Arial"/>
                <w:sz w:val="22"/>
                <w:szCs w:val="22"/>
                <w:lang w:val="sr-Latn-RS"/>
              </w:rPr>
            </w:pPr>
            <w:r>
              <w:rPr>
                <w:rFonts w:hint="default" w:cs="Arial"/>
                <w:sz w:val="22"/>
                <w:szCs w:val="22"/>
              </w:rPr>
              <w:t>Dodat broj dostupnih objekata za izmenu mape</w:t>
            </w:r>
          </w:p>
        </w:tc>
      </w:tr>
      <w:tr>
        <w:tblPrEx>
          <w:tblCellMar>
            <w:top w:w="0" w:type="dxa"/>
            <w:left w:w="108" w:type="dxa"/>
            <w:bottom w:w="0" w:type="dxa"/>
            <w:right w:w="108" w:type="dxa"/>
          </w:tblCellMar>
        </w:tblPrEx>
        <w:trPr>
          <w:trHeight w:val="670" w:hRule="atLeast"/>
        </w:trPr>
        <w:tc>
          <w:tcPr>
            <w:tcW w:w="2528" w:type="dxa"/>
            <w:tcBorders>
              <w:right w:val="single" w:color="7E7E7E" w:themeColor="text1" w:themeTint="80" w:sz="4" w:space="0"/>
              <w:insideV w:val="single" w:sz="4" w:space="0"/>
            </w:tcBorders>
            <w:shd w:val="clear" w:color="auto" w:fill="FFFFFF" w:themeFill="background1"/>
          </w:tcPr>
          <w:p>
            <w:pPr>
              <w:jc w:val="right"/>
              <w:rPr>
                <w:rFonts w:cs="Arial" w:eastAsiaTheme="majorEastAsia"/>
                <w:i/>
                <w:iCs/>
                <w:sz w:val="26"/>
                <w:lang w:val="sr-Latn-RS"/>
              </w:rPr>
            </w:pPr>
            <w:r>
              <w:rPr>
                <w:rFonts w:cs="Arial" w:eastAsiaTheme="majorEastAsia"/>
                <w:i/>
                <w:iCs/>
                <w:sz w:val="26"/>
                <w:lang w:val="sr-Latn-RS"/>
              </w:rPr>
              <w:t>FE-4</w:t>
            </w:r>
          </w:p>
        </w:tc>
        <w:tc>
          <w:tcPr>
            <w:tcW w:w="2236" w:type="dxa"/>
          </w:tcPr>
          <w:p>
            <w:pPr>
              <w:rPr>
                <w:rFonts w:cs="Arial"/>
                <w:sz w:val="22"/>
                <w:szCs w:val="22"/>
                <w:lang w:val="sr-Latn-RS"/>
              </w:rPr>
            </w:pPr>
            <w:r>
              <w:rPr>
                <w:rFonts w:cs="Arial"/>
                <w:sz w:val="22"/>
                <w:szCs w:val="22"/>
                <w:lang w:val="sr-Latn-RS"/>
              </w:rPr>
              <w:t>Potpuno implementirano</w:t>
            </w:r>
          </w:p>
        </w:tc>
        <w:tc>
          <w:tcPr>
            <w:tcW w:w="2237" w:type="dxa"/>
          </w:tcPr>
          <w:p>
            <w:pPr>
              <w:rPr>
                <w:rFonts w:cs="Arial"/>
                <w:sz w:val="22"/>
                <w:szCs w:val="22"/>
                <w:lang w:val="sr-Latn-RS"/>
              </w:rPr>
            </w:pPr>
          </w:p>
        </w:tc>
        <w:tc>
          <w:tcPr>
            <w:tcW w:w="2235" w:type="dxa"/>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cs="Arial" w:eastAsiaTheme="majorEastAsia"/>
                <w:i/>
                <w:iCs/>
                <w:sz w:val="26"/>
                <w:lang w:val="sr-Latn-RS"/>
              </w:rPr>
              <w:t>FE-</w:t>
            </w:r>
            <w:r>
              <w:rPr>
                <w:rFonts w:hint="default" w:cs="Arial" w:eastAsiaTheme="majorEastAsia"/>
                <w:i/>
                <w:iCs/>
                <w:sz w:val="26"/>
              </w:rPr>
              <w:t>5</w:t>
            </w:r>
          </w:p>
        </w:tc>
        <w:tc>
          <w:tcPr>
            <w:tcW w:w="2236" w:type="dxa"/>
          </w:tcPr>
          <w:p>
            <w:pPr>
              <w:rPr>
                <w:rFonts w:cs="Arial"/>
                <w:sz w:val="22"/>
                <w:szCs w:val="22"/>
                <w:lang w:val="sr-Latn-RS"/>
              </w:rPr>
            </w:pPr>
            <w:r>
              <w:rPr>
                <w:rFonts w:cs="Arial"/>
                <w:sz w:val="22"/>
                <w:szCs w:val="22"/>
                <w:lang w:val="sr-Latn-RS"/>
              </w:rPr>
              <w:t>Potpuno implementirano</w:t>
            </w:r>
          </w:p>
        </w:tc>
        <w:tc>
          <w:tcPr>
            <w:tcW w:w="2237" w:type="dxa"/>
          </w:tcPr>
          <w:p>
            <w:pPr>
              <w:rPr>
                <w:rFonts w:cs="Arial"/>
                <w:sz w:val="22"/>
                <w:szCs w:val="22"/>
                <w:lang w:val="sr-Latn-RS"/>
              </w:rPr>
            </w:pPr>
          </w:p>
        </w:tc>
        <w:tc>
          <w:tcPr>
            <w:tcW w:w="2235" w:type="dxa"/>
          </w:tcPr>
          <w:p>
            <w:pPr>
              <w:rPr>
                <w:rFonts w:cs="Arial"/>
                <w:sz w:val="22"/>
                <w:szCs w:val="22"/>
                <w:lang w:val="sr-Latn-RS"/>
              </w:rPr>
            </w:pPr>
          </w:p>
        </w:tc>
      </w:tr>
      <w:tr>
        <w:tblPrEx>
          <w:tblCellMar>
            <w:top w:w="0" w:type="dxa"/>
            <w:left w:w="108" w:type="dxa"/>
            <w:bottom w:w="0" w:type="dxa"/>
            <w:right w:w="108" w:type="dxa"/>
          </w:tblCellMar>
        </w:tblPrEx>
        <w:tc>
          <w:tcPr>
            <w:tcW w:w="2528" w:type="dxa"/>
            <w:tcBorders>
              <w:right w:val="single" w:color="7E7E7E" w:themeColor="text1" w:themeTint="80" w:sz="4" w:space="0"/>
              <w:insideV w:val="single" w:sz="4" w:space="0"/>
            </w:tcBorders>
            <w:shd w:val="clear" w:color="auto" w:fill="FFFFFF" w:themeFill="background1"/>
          </w:tcPr>
          <w:p>
            <w:pPr>
              <w:jc w:val="right"/>
              <w:rPr>
                <w:rFonts w:hint="default" w:cs="Arial" w:eastAsiaTheme="majorEastAsia"/>
                <w:i/>
                <w:iCs/>
                <w:sz w:val="26"/>
              </w:rPr>
            </w:pPr>
            <w:r>
              <w:rPr>
                <w:rFonts w:cs="Arial" w:eastAsiaTheme="majorEastAsia"/>
                <w:i/>
                <w:iCs/>
                <w:sz w:val="26"/>
                <w:lang w:val="sr-Latn-RS"/>
              </w:rPr>
              <w:t>FE-</w:t>
            </w:r>
            <w:r>
              <w:rPr>
                <w:rFonts w:hint="default" w:cs="Arial" w:eastAsiaTheme="majorEastAsia"/>
                <w:i/>
                <w:iCs/>
                <w:sz w:val="26"/>
              </w:rPr>
              <w:t>6</w:t>
            </w:r>
          </w:p>
        </w:tc>
        <w:tc>
          <w:tcPr>
            <w:tcW w:w="2236" w:type="dxa"/>
          </w:tcPr>
          <w:p>
            <w:pPr>
              <w:rPr>
                <w:rFonts w:cs="Arial"/>
                <w:sz w:val="22"/>
                <w:szCs w:val="22"/>
                <w:lang w:val="sr-Latn-RS"/>
              </w:rPr>
            </w:pPr>
            <w:r>
              <w:rPr>
                <w:rFonts w:cs="Arial"/>
                <w:sz w:val="22"/>
                <w:szCs w:val="22"/>
                <w:lang w:val="sr-Latn-RS"/>
              </w:rPr>
              <w:t>Potpuno implementirano</w:t>
            </w:r>
          </w:p>
        </w:tc>
        <w:tc>
          <w:tcPr>
            <w:tcW w:w="2237" w:type="dxa"/>
          </w:tcPr>
          <w:p>
            <w:pPr>
              <w:rPr>
                <w:rFonts w:cs="Arial"/>
                <w:sz w:val="22"/>
                <w:szCs w:val="22"/>
                <w:lang w:val="sr-Latn-RS"/>
              </w:rPr>
            </w:pPr>
          </w:p>
        </w:tc>
        <w:tc>
          <w:tcPr>
            <w:tcW w:w="2235" w:type="dxa"/>
          </w:tcPr>
          <w:p>
            <w:pPr>
              <w:rPr>
                <w:rFonts w:cs="Arial"/>
                <w:sz w:val="22"/>
                <w:szCs w:val="22"/>
                <w:lang w:val="sr-Latn-RS"/>
              </w:rPr>
            </w:pPr>
          </w:p>
        </w:tc>
      </w:tr>
    </w:tbl>
    <w:p>
      <w:pPr>
        <w:rPr>
          <w:rFonts w:cs="Arial"/>
          <w:lang w:val="sr-Latn-RS"/>
        </w:rPr>
      </w:pPr>
    </w:p>
    <w:p>
      <w:pPr>
        <w:pStyle w:val="3"/>
        <w:rPr>
          <w:rFonts w:cs="Arial"/>
          <w:lang w:val="sr-Latn-RS"/>
        </w:rPr>
      </w:pPr>
      <w:bookmarkStart w:id="27" w:name="_Toc16949918"/>
      <w:bookmarkStart w:id="28" w:name="_Toc16959740"/>
      <w:r>
        <w:rPr>
          <w:rFonts w:cs="Arial"/>
          <w:lang w:val="sr-Latn-RS"/>
        </w:rPr>
        <w:t>Ograničenja i isključenja</w:t>
      </w:r>
      <w:bookmarkEnd w:id="27"/>
      <w:bookmarkEnd w:id="28"/>
    </w:p>
    <w:p>
      <w:pPr>
        <w:rPr>
          <w:rFonts w:hint="default" w:cs="Arial"/>
        </w:rPr>
      </w:pPr>
      <w:r>
        <w:rPr>
          <w:rFonts w:hint="default" w:cs="Arial"/>
        </w:rPr>
        <w:t>Sistem je kreiran sa idejom da se inkrementalno prilagođava potrebama i predlozima korisnika, i da inicijalna verzija ima sve neophodne funkcionalnosti, a da se sva dalja očekivanja korisnika ispunjavaju kroz apdejtove nakon što bude dovoljno zahteva za iste ili slične funkcionalnosti.</w:t>
      </w:r>
    </w:p>
    <w:p>
      <w:pPr>
        <w:pStyle w:val="2"/>
        <w:rPr>
          <w:rFonts w:cs="Arial"/>
          <w:lang w:val="sr-Latn-RS"/>
        </w:rPr>
      </w:pPr>
      <w:bookmarkStart w:id="29" w:name="_Toc16949919"/>
      <w:bookmarkStart w:id="30" w:name="_Toc16959741"/>
      <w:r>
        <w:rPr>
          <w:rFonts w:cs="Arial"/>
          <w:lang w:val="sr-Latn-RS"/>
        </w:rPr>
        <w:t>Poslovni kontekst</w:t>
      </w:r>
      <w:bookmarkEnd w:id="29"/>
      <w:bookmarkEnd w:id="30"/>
    </w:p>
    <w:p>
      <w:pPr>
        <w:rPr>
          <w:rFonts w:cs="Arial"/>
          <w:lang w:val="sr-Latn-RS"/>
        </w:rPr>
      </w:pPr>
      <w:r>
        <w:rPr>
          <w:rFonts w:cs="Arial"/>
          <w:lang w:val="sr-Latn-RS"/>
        </w:rPr>
        <w:t>Ovaj odeljak sažima neke poslovne probleme oko projekta, uključujući profile glavnih kategorija kupaca i prioritete upravljanja projektom.</w:t>
      </w:r>
    </w:p>
    <w:p>
      <w:pPr>
        <w:pStyle w:val="3"/>
        <w:rPr>
          <w:rFonts w:cs="Arial"/>
          <w:lang w:val="sr-Latn-RS"/>
        </w:rPr>
      </w:pPr>
      <w:bookmarkStart w:id="31" w:name="_Toc16959742"/>
      <w:bookmarkStart w:id="32" w:name="_Toc16949920"/>
      <w:r>
        <w:rPr>
          <w:rFonts w:cs="Arial"/>
          <w:lang w:val="sr-Latn-RS"/>
        </w:rPr>
        <w:t>Profili zainteresovanih strana</w:t>
      </w:r>
      <w:bookmarkEnd w:id="31"/>
      <w:bookmarkEnd w:id="32"/>
    </w:p>
    <w:p>
      <w:pPr>
        <w:rPr>
          <w:rFonts w:cs="Arial"/>
          <w:lang w:val="sr-Latn-RS"/>
        </w:rPr>
      </w:pPr>
      <w:r>
        <w:rPr>
          <w:rFonts w:cs="Arial"/>
          <w:lang w:val="sr-Latn-RS"/>
        </w:rPr>
        <w:t>Ovaj odeljak sažima neke poslovne probleme oko projekta, uključujući profile glavnih kategorija kupaca i prioritete upravljanja projektom.</w:t>
      </w:r>
    </w:p>
    <w:p>
      <w:pPr>
        <w:ind w:left="720"/>
        <w:rPr>
          <w:rFonts w:cs="Arial"/>
          <w:lang w:val="sr-Latn-RS"/>
        </w:rPr>
      </w:pPr>
    </w:p>
    <w:p>
      <w:pPr>
        <w:ind w:left="720"/>
        <w:rPr>
          <w:rFonts w:cs="Arial"/>
          <w:lang w:val="sr-Latn-RS"/>
        </w:rPr>
      </w:pPr>
    </w:p>
    <w:tbl>
      <w:tblPr>
        <w:tblStyle w:val="46"/>
        <w:tblW w:w="9540" w:type="dxa"/>
        <w:tblInd w:w="0" w:type="dxa"/>
        <w:tblLayout w:type="fixed"/>
        <w:tblCellMar>
          <w:top w:w="0" w:type="dxa"/>
          <w:left w:w="108" w:type="dxa"/>
          <w:bottom w:w="0" w:type="dxa"/>
          <w:right w:w="108" w:type="dxa"/>
        </w:tblCellMar>
      </w:tblPr>
      <w:tblGrid>
        <w:gridCol w:w="1982"/>
        <w:gridCol w:w="1740"/>
        <w:gridCol w:w="1858"/>
        <w:gridCol w:w="2070"/>
        <w:gridCol w:w="1890"/>
      </w:tblGrid>
      <w:tr>
        <w:tblPrEx>
          <w:tblCellMar>
            <w:top w:w="0" w:type="dxa"/>
            <w:left w:w="108" w:type="dxa"/>
            <w:bottom w:w="0" w:type="dxa"/>
            <w:right w:w="108" w:type="dxa"/>
          </w:tblCellMar>
        </w:tblPrEx>
        <w:tc>
          <w:tcPr>
            <w:tcW w:w="1982" w:type="dxa"/>
            <w:tcBorders>
              <w:bottom w:val="single" w:color="7E7E7E" w:themeColor="text1" w:themeTint="80" w:sz="4" w:space="0"/>
              <w:right w:val="nil"/>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stejkholder</w:t>
            </w:r>
          </w:p>
        </w:tc>
        <w:tc>
          <w:tcPr>
            <w:tcW w:w="174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Glavna vrednost</w:t>
            </w:r>
          </w:p>
        </w:tc>
        <w:tc>
          <w:tcPr>
            <w:tcW w:w="1858"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Stavovi</w:t>
            </w:r>
          </w:p>
        </w:tc>
        <w:tc>
          <w:tcPr>
            <w:tcW w:w="207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Glavni interesi</w:t>
            </w:r>
          </w:p>
        </w:tc>
        <w:tc>
          <w:tcPr>
            <w:tcW w:w="1890" w:type="dxa"/>
            <w:tcBorders>
              <w:bottom w:val="single" w:color="7E7E7E" w:themeColor="text1" w:themeTint="80" w:sz="4" w:space="0"/>
              <w:insideH w:val="single" w:sz="4" w:space="0"/>
            </w:tcBorders>
          </w:tcPr>
          <w:p>
            <w:pPr>
              <w:rPr>
                <w:rFonts w:cs="Arial" w:eastAsiaTheme="minorHAnsi"/>
                <w:b/>
                <w:bCs/>
                <w:caps/>
                <w:sz w:val="20"/>
                <w:szCs w:val="22"/>
                <w:lang w:val="sr-Latn-RS"/>
              </w:rPr>
            </w:pPr>
            <w:r>
              <w:rPr>
                <w:rFonts w:cs="Arial" w:eastAsiaTheme="minorHAnsi"/>
                <w:b/>
                <w:bCs/>
                <w:caps/>
                <w:sz w:val="20"/>
                <w:szCs w:val="22"/>
                <w:lang w:val="sr-Latn-RS"/>
              </w:rPr>
              <w:t>Ograničenja</w:t>
            </w:r>
          </w:p>
        </w:tc>
      </w:tr>
      <w:tr>
        <w:tblPrEx>
          <w:tblCellMar>
            <w:top w:w="0" w:type="dxa"/>
            <w:left w:w="108" w:type="dxa"/>
            <w:bottom w:w="0" w:type="dxa"/>
            <w:right w:w="108" w:type="dxa"/>
          </w:tblCellMar>
        </w:tblPrEx>
        <w:tc>
          <w:tcPr>
            <w:tcW w:w="1982"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0"/>
                <w:szCs w:val="22"/>
              </w:rPr>
            </w:pPr>
            <w:r>
              <w:rPr>
                <w:rFonts w:hint="default" w:cs="Arial" w:eastAsiaTheme="minorHAnsi"/>
                <w:b/>
                <w:bCs/>
                <w:caps/>
                <w:sz w:val="20"/>
                <w:szCs w:val="22"/>
              </w:rPr>
              <w:t>VlASNIK PROJEKTA</w:t>
            </w:r>
          </w:p>
        </w:tc>
        <w:tc>
          <w:tcPr>
            <w:tcW w:w="174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Povećanje prihoda</w:t>
            </w:r>
          </w:p>
        </w:tc>
        <w:tc>
          <w:tcPr>
            <w:tcW w:w="1858"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Vid</w:t>
            </w:r>
            <w:r>
              <w:rPr>
                <w:rFonts w:hint="default" w:cs="Arial" w:eastAsiaTheme="minorHAnsi"/>
                <w:sz w:val="20"/>
                <w:szCs w:val="22"/>
              </w:rPr>
              <w:t>i</w:t>
            </w:r>
            <w:r>
              <w:rPr>
                <w:rFonts w:cs="Arial" w:eastAsiaTheme="minorHAnsi"/>
                <w:sz w:val="20"/>
                <w:szCs w:val="22"/>
                <w:lang w:val="sr-Latn-RS"/>
              </w:rPr>
              <w:t xml:space="preserve"> proizvod kao sredstvo povećanja  od 25% udela na tržištu </w:t>
            </w:r>
          </w:p>
        </w:tc>
        <w:tc>
          <w:tcPr>
            <w:tcW w:w="207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Bogatiji skup svojstava u odnosu na konkurenciju</w:t>
            </w:r>
          </w:p>
        </w:tc>
        <w:tc>
          <w:tcPr>
            <w:tcW w:w="189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Budžet ne sme da bude premašen</w:t>
            </w:r>
          </w:p>
        </w:tc>
      </w:tr>
      <w:tr>
        <w:tblPrEx>
          <w:tblCellMar>
            <w:top w:w="0" w:type="dxa"/>
            <w:left w:w="108" w:type="dxa"/>
            <w:bottom w:w="0" w:type="dxa"/>
            <w:right w:w="108" w:type="dxa"/>
          </w:tblCellMar>
        </w:tblPrEx>
        <w:tc>
          <w:tcPr>
            <w:tcW w:w="1982"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0"/>
                <w:szCs w:val="22"/>
              </w:rPr>
            </w:pPr>
            <w:r>
              <w:rPr>
                <w:rFonts w:hint="default" w:cs="Arial" w:eastAsiaTheme="minorHAnsi"/>
                <w:b/>
                <w:bCs/>
                <w:caps/>
                <w:sz w:val="20"/>
                <w:szCs w:val="22"/>
              </w:rPr>
              <w:t>ADMINISTRATORI</w:t>
            </w:r>
          </w:p>
        </w:tc>
        <w:tc>
          <w:tcPr>
            <w:tcW w:w="174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Vrše selekciju predloga korisnika kako bi se razvile najzahtevanije funkcionalnosti proizvoda i zadovoljili sadašnji, ali i privukli novi korisnici.</w:t>
            </w:r>
          </w:p>
        </w:tc>
        <w:tc>
          <w:tcPr>
            <w:tcW w:w="1858" w:type="dxa"/>
            <w:shd w:val="clear" w:color="auto" w:fill="F1F1F1" w:themeFill="background1" w:themeFillShade="F2"/>
          </w:tcPr>
          <w:p>
            <w:pPr>
              <w:rPr>
                <w:rFonts w:hint="default" w:cs="Arial" w:eastAsiaTheme="minorHAnsi"/>
                <w:sz w:val="20"/>
                <w:szCs w:val="22"/>
              </w:rPr>
            </w:pPr>
            <w:r>
              <w:rPr>
                <w:rFonts w:cs="Arial" w:eastAsiaTheme="minorHAnsi"/>
                <w:sz w:val="20"/>
                <w:szCs w:val="22"/>
                <w:lang w:val="sr-Latn-RS"/>
              </w:rPr>
              <w:t xml:space="preserve">Očekuju </w:t>
            </w:r>
            <w:r>
              <w:rPr>
                <w:rFonts w:hint="default" w:cs="Arial" w:eastAsiaTheme="minorHAnsi"/>
                <w:sz w:val="20"/>
                <w:szCs w:val="22"/>
              </w:rPr>
              <w:t>ubrzan rast sistema i firme usled konstantnog ispunjavanja zahteva korisnika, što srazmerno povećava njihove prihode.</w:t>
            </w:r>
          </w:p>
        </w:tc>
        <w:tc>
          <w:tcPr>
            <w:tcW w:w="207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Bolje funkcionalnosti sistema u odnosu na konkurenciju</w:t>
            </w:r>
          </w:p>
        </w:tc>
        <w:tc>
          <w:tcPr>
            <w:tcW w:w="189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Moraju se pregledati minimum 40% pristiglih zahteva iz prethodne nedelje, i napraviti statistika najzahtevanijih funkcionalnosti za svaku nedelju.</w:t>
            </w:r>
          </w:p>
        </w:tc>
      </w:tr>
      <w:tr>
        <w:tc>
          <w:tcPr>
            <w:tcW w:w="1982" w:type="dxa"/>
            <w:tcBorders>
              <w:right w:val="single" w:color="7E7E7E" w:themeColor="text1" w:themeTint="80" w:sz="4" w:space="0"/>
              <w:insideV w:val="single" w:sz="4" w:space="0"/>
            </w:tcBorders>
          </w:tcPr>
          <w:p>
            <w:pPr>
              <w:rPr>
                <w:rFonts w:hint="default" w:cs="Arial" w:eastAsiaTheme="minorHAnsi"/>
                <w:b/>
                <w:bCs/>
                <w:caps/>
                <w:sz w:val="20"/>
                <w:szCs w:val="22"/>
              </w:rPr>
            </w:pPr>
            <w:r>
              <w:rPr>
                <w:rFonts w:hint="default" w:cs="Arial" w:eastAsiaTheme="minorHAnsi"/>
                <w:b/>
                <w:bCs/>
                <w:caps/>
                <w:sz w:val="20"/>
                <w:szCs w:val="22"/>
              </w:rPr>
              <w:t>DEVELOPERI</w:t>
            </w:r>
          </w:p>
        </w:tc>
        <w:tc>
          <w:tcPr>
            <w:tcW w:w="1740" w:type="dxa"/>
          </w:tcPr>
          <w:p>
            <w:pPr>
              <w:rPr>
                <w:rFonts w:cs="Arial" w:eastAsiaTheme="minorHAnsi"/>
                <w:sz w:val="20"/>
                <w:szCs w:val="22"/>
                <w:lang w:val="sr-Latn-RS"/>
              </w:rPr>
            </w:pPr>
            <w:r>
              <w:rPr>
                <w:rFonts w:cs="Arial" w:eastAsiaTheme="minorHAnsi"/>
                <w:sz w:val="20"/>
                <w:szCs w:val="22"/>
                <w:lang w:val="sr-Latn-RS"/>
              </w:rPr>
              <w:t>Manje grešaka na poslu</w:t>
            </w:r>
          </w:p>
        </w:tc>
        <w:tc>
          <w:tcPr>
            <w:tcW w:w="1858" w:type="dxa"/>
          </w:tcPr>
          <w:p>
            <w:pPr>
              <w:rPr>
                <w:rFonts w:cs="Arial" w:eastAsiaTheme="minorHAnsi"/>
                <w:sz w:val="20"/>
                <w:szCs w:val="22"/>
                <w:lang w:val="sr-Latn-RS"/>
              </w:rPr>
            </w:pPr>
            <w:r>
              <w:rPr>
                <w:rFonts w:cs="Arial" w:eastAsiaTheme="minorHAnsi"/>
                <w:sz w:val="20"/>
                <w:szCs w:val="22"/>
                <w:lang w:val="sr-Latn-RS"/>
              </w:rPr>
              <w:t>Puni razumevanja, ali očekuju visoku upotrebljivost</w:t>
            </w:r>
          </w:p>
        </w:tc>
        <w:tc>
          <w:tcPr>
            <w:tcW w:w="2070" w:type="dxa"/>
          </w:tcPr>
          <w:p>
            <w:pPr>
              <w:rPr>
                <w:rFonts w:hint="default" w:cs="Arial" w:eastAsiaTheme="minorHAnsi"/>
                <w:sz w:val="20"/>
                <w:szCs w:val="22"/>
              </w:rPr>
            </w:pPr>
            <w:r>
              <w:rPr>
                <w:rFonts w:hint="default" w:cs="Arial" w:eastAsiaTheme="minorHAnsi"/>
                <w:sz w:val="20"/>
                <w:szCs w:val="22"/>
              </w:rPr>
              <w:t>I</w:t>
            </w:r>
            <w:r>
              <w:rPr>
                <w:rFonts w:cs="Arial" w:eastAsiaTheme="minorHAnsi"/>
                <w:sz w:val="20"/>
                <w:szCs w:val="22"/>
                <w:lang w:val="sr-Latn-RS"/>
              </w:rPr>
              <w:t>spravljanje grešaka; lakoća upotreba; visoka pouzdanost</w:t>
            </w:r>
            <w:r>
              <w:rPr>
                <w:rFonts w:hint="default" w:cs="Arial" w:eastAsiaTheme="minorHAnsi"/>
                <w:sz w:val="20"/>
                <w:szCs w:val="22"/>
              </w:rPr>
              <w:t>; nadogradnja funkcionalnosti koje su pristigle iz administracije kao rezultat statistike</w:t>
            </w:r>
          </w:p>
        </w:tc>
        <w:tc>
          <w:tcPr>
            <w:tcW w:w="1890" w:type="dxa"/>
          </w:tcPr>
          <w:p>
            <w:pPr>
              <w:rPr>
                <w:rFonts w:hint="default" w:cs="Arial" w:eastAsiaTheme="minorHAnsi"/>
                <w:sz w:val="20"/>
                <w:szCs w:val="22"/>
              </w:rPr>
            </w:pPr>
            <w:r>
              <w:rPr>
                <w:rFonts w:hint="default" w:cs="Arial" w:eastAsiaTheme="minorHAnsi"/>
                <w:sz w:val="20"/>
                <w:szCs w:val="22"/>
              </w:rPr>
              <w:t>Očekuje se da na svakih 4 nedelja završe jednu ili dve od trenutno najzahtevanijih funkcionalnosti</w:t>
            </w:r>
          </w:p>
        </w:tc>
      </w:tr>
      <w:tr>
        <w:tblPrEx>
          <w:tblCellMar>
            <w:top w:w="0" w:type="dxa"/>
            <w:left w:w="108" w:type="dxa"/>
            <w:bottom w:w="0" w:type="dxa"/>
            <w:right w:w="108" w:type="dxa"/>
          </w:tblCellMar>
        </w:tblPrEx>
        <w:tc>
          <w:tcPr>
            <w:tcW w:w="1982" w:type="dxa"/>
            <w:tcBorders>
              <w:right w:val="single" w:color="7E7E7E" w:themeColor="text1" w:themeTint="80" w:sz="4" w:space="0"/>
              <w:insideV w:val="single" w:sz="4" w:space="0"/>
            </w:tcBorders>
            <w:shd w:val="clear" w:color="auto" w:fill="F1F1F1" w:themeFill="background1" w:themeFillShade="F2"/>
          </w:tcPr>
          <w:p>
            <w:pPr>
              <w:rPr>
                <w:rFonts w:hint="default" w:cs="Arial" w:eastAsiaTheme="minorHAnsi"/>
                <w:b/>
                <w:bCs/>
                <w:caps/>
                <w:sz w:val="20"/>
                <w:szCs w:val="22"/>
              </w:rPr>
            </w:pPr>
            <w:r>
              <w:rPr>
                <w:rFonts w:hint="default" w:cs="Arial" w:eastAsiaTheme="minorHAnsi"/>
                <w:b/>
                <w:bCs/>
                <w:caps/>
                <w:sz w:val="20"/>
                <w:szCs w:val="22"/>
              </w:rPr>
              <w:t>KORISNICI</w:t>
            </w:r>
          </w:p>
        </w:tc>
        <w:tc>
          <w:tcPr>
            <w:tcW w:w="174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Lako dostupan i prilagodiv sistem</w:t>
            </w:r>
          </w:p>
        </w:tc>
        <w:tc>
          <w:tcPr>
            <w:tcW w:w="1858"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Očekuju visoku upotrebljivost</w:t>
            </w:r>
          </w:p>
        </w:tc>
        <w:tc>
          <w:tcPr>
            <w:tcW w:w="207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Ispunjenje traženih funkcionalnosti kroz apdejtove.</w:t>
            </w:r>
          </w:p>
        </w:tc>
        <w:tc>
          <w:tcPr>
            <w:tcW w:w="1890" w:type="dxa"/>
            <w:shd w:val="clear" w:color="auto" w:fill="F1F1F1" w:themeFill="background1" w:themeFillShade="F2"/>
          </w:tcPr>
          <w:p>
            <w:pPr>
              <w:rPr>
                <w:rFonts w:hint="default" w:cs="Arial" w:eastAsiaTheme="minorHAnsi"/>
                <w:sz w:val="20"/>
                <w:szCs w:val="22"/>
              </w:rPr>
            </w:pPr>
            <w:r>
              <w:rPr>
                <w:rFonts w:hint="default" w:cs="Arial" w:eastAsiaTheme="minorHAnsi"/>
                <w:sz w:val="20"/>
                <w:szCs w:val="22"/>
              </w:rPr>
              <w:t>/</w:t>
            </w:r>
          </w:p>
        </w:tc>
      </w:tr>
    </w:tbl>
    <w:p>
      <w:pPr>
        <w:ind w:left="720"/>
        <w:rPr>
          <w:rFonts w:cs="Arial"/>
          <w:lang w:val="sr-Latn-RS"/>
        </w:rPr>
      </w:pPr>
    </w:p>
    <w:p>
      <w:pPr>
        <w:pStyle w:val="3"/>
        <w:rPr>
          <w:rFonts w:cs="Arial"/>
          <w:lang w:val="sr-Latn-RS"/>
        </w:rPr>
      </w:pPr>
      <w:bookmarkStart w:id="33" w:name="_Toc16949921"/>
      <w:bookmarkStart w:id="34" w:name="_Toc16959743"/>
      <w:r>
        <w:rPr>
          <w:rFonts w:cs="Arial"/>
          <w:lang w:val="sr-Latn-RS"/>
        </w:rPr>
        <w:t>Prioriteti projekta</w:t>
      </w:r>
      <w:bookmarkEnd w:id="33"/>
      <w:bookmarkEnd w:id="34"/>
    </w:p>
    <w:p>
      <w:pPr>
        <w:rPr>
          <w:rFonts w:cs="Arial"/>
          <w:lang w:val="sr-Latn-RS"/>
        </w:rPr>
      </w:pPr>
    </w:p>
    <w:tbl>
      <w:tblPr>
        <w:tblStyle w:val="46"/>
        <w:tblW w:w="9540" w:type="dxa"/>
        <w:tblInd w:w="0" w:type="dxa"/>
        <w:tblLayout w:type="autofit"/>
        <w:tblCellMar>
          <w:top w:w="0" w:type="dxa"/>
          <w:left w:w="108" w:type="dxa"/>
          <w:bottom w:w="0" w:type="dxa"/>
          <w:right w:w="108" w:type="dxa"/>
        </w:tblCellMar>
      </w:tblPr>
      <w:tblGrid>
        <w:gridCol w:w="1890"/>
        <w:gridCol w:w="2250"/>
        <w:gridCol w:w="90"/>
        <w:gridCol w:w="2520"/>
        <w:gridCol w:w="2790"/>
      </w:tblGrid>
      <w:tr>
        <w:tblPrEx>
          <w:tblCellMar>
            <w:top w:w="0" w:type="dxa"/>
            <w:left w:w="108" w:type="dxa"/>
            <w:bottom w:w="0" w:type="dxa"/>
            <w:right w:w="108" w:type="dxa"/>
          </w:tblCellMar>
        </w:tblPrEx>
        <w:tc>
          <w:tcPr>
            <w:tcW w:w="1890" w:type="dxa"/>
            <w:tcBorders>
              <w:bottom w:val="single" w:color="7E7E7E" w:themeColor="text1" w:themeTint="80" w:sz="4" w:space="0"/>
              <w:right w:val="nil"/>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Dimenzija</w:t>
            </w:r>
          </w:p>
        </w:tc>
        <w:tc>
          <w:tcPr>
            <w:tcW w:w="2250" w:type="dxa"/>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Pokretač</w:t>
            </w:r>
          </w:p>
          <w:p>
            <w:pPr>
              <w:spacing w:before="0"/>
              <w:rPr>
                <w:rFonts w:cs="Arial" w:eastAsiaTheme="minorHAnsi"/>
                <w:b/>
                <w:bCs/>
                <w:caps/>
                <w:sz w:val="20"/>
                <w:szCs w:val="22"/>
                <w:lang w:val="sr-Latn-RS"/>
              </w:rPr>
            </w:pPr>
            <w:r>
              <w:rPr>
                <w:rFonts w:cs="Arial" w:eastAsiaTheme="minorHAnsi"/>
                <w:b/>
                <w:bCs/>
                <w:caps/>
                <w:sz w:val="20"/>
                <w:szCs w:val="22"/>
                <w:lang w:val="sr-Latn-RS"/>
              </w:rPr>
              <w:t>(unos ciljeva)</w:t>
            </w:r>
          </w:p>
        </w:tc>
        <w:tc>
          <w:tcPr>
            <w:tcW w:w="2610" w:type="dxa"/>
            <w:gridSpan w:val="2"/>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Ograničenje</w:t>
            </w:r>
          </w:p>
          <w:p>
            <w:pPr>
              <w:spacing w:before="0"/>
              <w:rPr>
                <w:rFonts w:cs="Arial" w:eastAsiaTheme="minorHAnsi"/>
                <w:b/>
                <w:bCs/>
                <w:caps/>
                <w:sz w:val="20"/>
                <w:szCs w:val="22"/>
                <w:lang w:val="sr-Latn-RS"/>
              </w:rPr>
            </w:pPr>
            <w:r>
              <w:rPr>
                <w:rFonts w:cs="Arial" w:eastAsiaTheme="minorHAnsi"/>
                <w:b/>
                <w:bCs/>
                <w:caps/>
                <w:sz w:val="20"/>
                <w:szCs w:val="22"/>
                <w:lang w:val="sr-Latn-RS"/>
              </w:rPr>
              <w:t>(unos Ograničenja)</w:t>
            </w:r>
          </w:p>
        </w:tc>
        <w:tc>
          <w:tcPr>
            <w:tcW w:w="2790" w:type="dxa"/>
            <w:tcBorders>
              <w:bottom w:val="single" w:color="7E7E7E" w:themeColor="text1" w:themeTint="80" w:sz="4" w:space="0"/>
              <w:insideH w:val="single" w:sz="4" w:space="0"/>
            </w:tcBorders>
          </w:tcPr>
          <w:p>
            <w:pPr>
              <w:spacing w:before="0"/>
              <w:rPr>
                <w:rFonts w:cs="Arial" w:eastAsiaTheme="minorHAnsi"/>
                <w:b/>
                <w:bCs/>
                <w:caps/>
                <w:sz w:val="20"/>
                <w:szCs w:val="22"/>
                <w:lang w:val="sr-Latn-RS"/>
              </w:rPr>
            </w:pPr>
            <w:r>
              <w:rPr>
                <w:rFonts w:cs="Arial" w:eastAsiaTheme="minorHAnsi"/>
                <w:b/>
                <w:bCs/>
                <w:caps/>
                <w:sz w:val="20"/>
                <w:szCs w:val="22"/>
                <w:lang w:val="sr-Latn-RS"/>
              </w:rPr>
              <w:t>Stepen slobode</w:t>
            </w:r>
          </w:p>
          <w:p>
            <w:pPr>
              <w:spacing w:before="0"/>
              <w:rPr>
                <w:rFonts w:cs="Arial" w:eastAsiaTheme="minorHAnsi"/>
                <w:b/>
                <w:bCs/>
                <w:caps/>
                <w:sz w:val="20"/>
                <w:szCs w:val="22"/>
                <w:lang w:val="sr-Latn-RS"/>
              </w:rPr>
            </w:pPr>
            <w:r>
              <w:rPr>
                <w:rFonts w:cs="Arial" w:eastAsiaTheme="minorHAnsi"/>
                <w:b/>
                <w:bCs/>
                <w:caps/>
                <w:sz w:val="20"/>
                <w:szCs w:val="22"/>
                <w:lang w:val="sr-Latn-RS"/>
              </w:rPr>
              <w:t>(unos dozvoljenog opsega)</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Plan i rokovi</w:t>
            </w:r>
          </w:p>
        </w:tc>
        <w:tc>
          <w:tcPr>
            <w:tcW w:w="2340" w:type="dxa"/>
            <w:gridSpan w:val="2"/>
            <w:shd w:val="clear" w:color="auto" w:fill="F1F1F1" w:themeFill="background1" w:themeFillShade="F2"/>
          </w:tcPr>
          <w:p>
            <w:pPr>
              <w:rPr>
                <w:rFonts w:cs="Arial" w:eastAsiaTheme="minorHAnsi"/>
                <w:sz w:val="20"/>
                <w:szCs w:val="22"/>
                <w:lang w:val="sr-Latn-RS"/>
              </w:rPr>
            </w:pPr>
            <w:r>
              <w:rPr>
                <w:rFonts w:eastAsia="Cambria" w:cs="Arial"/>
                <w:kern w:val="0"/>
                <w:sz w:val="20"/>
                <w:szCs w:val="22"/>
                <w:lang w:val="sr-Latn-RS" w:eastAsia="en-US" w:bidi="ar-SA"/>
              </w:rPr>
              <w:t>Izdanje 1</w:t>
            </w:r>
            <w:r>
              <w:rPr>
                <w:rFonts w:hint="default" w:eastAsia="Cambria" w:cs="Arial"/>
                <w:kern w:val="0"/>
                <w:sz w:val="20"/>
                <w:szCs w:val="22"/>
                <w:lang w:val="en" w:eastAsia="en-US" w:bidi="ar-SA"/>
              </w:rPr>
              <w:t xml:space="preserve"> da bude spremno u roku od </w:t>
            </w:r>
            <w:r>
              <w:rPr>
                <w:rFonts w:hint="default" w:eastAsia="Cambria" w:cs="Arial"/>
                <w:kern w:val="0"/>
                <w:sz w:val="20"/>
                <w:szCs w:val="22"/>
                <w:lang w:eastAsia="en-US" w:bidi="ar-SA"/>
              </w:rPr>
              <w:t>4</w:t>
            </w:r>
            <w:r>
              <w:rPr>
                <w:rFonts w:hint="default" w:eastAsia="Cambria" w:cs="Arial"/>
                <w:kern w:val="0"/>
                <w:sz w:val="20"/>
                <w:szCs w:val="22"/>
                <w:lang w:val="en" w:eastAsia="en-US" w:bidi="ar-SA"/>
              </w:rPr>
              <w:t xml:space="preserve"> meseca od početka razvoja</w:t>
            </w: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cs="Arial" w:eastAsiaTheme="minorHAnsi"/>
                <w:sz w:val="20"/>
                <w:szCs w:val="22"/>
                <w:lang w:val="sr-Latn-RS"/>
              </w:rPr>
            </w:pPr>
            <w:r>
              <w:rPr>
                <w:rFonts w:eastAsia="Cambria" w:cs="Arial"/>
                <w:kern w:val="0"/>
                <w:sz w:val="20"/>
                <w:szCs w:val="22"/>
                <w:lang w:val="sr-Latn-RS" w:eastAsia="en-US" w:bidi="ar-SA"/>
              </w:rPr>
              <w:t xml:space="preserve">Prihvatljivo probijanje </w:t>
            </w:r>
            <w:r>
              <w:rPr>
                <w:rFonts w:hint="default" w:eastAsia="Cambria" w:cs="Arial"/>
                <w:kern w:val="0"/>
                <w:sz w:val="20"/>
                <w:szCs w:val="22"/>
                <w:lang w:val="en" w:eastAsia="en-US" w:bidi="ar-SA"/>
              </w:rPr>
              <w:t xml:space="preserve">vremenskog roka </w:t>
            </w:r>
            <w:r>
              <w:rPr>
                <w:rFonts w:eastAsia="Cambria" w:cs="Arial"/>
                <w:kern w:val="0"/>
                <w:sz w:val="20"/>
                <w:szCs w:val="22"/>
                <w:lang w:val="sr-Latn-RS" w:eastAsia="en-US" w:bidi="ar-SA"/>
              </w:rPr>
              <w:t xml:space="preserve">do </w:t>
            </w:r>
            <w:r>
              <w:rPr>
                <w:rFonts w:hint="default" w:eastAsia="Cambria" w:cs="Arial"/>
                <w:kern w:val="0"/>
                <w:sz w:val="20"/>
                <w:szCs w:val="22"/>
                <w:lang w:val="en" w:eastAsia="en-US" w:bidi="ar-SA"/>
              </w:rPr>
              <w:t>2 nedelje</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tcPr>
          <w:p>
            <w:pPr>
              <w:rPr>
                <w:rFonts w:cs="Arial" w:eastAsiaTheme="minorHAnsi"/>
                <w:b/>
                <w:bCs/>
                <w:caps/>
                <w:sz w:val="20"/>
                <w:szCs w:val="22"/>
                <w:lang w:val="sr-Latn-RS"/>
              </w:rPr>
            </w:pPr>
            <w:r>
              <w:rPr>
                <w:rFonts w:cs="Arial" w:eastAsiaTheme="minorHAnsi"/>
                <w:b/>
                <w:bCs/>
                <w:caps/>
                <w:sz w:val="20"/>
                <w:szCs w:val="22"/>
                <w:lang w:val="sr-Latn-RS"/>
              </w:rPr>
              <w:t>Svojstva (Obim, Zahtevi)</w:t>
            </w:r>
          </w:p>
        </w:tc>
        <w:tc>
          <w:tcPr>
            <w:tcW w:w="2340" w:type="dxa"/>
            <w:gridSpan w:val="2"/>
          </w:tcPr>
          <w:p>
            <w:pPr>
              <w:rPr>
                <w:rFonts w:cs="Arial" w:eastAsiaTheme="minorHAnsi"/>
                <w:sz w:val="20"/>
                <w:szCs w:val="22"/>
                <w:lang w:val="sr-Latn-RS"/>
              </w:rPr>
            </w:pPr>
          </w:p>
        </w:tc>
        <w:tc>
          <w:tcPr>
            <w:tcW w:w="2520" w:type="dxa"/>
          </w:tcPr>
          <w:p>
            <w:pPr>
              <w:rPr>
                <w:rFonts w:cs="Arial" w:eastAsiaTheme="minorHAnsi"/>
                <w:sz w:val="20"/>
                <w:szCs w:val="22"/>
                <w:lang w:val="sr-Latn-RS"/>
              </w:rPr>
            </w:pPr>
          </w:p>
        </w:tc>
        <w:tc>
          <w:tcPr>
            <w:tcW w:w="2790" w:type="dxa"/>
          </w:tcPr>
          <w:p>
            <w:pPr>
              <w:rPr>
                <w:rFonts w:hint="default" w:cs="Arial" w:eastAsiaTheme="minorHAnsi"/>
                <w:sz w:val="20"/>
                <w:szCs w:val="22"/>
              </w:rPr>
            </w:pPr>
            <w:r>
              <w:rPr>
                <w:rFonts w:hint="default" w:cs="Arial"/>
                <w:sz w:val="20"/>
                <w:lang w:val="en"/>
              </w:rPr>
              <w:t>Izdanje 1 ne mora da sadrži implementiran čet</w:t>
            </w:r>
            <w:r>
              <w:rPr>
                <w:rFonts w:hint="default" w:cs="Arial"/>
                <w:sz w:val="20"/>
              </w:rPr>
              <w:t>, bacanje kockica i minimalan broj dostupnih objekata za dodavanje na mapi</w:t>
            </w:r>
          </w:p>
        </w:tc>
      </w:tr>
      <w:tr>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Kvalitet</w:t>
            </w:r>
          </w:p>
        </w:tc>
        <w:tc>
          <w:tcPr>
            <w:tcW w:w="2340" w:type="dxa"/>
            <w:gridSpan w:val="2"/>
            <w:shd w:val="clear" w:color="auto" w:fill="F1F1F1" w:themeFill="background1" w:themeFillShade="F2"/>
          </w:tcPr>
          <w:p>
            <w:pPr>
              <w:rPr>
                <w:rFonts w:cs="Arial" w:eastAsiaTheme="minorHAnsi"/>
                <w:sz w:val="20"/>
                <w:szCs w:val="22"/>
                <w:lang w:val="sr-Latn-RS"/>
              </w:rPr>
            </w:pP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cs="Arial" w:eastAsiaTheme="minorHAnsi"/>
                <w:sz w:val="20"/>
                <w:szCs w:val="22"/>
                <w:lang w:val="sr-Latn-RS"/>
              </w:rPr>
            </w:pPr>
            <w:r>
              <w:rPr>
                <w:rFonts w:cs="Arial" w:eastAsiaTheme="minorHAnsi"/>
                <w:sz w:val="20"/>
                <w:szCs w:val="22"/>
                <w:lang w:val="sr-Latn-RS"/>
              </w:rPr>
              <w:t>90-95% testova prihvatanja od strane kupca za izdanje 1, a  95-98% za izdanje 1.1</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tcPr>
          <w:p>
            <w:pPr>
              <w:rPr>
                <w:rFonts w:cs="Arial" w:eastAsiaTheme="minorHAnsi"/>
                <w:b/>
                <w:bCs/>
                <w:caps/>
                <w:sz w:val="20"/>
                <w:szCs w:val="22"/>
                <w:lang w:val="sr-Latn-RS"/>
              </w:rPr>
            </w:pPr>
            <w:r>
              <w:rPr>
                <w:rFonts w:cs="Arial" w:eastAsiaTheme="minorHAnsi"/>
                <w:b/>
                <w:bCs/>
                <w:caps/>
                <w:sz w:val="20"/>
                <w:szCs w:val="22"/>
                <w:lang w:val="sr-Latn-RS"/>
              </w:rPr>
              <w:t>Članovi tima</w:t>
            </w:r>
          </w:p>
        </w:tc>
        <w:tc>
          <w:tcPr>
            <w:tcW w:w="2340" w:type="dxa"/>
            <w:gridSpan w:val="2"/>
          </w:tcPr>
          <w:p>
            <w:pPr>
              <w:rPr>
                <w:rFonts w:cs="Arial" w:eastAsiaTheme="minorHAnsi"/>
                <w:sz w:val="20"/>
                <w:szCs w:val="22"/>
                <w:lang w:val="sr-Latn-RS"/>
              </w:rPr>
            </w:pPr>
          </w:p>
        </w:tc>
        <w:tc>
          <w:tcPr>
            <w:tcW w:w="2520" w:type="dxa"/>
          </w:tcPr>
          <w:p>
            <w:pPr>
              <w:rPr>
                <w:rFonts w:cs="Arial" w:eastAsiaTheme="minorHAnsi"/>
                <w:sz w:val="20"/>
                <w:szCs w:val="22"/>
                <w:lang w:val="sr-Latn-RS"/>
              </w:rPr>
            </w:pPr>
            <w:r>
              <w:rPr>
                <w:rFonts w:hint="default" w:eastAsia="Cambria" w:cs="Arial"/>
                <w:kern w:val="0"/>
                <w:sz w:val="20"/>
                <w:szCs w:val="22"/>
                <w:lang w:val="en" w:eastAsia="en-US" w:bidi="ar-SA"/>
              </w:rPr>
              <w:t xml:space="preserve">Inicijalna veličina tima: 4 programera, 1 stručnjak iz domena </w:t>
            </w:r>
            <w:r>
              <w:rPr>
                <w:rFonts w:hint="default" w:eastAsia="Cambria" w:cs="Arial"/>
                <w:kern w:val="0"/>
                <w:sz w:val="20"/>
                <w:szCs w:val="22"/>
                <w:lang w:eastAsia="en-US" w:bidi="ar-SA"/>
              </w:rPr>
              <w:t>analitike</w:t>
            </w:r>
            <w:r>
              <w:rPr>
                <w:rFonts w:hint="default" w:eastAsia="Cambria" w:cs="Arial"/>
                <w:kern w:val="0"/>
                <w:sz w:val="20"/>
                <w:szCs w:val="22"/>
                <w:lang w:val="en" w:eastAsia="en-US" w:bidi="ar-SA"/>
              </w:rPr>
              <w:t>, 1 marketing menadžer</w:t>
            </w:r>
          </w:p>
        </w:tc>
        <w:tc>
          <w:tcPr>
            <w:tcW w:w="2790" w:type="dxa"/>
          </w:tcPr>
          <w:p>
            <w:pPr>
              <w:rPr>
                <w:rFonts w:hint="default" w:cs="Arial" w:eastAsiaTheme="minorHAnsi"/>
                <w:sz w:val="20"/>
                <w:szCs w:val="22"/>
              </w:rPr>
            </w:pPr>
            <w:r>
              <w:rPr>
                <w:rFonts w:hint="default" w:cs="Arial" w:eastAsiaTheme="minorHAnsi"/>
                <w:sz w:val="20"/>
                <w:szCs w:val="22"/>
              </w:rPr>
              <w:t>Najveća moguća promena tima: još 2 programera, i privremeno jedan član koji perfektno poznaje pravila igre kako bi upoznao sve članove tima, zbog bitnih specifičnosti</w:t>
            </w:r>
          </w:p>
        </w:tc>
      </w:tr>
      <w:tr>
        <w:tblPrEx>
          <w:tblCellMar>
            <w:top w:w="0" w:type="dxa"/>
            <w:left w:w="108" w:type="dxa"/>
            <w:bottom w:w="0" w:type="dxa"/>
            <w:right w:w="108" w:type="dxa"/>
          </w:tblCellMar>
        </w:tblPrEx>
        <w:tc>
          <w:tcPr>
            <w:tcW w:w="1890" w:type="dxa"/>
            <w:tcBorders>
              <w:right w:val="single" w:color="7E7E7E" w:themeColor="text1" w:themeTint="80" w:sz="4" w:space="0"/>
              <w:insideV w:val="single" w:sz="4" w:space="0"/>
            </w:tcBorders>
            <w:shd w:val="clear" w:color="auto" w:fill="F1F1F1" w:themeFill="background1" w:themeFillShade="F2"/>
          </w:tcPr>
          <w:p>
            <w:pPr>
              <w:rPr>
                <w:rFonts w:cs="Arial" w:eastAsiaTheme="minorHAnsi"/>
                <w:b/>
                <w:bCs/>
                <w:caps/>
                <w:sz w:val="20"/>
                <w:szCs w:val="22"/>
                <w:lang w:val="sr-Latn-RS"/>
              </w:rPr>
            </w:pPr>
            <w:r>
              <w:rPr>
                <w:rFonts w:cs="Arial" w:eastAsiaTheme="minorHAnsi"/>
                <w:b/>
                <w:bCs/>
                <w:caps/>
                <w:sz w:val="20"/>
                <w:szCs w:val="22"/>
                <w:lang w:val="sr-Latn-RS"/>
              </w:rPr>
              <w:t>Trošak</w:t>
            </w:r>
          </w:p>
        </w:tc>
        <w:tc>
          <w:tcPr>
            <w:tcW w:w="2340" w:type="dxa"/>
            <w:gridSpan w:val="2"/>
            <w:shd w:val="clear" w:color="auto" w:fill="F1F1F1" w:themeFill="background1" w:themeFillShade="F2"/>
          </w:tcPr>
          <w:p>
            <w:pPr>
              <w:rPr>
                <w:rFonts w:cs="Arial" w:eastAsiaTheme="minorHAnsi"/>
                <w:sz w:val="20"/>
                <w:szCs w:val="22"/>
                <w:lang w:val="sr-Latn-RS"/>
              </w:rPr>
            </w:pPr>
          </w:p>
        </w:tc>
        <w:tc>
          <w:tcPr>
            <w:tcW w:w="2520" w:type="dxa"/>
            <w:shd w:val="clear" w:color="auto" w:fill="F1F1F1" w:themeFill="background1" w:themeFillShade="F2"/>
          </w:tcPr>
          <w:p>
            <w:pPr>
              <w:rPr>
                <w:rFonts w:cs="Arial" w:eastAsiaTheme="minorHAnsi"/>
                <w:sz w:val="20"/>
                <w:szCs w:val="22"/>
                <w:lang w:val="sr-Latn-RS"/>
              </w:rPr>
            </w:pPr>
          </w:p>
        </w:tc>
        <w:tc>
          <w:tcPr>
            <w:tcW w:w="2790" w:type="dxa"/>
            <w:shd w:val="clear" w:color="auto" w:fill="F1F1F1" w:themeFill="background1" w:themeFillShade="F2"/>
          </w:tcPr>
          <w:p>
            <w:pPr>
              <w:rPr>
                <w:rFonts w:cs="Arial" w:eastAsiaTheme="minorHAnsi"/>
                <w:sz w:val="20"/>
                <w:szCs w:val="22"/>
                <w:lang w:val="sr-Latn-RS"/>
              </w:rPr>
            </w:pPr>
          </w:p>
        </w:tc>
      </w:tr>
    </w:tbl>
    <w:p>
      <w:pPr>
        <w:ind w:left="720"/>
        <w:rPr>
          <w:rFonts w:cs="Arial"/>
          <w:lang w:val="sr-Latn-RS"/>
        </w:rPr>
      </w:pPr>
    </w:p>
    <w:p>
      <w:pPr>
        <w:ind w:left="720"/>
        <w:rPr>
          <w:rFonts w:cs="Arial"/>
          <w:lang w:val="sr-Latn-RS"/>
        </w:rPr>
      </w:pPr>
    </w:p>
    <w:p>
      <w:pPr>
        <w:pStyle w:val="3"/>
        <w:rPr>
          <w:rFonts w:cs="Arial"/>
          <w:lang w:val="sr-Latn-RS"/>
        </w:rPr>
      </w:pPr>
      <w:bookmarkStart w:id="35" w:name="_Toc16949922"/>
      <w:bookmarkStart w:id="36" w:name="_Toc16959744"/>
      <w:r>
        <w:rPr>
          <w:rFonts w:cs="Arial"/>
          <w:lang w:val="sr-Latn-RS"/>
        </w:rPr>
        <w:t>Razmatranja primene</w:t>
      </w:r>
      <w:bookmarkEnd w:id="35"/>
      <w:bookmarkEnd w:id="36"/>
    </w:p>
    <w:bookmarkEnd w:id="4"/>
    <w:p>
      <w:pPr>
        <w:rPr>
          <w:rFonts w:hint="default" w:cs="Arial"/>
        </w:rPr>
      </w:pPr>
      <w:r>
        <w:rPr>
          <w:rFonts w:hint="default" w:cs="Arial"/>
        </w:rPr>
        <w:t>Korisnici sistemu mogu pristupiti isključivo preko desktop ili laptop računara koji imaju veb pretraživač (nije namenjen za pretraživače mobilnih telefona jer je potreban veliki ekran radi pregleda svih podataka). Veb aplikaciju mogu koristiti više korisnika na jednom računaru (iako svaki korisnik ima svoj nalog, pokretač sesije može dodeliti jednom od igrača permisije da upravlja tuđe karaktere na određeno vreme), ili svaki korisnik zasebno, u bilo kojoj kombinaciji.</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ＭＳ 明朝">
    <w:altName w:val="Source Han Sans JP"/>
    <w:panose1 w:val="00000000000000000000"/>
    <w:charset w:val="86"/>
    <w:family w:val="auto"/>
    <w:pitch w:val="default"/>
    <w:sig w:usb0="00000000" w:usb1="00000000" w:usb2="00000000" w:usb3="00000000" w:csb0="00000000" w:csb1="00000000"/>
  </w:font>
  <w:font w:name="ＭＳ 明朝">
    <w:altName w:val="Source Han Sans JP"/>
    <w:panose1 w:val="00000000000000000000"/>
    <w:charset w:val="86"/>
    <w:family w:val="auto"/>
    <w:pitch w:val="default"/>
    <w:sig w:usb0="00000000" w:usb1="00000000" w:usb2="00000000" w:usb3="00000000" w:csb0="00000000" w:csb1="00000000"/>
  </w:font>
  <w:font w:name="ＭＳ ゴシック">
    <w:altName w:val="C059"/>
    <w:panose1 w:val="00000000000000000000"/>
    <w:charset w:val="00"/>
    <w:family w:val="auto"/>
    <w:pitch w:val="default"/>
    <w:sig w:usb0="00000000" w:usb1="00000000" w:usb2="00000000" w:usb3="00000000" w:csb0="00000000" w:csb1="00000000"/>
  </w:font>
  <w:font w:name="ＭＳ 明朝">
    <w:altName w:val="Source Han Sans JP"/>
    <w:panose1 w:val="00000000000000000000"/>
    <w:charset w:val="00"/>
    <w:family w:val="auto"/>
    <w:pitch w:val="default"/>
    <w:sig w:usb0="00000000" w:usb1="00000000" w:usb2="00000000" w:usb3="00000000" w:csb0="00000000" w:csb1="00000000"/>
  </w:font>
  <w:font w:name="Source Han Sans JP">
    <w:panose1 w:val="020B0500000000000000"/>
    <w:charset w:val="86"/>
    <w:family w:val="auto"/>
    <w:pitch w:val="default"/>
    <w:sig w:usb0="20000083" w:usb1="2ADF3C10" w:usb2="00000016" w:usb3="00000000" w:csb0="60060107"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20"/>
        <w:lang w:val="sr-Latn-RS"/>
      </w:rPr>
    </w:pPr>
    <w:r>
      <w:rPr>
        <w:rStyle w:val="20"/>
        <w:lang w:val="sr-Latn-RS"/>
      </w:rPr>
      <w:fldChar w:fldCharType="begin"/>
    </w:r>
    <w:r>
      <w:rPr>
        <w:rStyle w:val="20"/>
        <w:lang w:val="sr-Latn-RS"/>
      </w:rPr>
      <w:instrText xml:space="preserve">PAGE  </w:instrText>
    </w:r>
    <w:r>
      <w:rPr>
        <w:rStyle w:val="20"/>
        <w:lang w:val="sr-Latn-RS"/>
      </w:rPr>
      <w:fldChar w:fldCharType="separate"/>
    </w:r>
    <w:r>
      <w:rPr>
        <w:rStyle w:val="20"/>
        <w:lang w:val="sr-Latn-RS"/>
      </w:rPr>
      <w:t>i</w:t>
    </w:r>
    <w:r>
      <w:rPr>
        <w:rStyle w:val="20"/>
        <w:lang w:val="sr-Latn-RS"/>
      </w:rPr>
      <w:fldChar w:fldCharType="end"/>
    </w:r>
  </w:p>
  <w:p>
    <w:pPr>
      <w:pStyle w:val="7"/>
      <w:ind w:right="360"/>
      <w:rPr>
        <w:rFonts w:ascii="Arial" w:hAnsi="Arial" w:cs="Arial"/>
        <w:color w:val="800000"/>
        <w:lang w:val="sr-Latn-RS"/>
      </w:rPr>
    </w:pPr>
    <w:r>
      <w:rPr>
        <w:rFonts w:ascii="Arial" w:hAnsi="Arial" w:cs="Arial"/>
        <w:color w:val="800000"/>
        <w:lang w:val="sr-Latn-R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0pt;margin-top:-6pt;height:0pt;width:468pt;z-index:251659264;mso-width-relative:page;mso-height-relative:page;" filled="f" stroked="t" coordsize="21600,21600" o:gfxdata="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Zf8YZdUAAAAI&#10;AQAADwAAAAAAAAABACAAAAA4AAAAZHJzL2Rvd25yZXYueG1sUEsBAhQAFAAAAAgAh07iQE2zydTQ&#10;AQAArAMAAA4AAAAAAAAAAQAgAAAAOgEAAGRycy9lMm9Eb2MueG1sUEsFBgAAAAAGAAYAWQEAAHwF&#10;AAAAAA==&#10;">
              <v:fill on="f" focussize="0,0"/>
              <v:stroke weight="1.5pt" color="#4F81BD [3204]" joinstyle="round"/>
              <v:imagedata o:title=""/>
              <o:lock v:ext="edit" aspectratio="f"/>
            </v:line>
          </w:pict>
        </mc:Fallback>
      </mc:AlternateContent>
    </w:r>
    <w:r>
      <w:rPr>
        <w:rFonts w:ascii="Arial" w:hAnsi="Arial"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Arial" w:hAnsi="Arial" w:cs="Arial"/>
        <w:color w:val="800000"/>
        <w:lang w:val="hr-HR"/>
      </w:rPr>
    </w:pPr>
    <w:r>
      <w:rPr>
        <w:rFonts w:ascii="Arial" w:hAnsi="Arial" w:cs="Arial"/>
        <w:color w:val="800000"/>
        <w:lang w:val="hr-HR"/>
      </w:rPr>
      <w:t>DOKUMENT O VIZIJI I OKVIRU</w:t>
    </w:r>
  </w:p>
  <w:p>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pt;margin-top:5.4pt;height:0.6pt;width:477pt;z-index:251660288;mso-width-relative:page;mso-height-relative:page;" filled="f" stroked="t" coordsize="21600,21600" o:gfxdata="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e8BFf&#10;1gAAAAkBAAAPAAAAAAAAAAEAIAAAADgAAABkcnMvZG93bnJldi54bWxQSwECFAAUAAAACACHTuJA&#10;gdHqgtQBAACvAwAADgAAAAAAAAABACAAAAA7AQAAZHJzL2Uyb0RvYy54bWxQSwUGAAAAAAYABgBZ&#10;AQAAgQUAAAAA&#10;">
              <v:fill on="f" focussize="0,0"/>
              <v:stroke weight="1.5pt" color="#4F81BD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3779D"/>
    <w:multiLevelType w:val="multilevel"/>
    <w:tmpl w:val="0153779D"/>
    <w:lvl w:ilvl="0" w:tentative="0">
      <w:start w:val="1"/>
      <w:numFmt w:val="decimal"/>
      <w:pStyle w:val="2"/>
      <w:lvlText w:val="%1."/>
      <w:lvlJc w:val="left"/>
      <w:pPr>
        <w:ind w:left="717" w:hanging="360"/>
      </w:pPr>
      <w:rPr>
        <w:rFonts w:hint="default"/>
      </w:rPr>
    </w:lvl>
    <w:lvl w:ilvl="1" w:tentative="0">
      <w:start w:val="1"/>
      <w:numFmt w:val="decimal"/>
      <w:pStyle w:val="3"/>
      <w:lvlText w:val="%1.%2."/>
      <w:lvlJc w:val="left"/>
      <w:pPr>
        <w:ind w:left="340" w:firstLine="374"/>
      </w:pPr>
      <w:rPr>
        <w:rFonts w:hint="default"/>
      </w:rPr>
    </w:lvl>
    <w:lvl w:ilvl="2" w:tentative="0">
      <w:start w:val="1"/>
      <w:numFmt w:val="decimal"/>
      <w:pStyle w:val="4"/>
      <w:lvlText w:val="%1.%2.%3."/>
      <w:lvlJc w:val="left"/>
      <w:pPr>
        <w:ind w:left="1581" w:hanging="504"/>
      </w:pPr>
      <w:rPr>
        <w:rFonts w:hint="default"/>
      </w:rPr>
    </w:lvl>
    <w:lvl w:ilvl="3" w:tentative="0">
      <w:start w:val="1"/>
      <w:numFmt w:val="decimal"/>
      <w:lvlText w:val="%1.%2.%3.%4."/>
      <w:lvlJc w:val="left"/>
      <w:pPr>
        <w:ind w:left="2085" w:hanging="648"/>
      </w:pPr>
      <w:rPr>
        <w:rFonts w:hint="default"/>
      </w:rPr>
    </w:lvl>
    <w:lvl w:ilvl="4" w:tentative="0">
      <w:start w:val="1"/>
      <w:numFmt w:val="decimal"/>
      <w:lvlText w:val="%1.%2.%3.%4.%5."/>
      <w:lvlJc w:val="left"/>
      <w:pPr>
        <w:ind w:left="2589" w:hanging="792"/>
      </w:pPr>
      <w:rPr>
        <w:rFonts w:hint="default"/>
      </w:rPr>
    </w:lvl>
    <w:lvl w:ilvl="5" w:tentative="0">
      <w:start w:val="1"/>
      <w:numFmt w:val="decimal"/>
      <w:lvlText w:val="%1.%2.%3.%4.%5.%6."/>
      <w:lvlJc w:val="left"/>
      <w:pPr>
        <w:ind w:left="3093" w:hanging="936"/>
      </w:pPr>
      <w:rPr>
        <w:rFonts w:hint="default"/>
      </w:rPr>
    </w:lvl>
    <w:lvl w:ilvl="6" w:tentative="0">
      <w:start w:val="1"/>
      <w:numFmt w:val="decimal"/>
      <w:lvlText w:val="%1.%2.%3.%4.%5.%6.%7."/>
      <w:lvlJc w:val="left"/>
      <w:pPr>
        <w:ind w:left="3597" w:hanging="1080"/>
      </w:pPr>
      <w:rPr>
        <w:rFonts w:hint="default"/>
      </w:rPr>
    </w:lvl>
    <w:lvl w:ilvl="7" w:tentative="0">
      <w:start w:val="1"/>
      <w:numFmt w:val="decimal"/>
      <w:lvlText w:val="%1.%2.%3.%4.%5.%6.%7.%8."/>
      <w:lvlJc w:val="left"/>
      <w:pPr>
        <w:ind w:left="4101" w:hanging="1224"/>
      </w:pPr>
      <w:rPr>
        <w:rFonts w:hint="default"/>
      </w:rPr>
    </w:lvl>
    <w:lvl w:ilvl="8" w:tentative="0">
      <w:start w:val="1"/>
      <w:numFmt w:val="decimal"/>
      <w:lvlText w:val="%1.%2.%3.%4.%5.%6.%7.%8.%9."/>
      <w:lvlJc w:val="left"/>
      <w:pPr>
        <w:ind w:left="4677" w:hanging="1440"/>
      </w:pPr>
      <w:rPr>
        <w:rFonts w:hint="default"/>
      </w:rPr>
    </w:lvl>
  </w:abstractNum>
  <w:abstractNum w:abstractNumId="1">
    <w:nsid w:val="5A552B9C"/>
    <w:multiLevelType w:val="multilevel"/>
    <w:tmpl w:val="5A552B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BA"/>
    <w:rsid w:val="000B63E7"/>
    <w:rsid w:val="000E2259"/>
    <w:rsid w:val="001127BA"/>
    <w:rsid w:val="00137CB3"/>
    <w:rsid w:val="00144052"/>
    <w:rsid w:val="00160839"/>
    <w:rsid w:val="0018790F"/>
    <w:rsid w:val="001C0D30"/>
    <w:rsid w:val="001D4CBD"/>
    <w:rsid w:val="001D4D39"/>
    <w:rsid w:val="0023082B"/>
    <w:rsid w:val="00337E02"/>
    <w:rsid w:val="00355706"/>
    <w:rsid w:val="004312C0"/>
    <w:rsid w:val="00460645"/>
    <w:rsid w:val="004A04D1"/>
    <w:rsid w:val="004A279E"/>
    <w:rsid w:val="004A706A"/>
    <w:rsid w:val="004E26C0"/>
    <w:rsid w:val="00527706"/>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A456B"/>
    <w:rsid w:val="00BD7385"/>
    <w:rsid w:val="00BF630D"/>
    <w:rsid w:val="00C5523F"/>
    <w:rsid w:val="00C60020"/>
    <w:rsid w:val="00C72548"/>
    <w:rsid w:val="00C876DC"/>
    <w:rsid w:val="00CC2E00"/>
    <w:rsid w:val="00CF480C"/>
    <w:rsid w:val="00D2565B"/>
    <w:rsid w:val="00E377A1"/>
    <w:rsid w:val="00E74444"/>
    <w:rsid w:val="00E75609"/>
    <w:rsid w:val="00EC770F"/>
    <w:rsid w:val="00F172C9"/>
    <w:rsid w:val="00F31697"/>
    <w:rsid w:val="00F42060"/>
    <w:rsid w:val="00F97171"/>
    <w:rsid w:val="00FB3763"/>
    <w:rsid w:val="4F6DE07E"/>
    <w:rsid w:val="4FEFF57A"/>
    <w:rsid w:val="5BD7B81A"/>
    <w:rsid w:val="65FE5F96"/>
    <w:rsid w:val="7BE349D3"/>
    <w:rsid w:val="B5E74932"/>
    <w:rsid w:val="B77CC7E4"/>
    <w:rsid w:val="BAD9FDB7"/>
    <w:rsid w:val="E8D37E48"/>
    <w:rsid w:val="F67F7489"/>
    <w:rsid w:val="F99C62E0"/>
    <w:rsid w:val="FAFF7D0D"/>
    <w:rsid w:val="FBEB6779"/>
    <w:rsid w:val="FDFF1FBC"/>
    <w:rsid w:val="FEBAA389"/>
    <w:rsid w:val="FEBFD53E"/>
    <w:rsid w:val="FFEFA069"/>
    <w:rsid w:val="FFF355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heme="minorEastAsia" w:cstheme="minorBidi"/>
      <w:sz w:val="24"/>
      <w:szCs w:val="24"/>
      <w:lang w:val="en-US" w:eastAsia="en-US" w:bidi="ar-SA"/>
    </w:rPr>
  </w:style>
  <w:style w:type="paragraph" w:styleId="2">
    <w:name w:val="heading 1"/>
    <w:basedOn w:val="1"/>
    <w:next w:val="1"/>
    <w:link w:val="39"/>
    <w:qFormat/>
    <w:uiPriority w:val="9"/>
    <w:pPr>
      <w:keepNext/>
      <w:keepLines/>
      <w:numPr>
        <w:ilvl w:val="0"/>
        <w:numId w:val="1"/>
      </w:numPr>
      <w:spacing w:before="480"/>
      <w:outlineLvl w:val="0"/>
    </w:pPr>
    <w:rPr>
      <w:rFonts w:eastAsiaTheme="majorEastAsia" w:cstheme="majorBidi"/>
      <w:b/>
      <w:bCs/>
      <w:color w:val="345B8A" w:themeColor="accent1" w:themeShade="B5"/>
      <w:sz w:val="32"/>
      <w:szCs w:val="32"/>
      <w:lang w:val="hr-HR"/>
    </w:rPr>
  </w:style>
  <w:style w:type="paragraph" w:styleId="3">
    <w:name w:val="heading 2"/>
    <w:basedOn w:val="1"/>
    <w:next w:val="1"/>
    <w:link w:val="40"/>
    <w:unhideWhenUsed/>
    <w:qFormat/>
    <w:uiPriority w:val="9"/>
    <w:pPr>
      <w:keepNext/>
      <w:keepLines/>
      <w:numPr>
        <w:ilvl w:val="1"/>
        <w:numId w:val="1"/>
      </w:numPr>
      <w:spacing w:before="200"/>
      <w:outlineLvl w:val="1"/>
    </w:pPr>
    <w:rPr>
      <w:rFonts w:eastAsiaTheme="majorEastAsia" w:cstheme="majorBidi"/>
      <w:b/>
      <w:bCs/>
      <w:sz w:val="26"/>
      <w:szCs w:val="26"/>
    </w:rPr>
  </w:style>
  <w:style w:type="paragraph" w:styleId="4">
    <w:name w:val="heading 3"/>
    <w:basedOn w:val="1"/>
    <w:next w:val="1"/>
    <w:link w:val="41"/>
    <w:unhideWhenUsed/>
    <w:qFormat/>
    <w:uiPriority w:val="9"/>
    <w:pPr>
      <w:keepNext/>
      <w:keepLines/>
      <w:numPr>
        <w:ilvl w:val="2"/>
        <w:numId w:val="1"/>
      </w:numPr>
      <w:spacing w:before="20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33"/>
    <w:qFormat/>
    <w:uiPriority w:val="0"/>
    <w:pPr>
      <w:tabs>
        <w:tab w:val="center" w:pos="4680"/>
        <w:tab w:val="right" w:pos="9360"/>
      </w:tabs>
      <w:spacing w:before="0" w:line="240" w:lineRule="exact"/>
    </w:pPr>
    <w:rPr>
      <w:rFonts w:ascii="Times New Roman" w:hAnsi="Times New Roman" w:eastAsia="Times New Roman" w:cs="Times New Roman"/>
      <w:b/>
      <w:i/>
      <w:sz w:val="20"/>
      <w:szCs w:val="20"/>
    </w:rPr>
  </w:style>
  <w:style w:type="paragraph" w:styleId="8">
    <w:name w:val="header"/>
    <w:basedOn w:val="1"/>
    <w:link w:val="34"/>
    <w:qFormat/>
    <w:uiPriority w:val="0"/>
    <w:pPr>
      <w:tabs>
        <w:tab w:val="center" w:pos="4680"/>
        <w:tab w:val="right" w:pos="9360"/>
      </w:tabs>
      <w:spacing w:before="0" w:line="240" w:lineRule="exact"/>
    </w:pPr>
    <w:rPr>
      <w:rFonts w:ascii="Times New Roman" w:hAnsi="Times New Roman" w:eastAsia="Times New Roman" w:cs="Times New Roman"/>
      <w:b/>
      <w:i/>
      <w:sz w:val="20"/>
      <w:szCs w:val="20"/>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paragraph" w:styleId="10">
    <w:name w:val="index 1"/>
    <w:basedOn w:val="1"/>
    <w:next w:val="1"/>
    <w:unhideWhenUsed/>
    <w:qFormat/>
    <w:uiPriority w:val="99"/>
    <w:pPr>
      <w:spacing w:before="0"/>
      <w:ind w:left="240" w:hanging="240"/>
    </w:pPr>
    <w:rPr>
      <w:rFonts w:asciiTheme="minorHAnsi" w:hAnsiTheme="minorHAnsi"/>
      <w:sz w:val="20"/>
      <w:szCs w:val="20"/>
    </w:rPr>
  </w:style>
  <w:style w:type="paragraph" w:styleId="11">
    <w:name w:val="index 2"/>
    <w:basedOn w:val="1"/>
    <w:next w:val="1"/>
    <w:unhideWhenUsed/>
    <w:qFormat/>
    <w:uiPriority w:val="99"/>
    <w:pPr>
      <w:spacing w:before="0"/>
      <w:ind w:left="480" w:hanging="240"/>
    </w:pPr>
    <w:rPr>
      <w:rFonts w:asciiTheme="minorHAnsi" w:hAnsiTheme="minorHAnsi"/>
      <w:sz w:val="20"/>
      <w:szCs w:val="20"/>
    </w:rPr>
  </w:style>
  <w:style w:type="paragraph" w:styleId="12">
    <w:name w:val="index 3"/>
    <w:basedOn w:val="1"/>
    <w:next w:val="1"/>
    <w:unhideWhenUsed/>
    <w:qFormat/>
    <w:uiPriority w:val="99"/>
    <w:pPr>
      <w:spacing w:before="0"/>
      <w:ind w:left="720" w:hanging="240"/>
    </w:pPr>
    <w:rPr>
      <w:rFonts w:asciiTheme="minorHAnsi" w:hAnsiTheme="minorHAnsi"/>
      <w:sz w:val="20"/>
      <w:szCs w:val="20"/>
    </w:rPr>
  </w:style>
  <w:style w:type="paragraph" w:styleId="13">
    <w:name w:val="index 4"/>
    <w:basedOn w:val="1"/>
    <w:next w:val="1"/>
    <w:unhideWhenUsed/>
    <w:qFormat/>
    <w:uiPriority w:val="99"/>
    <w:pPr>
      <w:spacing w:before="0"/>
      <w:ind w:left="960" w:hanging="240"/>
    </w:pPr>
    <w:rPr>
      <w:rFonts w:asciiTheme="minorHAnsi" w:hAnsiTheme="minorHAnsi"/>
      <w:sz w:val="20"/>
      <w:szCs w:val="20"/>
    </w:rPr>
  </w:style>
  <w:style w:type="paragraph" w:styleId="14">
    <w:name w:val="index 5"/>
    <w:basedOn w:val="1"/>
    <w:next w:val="1"/>
    <w:unhideWhenUsed/>
    <w:qFormat/>
    <w:uiPriority w:val="99"/>
    <w:pPr>
      <w:spacing w:before="0"/>
      <w:ind w:left="1200" w:hanging="240"/>
    </w:pPr>
    <w:rPr>
      <w:rFonts w:asciiTheme="minorHAnsi" w:hAnsiTheme="minorHAnsi"/>
      <w:sz w:val="20"/>
      <w:szCs w:val="20"/>
    </w:rPr>
  </w:style>
  <w:style w:type="paragraph" w:styleId="15">
    <w:name w:val="index 6"/>
    <w:basedOn w:val="1"/>
    <w:next w:val="1"/>
    <w:unhideWhenUsed/>
    <w:qFormat/>
    <w:uiPriority w:val="99"/>
    <w:pPr>
      <w:spacing w:before="0"/>
      <w:ind w:left="1440" w:hanging="240"/>
    </w:pPr>
    <w:rPr>
      <w:rFonts w:asciiTheme="minorHAnsi" w:hAnsiTheme="minorHAnsi"/>
      <w:sz w:val="20"/>
      <w:szCs w:val="20"/>
    </w:rPr>
  </w:style>
  <w:style w:type="paragraph" w:styleId="16">
    <w:name w:val="index 7"/>
    <w:basedOn w:val="1"/>
    <w:next w:val="1"/>
    <w:unhideWhenUsed/>
    <w:qFormat/>
    <w:uiPriority w:val="99"/>
    <w:pPr>
      <w:spacing w:before="0"/>
      <w:ind w:left="1680" w:hanging="240"/>
    </w:pPr>
    <w:rPr>
      <w:rFonts w:asciiTheme="minorHAnsi" w:hAnsiTheme="minorHAnsi"/>
      <w:sz w:val="20"/>
      <w:szCs w:val="20"/>
    </w:rPr>
  </w:style>
  <w:style w:type="paragraph" w:styleId="17">
    <w:name w:val="index 8"/>
    <w:basedOn w:val="1"/>
    <w:next w:val="1"/>
    <w:unhideWhenUsed/>
    <w:qFormat/>
    <w:uiPriority w:val="99"/>
    <w:pPr>
      <w:spacing w:before="0"/>
      <w:ind w:left="1920" w:hanging="240"/>
    </w:pPr>
    <w:rPr>
      <w:rFonts w:asciiTheme="minorHAnsi" w:hAnsiTheme="minorHAnsi"/>
      <w:sz w:val="20"/>
      <w:szCs w:val="20"/>
    </w:rPr>
  </w:style>
  <w:style w:type="paragraph" w:styleId="18">
    <w:name w:val="index 9"/>
    <w:basedOn w:val="1"/>
    <w:next w:val="1"/>
    <w:unhideWhenUsed/>
    <w:qFormat/>
    <w:uiPriority w:val="99"/>
    <w:pPr>
      <w:spacing w:before="0"/>
      <w:ind w:left="2160" w:hanging="240"/>
    </w:pPr>
    <w:rPr>
      <w:rFonts w:asciiTheme="minorHAnsi" w:hAnsiTheme="minorHAnsi"/>
      <w:sz w:val="20"/>
      <w:szCs w:val="20"/>
    </w:rPr>
  </w:style>
  <w:style w:type="paragraph" w:styleId="19">
    <w:name w:val="index heading"/>
    <w:basedOn w:val="1"/>
    <w:next w:val="10"/>
    <w:unhideWhenUsed/>
    <w:qFormat/>
    <w:uiPriority w:val="99"/>
    <w:pPr>
      <w:spacing w:after="120"/>
    </w:pPr>
    <w:rPr>
      <w:rFonts w:asciiTheme="minorHAnsi" w:hAnsiTheme="minorHAnsi"/>
      <w:i/>
      <w:sz w:val="20"/>
      <w:szCs w:val="20"/>
    </w:rPr>
  </w:style>
  <w:style w:type="character" w:styleId="20">
    <w:name w:val="page number"/>
    <w:basedOn w:val="5"/>
    <w:semiHidden/>
    <w:unhideWhenUsed/>
    <w:qFormat/>
    <w:uiPriority w:val="99"/>
  </w:style>
  <w:style w:type="table" w:styleId="21">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link w:val="35"/>
    <w:qFormat/>
    <w:uiPriority w:val="0"/>
    <w:pPr>
      <w:spacing w:before="240" w:after="720"/>
      <w:jc w:val="right"/>
    </w:pPr>
    <w:rPr>
      <w:rFonts w:eastAsia="Times New Roman" w:cs="Times New Roman"/>
      <w:b/>
      <w:kern w:val="28"/>
      <w:sz w:val="64"/>
      <w:szCs w:val="20"/>
    </w:rPr>
  </w:style>
  <w:style w:type="paragraph" w:styleId="23">
    <w:name w:val="toc 1"/>
    <w:basedOn w:val="1"/>
    <w:next w:val="1"/>
    <w:unhideWhenUsed/>
    <w:qFormat/>
    <w:uiPriority w:val="39"/>
    <w:pPr>
      <w:spacing w:after="120"/>
    </w:pPr>
    <w:rPr>
      <w:rFonts w:asciiTheme="minorHAnsi" w:hAnsiTheme="minorHAnsi"/>
      <w:b/>
      <w:bCs/>
      <w:caps/>
      <w:sz w:val="20"/>
      <w:szCs w:val="20"/>
    </w:rPr>
  </w:style>
  <w:style w:type="paragraph" w:styleId="24">
    <w:name w:val="toc 2"/>
    <w:basedOn w:val="1"/>
    <w:next w:val="1"/>
    <w:unhideWhenUsed/>
    <w:qFormat/>
    <w:uiPriority w:val="39"/>
    <w:pPr>
      <w:spacing w:before="0"/>
      <w:ind w:left="240"/>
    </w:pPr>
    <w:rPr>
      <w:rFonts w:asciiTheme="minorHAnsi" w:hAnsiTheme="minorHAnsi"/>
      <w:smallCaps/>
      <w:sz w:val="20"/>
      <w:szCs w:val="20"/>
    </w:rPr>
  </w:style>
  <w:style w:type="paragraph" w:styleId="25">
    <w:name w:val="toc 3"/>
    <w:basedOn w:val="1"/>
    <w:next w:val="1"/>
    <w:unhideWhenUsed/>
    <w:qFormat/>
    <w:uiPriority w:val="39"/>
    <w:pPr>
      <w:spacing w:before="0"/>
      <w:ind w:left="480"/>
    </w:pPr>
    <w:rPr>
      <w:rFonts w:asciiTheme="minorHAnsi" w:hAnsiTheme="minorHAnsi"/>
      <w:i/>
      <w:iCs/>
      <w:sz w:val="20"/>
      <w:szCs w:val="20"/>
    </w:rPr>
  </w:style>
  <w:style w:type="paragraph" w:styleId="26">
    <w:name w:val="toc 4"/>
    <w:basedOn w:val="1"/>
    <w:next w:val="1"/>
    <w:unhideWhenUsed/>
    <w:qFormat/>
    <w:uiPriority w:val="39"/>
    <w:pPr>
      <w:spacing w:before="0"/>
      <w:ind w:left="720"/>
    </w:pPr>
    <w:rPr>
      <w:rFonts w:asciiTheme="minorHAnsi" w:hAnsiTheme="minorHAnsi"/>
      <w:sz w:val="18"/>
      <w:szCs w:val="18"/>
    </w:rPr>
  </w:style>
  <w:style w:type="paragraph" w:styleId="27">
    <w:name w:val="toc 5"/>
    <w:basedOn w:val="1"/>
    <w:next w:val="1"/>
    <w:unhideWhenUsed/>
    <w:qFormat/>
    <w:uiPriority w:val="39"/>
    <w:pPr>
      <w:spacing w:before="0"/>
      <w:ind w:left="960"/>
    </w:pPr>
    <w:rPr>
      <w:rFonts w:asciiTheme="minorHAnsi" w:hAnsiTheme="minorHAnsi"/>
      <w:sz w:val="18"/>
      <w:szCs w:val="18"/>
    </w:rPr>
  </w:style>
  <w:style w:type="paragraph" w:styleId="28">
    <w:name w:val="toc 6"/>
    <w:basedOn w:val="1"/>
    <w:next w:val="1"/>
    <w:unhideWhenUsed/>
    <w:qFormat/>
    <w:uiPriority w:val="39"/>
    <w:pPr>
      <w:spacing w:before="0"/>
      <w:ind w:left="1200"/>
    </w:pPr>
    <w:rPr>
      <w:rFonts w:asciiTheme="minorHAnsi" w:hAnsiTheme="minorHAnsi"/>
      <w:sz w:val="18"/>
      <w:szCs w:val="18"/>
    </w:rPr>
  </w:style>
  <w:style w:type="paragraph" w:styleId="29">
    <w:name w:val="toc 7"/>
    <w:basedOn w:val="1"/>
    <w:next w:val="1"/>
    <w:unhideWhenUsed/>
    <w:qFormat/>
    <w:uiPriority w:val="39"/>
    <w:pPr>
      <w:spacing w:before="0"/>
      <w:ind w:left="1440"/>
    </w:pPr>
    <w:rPr>
      <w:rFonts w:asciiTheme="minorHAnsi" w:hAnsiTheme="minorHAnsi"/>
      <w:sz w:val="18"/>
      <w:szCs w:val="18"/>
    </w:rPr>
  </w:style>
  <w:style w:type="paragraph" w:styleId="30">
    <w:name w:val="toc 8"/>
    <w:basedOn w:val="1"/>
    <w:next w:val="1"/>
    <w:unhideWhenUsed/>
    <w:qFormat/>
    <w:uiPriority w:val="39"/>
    <w:pPr>
      <w:spacing w:before="0"/>
      <w:ind w:left="1680"/>
    </w:pPr>
    <w:rPr>
      <w:rFonts w:asciiTheme="minorHAnsi" w:hAnsiTheme="minorHAnsi"/>
      <w:sz w:val="18"/>
      <w:szCs w:val="18"/>
    </w:rPr>
  </w:style>
  <w:style w:type="paragraph" w:styleId="31">
    <w:name w:val="toc 9"/>
    <w:basedOn w:val="1"/>
    <w:next w:val="1"/>
    <w:unhideWhenUsed/>
    <w:qFormat/>
    <w:uiPriority w:val="39"/>
    <w:pPr>
      <w:spacing w:before="0"/>
      <w:ind w:left="1920"/>
    </w:pPr>
    <w:rPr>
      <w:rFonts w:asciiTheme="minorHAnsi" w:hAnsiTheme="minorHAnsi"/>
      <w:sz w:val="18"/>
      <w:szCs w:val="18"/>
    </w:rPr>
  </w:style>
  <w:style w:type="paragraph" w:styleId="32">
    <w:name w:val="List Paragraph"/>
    <w:basedOn w:val="1"/>
    <w:qFormat/>
    <w:uiPriority w:val="34"/>
    <w:pPr>
      <w:ind w:left="720"/>
      <w:contextualSpacing/>
    </w:pPr>
  </w:style>
  <w:style w:type="character" w:customStyle="1" w:styleId="33">
    <w:name w:val="Footer Char"/>
    <w:basedOn w:val="5"/>
    <w:link w:val="7"/>
    <w:qFormat/>
    <w:uiPriority w:val="0"/>
    <w:rPr>
      <w:rFonts w:ascii="Times New Roman" w:hAnsi="Times New Roman" w:eastAsia="Times New Roman" w:cs="Times New Roman"/>
      <w:b/>
      <w:i/>
      <w:sz w:val="20"/>
      <w:szCs w:val="20"/>
    </w:rPr>
  </w:style>
  <w:style w:type="character" w:customStyle="1" w:styleId="34">
    <w:name w:val="Header Char"/>
    <w:basedOn w:val="5"/>
    <w:link w:val="8"/>
    <w:qFormat/>
    <w:uiPriority w:val="0"/>
    <w:rPr>
      <w:rFonts w:ascii="Times New Roman" w:hAnsi="Times New Roman" w:eastAsia="Times New Roman" w:cs="Times New Roman"/>
      <w:b/>
      <w:i/>
      <w:sz w:val="20"/>
      <w:szCs w:val="20"/>
    </w:rPr>
  </w:style>
  <w:style w:type="character" w:customStyle="1" w:styleId="35">
    <w:name w:val="Title Char"/>
    <w:basedOn w:val="5"/>
    <w:link w:val="22"/>
    <w:qFormat/>
    <w:uiPriority w:val="0"/>
    <w:rPr>
      <w:rFonts w:ascii="Arial" w:hAnsi="Arial" w:eastAsia="Times New Roman" w:cs="Times New Roman"/>
      <w:b/>
      <w:kern w:val="28"/>
      <w:sz w:val="64"/>
      <w:szCs w:val="20"/>
    </w:rPr>
  </w:style>
  <w:style w:type="paragraph" w:customStyle="1" w:styleId="36">
    <w:name w:val="ByLine"/>
    <w:basedOn w:val="22"/>
    <w:qFormat/>
    <w:uiPriority w:val="0"/>
    <w:rPr>
      <w:sz w:val="28"/>
    </w:rPr>
  </w:style>
  <w:style w:type="paragraph" w:customStyle="1" w:styleId="37">
    <w:name w:val="ChangeHistory Title"/>
    <w:basedOn w:val="1"/>
    <w:qFormat/>
    <w:uiPriority w:val="0"/>
    <w:pPr>
      <w:keepNext/>
      <w:spacing w:before="60" w:after="60"/>
      <w:jc w:val="center"/>
    </w:pPr>
    <w:rPr>
      <w:rFonts w:eastAsia="Times New Roman" w:cs="Times New Roman"/>
      <w:b/>
      <w:sz w:val="36"/>
      <w:szCs w:val="20"/>
    </w:rPr>
  </w:style>
  <w:style w:type="paragraph" w:customStyle="1" w:styleId="38">
    <w:name w:val="line"/>
    <w:basedOn w:val="22"/>
    <w:qFormat/>
    <w:uiPriority w:val="0"/>
    <w:pPr>
      <w:pBdr>
        <w:top w:val="single" w:color="auto" w:sz="36" w:space="1"/>
      </w:pBdr>
      <w:spacing w:after="0"/>
    </w:pPr>
    <w:rPr>
      <w:sz w:val="40"/>
    </w:rPr>
  </w:style>
  <w:style w:type="character" w:customStyle="1" w:styleId="39">
    <w:name w:val="Heading 1 Char"/>
    <w:basedOn w:val="5"/>
    <w:link w:val="2"/>
    <w:qFormat/>
    <w:uiPriority w:val="9"/>
    <w:rPr>
      <w:rFonts w:ascii="Arial" w:hAnsi="Arial" w:eastAsiaTheme="majorEastAsia" w:cstheme="majorBidi"/>
      <w:b/>
      <w:bCs/>
      <w:color w:val="345B8A" w:themeColor="accent1" w:themeShade="B5"/>
      <w:sz w:val="32"/>
      <w:szCs w:val="32"/>
      <w:lang w:val="hr-HR"/>
    </w:rPr>
  </w:style>
  <w:style w:type="character" w:customStyle="1" w:styleId="40">
    <w:name w:val="Heading 2 Char"/>
    <w:basedOn w:val="5"/>
    <w:link w:val="3"/>
    <w:qFormat/>
    <w:uiPriority w:val="9"/>
    <w:rPr>
      <w:rFonts w:ascii="Arial" w:hAnsi="Arial" w:eastAsiaTheme="majorEastAsia" w:cstheme="majorBidi"/>
      <w:b/>
      <w:bCs/>
      <w:sz w:val="26"/>
      <w:szCs w:val="26"/>
    </w:rPr>
  </w:style>
  <w:style w:type="character" w:customStyle="1" w:styleId="41">
    <w:name w:val="Heading 3 Char"/>
    <w:basedOn w:val="5"/>
    <w:link w:val="4"/>
    <w:qFormat/>
    <w:uiPriority w:val="9"/>
    <w:rPr>
      <w:rFonts w:ascii="Arial" w:hAnsi="Arial" w:eastAsiaTheme="majorEastAsia" w:cstheme="majorBidi"/>
      <w:b/>
      <w:bCs/>
    </w:rPr>
  </w:style>
  <w:style w:type="paragraph" w:customStyle="1" w:styleId="42">
    <w:name w:val="TOCEntry"/>
    <w:basedOn w:val="1"/>
    <w:qFormat/>
    <w:uiPriority w:val="0"/>
    <w:pPr>
      <w:keepNext/>
      <w:keepLines/>
      <w:spacing w:after="240" w:line="240" w:lineRule="atLeast"/>
    </w:pPr>
    <w:rPr>
      <w:rFonts w:ascii="Times New Roman" w:hAnsi="Times New Roman" w:eastAsia="Times New Roman" w:cs="Times New Roman"/>
      <w:b/>
      <w:sz w:val="36"/>
      <w:szCs w:val="20"/>
    </w:rPr>
  </w:style>
  <w:style w:type="paragraph" w:styleId="43">
    <w:name w:val="No Spacing"/>
    <w:qFormat/>
    <w:uiPriority w:val="1"/>
    <w:rPr>
      <w:rFonts w:ascii="Arial" w:hAnsi="Arial" w:eastAsiaTheme="minorEastAsia" w:cstheme="minorBidi"/>
      <w:sz w:val="24"/>
      <w:szCs w:val="24"/>
      <w:lang w:val="en-US" w:eastAsia="en-US" w:bidi="ar-SA"/>
    </w:rPr>
  </w:style>
  <w:style w:type="paragraph" w:customStyle="1" w:styleId="44">
    <w:name w:val="TOC Heading"/>
    <w:basedOn w:val="2"/>
    <w:next w:val="1"/>
    <w:unhideWhenUsed/>
    <w:qFormat/>
    <w:uiPriority w:val="39"/>
    <w:pPr>
      <w:numPr>
        <w:numId w:val="0"/>
      </w:numPr>
      <w:spacing w:before="240" w:line="259" w:lineRule="auto"/>
      <w:outlineLvl w:val="9"/>
    </w:pPr>
    <w:rPr>
      <w:rFonts w:asciiTheme="majorHAnsi" w:hAnsiTheme="majorHAnsi"/>
      <w:b w:val="0"/>
      <w:bCs w:val="0"/>
      <w:color w:val="376092" w:themeColor="accent1" w:themeShade="BF"/>
      <w:lang w:val="en-US"/>
    </w:rPr>
  </w:style>
  <w:style w:type="table" w:customStyle="1" w:styleId="45">
    <w:name w:val="Plain Table 1"/>
    <w:basedOn w:val="6"/>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6">
    <w:name w:val="Plain Table 3"/>
    <w:basedOn w:val="6"/>
    <w:qFormat/>
    <w:uiPriority w:val="43"/>
    <w:rPr>
      <w:rFonts w:eastAsiaTheme="minorHAnsi"/>
      <w:sz w:val="22"/>
      <w:szCs w:val="22"/>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47">
    <w:name w:val="Table Text small"/>
    <w:basedOn w:val="1"/>
    <w:qFormat/>
    <w:uiPriority w:val="0"/>
    <w:pPr>
      <w:keepNext/>
      <w:keepLines/>
      <w:spacing w:before="20" w:after="20" w:line="240" w:lineRule="exact"/>
      <w:ind w:left="95"/>
    </w:pPr>
    <w:rPr>
      <w:rFonts w:eastAsia="Times New Roman" w:cs="Times New Roman"/>
      <w:sz w:val="18"/>
      <w:szCs w:val="18"/>
    </w:rPr>
  </w:style>
  <w:style w:type="paragraph" w:customStyle="1" w:styleId="48">
    <w:name w:val="Table Head"/>
    <w:basedOn w:val="4"/>
    <w:next w:val="1"/>
    <w:qFormat/>
    <w:uiPriority w:val="0"/>
    <w:pPr>
      <w:numPr>
        <w:ilvl w:val="0"/>
        <w:numId w:val="0"/>
      </w:numPr>
      <w:spacing w:before="60" w:after="60" w:line="240" w:lineRule="exact"/>
      <w:jc w:val="center"/>
      <w:outlineLvl w:val="9"/>
    </w:pPr>
    <w:rPr>
      <w:rFonts w:eastAsia="Times New Roman" w:cs="Times New Roman"/>
      <w:bCs w:val="0"/>
      <w:sz w:val="22"/>
      <w:szCs w:val="22"/>
    </w:rPr>
  </w:style>
  <w:style w:type="table" w:customStyle="1" w:styleId="49">
    <w:name w:val="Plain Table 5"/>
    <w:basedOn w:val="6"/>
    <w:qFormat/>
    <w:uiPriority w:val="99"/>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1641</Words>
  <Characters>9357</Characters>
  <Lines>77</Lines>
  <Paragraphs>21</Paragraphs>
  <TotalTime>55</TotalTime>
  <ScaleCrop>false</ScaleCrop>
  <LinksUpToDate>false</LinksUpToDate>
  <CharactersWithSpaces>10977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2019-08-13T15:24:00Z</dcterms:created>
  <dc:creator>Dragan Domazet</dc:creator>
  <cp:lastModifiedBy>du</cp:lastModifiedBy>
  <dcterms:modified xsi:type="dcterms:W3CDTF">2022-01-09T20:42:08Z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