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5F" w:rsidRDefault="00531968">
      <w:pPr>
        <w:pStyle w:val="Title"/>
        <w:jc w:val="center"/>
      </w:pPr>
      <w:bookmarkStart w:id="0" w:name="_lx31qdf23ufh" w:colFirst="0" w:colLast="0"/>
      <w:bookmarkEnd w:id="0"/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</w:p>
    <w:p w:rsidR="00A26A5F" w:rsidRDefault="00A26A5F"/>
    <w:p w:rsidR="00A26A5F" w:rsidRDefault="00531968">
      <w:pPr>
        <w:pStyle w:val="Heading1"/>
      </w:pPr>
      <w:bookmarkStart w:id="1" w:name="_dgeix2va96jh" w:colFirst="0" w:colLast="0"/>
      <w:bookmarkEnd w:id="1"/>
      <w:r>
        <w:t xml:space="preserve">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</w:p>
    <w:p w:rsidR="00A26A5F" w:rsidRDefault="005319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content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(code </w:t>
      </w:r>
      <w:proofErr w:type="spellStart"/>
      <w:r>
        <w:rPr>
          <w:sz w:val="24"/>
          <w:szCs w:val="24"/>
        </w:rPr>
        <w:t>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.</w:t>
      </w:r>
    </w:p>
    <w:p w:rsidR="00A26A5F" w:rsidRDefault="00A26A5F">
      <w:pPr>
        <w:rPr>
          <w:sz w:val="24"/>
          <w:szCs w:val="24"/>
        </w:rPr>
      </w:pPr>
    </w:p>
    <w:p w:rsidR="00A26A5F" w:rsidRDefault="005319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rule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:rsidR="00A26A5F" w:rsidRDefault="00A26A5F"/>
    <w:tbl>
      <w:tblPr>
        <w:tblStyle w:val="a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0"/>
      </w:tblGrid>
      <w:tr w:rsidR="00A26A5F">
        <w:tc>
          <w:tcPr>
            <w:tcW w:w="10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A5F" w:rsidRDefault="00531968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(VD:  n &gt; 20)</w:t>
            </w:r>
          </w:p>
          <w:p w:rsidR="00A26A5F" w:rsidRDefault="00531968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cùng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nhưng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ủ</w:t>
            </w:r>
            <w:proofErr w:type="spellEnd"/>
          </w:p>
          <w:p w:rsidR="00A26A5F" w:rsidRDefault="00531968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sđt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>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ủ</w:t>
            </w:r>
            <w:proofErr w:type="spellEnd"/>
          </w:p>
        </w:tc>
      </w:tr>
    </w:tbl>
    <w:p w:rsidR="00A26A5F" w:rsidRDefault="00A26A5F"/>
    <w:p w:rsidR="00A26A5F" w:rsidRDefault="00A26A5F"/>
    <w:p w:rsidR="00A26A5F" w:rsidRDefault="00531968">
      <w:pPr>
        <w:rPr>
          <w:b/>
          <w:u w:val="single"/>
        </w:rPr>
      </w:pPr>
      <w:proofErr w:type="spellStart"/>
      <w:r>
        <w:rPr>
          <w:b/>
          <w:u w:val="single"/>
        </w:rPr>
        <w:t>Ví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</w:t>
      </w:r>
      <w:r>
        <w:rPr>
          <w:b/>
          <w:u w:val="single"/>
        </w:rPr>
        <w:t>ụ</w:t>
      </w:r>
      <w:proofErr w:type="spellEnd"/>
      <w:r>
        <w:rPr>
          <w:b/>
          <w:u w:val="single"/>
        </w:rPr>
        <w:t>:</w:t>
      </w:r>
    </w:p>
    <w:p w:rsidR="00A26A5F" w:rsidRDefault="0053196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0367550973 </w:t>
      </w:r>
      <w:proofErr w:type="spellStart"/>
      <w:r>
        <w:rPr>
          <w:sz w:val="24"/>
          <w:szCs w:val="24"/>
        </w:rPr>
        <w:t>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126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DB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:rsidR="00A26A5F" w:rsidRDefault="00531968">
      <w:pPr>
        <w:ind w:right="-810"/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7177088" cy="24843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2484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A5F" w:rsidRDefault="00A26A5F"/>
    <w:p w:rsidR="00A26A5F" w:rsidRDefault="00531968">
      <w:pPr>
        <w:pStyle w:val="Heading1"/>
      </w:pPr>
      <w:bookmarkStart w:id="2" w:name="_xxlbpgyrtv6v" w:colFirst="0" w:colLast="0"/>
      <w:bookmarkEnd w:id="2"/>
      <w:r>
        <w:t xml:space="preserve">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file</w:t>
      </w:r>
    </w:p>
    <w:p w:rsidR="00A26A5F" w:rsidRDefault="00531968">
      <w:r>
        <w:t xml:space="preserve">File </w:t>
      </w:r>
      <w:r w:rsidR="003523C3">
        <w:rPr>
          <w:b/>
        </w:rPr>
        <w:t xml:space="preserve">‘data_1.json’ </w:t>
      </w:r>
      <w:proofErr w:type="spellStart"/>
      <w:r w:rsidR="003523C3">
        <w:t>và</w:t>
      </w:r>
      <w:proofErr w:type="spellEnd"/>
      <w:r w:rsidR="003523C3">
        <w:t xml:space="preserve"> file </w:t>
      </w:r>
      <w:proofErr w:type="spellStart"/>
      <w:r w:rsidR="003523C3">
        <w:t>kết</w:t>
      </w:r>
      <w:proofErr w:type="spellEnd"/>
      <w:r w:rsidR="003523C3">
        <w:t xml:space="preserve"> </w:t>
      </w:r>
      <w:proofErr w:type="spellStart"/>
      <w:r w:rsidR="003523C3">
        <w:t>quả</w:t>
      </w:r>
      <w:proofErr w:type="spellEnd"/>
      <w:r w:rsidR="003523C3">
        <w:t xml:space="preserve"> </w:t>
      </w:r>
      <w:r w:rsidR="003523C3">
        <w:rPr>
          <w:b/>
        </w:rPr>
        <w:t>‘result2.json’</w:t>
      </w:r>
      <w:r w:rsidR="003523C3">
        <w:t xml:space="preserve"> </w:t>
      </w:r>
      <w:proofErr w:type="spellStart"/>
      <w:r w:rsidR="003523C3">
        <w:t>được</w:t>
      </w:r>
      <w:proofErr w:type="spellEnd"/>
      <w:r w:rsidR="003523C3">
        <w:t xml:space="preserve"> </w:t>
      </w:r>
      <w:proofErr w:type="spellStart"/>
      <w:r w:rsidR="003523C3">
        <w:t>lấy</w:t>
      </w:r>
      <w:proofErr w:type="spellEnd"/>
      <w:r w:rsidR="003523C3">
        <w:t xml:space="preserve"> </w:t>
      </w:r>
      <w:proofErr w:type="spellStart"/>
      <w:r w:rsidR="003523C3">
        <w:t>tại</w:t>
      </w:r>
      <w:proofErr w:type="spellEnd"/>
      <w:r w:rsidR="003523C3">
        <w:t xml:space="preserve"> link drive </w:t>
      </w:r>
      <w:proofErr w:type="spellStart"/>
      <w:r w:rsidR="003523C3">
        <w:t>sau</w:t>
      </w:r>
      <w:proofErr w:type="spellEnd"/>
      <w:r w:rsidR="003523C3">
        <w:t xml:space="preserve">: </w:t>
      </w:r>
      <w:hyperlink r:id="rId5" w:history="1">
        <w:r w:rsidR="003523C3">
          <w:rPr>
            <w:rStyle w:val="Hyperlink"/>
          </w:rPr>
          <w:t>https://drive.google.com/drive/u/1/folders/1-KqkjPR331MEvYmGh-PvwZwIVZpwaCRg</w:t>
        </w:r>
      </w:hyperlink>
      <w:r w:rsidR="003523C3">
        <w:t xml:space="preserve">.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 w:rsidR="003523C3">
        <w:t xml:space="preserve"> (post)</w:t>
      </w:r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g</w:t>
      </w:r>
      <w:r>
        <w:t>ồ</w:t>
      </w:r>
      <w:r>
        <w:t>m</w:t>
      </w:r>
      <w:proofErr w:type="spellEnd"/>
      <w:r>
        <w:t>:</w:t>
      </w:r>
    </w:p>
    <w:p w:rsidR="00A26A5F" w:rsidRDefault="00531968">
      <w:r>
        <w:tab/>
        <w:t xml:space="preserve">- </w:t>
      </w:r>
      <w:proofErr w:type="gramStart"/>
      <w:r>
        <w:t>id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:rsidR="00A26A5F" w:rsidRDefault="00531968">
      <w:r>
        <w:tab/>
        <w:t xml:space="preserve">- </w:t>
      </w:r>
      <w:proofErr w:type="gramStart"/>
      <w:r>
        <w:t>content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</w:p>
    <w:p w:rsidR="00A26A5F" w:rsidRDefault="00531968">
      <w:r>
        <w:tab/>
        <w:t xml:space="preserve">- </w:t>
      </w:r>
      <w:proofErr w:type="spellStart"/>
      <w:proofErr w:type="gramStart"/>
      <w:r>
        <w:t>contact_phone</w:t>
      </w:r>
      <w:proofErr w:type="spellEnd"/>
      <w:proofErr w:type="gram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Start w:id="3" w:name="_GoBack"/>
      <w:bookmarkEnd w:id="3"/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A26A5F" w:rsidRDefault="00A26A5F"/>
    <w:p w:rsidR="00A26A5F" w:rsidRDefault="00531968"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test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A26A5F" w:rsidRDefault="00A26A5F"/>
    <w:sectPr w:rsidR="00A26A5F">
      <w:pgSz w:w="12240" w:h="15840"/>
      <w:pgMar w:top="540" w:right="1440" w:bottom="63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5F"/>
    <w:rsid w:val="003523C3"/>
    <w:rsid w:val="00531968"/>
    <w:rsid w:val="00A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66FF4-DBF2-4621-A761-E621F6A9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1/folders/1-KqkjPR331MEvYmGh-PvwZwIVZpwaC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Hưng Tô Duy</cp:lastModifiedBy>
  <cp:revision>3</cp:revision>
  <dcterms:created xsi:type="dcterms:W3CDTF">2020-05-23T08:16:00Z</dcterms:created>
  <dcterms:modified xsi:type="dcterms:W3CDTF">2020-05-23T08:19:00Z</dcterms:modified>
</cp:coreProperties>
</file>