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A41E6" w14:textId="77777777" w:rsidR="00B77E8F" w:rsidRDefault="00B77E8F">
      <w:pPr>
        <w:rPr>
          <w:rFonts w:eastAsiaTheme="minorEastAsia"/>
          <w:sz w:val="24"/>
          <w:szCs w:val="24"/>
        </w:rPr>
      </w:pPr>
      <w:bookmarkStart w:id="0" w:name="_GoBack"/>
      <w:bookmarkEnd w:id="0"/>
      <w:r>
        <w:rPr>
          <w:rFonts w:eastAsiaTheme="minorEastAsia"/>
          <w:sz w:val="24"/>
          <w:szCs w:val="24"/>
        </w:rPr>
        <w:t xml:space="preserve">Functioneel ontwerp Project Blok4 </w:t>
      </w:r>
    </w:p>
    <w:p w14:paraId="63DED272" w14:textId="77777777" w:rsidR="00B77E8F" w:rsidRDefault="00B77E8F">
      <w:pPr>
        <w:rPr>
          <w:rFonts w:eastAsiaTheme="minorEastAsia"/>
          <w:sz w:val="24"/>
          <w:szCs w:val="24"/>
        </w:rPr>
      </w:pPr>
      <w:r>
        <w:rPr>
          <w:rFonts w:eastAsiaTheme="minorEastAsia"/>
          <w:sz w:val="24"/>
          <w:szCs w:val="24"/>
        </w:rPr>
        <w:t>H-SE-DBPR1</w:t>
      </w:r>
    </w:p>
    <w:p w14:paraId="763C3A99" w14:textId="77777777" w:rsidR="00B77E8F" w:rsidRDefault="00B77E8F">
      <w:pPr>
        <w:rPr>
          <w:rFonts w:eastAsiaTheme="minorEastAsia"/>
          <w:sz w:val="24"/>
          <w:szCs w:val="24"/>
        </w:rPr>
      </w:pPr>
      <w:r>
        <w:rPr>
          <w:rFonts w:eastAsiaTheme="minorEastAsia"/>
          <w:sz w:val="24"/>
          <w:szCs w:val="24"/>
        </w:rPr>
        <w:t>Studiejaar 2017-2018</w:t>
      </w:r>
    </w:p>
    <w:p w14:paraId="7FA101F4" w14:textId="77777777" w:rsidR="00B77E8F" w:rsidRDefault="00B77E8F">
      <w:pPr>
        <w:rPr>
          <w:rFonts w:eastAsiaTheme="minorEastAsia"/>
          <w:sz w:val="24"/>
          <w:szCs w:val="24"/>
        </w:rPr>
      </w:pPr>
    </w:p>
    <w:p w14:paraId="5ED4EFF0" w14:textId="77777777" w:rsidR="00B77E8F" w:rsidRDefault="00B77E8F">
      <w:pPr>
        <w:rPr>
          <w:rFonts w:eastAsiaTheme="minorEastAsia"/>
          <w:sz w:val="24"/>
          <w:szCs w:val="24"/>
        </w:rPr>
      </w:pPr>
    </w:p>
    <w:p w14:paraId="2A05C599" w14:textId="77777777" w:rsidR="00B77E8F" w:rsidRDefault="00B77E8F">
      <w:pPr>
        <w:rPr>
          <w:rFonts w:eastAsiaTheme="minorEastAsia"/>
          <w:sz w:val="24"/>
          <w:szCs w:val="24"/>
        </w:rPr>
      </w:pPr>
      <w:r>
        <w:rPr>
          <w:rFonts w:eastAsiaTheme="minorEastAsia"/>
          <w:sz w:val="24"/>
          <w:szCs w:val="24"/>
        </w:rPr>
        <w:t>Opdrachtgever: Leger des Heils</w:t>
      </w:r>
    </w:p>
    <w:p w14:paraId="3A7A3847" w14:textId="77777777" w:rsidR="00B77E8F" w:rsidRDefault="00B77E8F">
      <w:pPr>
        <w:rPr>
          <w:rFonts w:eastAsiaTheme="minorEastAsia"/>
          <w:sz w:val="24"/>
          <w:szCs w:val="24"/>
        </w:rPr>
      </w:pPr>
    </w:p>
    <w:p w14:paraId="7DCDD062" w14:textId="77777777" w:rsidR="00B77E8F" w:rsidRDefault="00B77E8F">
      <w:pPr>
        <w:rPr>
          <w:rFonts w:eastAsiaTheme="minorEastAsia"/>
          <w:sz w:val="24"/>
          <w:szCs w:val="24"/>
        </w:rPr>
      </w:pPr>
      <w:r>
        <w:rPr>
          <w:rFonts w:eastAsiaTheme="minorEastAsia"/>
          <w:sz w:val="24"/>
          <w:szCs w:val="24"/>
        </w:rPr>
        <w:t>Klas:</w:t>
      </w:r>
      <w:r w:rsidR="00BE0CA1">
        <w:rPr>
          <w:rFonts w:eastAsiaTheme="minorEastAsia"/>
          <w:sz w:val="24"/>
          <w:szCs w:val="24"/>
        </w:rPr>
        <w:t xml:space="preserve"> 4.4</w:t>
      </w:r>
    </w:p>
    <w:p w14:paraId="5BC04293" w14:textId="77777777" w:rsidR="00B77E8F" w:rsidRDefault="00B77E8F">
      <w:pPr>
        <w:rPr>
          <w:rFonts w:eastAsiaTheme="minorEastAsia"/>
          <w:sz w:val="24"/>
          <w:szCs w:val="24"/>
        </w:rPr>
      </w:pPr>
      <w:r>
        <w:rPr>
          <w:rFonts w:eastAsiaTheme="minorEastAsia"/>
          <w:sz w:val="24"/>
          <w:szCs w:val="24"/>
        </w:rPr>
        <w:t>Groep:</w:t>
      </w:r>
      <w:r w:rsidR="00BE0CA1">
        <w:rPr>
          <w:rFonts w:eastAsiaTheme="minorEastAsia"/>
          <w:sz w:val="24"/>
          <w:szCs w:val="24"/>
        </w:rPr>
        <w:t xml:space="preserve"> B</w:t>
      </w:r>
    </w:p>
    <w:p w14:paraId="79C6EEB8" w14:textId="77777777" w:rsidR="00B77E8F" w:rsidRDefault="00B77E8F">
      <w:pPr>
        <w:rPr>
          <w:rFonts w:eastAsiaTheme="minorEastAsia"/>
          <w:color w:val="2F5496" w:themeColor="accent1" w:themeShade="BF"/>
          <w:sz w:val="24"/>
          <w:szCs w:val="24"/>
          <w:lang w:eastAsia="nl-NL"/>
        </w:rPr>
      </w:pPr>
      <w:r>
        <w:rPr>
          <w:rFonts w:eastAsiaTheme="minorEastAsia"/>
          <w:sz w:val="24"/>
          <w:szCs w:val="24"/>
        </w:rPr>
        <w:t>Studenten:</w:t>
      </w:r>
      <w:r w:rsidR="00BE0CA1">
        <w:rPr>
          <w:rFonts w:eastAsiaTheme="minorEastAsia"/>
          <w:sz w:val="24"/>
          <w:szCs w:val="24"/>
        </w:rPr>
        <w:t xml:space="preserve"> Jurian 17079543, Tom 17131022, Hosny </w:t>
      </w:r>
      <w:r w:rsidR="00FB75B2">
        <w:rPr>
          <w:rFonts w:eastAsiaTheme="minorEastAsia"/>
          <w:sz w:val="24"/>
          <w:szCs w:val="24"/>
        </w:rPr>
        <w:t>17124204</w:t>
      </w:r>
      <w:r>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14:paraId="5FC10992" w14:textId="77777777" w:rsidR="0053532E" w:rsidRDefault="0053532E">
          <w:pPr>
            <w:pStyle w:val="TOCHeading"/>
          </w:pPr>
          <w:r>
            <w:t>Inhoud</w:t>
          </w:r>
        </w:p>
        <w:p w14:paraId="0B990248" w14:textId="77777777" w:rsidR="000D5894" w:rsidRDefault="0053532E">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14:paraId="07F92847" w14:textId="77777777" w:rsidR="000D5894" w:rsidRDefault="00505F5D">
          <w:pPr>
            <w:pStyle w:val="TOC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14:paraId="7C8ACE08" w14:textId="77777777" w:rsidR="000D5894" w:rsidRDefault="00505F5D">
          <w:pPr>
            <w:pStyle w:val="TOC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14:paraId="740F097B" w14:textId="77777777" w:rsidR="000D5894" w:rsidRDefault="00505F5D">
          <w:pPr>
            <w:pStyle w:val="TOC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14:paraId="7FEBA832" w14:textId="77777777" w:rsidR="000D5894" w:rsidRDefault="00505F5D">
          <w:pPr>
            <w:pStyle w:val="TOC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14:paraId="0EA07164" w14:textId="77777777" w:rsidR="000D5894" w:rsidRDefault="00505F5D">
          <w:pPr>
            <w:pStyle w:val="TOC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14:paraId="3C2ABA1B" w14:textId="77777777" w:rsidR="000D5894" w:rsidRDefault="00505F5D">
          <w:pPr>
            <w:pStyle w:val="TOC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14:paraId="4E32812A" w14:textId="77777777" w:rsidR="000D5894" w:rsidRDefault="00505F5D">
          <w:pPr>
            <w:pStyle w:val="TOC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14:paraId="0291FC8E" w14:textId="77777777" w:rsidR="000D5894" w:rsidRDefault="00505F5D">
          <w:pPr>
            <w:pStyle w:val="TOC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14:paraId="35929453" w14:textId="77777777" w:rsidR="0053532E" w:rsidRDefault="0053532E">
          <w:r>
            <w:rPr>
              <w:b/>
              <w:bCs/>
            </w:rPr>
            <w:fldChar w:fldCharType="end"/>
          </w:r>
        </w:p>
      </w:sdtContent>
    </w:sdt>
    <w:p w14:paraId="53510B98" w14:textId="77777777" w:rsidR="0053532E" w:rsidRDefault="0053532E">
      <w:pPr>
        <w:rPr>
          <w:rFonts w:asciiTheme="majorHAnsi" w:eastAsiaTheme="majorEastAsia" w:hAnsiTheme="majorHAnsi" w:cstheme="majorBidi"/>
          <w:color w:val="2F5496" w:themeColor="accent1" w:themeShade="BF"/>
          <w:sz w:val="26"/>
          <w:szCs w:val="26"/>
        </w:rPr>
      </w:pPr>
      <w:r>
        <w:br w:type="page"/>
      </w:r>
    </w:p>
    <w:p w14:paraId="6736B616" w14:textId="77777777" w:rsidR="00B1761D" w:rsidRDefault="00B1761D" w:rsidP="00B1761D">
      <w:pPr>
        <w:pStyle w:val="Heading2"/>
      </w:pPr>
      <w:bookmarkStart w:id="1" w:name="_Toc510519957"/>
      <w:r>
        <w:lastRenderedPageBreak/>
        <w:t>Belanghebbenden en verantwoordelijkheden</w:t>
      </w:r>
      <w:bookmarkEnd w:id="1"/>
    </w:p>
    <w:p w14:paraId="38F44B1A" w14:textId="77777777" w:rsidR="00B1761D" w:rsidRDefault="00B1761D" w:rsidP="00B1761D"/>
    <w:p w14:paraId="0EF1E782" w14:textId="77777777" w:rsidR="00B1761D" w:rsidRDefault="00B1761D" w:rsidP="00B1761D">
      <w:r>
        <w:t xml:space="preserve">De belanghebbenden voor </w:t>
      </w:r>
      <w:r w:rsidR="00502060">
        <w:t>de uitvoering van het Project zijn:</w:t>
      </w:r>
    </w:p>
    <w:p w14:paraId="714B2F81" w14:textId="77777777" w:rsidR="00502060" w:rsidRDefault="00502060" w:rsidP="00502060">
      <w:pPr>
        <w:pStyle w:val="ListParagraph"/>
        <w:numPr>
          <w:ilvl w:val="0"/>
          <w:numId w:val="2"/>
        </w:numPr>
      </w:pPr>
      <w:r>
        <w:t>Het Leger des Heils</w:t>
      </w:r>
    </w:p>
    <w:p w14:paraId="6C6A5A6D" w14:textId="77777777"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14:paraId="471BFD76" w14:textId="77777777" w:rsidR="00502060" w:rsidRDefault="00502060" w:rsidP="00502060">
      <w:pPr>
        <w:pStyle w:val="ListParagraph"/>
        <w:numPr>
          <w:ilvl w:val="0"/>
          <w:numId w:val="2"/>
        </w:numPr>
      </w:pPr>
      <w:r>
        <w:t>Studenten SE HHS Blok H-SE-4</w:t>
      </w:r>
    </w:p>
    <w:p w14:paraId="17D76712" w14:textId="77777777" w:rsidR="00502060" w:rsidRDefault="00502060" w:rsidP="00502060">
      <w:r>
        <w:t>De verantwoordelijkheden:</w:t>
      </w:r>
    </w:p>
    <w:p w14:paraId="3D99D0CA" w14:textId="77777777"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14:paraId="50EBB883" w14:textId="77777777"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14:paraId="7E125F57" w14:textId="77777777" w:rsidR="00B1761D" w:rsidRDefault="00502060" w:rsidP="00502060">
      <w:pPr>
        <w:pStyle w:val="ListParagraph"/>
        <w:numPr>
          <w:ilvl w:val="0"/>
          <w:numId w:val="2"/>
        </w:numPr>
      </w:pPr>
      <w:r>
        <w:t>Docenten en begeleiders HHS</w:t>
      </w:r>
    </w:p>
    <w:p w14:paraId="21E08012" w14:textId="77777777" w:rsidR="00502060" w:rsidRDefault="00502060" w:rsidP="00502060">
      <w:r>
        <w:t>De verantwoordelijkheden:</w:t>
      </w:r>
    </w:p>
    <w:p w14:paraId="3C9E08EF" w14:textId="77777777" w:rsidR="00502060" w:rsidRDefault="00D40C4C" w:rsidP="00502060">
      <w:pPr>
        <w:rPr>
          <w:i/>
          <w:color w:val="FF0000"/>
        </w:rPr>
      </w:pPr>
      <w:r w:rsidRPr="00D40C4C">
        <w:rPr>
          <w:i/>
          <w:color w:val="FF0000"/>
        </w:rPr>
        <w:t>Welke verantwoordelijkheden horen volgens jullie bij de docenten en begeleiders?</w:t>
      </w:r>
    </w:p>
    <w:p w14:paraId="15C97CDD" w14:textId="77777777" w:rsidR="00521DBE" w:rsidRPr="00521DBE" w:rsidRDefault="00521DBE" w:rsidP="00502060">
      <w:r>
        <w:t>Volgens ons is het de verantwoording van de docenten en begeleiders om aan te geven in welke richting het team moet gaan. Ook zijn wij van mening dat de docenten/begeleiders ervoor moeten zorgen dat de studenten de stof goed uitgelegt krijgen zodat zij deze kunnen toepassen naar de kwaliteitseisen van de opdracht gever.</w:t>
      </w:r>
    </w:p>
    <w:p w14:paraId="6DC7DB10" w14:textId="77777777" w:rsidR="00D40C4C" w:rsidRDefault="00D40C4C" w:rsidP="00502060"/>
    <w:p w14:paraId="272BD82B" w14:textId="77777777" w:rsidR="00B65055" w:rsidRDefault="00B65055" w:rsidP="00B65055">
      <w:pPr>
        <w:pStyle w:val="Heading2"/>
      </w:pPr>
      <w:bookmarkStart w:id="2" w:name="_Toc510519958"/>
      <w:r>
        <w:t>Software</w:t>
      </w:r>
      <w:r w:rsidR="00E46948">
        <w:t xml:space="preserve"> </w:t>
      </w:r>
      <w:r>
        <w:t>ontwikkelmethode</w:t>
      </w:r>
      <w:bookmarkEnd w:id="2"/>
    </w:p>
    <w:p w14:paraId="5810BE10" w14:textId="77777777" w:rsidR="00B65055" w:rsidRDefault="00B65055" w:rsidP="00B65055"/>
    <w:p w14:paraId="155860DA" w14:textId="77777777" w:rsidR="00B65055" w:rsidRDefault="00B65055" w:rsidP="00B65055">
      <w:r>
        <w:t xml:space="preserve">In dit project wordt in kleinere gedeelten steeds een deel opgeleverd. Er wordt niet vooraf een planning voor de gehele periode gemaakt, maar de feedback van de product owner vormt de basis. </w:t>
      </w:r>
    </w:p>
    <w:p w14:paraId="7A885A64" w14:textId="77777777" w:rsidR="00B65055" w:rsidRDefault="00B65055" w:rsidP="00B65055">
      <w:r>
        <w:t xml:space="preserve">De feedback wordt geleverd in de wekelijkse reviewmomenten </w:t>
      </w:r>
      <w:r w:rsidR="00A52B1F">
        <w:t>waar de opgeleverde resultaten en het proces besproken worden.</w:t>
      </w:r>
    </w:p>
    <w:p w14:paraId="5C00AE4E" w14:textId="77777777" w:rsidR="0053532E" w:rsidRDefault="0053532E">
      <w:r>
        <w:br w:type="page"/>
      </w:r>
    </w:p>
    <w:p w14:paraId="212BC978" w14:textId="77777777" w:rsidR="00B1761D" w:rsidRDefault="00B1761D" w:rsidP="00B1761D">
      <w:pPr>
        <w:pStyle w:val="Heading2"/>
      </w:pPr>
      <w:bookmarkStart w:id="3" w:name="_Toc510519959"/>
      <w:r>
        <w:lastRenderedPageBreak/>
        <w:t>Het Functioneel ontwerp</w:t>
      </w:r>
      <w:bookmarkEnd w:id="3"/>
    </w:p>
    <w:p w14:paraId="27DCBFFC" w14:textId="77777777" w:rsidR="00B1761D" w:rsidRPr="00B1761D" w:rsidRDefault="00B1761D" w:rsidP="00B1761D"/>
    <w:p w14:paraId="5ABDF3A6" w14:textId="77777777"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14:paraId="4438FD9F" w14:textId="77777777"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r w:rsidR="00C3419F">
        <w:t>webservices</w:t>
      </w:r>
      <w:r>
        <w:t>.</w:t>
      </w:r>
    </w:p>
    <w:p w14:paraId="5966A031" w14:textId="77777777" w:rsidR="007A6062" w:rsidRDefault="007A6062" w:rsidP="007A6062">
      <w:r w:rsidRPr="002A24F8">
        <w:t xml:space="preserve"> </w:t>
      </w:r>
      <w:r>
        <w:t xml:space="preserve">3. Systeemontwikkeling voor het bevragen van data middels query’s ter vergelijking met de business </w:t>
      </w:r>
      <w:r>
        <w:br/>
        <w:t xml:space="preserve">     rules</w:t>
      </w:r>
    </w:p>
    <w:p w14:paraId="511C5310" w14:textId="77777777"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14:paraId="46AB6FCB" w14:textId="77777777" w:rsidR="007A6062" w:rsidRDefault="008D335C" w:rsidP="0092208F">
      <w:r>
        <w:t xml:space="preserve"> </w:t>
      </w:r>
      <w:r w:rsidR="007A6062">
        <w:t>5</w:t>
      </w:r>
      <w:r w:rsidR="00474B6E">
        <w:t>. Systeemontwikkeling voor het</w:t>
      </w:r>
      <w:r w:rsidR="007A6062">
        <w:t xml:space="preserve"> tonen van gevonden afwijkingen </w:t>
      </w:r>
    </w:p>
    <w:p w14:paraId="39EC9690" w14:textId="77777777" w:rsidR="007A6062" w:rsidRDefault="007A6062" w:rsidP="0092208F">
      <w:r>
        <w:t xml:space="preserve"> </w:t>
      </w:r>
      <w:r>
        <w:tab/>
      </w:r>
    </w:p>
    <w:p w14:paraId="4458E7A8" w14:textId="77777777" w:rsidR="0092208F" w:rsidRDefault="0092208F" w:rsidP="0092208F">
      <w:r>
        <w:t xml:space="preserve">Voor het opstellen van het functioneel ontwerp zijn de requirements onderverdeeld in de volgende onderdelen: </w:t>
      </w:r>
    </w:p>
    <w:p w14:paraId="21BBED9A" w14:textId="77777777" w:rsidR="002A24F8" w:rsidRDefault="002A24F8" w:rsidP="002A24F8">
      <w:r>
        <w:t>Softwarerequirements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14:paraId="4196F10E" w14:textId="77777777" w:rsidR="009C640E" w:rsidRDefault="009C640E" w:rsidP="009C640E">
      <w:pPr>
        <w:pStyle w:val="ListParagraph"/>
        <w:numPr>
          <w:ilvl w:val="0"/>
          <w:numId w:val="3"/>
        </w:numPr>
      </w:pPr>
      <w:r>
        <w:t>Functionaliteit: de applicatie levert de gewenste ondersteuning t.b.v. het signaleren van afwijkingen t.o.v. de business rules</w:t>
      </w:r>
    </w:p>
    <w:p w14:paraId="56AA8432" w14:textId="77777777" w:rsidR="002A24F8" w:rsidRDefault="002A24F8" w:rsidP="002A24F8">
      <w:pPr>
        <w:pStyle w:val="ListParagraph"/>
        <w:numPr>
          <w:ilvl w:val="0"/>
          <w:numId w:val="3"/>
        </w:numPr>
      </w:pPr>
      <w:r>
        <w:t>Betrouwbaarheid: de applicatie moet functioneren zonder technische storingen</w:t>
      </w:r>
    </w:p>
    <w:p w14:paraId="669E5165" w14:textId="77777777" w:rsidR="002A24F8" w:rsidRDefault="002A24F8" w:rsidP="002A24F8">
      <w:pPr>
        <w:pStyle w:val="ListParagraph"/>
        <w:numPr>
          <w:ilvl w:val="0"/>
          <w:numId w:val="3"/>
        </w:numPr>
      </w:pPr>
      <w:r>
        <w:t xml:space="preserve">Efficiency: het </w:t>
      </w:r>
      <w:r w:rsidR="00895468">
        <w:t xml:space="preserve">kunnen </w:t>
      </w:r>
      <w:r>
        <w:t>uitvoeren van de taken met een gepaste snelheid</w:t>
      </w:r>
    </w:p>
    <w:p w14:paraId="62A58AB9" w14:textId="77777777" w:rsidR="002A24F8" w:rsidRDefault="002A24F8" w:rsidP="002A24F8">
      <w:pPr>
        <w:pStyle w:val="ListParagraph"/>
        <w:numPr>
          <w:ilvl w:val="0"/>
          <w:numId w:val="3"/>
        </w:numPr>
      </w:pPr>
      <w:r>
        <w:t xml:space="preserve">Onderhoudbaarheid: </w:t>
      </w:r>
      <w:r w:rsidR="00895468">
        <w:t>mogelijkheid tot</w:t>
      </w:r>
      <w:r>
        <w:t xml:space="preserve"> aanpassen van het systeem naar aanleiding van fouten of gewijzigde/aanvullende behoeften.</w:t>
      </w:r>
    </w:p>
    <w:p w14:paraId="03C7BECA" w14:textId="77777777" w:rsidR="00BC222E" w:rsidRDefault="00895468" w:rsidP="002A24F8">
      <w:pPr>
        <w:pStyle w:val="ListParagraph"/>
        <w:numPr>
          <w:ilvl w:val="0"/>
          <w:numId w:val="3"/>
        </w:numPr>
      </w:pPr>
      <w:r>
        <w:t xml:space="preserve">Gebruiksgemak: </w:t>
      </w:r>
      <w:r>
        <w:br/>
        <w:t>- het systeem moet een heldere terugkoppeling van meldingen en fouten geven</w:t>
      </w:r>
      <w:r>
        <w:br/>
        <w:t>- de meldingen moeten helder omschreven zijn</w:t>
      </w:r>
    </w:p>
    <w:p w14:paraId="20EF0E39" w14:textId="77777777" w:rsidR="002A24F8" w:rsidRDefault="00BC222E" w:rsidP="0092208F">
      <w:pPr>
        <w:pStyle w:val="ListParagraph"/>
        <w:numPr>
          <w:ilvl w:val="0"/>
          <w:numId w:val="3"/>
        </w:numPr>
      </w:pPr>
      <w:r>
        <w:t>Testbaarheid: de werking van het systeem moet eenvoudig via vooraf opgestelde testschema’s getest kunnen worden.</w:t>
      </w:r>
      <w:r w:rsidR="00895468">
        <w:br/>
      </w:r>
    </w:p>
    <w:p w14:paraId="0E015516" w14:textId="77777777" w:rsidR="00D40C4C" w:rsidRDefault="00D40C4C" w:rsidP="0092208F"/>
    <w:p w14:paraId="6429DF31" w14:textId="77777777" w:rsidR="002A24F8" w:rsidRDefault="002A24F8" w:rsidP="0092208F">
      <w:r>
        <w:t>Businessrequirements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14:paraId="35644F77" w14:textId="77777777" w:rsidR="00895468" w:rsidRDefault="00895468" w:rsidP="00895468">
      <w:pPr>
        <w:pStyle w:val="ListParagraph"/>
        <w:numPr>
          <w:ilvl w:val="0"/>
          <w:numId w:val="4"/>
        </w:numPr>
      </w:pPr>
      <w:r>
        <w:t xml:space="preserve">Functionaliteit: </w:t>
      </w:r>
      <w:r w:rsidR="009C640E">
        <w:br/>
        <w:t>- de opdrachtgever wil meldingen van afwijkingen in de database t.o.v. de</w:t>
      </w:r>
      <w:r>
        <w:t xml:space="preserve"> business rules</w:t>
      </w:r>
      <w:r w:rsidR="009C640E">
        <w:t xml:space="preserve"> </w:t>
      </w:r>
      <w:r w:rsidR="009C640E">
        <w:br/>
        <w:t>- de opdrachtgever wil dat afwijkingen in een signaal database gezet worden</w:t>
      </w:r>
    </w:p>
    <w:p w14:paraId="64495AF3" w14:textId="77777777" w:rsidR="00895468" w:rsidRDefault="00895468" w:rsidP="00895468">
      <w:pPr>
        <w:pStyle w:val="ListParagraph"/>
        <w:numPr>
          <w:ilvl w:val="0"/>
          <w:numId w:val="4"/>
        </w:numPr>
      </w:pPr>
      <w:r>
        <w:t>Bruikbaarheid: alle betrokkenen moeten kunnen werken met het systeem</w:t>
      </w:r>
    </w:p>
    <w:p w14:paraId="6D330A7F" w14:textId="77777777" w:rsidR="00895468" w:rsidRDefault="00BC222E" w:rsidP="00895468">
      <w:pPr>
        <w:pStyle w:val="ListParagraph"/>
        <w:numPr>
          <w:ilvl w:val="0"/>
          <w:numId w:val="4"/>
        </w:numPr>
      </w:pPr>
      <w:r>
        <w:t xml:space="preserve">Beveiligbaarheid: </w:t>
      </w:r>
      <w:r w:rsidR="008F1F75">
        <w:t>de opdrachtgever wil dat a</w:t>
      </w:r>
      <w:r>
        <w:t xml:space="preserve">lleen geautoriseerde gebruikers toegang </w:t>
      </w:r>
      <w:r w:rsidR="008F1F75">
        <w:t xml:space="preserve"> kunnen </w:t>
      </w:r>
      <w:r>
        <w:t>krijgen tot de data vanaf de beschikbaar gestelde webservices.</w:t>
      </w:r>
    </w:p>
    <w:p w14:paraId="5A268B64" w14:textId="77777777" w:rsidR="008D335C" w:rsidRDefault="008D335C" w:rsidP="008D335C"/>
    <w:p w14:paraId="13BE72D7" w14:textId="77777777" w:rsidR="008D335C" w:rsidRDefault="008D335C" w:rsidP="008D335C"/>
    <w:p w14:paraId="0C487115" w14:textId="77777777" w:rsidR="00895468" w:rsidRDefault="00895468" w:rsidP="0092208F">
      <w:r>
        <w:lastRenderedPageBreak/>
        <w:t>Userrequirements (</w:t>
      </w:r>
      <w:r w:rsidR="00BC222E">
        <w:t>wat wil je als gebruiker met het systeem kunnen doen</w:t>
      </w:r>
      <w:r>
        <w:t>)</w:t>
      </w:r>
      <w:r w:rsidR="00BC222E">
        <w:t>:</w:t>
      </w:r>
    </w:p>
    <w:p w14:paraId="5226F756" w14:textId="77777777" w:rsidR="008D335C" w:rsidRDefault="008D335C" w:rsidP="008D335C">
      <w:pPr>
        <w:pStyle w:val="ListParagraph"/>
        <w:numPr>
          <w:ilvl w:val="0"/>
          <w:numId w:val="5"/>
        </w:numPr>
      </w:pPr>
      <w:r>
        <w:t xml:space="preserve">Functionaliteit: </w:t>
      </w:r>
      <w:r>
        <w:br/>
        <w:t>- de gebruiker wil de geaggregeerde database kunnen inlezen</w:t>
      </w:r>
      <w:r>
        <w:br/>
        <w:t>- de gebruiker wil afwijkingen in de database t.o.v. de business rules kunnen zoeken</w:t>
      </w:r>
      <w:r>
        <w:br/>
        <w:t>- de gebruiker wil afwijkingen weg kunnen schrijven naar de signaal-database</w:t>
      </w:r>
      <w:r>
        <w:br/>
        <w:t>- de gebruiker wil afwijkingen in de dataset kunnen tonen</w:t>
      </w:r>
    </w:p>
    <w:p w14:paraId="3BEB8DBC" w14:textId="77777777" w:rsidR="007A6062" w:rsidRDefault="00C3419F" w:rsidP="00BC222E">
      <w:pPr>
        <w:pStyle w:val="ListParagraph"/>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14:paraId="56A949ED" w14:textId="77777777" w:rsidR="00BC222E" w:rsidRDefault="00BC222E" w:rsidP="00BC222E">
      <w:pPr>
        <w:pStyle w:val="ListParagraph"/>
        <w:numPr>
          <w:ilvl w:val="0"/>
          <w:numId w:val="5"/>
        </w:numPr>
      </w:pPr>
      <w:r>
        <w:t>Testbaarheid: de gebruiker wil afwijkingen in de dataset kunnen testen</w:t>
      </w:r>
    </w:p>
    <w:p w14:paraId="3785E0C4" w14:textId="77777777" w:rsidR="002A24F8" w:rsidRDefault="002A24F8" w:rsidP="0092208F"/>
    <w:p w14:paraId="260C869D" w14:textId="77777777" w:rsidR="00502060" w:rsidRPr="005F57E2" w:rsidRDefault="00C3419F" w:rsidP="009A0880">
      <w:pPr>
        <w:pStyle w:val="Heading2"/>
      </w:pPr>
      <w:bookmarkStart w:id="4" w:name="_Toc510519960"/>
      <w:r w:rsidRPr="005F57E2">
        <w:t>Use-</w:t>
      </w:r>
      <w:r w:rsidR="009A0880" w:rsidRPr="005F57E2">
        <w:t xml:space="preserve">case </w:t>
      </w:r>
      <w:r w:rsidR="005F57E2" w:rsidRPr="005F57E2">
        <w:t>diagram</w:t>
      </w:r>
      <w:bookmarkEnd w:id="4"/>
    </w:p>
    <w:p w14:paraId="4994EC7B" w14:textId="77777777" w:rsidR="009A0880" w:rsidRPr="005F57E2" w:rsidRDefault="009A0880" w:rsidP="0092208F"/>
    <w:p w14:paraId="71411468" w14:textId="77777777" w:rsidR="005F57E2" w:rsidRDefault="005F57E2" w:rsidP="0092208F">
      <w:r>
        <w:t>Hier worden</w:t>
      </w:r>
      <w:r w:rsidRPr="005F57E2">
        <w:t xml:space="preserve"> </w:t>
      </w:r>
      <w:r>
        <w:t xml:space="preserve">de </w:t>
      </w:r>
      <w:r w:rsidR="008D335C">
        <w:t>user</w:t>
      </w:r>
      <w:r>
        <w:t>requirements in kaart gebracht middels een Use-case diagram. Het doel van dit Use-case diagram is om een grafisch overzicht te geven van de functionaliteiten van het te ontwikkelen systeem in termen van actoren (personen of systemen die een interactie met het systeem hebben).</w:t>
      </w:r>
    </w:p>
    <w:p w14:paraId="68B8BEEF" w14:textId="77777777" w:rsidR="00595E4C" w:rsidRDefault="000D5894" w:rsidP="000D5894">
      <w:pPr>
        <w:rPr>
          <w:i/>
          <w:color w:val="FF0000"/>
        </w:rPr>
      </w:pPr>
      <w:r w:rsidRPr="00D40C4C">
        <w:rPr>
          <w:i/>
          <w:color w:val="FF0000"/>
        </w:rPr>
        <w:t xml:space="preserve">Zet hier </w:t>
      </w:r>
      <w:r>
        <w:rPr>
          <w:i/>
          <w:color w:val="FF0000"/>
        </w:rPr>
        <w:t>het door jullie ontworpen Use-case diagram.</w:t>
      </w:r>
    </w:p>
    <w:p w14:paraId="1281B90F" w14:textId="77777777" w:rsidR="000D5894" w:rsidRDefault="00D3650A" w:rsidP="000D5894">
      <w:r>
        <w:rPr>
          <w:noProof/>
          <w:lang w:eastAsia="nl-NL"/>
        </w:rPr>
        <w:drawing>
          <wp:inline distT="0" distB="0" distL="0" distR="0" wp14:anchorId="15E78223" wp14:editId="6D7844C4">
            <wp:extent cx="5760720" cy="304530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45304"/>
                    </a:xfrm>
                    <a:prstGeom prst="rect">
                      <a:avLst/>
                    </a:prstGeom>
                  </pic:spPr>
                </pic:pic>
              </a:graphicData>
            </a:graphic>
          </wp:inline>
        </w:drawing>
      </w:r>
    </w:p>
    <w:p w14:paraId="15A52CF3" w14:textId="77777777" w:rsidR="00D3650A" w:rsidRDefault="00D3650A" w:rsidP="000D5894">
      <w:r>
        <w:rPr>
          <w:noProof/>
          <w:lang w:eastAsia="nl-NL"/>
        </w:rPr>
        <w:lastRenderedPageBreak/>
        <w:drawing>
          <wp:inline distT="0" distB="0" distL="0" distR="0" wp14:anchorId="18D10105" wp14:editId="2520D53D">
            <wp:extent cx="5760720" cy="2827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27430"/>
                    </a:xfrm>
                    <a:prstGeom prst="rect">
                      <a:avLst/>
                    </a:prstGeom>
                  </pic:spPr>
                </pic:pic>
              </a:graphicData>
            </a:graphic>
          </wp:inline>
        </w:drawing>
      </w:r>
    </w:p>
    <w:p w14:paraId="7CBA181A" w14:textId="77777777" w:rsidR="00D3650A" w:rsidRDefault="00D3650A" w:rsidP="000D5894">
      <w:r>
        <w:rPr>
          <w:noProof/>
          <w:lang w:eastAsia="nl-NL"/>
        </w:rPr>
        <w:drawing>
          <wp:inline distT="0" distB="0" distL="0" distR="0" wp14:anchorId="0F13D4DB" wp14:editId="06D98D29">
            <wp:extent cx="5760720" cy="63544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354417"/>
                    </a:xfrm>
                    <a:prstGeom prst="rect">
                      <a:avLst/>
                    </a:prstGeom>
                  </pic:spPr>
                </pic:pic>
              </a:graphicData>
            </a:graphic>
          </wp:inline>
        </w:drawing>
      </w:r>
    </w:p>
    <w:p w14:paraId="0A3B95A2" w14:textId="77777777" w:rsidR="00D3650A" w:rsidRDefault="00D3650A" w:rsidP="000D5894">
      <w:r>
        <w:rPr>
          <w:noProof/>
          <w:lang w:eastAsia="nl-NL"/>
        </w:rPr>
        <w:drawing>
          <wp:inline distT="0" distB="0" distL="0" distR="0" wp14:anchorId="12831329" wp14:editId="4982D147">
            <wp:extent cx="5760720" cy="37777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77703"/>
                    </a:xfrm>
                    <a:prstGeom prst="rect">
                      <a:avLst/>
                    </a:prstGeom>
                  </pic:spPr>
                </pic:pic>
              </a:graphicData>
            </a:graphic>
          </wp:inline>
        </w:drawing>
      </w:r>
      <w:r w:rsidR="00A22DBC">
        <w:rPr>
          <w:rStyle w:val="CommentReference"/>
        </w:rPr>
        <w:commentReference w:id="5"/>
      </w:r>
    </w:p>
    <w:p w14:paraId="2AE828D1" w14:textId="77777777" w:rsidR="00D3650A" w:rsidRDefault="00D3650A" w:rsidP="000D5894"/>
    <w:p w14:paraId="27729FE9" w14:textId="77777777" w:rsidR="00D3650A" w:rsidRDefault="00D3650A" w:rsidP="000D5894"/>
    <w:p w14:paraId="736D7A25" w14:textId="77777777" w:rsidR="00D3650A" w:rsidRDefault="00D3650A" w:rsidP="000D5894"/>
    <w:p w14:paraId="49F3C8BD" w14:textId="77777777" w:rsidR="00D3650A" w:rsidRDefault="00D3650A" w:rsidP="000D5894"/>
    <w:p w14:paraId="2868D8B2" w14:textId="77777777" w:rsidR="00D3650A" w:rsidRDefault="00D3650A" w:rsidP="000D5894"/>
    <w:p w14:paraId="594DFCEE" w14:textId="77777777" w:rsidR="00D3650A" w:rsidRDefault="00D3650A" w:rsidP="000D5894"/>
    <w:p w14:paraId="1FED0F41" w14:textId="77777777" w:rsidR="00D3650A" w:rsidRPr="00521DBE" w:rsidRDefault="00D3650A" w:rsidP="000D5894"/>
    <w:p w14:paraId="646EED74" w14:textId="77777777" w:rsidR="000D5894" w:rsidRPr="005F57E2" w:rsidRDefault="000D5894" w:rsidP="000D5894"/>
    <w:p w14:paraId="0E9867DD" w14:textId="77777777" w:rsidR="009A0880" w:rsidRPr="002A24F8" w:rsidRDefault="00C3419F" w:rsidP="009A0880">
      <w:pPr>
        <w:pStyle w:val="Heading2"/>
      </w:pPr>
      <w:bookmarkStart w:id="6" w:name="_Toc510519961"/>
      <w:r w:rsidRPr="002A24F8">
        <w:t>Use-</w:t>
      </w:r>
      <w:r w:rsidR="009A0880" w:rsidRPr="002A24F8">
        <w:t>cases</w:t>
      </w:r>
      <w:bookmarkEnd w:id="6"/>
    </w:p>
    <w:p w14:paraId="07D55245" w14:textId="77777777" w:rsidR="009A0880" w:rsidRDefault="009A0880" w:rsidP="0092208F"/>
    <w:p w14:paraId="1DC1D166" w14:textId="77777777" w:rsidR="00595E4C" w:rsidRPr="002A24F8" w:rsidRDefault="00595E4C" w:rsidP="0092208F">
      <w:r>
        <w:t>In dit</w:t>
      </w:r>
      <w:r w:rsidR="00A550B5">
        <w:t xml:space="preserve"> project worden U</w:t>
      </w:r>
      <w:r>
        <w:t>se-cases gebruikt v</w:t>
      </w:r>
      <w:r w:rsidR="00F84FC3">
        <w:t xml:space="preserve">oor het vastleggen van de </w:t>
      </w:r>
      <w:r w:rsidR="008D335C">
        <w:t>userrequirements</w:t>
      </w:r>
      <w:r w:rsidR="00F84FC3">
        <w:t>, ze beschrijven de manier waarop de gemaakte applicatie gebruikt wordt om het gestelde doel te behalen.</w:t>
      </w:r>
    </w:p>
    <w:p w14:paraId="2F8AEF9A" w14:textId="77777777" w:rsidR="005F57E2" w:rsidRDefault="00D40C4C" w:rsidP="0092208F">
      <w:pPr>
        <w:rPr>
          <w:i/>
          <w:color w:val="FF0000"/>
        </w:rPr>
      </w:pPr>
      <w:r w:rsidRPr="00D40C4C">
        <w:rPr>
          <w:i/>
          <w:color w:val="FF0000"/>
        </w:rPr>
        <w:t>Zet hier</w:t>
      </w:r>
      <w:r w:rsidR="005F57E2" w:rsidRPr="00D40C4C">
        <w:rPr>
          <w:i/>
          <w:color w:val="FF0000"/>
        </w:rPr>
        <w:t xml:space="preserve"> de traceerbare (genummerde) Use-cases die de interactie van een gebruiker met het systeem beschrijven. Deze Use-cases vormen de basis voor de testcases.</w:t>
      </w:r>
    </w:p>
    <w:p w14:paraId="0016AD9B" w14:textId="77777777" w:rsidR="00D3650A" w:rsidRDefault="00D3650A" w:rsidP="0092208F">
      <w:pPr>
        <w:rPr>
          <w:i/>
          <w:color w:val="FF0000"/>
        </w:rPr>
      </w:pPr>
    </w:p>
    <w:p w14:paraId="010ED1CE" w14:textId="77777777" w:rsidR="00D3650A" w:rsidRPr="00D40C4C" w:rsidRDefault="00D3650A" w:rsidP="0092208F">
      <w:pPr>
        <w:rPr>
          <w:i/>
          <w:color w:val="FF0000"/>
        </w:rPr>
      </w:pPr>
    </w:p>
    <w:p w14:paraId="30936BAF" w14:textId="77777777" w:rsidR="00D3650A" w:rsidRPr="00656645" w:rsidRDefault="00D3650A" w:rsidP="00D3650A">
      <w:pPr>
        <w:pStyle w:val="Title"/>
        <w:jc w:val="left"/>
        <w:rPr>
          <w:lang w:val="nl-NL"/>
        </w:rPr>
      </w:pPr>
      <w:r>
        <w:rPr>
          <w:lang w:val="nl-NL"/>
        </w:rPr>
        <w:t>Use Case 1:</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14:paraId="5343816E" w14:textId="77777777" w:rsidTr="0071768E">
        <w:trPr>
          <w:trHeight w:val="394"/>
        </w:trPr>
        <w:tc>
          <w:tcPr>
            <w:tcW w:w="1871" w:type="dxa"/>
            <w:tcBorders>
              <w:top w:val="single" w:sz="12" w:space="0" w:color="auto"/>
              <w:left w:val="single" w:sz="12" w:space="0" w:color="auto"/>
              <w:bottom w:val="single" w:sz="6" w:space="0" w:color="auto"/>
              <w:right w:val="single" w:sz="6" w:space="0" w:color="auto"/>
            </w:tcBorders>
            <w:hideMark/>
          </w:tcPr>
          <w:p w14:paraId="2296E146" w14:textId="77777777" w:rsidR="00D3650A" w:rsidRDefault="00D3650A" w:rsidP="0071768E">
            <w:pPr>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tcPr>
          <w:p w14:paraId="114D0849" w14:textId="77777777" w:rsidR="00D3650A" w:rsidRDefault="00D3650A" w:rsidP="0071768E">
            <w:r>
              <w:t>UseCase1InlezenDatabase</w:t>
            </w:r>
          </w:p>
        </w:tc>
      </w:tr>
      <w:tr w:rsidR="00D3650A" w14:paraId="420302FE" w14:textId="77777777" w:rsidTr="0071768E">
        <w:trPr>
          <w:trHeight w:val="394"/>
        </w:trPr>
        <w:tc>
          <w:tcPr>
            <w:tcW w:w="1871" w:type="dxa"/>
            <w:tcBorders>
              <w:top w:val="single" w:sz="6" w:space="0" w:color="auto"/>
              <w:left w:val="single" w:sz="12" w:space="0" w:color="auto"/>
              <w:bottom w:val="single" w:sz="6" w:space="0" w:color="auto"/>
              <w:right w:val="single" w:sz="6" w:space="0" w:color="auto"/>
            </w:tcBorders>
            <w:hideMark/>
          </w:tcPr>
          <w:p w14:paraId="5FC9398B" w14:textId="77777777" w:rsidR="00D3650A" w:rsidRDefault="00D3650A" w:rsidP="0071768E">
            <w:pPr>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tcPr>
          <w:p w14:paraId="45B16881" w14:textId="77777777" w:rsidR="00D3650A" w:rsidRDefault="00D3650A" w:rsidP="0071768E">
            <w:r>
              <w:t>UseCase1InlezenDatabase</w:t>
            </w:r>
          </w:p>
        </w:tc>
      </w:tr>
      <w:tr w:rsidR="00D3650A" w14:paraId="6B21664D" w14:textId="77777777" w:rsidTr="0071768E">
        <w:trPr>
          <w:trHeight w:val="394"/>
        </w:trPr>
        <w:tc>
          <w:tcPr>
            <w:tcW w:w="1871" w:type="dxa"/>
            <w:tcBorders>
              <w:top w:val="single" w:sz="6" w:space="0" w:color="auto"/>
              <w:left w:val="single" w:sz="12" w:space="0" w:color="auto"/>
              <w:bottom w:val="single" w:sz="6" w:space="0" w:color="auto"/>
              <w:right w:val="single" w:sz="6" w:space="0" w:color="auto"/>
            </w:tcBorders>
            <w:hideMark/>
          </w:tcPr>
          <w:p w14:paraId="089693DB" w14:textId="77777777" w:rsidR="00D3650A" w:rsidRDefault="00D3650A" w:rsidP="0071768E">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14:paraId="13B2FA46" w14:textId="77777777" w:rsidR="00D3650A" w:rsidRDefault="00D3650A" w:rsidP="0071768E">
            <w:r>
              <w:t>Groep B</w:t>
            </w:r>
          </w:p>
        </w:tc>
        <w:tc>
          <w:tcPr>
            <w:tcW w:w="2144" w:type="dxa"/>
            <w:tcBorders>
              <w:top w:val="single" w:sz="6" w:space="0" w:color="auto"/>
              <w:left w:val="single" w:sz="6" w:space="0" w:color="auto"/>
              <w:bottom w:val="single" w:sz="6" w:space="0" w:color="auto"/>
              <w:right w:val="single" w:sz="6" w:space="0" w:color="auto"/>
            </w:tcBorders>
            <w:hideMark/>
          </w:tcPr>
          <w:p w14:paraId="54380E5E" w14:textId="77777777" w:rsidR="00D3650A" w:rsidRDefault="00D3650A" w:rsidP="0071768E">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14:paraId="058C1C2C" w14:textId="77777777" w:rsidR="00D3650A" w:rsidRDefault="00D3650A" w:rsidP="0071768E">
            <w:r>
              <w:t>Groep B</w:t>
            </w:r>
          </w:p>
        </w:tc>
      </w:tr>
      <w:tr w:rsidR="00D3650A" w14:paraId="7561F5A2" w14:textId="77777777" w:rsidTr="0071768E">
        <w:trPr>
          <w:trHeight w:val="371"/>
        </w:trPr>
        <w:tc>
          <w:tcPr>
            <w:tcW w:w="1871" w:type="dxa"/>
            <w:tcBorders>
              <w:top w:val="single" w:sz="6" w:space="0" w:color="auto"/>
              <w:left w:val="single" w:sz="12" w:space="0" w:color="auto"/>
              <w:bottom w:val="single" w:sz="12" w:space="0" w:color="auto"/>
              <w:right w:val="single" w:sz="6" w:space="0" w:color="auto"/>
            </w:tcBorders>
            <w:hideMark/>
          </w:tcPr>
          <w:p w14:paraId="7B5E7927" w14:textId="77777777" w:rsidR="00D3650A" w:rsidRDefault="00D3650A" w:rsidP="0071768E">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14:paraId="725ABDA2" w14:textId="77777777" w:rsidR="00D3650A" w:rsidRDefault="00D3650A" w:rsidP="0071768E">
            <w:r>
              <w:t>04/05/2018</w:t>
            </w:r>
          </w:p>
        </w:tc>
        <w:tc>
          <w:tcPr>
            <w:tcW w:w="2144" w:type="dxa"/>
            <w:tcBorders>
              <w:top w:val="single" w:sz="6" w:space="0" w:color="auto"/>
              <w:left w:val="single" w:sz="6" w:space="0" w:color="auto"/>
              <w:bottom w:val="single" w:sz="12" w:space="0" w:color="auto"/>
              <w:right w:val="single" w:sz="6" w:space="0" w:color="auto"/>
            </w:tcBorders>
            <w:hideMark/>
          </w:tcPr>
          <w:p w14:paraId="1E29E26B" w14:textId="77777777" w:rsidR="00D3650A" w:rsidRDefault="00D3650A" w:rsidP="0071768E">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14:paraId="47DFF25F" w14:textId="77777777" w:rsidR="00D3650A" w:rsidRDefault="00D3650A" w:rsidP="0071768E">
            <w:r>
              <w:t>04/05/2018</w:t>
            </w:r>
          </w:p>
        </w:tc>
      </w:tr>
    </w:tbl>
    <w:p w14:paraId="4A1940DC" w14:textId="77777777"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14:paraId="4628EA4C" w14:textId="77777777" w:rsidTr="0071768E">
        <w:trPr>
          <w:trHeight w:val="491"/>
        </w:trPr>
        <w:tc>
          <w:tcPr>
            <w:tcW w:w="2850" w:type="dxa"/>
            <w:tcBorders>
              <w:top w:val="single" w:sz="12" w:space="0" w:color="auto"/>
              <w:left w:val="single" w:sz="12" w:space="0" w:color="auto"/>
              <w:bottom w:val="single" w:sz="6" w:space="0" w:color="auto"/>
              <w:right w:val="single" w:sz="6" w:space="0" w:color="auto"/>
            </w:tcBorders>
            <w:hideMark/>
          </w:tcPr>
          <w:p w14:paraId="45DA1F3F" w14:textId="77777777" w:rsidR="00D3650A" w:rsidRDefault="00D3650A" w:rsidP="0071768E">
            <w:pPr>
              <w:jc w:val="right"/>
            </w:pPr>
            <w:r>
              <w:t>Actor:</w:t>
            </w:r>
          </w:p>
        </w:tc>
        <w:tc>
          <w:tcPr>
            <w:tcW w:w="6754" w:type="dxa"/>
            <w:tcBorders>
              <w:top w:val="single" w:sz="12" w:space="0" w:color="auto"/>
              <w:left w:val="single" w:sz="6" w:space="0" w:color="auto"/>
              <w:bottom w:val="single" w:sz="6" w:space="0" w:color="auto"/>
              <w:right w:val="single" w:sz="12" w:space="0" w:color="auto"/>
            </w:tcBorders>
          </w:tcPr>
          <w:p w14:paraId="5BEDA03B" w14:textId="77777777" w:rsidR="00D3650A" w:rsidRDefault="00D3650A" w:rsidP="0071768E">
            <w:r>
              <w:t>Geauthoriseerde  LDH User</w:t>
            </w:r>
          </w:p>
        </w:tc>
      </w:tr>
      <w:tr w:rsidR="00D3650A" w:rsidRPr="008A3E80" w14:paraId="2ABAA5B1"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2AB150E9" w14:textId="77777777" w:rsidR="00D3650A" w:rsidRDefault="00D3650A" w:rsidP="0071768E">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14:paraId="6F79B250" w14:textId="77777777" w:rsidR="00D3650A" w:rsidRPr="00656645" w:rsidRDefault="00D3650A" w:rsidP="0071768E">
            <w:r w:rsidRPr="00656645">
              <w:t>Gebruiker h</w:t>
            </w:r>
            <w:r>
              <w:t>e</w:t>
            </w:r>
            <w:r w:rsidRPr="00656645">
              <w:t>eft toe</w:t>
            </w:r>
            <w:r>
              <w:t>gang tot gegevens in de database.</w:t>
            </w:r>
          </w:p>
        </w:tc>
      </w:tr>
      <w:tr w:rsidR="00D3650A" w:rsidRPr="008A3E80" w14:paraId="22D5DF74"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5573503D" w14:textId="77777777" w:rsidR="00D3650A" w:rsidRDefault="00D3650A" w:rsidP="0071768E">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14:paraId="43DA254D" w14:textId="77777777" w:rsidR="00D3650A" w:rsidRPr="00656645" w:rsidRDefault="00D3650A" w:rsidP="0071768E">
            <w:r>
              <w:t>De gebruiker heeft een authorised LDH account nodig om in te kunnen loggen.</w:t>
            </w:r>
          </w:p>
        </w:tc>
      </w:tr>
      <w:tr w:rsidR="00D3650A" w14:paraId="0E616076" w14:textId="77777777" w:rsidTr="0071768E">
        <w:trPr>
          <w:trHeight w:val="462"/>
        </w:trPr>
        <w:tc>
          <w:tcPr>
            <w:tcW w:w="2850" w:type="dxa"/>
            <w:tcBorders>
              <w:top w:val="single" w:sz="6" w:space="0" w:color="auto"/>
              <w:left w:val="single" w:sz="12" w:space="0" w:color="auto"/>
              <w:bottom w:val="single" w:sz="6" w:space="0" w:color="auto"/>
              <w:right w:val="single" w:sz="6" w:space="0" w:color="auto"/>
            </w:tcBorders>
            <w:hideMark/>
          </w:tcPr>
          <w:p w14:paraId="01EA2EE0" w14:textId="77777777" w:rsidR="00D3650A" w:rsidRDefault="00D3650A" w:rsidP="0071768E">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14:paraId="1014F0AA" w14:textId="77777777" w:rsidR="00D3650A" w:rsidRDefault="00D3650A" w:rsidP="0071768E">
            <w:r>
              <w:t>-</w:t>
            </w:r>
          </w:p>
        </w:tc>
      </w:tr>
      <w:tr w:rsidR="00D3650A" w14:paraId="23A162ED"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48BE49E9" w14:textId="77777777" w:rsidR="00D3650A" w:rsidRDefault="00D3650A" w:rsidP="0071768E">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14:paraId="47264E94" w14:textId="77777777" w:rsidR="00D3650A" w:rsidRDefault="00D3650A" w:rsidP="0071768E">
            <w:r>
              <w:t>Hoog.</w:t>
            </w:r>
          </w:p>
        </w:tc>
      </w:tr>
      <w:tr w:rsidR="00D3650A" w14:paraId="6E606606"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015CEBCD" w14:textId="77777777" w:rsidR="00D3650A" w:rsidRDefault="00D3650A" w:rsidP="0071768E">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14:paraId="64CED8CF" w14:textId="77777777" w:rsidR="00D3650A" w:rsidRDefault="00D3650A" w:rsidP="0071768E">
            <w:r>
              <w:t>Vaak.</w:t>
            </w:r>
          </w:p>
        </w:tc>
      </w:tr>
      <w:tr w:rsidR="00D3650A" w:rsidRPr="008A3E80" w14:paraId="65A86A69"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0336DDE8" w14:textId="77777777" w:rsidR="00D3650A" w:rsidRDefault="00D3650A" w:rsidP="0071768E">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14:paraId="6AEBCC25" w14:textId="77777777" w:rsidR="00D3650A" w:rsidRDefault="00D3650A" w:rsidP="0071768E">
            <w:r>
              <w:t>1.User logt in in het systeem.</w:t>
            </w:r>
          </w:p>
          <w:p w14:paraId="7303907E" w14:textId="77777777" w:rsidR="00D3650A" w:rsidRPr="00BB701E" w:rsidRDefault="00D3650A" w:rsidP="0071768E">
            <w:r w:rsidRPr="00BB701E">
              <w:t>2. Systeem verbindt met database.</w:t>
            </w:r>
          </w:p>
          <w:p w14:paraId="6ACB15A7" w14:textId="77777777" w:rsidR="00D3650A" w:rsidRPr="00797680" w:rsidRDefault="00D3650A" w:rsidP="0071768E">
            <w:r w:rsidRPr="00797680">
              <w:t xml:space="preserve">3. </w:t>
            </w:r>
            <w:r>
              <w:t>User</w:t>
            </w:r>
            <w:r w:rsidRPr="00797680">
              <w:t xml:space="preserve"> logt in op database.</w:t>
            </w:r>
          </w:p>
          <w:p w14:paraId="0C0A8675" w14:textId="77777777" w:rsidR="00D3650A" w:rsidRDefault="00D3650A" w:rsidP="0071768E">
            <w:r>
              <w:t>4. User heeft toegang tot database</w:t>
            </w:r>
          </w:p>
          <w:p w14:paraId="0AD4E171" w14:textId="77777777" w:rsidR="00D3650A" w:rsidRPr="00797680" w:rsidRDefault="00D3650A" w:rsidP="0071768E">
            <w:r>
              <w:t>5. Toon interface/applicatie met buttons.</w:t>
            </w:r>
          </w:p>
          <w:p w14:paraId="23D9629A" w14:textId="77777777" w:rsidR="00D3650A" w:rsidRPr="00797680" w:rsidRDefault="00D3650A" w:rsidP="0071768E"/>
        </w:tc>
      </w:tr>
      <w:tr w:rsidR="00D3650A" w:rsidRPr="008A3E80" w14:paraId="07B5CFED"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09072E64" w14:textId="77777777" w:rsidR="00D3650A" w:rsidRPr="00797680" w:rsidRDefault="00D3650A" w:rsidP="0071768E">
            <w:pPr>
              <w:jc w:val="right"/>
            </w:pPr>
            <w:r w:rsidRPr="00797680">
              <w:t>Alternative Courses:</w:t>
            </w:r>
          </w:p>
        </w:tc>
        <w:tc>
          <w:tcPr>
            <w:tcW w:w="6754" w:type="dxa"/>
            <w:tcBorders>
              <w:top w:val="single" w:sz="6" w:space="0" w:color="auto"/>
              <w:left w:val="single" w:sz="6" w:space="0" w:color="auto"/>
              <w:bottom w:val="single" w:sz="6" w:space="0" w:color="auto"/>
              <w:right w:val="single" w:sz="12" w:space="0" w:color="auto"/>
            </w:tcBorders>
          </w:tcPr>
          <w:p w14:paraId="738B698C" w14:textId="77777777" w:rsidR="00D3650A" w:rsidRPr="00797680" w:rsidRDefault="00D3650A" w:rsidP="0071768E">
            <w:r w:rsidRPr="00797680">
              <w:t>1.</w:t>
            </w:r>
            <w:r>
              <w:t>a</w:t>
            </w:r>
            <w:r w:rsidRPr="00797680">
              <w:t xml:space="preserve"> User kan niet inloggen op system.</w:t>
            </w:r>
          </w:p>
          <w:p w14:paraId="465D1B0B" w14:textId="77777777" w:rsidR="00D3650A" w:rsidRDefault="00D3650A" w:rsidP="0071768E">
            <w:r>
              <w:t>1.1a Systeem geeft aan welke error er is.</w:t>
            </w:r>
          </w:p>
          <w:p w14:paraId="7CE34025" w14:textId="77777777" w:rsidR="00D3650A" w:rsidRDefault="00D3650A" w:rsidP="0071768E"/>
          <w:p w14:paraId="3520D2C3" w14:textId="77777777" w:rsidR="00D3650A" w:rsidRDefault="00D3650A" w:rsidP="0071768E">
            <w:r>
              <w:t>2.a User kan niet met DB verbinden.</w:t>
            </w:r>
          </w:p>
          <w:p w14:paraId="47425E7A" w14:textId="77777777" w:rsidR="00D3650A" w:rsidRDefault="00D3650A" w:rsidP="0071768E">
            <w:r>
              <w:t>2.1a Systeem geeft aan welke error er is.</w:t>
            </w:r>
          </w:p>
          <w:p w14:paraId="582F4DC7" w14:textId="77777777" w:rsidR="00D3650A" w:rsidRDefault="00D3650A" w:rsidP="0071768E"/>
          <w:p w14:paraId="29C7B4DE" w14:textId="77777777" w:rsidR="00D3650A" w:rsidRDefault="00D3650A" w:rsidP="0071768E">
            <w:r>
              <w:t>3.a User heeft geen toegang tot database</w:t>
            </w:r>
          </w:p>
          <w:p w14:paraId="6D727FDD" w14:textId="77777777" w:rsidR="00D3650A" w:rsidRDefault="00D3650A" w:rsidP="0071768E">
            <w:r>
              <w:t>3.1a Systeem geeft aan welke error er is.</w:t>
            </w:r>
          </w:p>
          <w:p w14:paraId="5CA02B9B" w14:textId="77777777" w:rsidR="00D3650A" w:rsidRPr="00797680" w:rsidRDefault="00D3650A" w:rsidP="0071768E"/>
        </w:tc>
      </w:tr>
      <w:tr w:rsidR="00D3650A" w14:paraId="5379B934" w14:textId="77777777" w:rsidTr="0071768E">
        <w:trPr>
          <w:trHeight w:val="491"/>
        </w:trPr>
        <w:tc>
          <w:tcPr>
            <w:tcW w:w="2850" w:type="dxa"/>
            <w:tcBorders>
              <w:top w:val="single" w:sz="6" w:space="0" w:color="auto"/>
              <w:left w:val="single" w:sz="12" w:space="0" w:color="auto"/>
              <w:bottom w:val="single" w:sz="12" w:space="0" w:color="auto"/>
              <w:right w:val="single" w:sz="6" w:space="0" w:color="auto"/>
            </w:tcBorders>
            <w:hideMark/>
          </w:tcPr>
          <w:p w14:paraId="64F658D0" w14:textId="77777777" w:rsidR="00D3650A" w:rsidRDefault="00D3650A" w:rsidP="0071768E">
            <w:pPr>
              <w:jc w:val="right"/>
            </w:pPr>
            <w:r>
              <w:t>Notes and Issues:</w:t>
            </w:r>
          </w:p>
        </w:tc>
        <w:tc>
          <w:tcPr>
            <w:tcW w:w="6754" w:type="dxa"/>
            <w:tcBorders>
              <w:top w:val="single" w:sz="6" w:space="0" w:color="auto"/>
              <w:left w:val="single" w:sz="6" w:space="0" w:color="auto"/>
              <w:bottom w:val="single" w:sz="12" w:space="0" w:color="auto"/>
              <w:right w:val="single" w:sz="12" w:space="0" w:color="auto"/>
            </w:tcBorders>
          </w:tcPr>
          <w:p w14:paraId="59BA19B9" w14:textId="77777777" w:rsidR="00D3650A" w:rsidRDefault="00D3650A" w:rsidP="0071768E">
            <w:r>
              <w:t>-</w:t>
            </w:r>
          </w:p>
        </w:tc>
      </w:tr>
    </w:tbl>
    <w:p w14:paraId="7FC2E869" w14:textId="77777777" w:rsidR="00D3650A" w:rsidRDefault="00D3650A" w:rsidP="00D3650A"/>
    <w:p w14:paraId="735B1341" w14:textId="77777777" w:rsidR="00D3650A" w:rsidRDefault="00D3650A" w:rsidP="00D3650A"/>
    <w:p w14:paraId="07FEA26C" w14:textId="77777777" w:rsidR="0053532E" w:rsidRDefault="0053532E"/>
    <w:p w14:paraId="4EA9BBCF" w14:textId="77777777" w:rsidR="00D3650A" w:rsidRPr="00656645" w:rsidRDefault="00D3650A" w:rsidP="00D3650A">
      <w:pPr>
        <w:pStyle w:val="Title"/>
        <w:jc w:val="left"/>
        <w:rPr>
          <w:lang w:val="nl-NL"/>
        </w:rPr>
      </w:pPr>
      <w:r>
        <w:rPr>
          <w:lang w:val="nl-NL"/>
        </w:rPr>
        <w:t>Use Case 2:</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14:paraId="655A58B8" w14:textId="77777777" w:rsidTr="0071768E">
        <w:trPr>
          <w:trHeight w:val="394"/>
        </w:trPr>
        <w:tc>
          <w:tcPr>
            <w:tcW w:w="1871" w:type="dxa"/>
            <w:tcBorders>
              <w:top w:val="single" w:sz="12" w:space="0" w:color="auto"/>
              <w:left w:val="single" w:sz="12" w:space="0" w:color="auto"/>
              <w:bottom w:val="single" w:sz="6" w:space="0" w:color="auto"/>
              <w:right w:val="single" w:sz="6" w:space="0" w:color="auto"/>
            </w:tcBorders>
            <w:hideMark/>
          </w:tcPr>
          <w:p w14:paraId="6096E557" w14:textId="77777777" w:rsidR="00D3650A" w:rsidRDefault="00D3650A" w:rsidP="0071768E">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14:paraId="17E91F16" w14:textId="77777777" w:rsidR="00D3650A" w:rsidRDefault="00D3650A" w:rsidP="0071768E">
            <w:pPr>
              <w:spacing w:line="256" w:lineRule="auto"/>
            </w:pPr>
            <w:r w:rsidRPr="00257EE7">
              <w:t>Use Case 2 Tonen signalen per entiteit</w:t>
            </w:r>
          </w:p>
        </w:tc>
      </w:tr>
      <w:tr w:rsidR="00D3650A" w14:paraId="114F542B" w14:textId="77777777" w:rsidTr="0071768E">
        <w:trPr>
          <w:trHeight w:val="394"/>
        </w:trPr>
        <w:tc>
          <w:tcPr>
            <w:tcW w:w="1871" w:type="dxa"/>
            <w:tcBorders>
              <w:top w:val="single" w:sz="6" w:space="0" w:color="auto"/>
              <w:left w:val="single" w:sz="12" w:space="0" w:color="auto"/>
              <w:bottom w:val="single" w:sz="6" w:space="0" w:color="auto"/>
              <w:right w:val="single" w:sz="6" w:space="0" w:color="auto"/>
            </w:tcBorders>
            <w:hideMark/>
          </w:tcPr>
          <w:p w14:paraId="560A80DB" w14:textId="77777777" w:rsidR="00D3650A" w:rsidRDefault="00D3650A" w:rsidP="0071768E">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14:paraId="6BFE2E9E" w14:textId="77777777" w:rsidR="00D3650A" w:rsidRDefault="00D3650A" w:rsidP="0071768E">
            <w:pPr>
              <w:spacing w:line="256" w:lineRule="auto"/>
            </w:pPr>
            <w:r w:rsidRPr="00257EE7">
              <w:t>Use Case 2 Tonen signalen per entiteit</w:t>
            </w:r>
          </w:p>
        </w:tc>
      </w:tr>
      <w:tr w:rsidR="00D3650A" w14:paraId="42034338" w14:textId="77777777" w:rsidTr="0071768E">
        <w:trPr>
          <w:trHeight w:val="394"/>
        </w:trPr>
        <w:tc>
          <w:tcPr>
            <w:tcW w:w="1871" w:type="dxa"/>
            <w:tcBorders>
              <w:top w:val="single" w:sz="6" w:space="0" w:color="auto"/>
              <w:left w:val="single" w:sz="12" w:space="0" w:color="auto"/>
              <w:bottom w:val="single" w:sz="6" w:space="0" w:color="auto"/>
              <w:right w:val="single" w:sz="6" w:space="0" w:color="auto"/>
            </w:tcBorders>
            <w:hideMark/>
          </w:tcPr>
          <w:p w14:paraId="2B5CB756" w14:textId="77777777" w:rsidR="00D3650A" w:rsidRDefault="00D3650A" w:rsidP="0071768E">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14:paraId="1EF21D2F" w14:textId="77777777" w:rsidR="00D3650A" w:rsidRDefault="00D3650A" w:rsidP="0071768E">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14:paraId="49565DBA" w14:textId="77777777" w:rsidR="00D3650A" w:rsidRDefault="00D3650A" w:rsidP="0071768E">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14:paraId="1156979E" w14:textId="77777777" w:rsidR="00D3650A" w:rsidRDefault="00D3650A" w:rsidP="0071768E">
            <w:pPr>
              <w:spacing w:line="256" w:lineRule="auto"/>
            </w:pPr>
            <w:r>
              <w:t>Groep B</w:t>
            </w:r>
          </w:p>
        </w:tc>
      </w:tr>
      <w:tr w:rsidR="00D3650A" w14:paraId="23B88036" w14:textId="77777777" w:rsidTr="0071768E">
        <w:trPr>
          <w:trHeight w:val="371"/>
        </w:trPr>
        <w:tc>
          <w:tcPr>
            <w:tcW w:w="1871" w:type="dxa"/>
            <w:tcBorders>
              <w:top w:val="single" w:sz="6" w:space="0" w:color="auto"/>
              <w:left w:val="single" w:sz="12" w:space="0" w:color="auto"/>
              <w:bottom w:val="single" w:sz="12" w:space="0" w:color="auto"/>
              <w:right w:val="single" w:sz="6" w:space="0" w:color="auto"/>
            </w:tcBorders>
            <w:hideMark/>
          </w:tcPr>
          <w:p w14:paraId="12368560" w14:textId="77777777" w:rsidR="00D3650A" w:rsidRDefault="00D3650A" w:rsidP="0071768E">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14:paraId="50A77908" w14:textId="77777777" w:rsidR="00D3650A" w:rsidRDefault="00D3650A" w:rsidP="0071768E">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14:paraId="43DB1AD9" w14:textId="77777777" w:rsidR="00D3650A" w:rsidRDefault="00D3650A" w:rsidP="0071768E">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14:paraId="47A1C2BC" w14:textId="77777777" w:rsidR="00D3650A" w:rsidRDefault="00D3650A" w:rsidP="0071768E">
            <w:pPr>
              <w:spacing w:line="256" w:lineRule="auto"/>
            </w:pPr>
            <w:r>
              <w:t>08/05/2018</w:t>
            </w:r>
          </w:p>
        </w:tc>
      </w:tr>
    </w:tbl>
    <w:p w14:paraId="781B7041" w14:textId="77777777"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14:paraId="6A099761" w14:textId="77777777" w:rsidTr="0071768E">
        <w:trPr>
          <w:trHeight w:val="491"/>
        </w:trPr>
        <w:tc>
          <w:tcPr>
            <w:tcW w:w="2850" w:type="dxa"/>
            <w:tcBorders>
              <w:top w:val="single" w:sz="12" w:space="0" w:color="auto"/>
              <w:left w:val="single" w:sz="12" w:space="0" w:color="auto"/>
              <w:bottom w:val="single" w:sz="6" w:space="0" w:color="auto"/>
              <w:right w:val="single" w:sz="6" w:space="0" w:color="auto"/>
            </w:tcBorders>
            <w:hideMark/>
          </w:tcPr>
          <w:p w14:paraId="4FAE693F" w14:textId="77777777" w:rsidR="00D3650A" w:rsidRDefault="00D3650A" w:rsidP="0071768E">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14:paraId="710864A2" w14:textId="77777777" w:rsidR="00D3650A" w:rsidRDefault="00D3650A" w:rsidP="0071768E">
            <w:pPr>
              <w:spacing w:line="256" w:lineRule="auto"/>
            </w:pPr>
            <w:r>
              <w:t>Geauthoriseerde  LDH User, Applicatie</w:t>
            </w:r>
          </w:p>
        </w:tc>
      </w:tr>
      <w:tr w:rsidR="00D3650A" w:rsidRPr="008A3E80" w14:paraId="18FBACB9"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0D01603F" w14:textId="77777777" w:rsidR="00D3650A" w:rsidRDefault="00D3650A" w:rsidP="0071768E">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14:paraId="08D61BF8" w14:textId="77777777" w:rsidR="00D3650A" w:rsidRDefault="00D3650A" w:rsidP="0071768E">
            <w:pPr>
              <w:spacing w:line="256" w:lineRule="auto"/>
            </w:pPr>
            <w:r>
              <w:t>De signalen worden in tabellen getoont.</w:t>
            </w:r>
          </w:p>
        </w:tc>
      </w:tr>
      <w:tr w:rsidR="00D3650A" w14:paraId="0CD84ADC"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0A1DEE75" w14:textId="77777777" w:rsidR="00D3650A" w:rsidRDefault="00D3650A" w:rsidP="0071768E">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14:paraId="3951A94A" w14:textId="77777777" w:rsidR="00D3650A" w:rsidRDefault="00D3650A" w:rsidP="0071768E">
            <w:pPr>
              <w:spacing w:line="256" w:lineRule="auto"/>
            </w:pPr>
            <w:r>
              <w:t>UseCase1InlezenDatabase</w:t>
            </w:r>
          </w:p>
        </w:tc>
      </w:tr>
      <w:tr w:rsidR="00D3650A" w14:paraId="0EA102D1" w14:textId="77777777" w:rsidTr="0071768E">
        <w:trPr>
          <w:trHeight w:val="462"/>
        </w:trPr>
        <w:tc>
          <w:tcPr>
            <w:tcW w:w="2850" w:type="dxa"/>
            <w:tcBorders>
              <w:top w:val="single" w:sz="6" w:space="0" w:color="auto"/>
              <w:left w:val="single" w:sz="12" w:space="0" w:color="auto"/>
              <w:bottom w:val="single" w:sz="6" w:space="0" w:color="auto"/>
              <w:right w:val="single" w:sz="6" w:space="0" w:color="auto"/>
            </w:tcBorders>
            <w:hideMark/>
          </w:tcPr>
          <w:p w14:paraId="60BC9EA1" w14:textId="77777777" w:rsidR="00D3650A" w:rsidRDefault="00D3650A" w:rsidP="0071768E">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14:paraId="3F1E75FB" w14:textId="77777777" w:rsidR="00D3650A" w:rsidRDefault="00D3650A" w:rsidP="0071768E">
            <w:pPr>
              <w:spacing w:line="256" w:lineRule="auto"/>
            </w:pPr>
            <w:r>
              <w:t>-</w:t>
            </w:r>
          </w:p>
        </w:tc>
      </w:tr>
      <w:tr w:rsidR="00D3650A" w14:paraId="70F5E0EA"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51F5BD3A" w14:textId="77777777" w:rsidR="00D3650A" w:rsidRDefault="00D3650A" w:rsidP="0071768E">
            <w:pPr>
              <w:spacing w:line="256" w:lineRule="auto"/>
              <w:jc w:val="right"/>
            </w:pPr>
            <w:r>
              <w:t>Priority:</w:t>
            </w:r>
          </w:p>
        </w:tc>
        <w:tc>
          <w:tcPr>
            <w:tcW w:w="6754" w:type="dxa"/>
            <w:tcBorders>
              <w:top w:val="single" w:sz="6" w:space="0" w:color="auto"/>
              <w:left w:val="single" w:sz="6" w:space="0" w:color="auto"/>
              <w:bottom w:val="single" w:sz="6" w:space="0" w:color="auto"/>
              <w:right w:val="single" w:sz="12" w:space="0" w:color="auto"/>
            </w:tcBorders>
            <w:hideMark/>
          </w:tcPr>
          <w:p w14:paraId="5B6947D7" w14:textId="77777777" w:rsidR="00D3650A" w:rsidRDefault="00D3650A" w:rsidP="0071768E">
            <w:pPr>
              <w:spacing w:line="256" w:lineRule="auto"/>
            </w:pPr>
            <w:r>
              <w:t>Hoog</w:t>
            </w:r>
          </w:p>
        </w:tc>
      </w:tr>
      <w:tr w:rsidR="00D3650A" w14:paraId="41DD16F2"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23C25ABC" w14:textId="77777777" w:rsidR="00D3650A" w:rsidRDefault="00D3650A" w:rsidP="0071768E">
            <w:pPr>
              <w:spacing w:line="256" w:lineRule="auto"/>
              <w:jc w:val="right"/>
            </w:pPr>
            <w:r>
              <w:t>Frequency of Use:</w:t>
            </w:r>
          </w:p>
        </w:tc>
        <w:tc>
          <w:tcPr>
            <w:tcW w:w="6754" w:type="dxa"/>
            <w:tcBorders>
              <w:top w:val="single" w:sz="6" w:space="0" w:color="auto"/>
              <w:left w:val="single" w:sz="6" w:space="0" w:color="auto"/>
              <w:bottom w:val="single" w:sz="6" w:space="0" w:color="auto"/>
              <w:right w:val="single" w:sz="12" w:space="0" w:color="auto"/>
            </w:tcBorders>
            <w:hideMark/>
          </w:tcPr>
          <w:p w14:paraId="721F9D29" w14:textId="77777777" w:rsidR="00D3650A" w:rsidRDefault="00D3650A" w:rsidP="0071768E">
            <w:pPr>
              <w:spacing w:line="256" w:lineRule="auto"/>
            </w:pPr>
            <w:r>
              <w:t>Vaak</w:t>
            </w:r>
          </w:p>
        </w:tc>
      </w:tr>
      <w:tr w:rsidR="00D3650A" w:rsidRPr="008A3E80" w14:paraId="2F9E6EC6"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59C60EDD" w14:textId="77777777" w:rsidR="00D3650A" w:rsidRDefault="00D3650A" w:rsidP="0071768E">
            <w:pPr>
              <w:spacing w:line="256" w:lineRule="auto"/>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14:paraId="1E352308" w14:textId="77777777" w:rsidR="00D3650A" w:rsidRPr="008A3E80" w:rsidRDefault="00D3650A" w:rsidP="0071768E">
            <w:pPr>
              <w:spacing w:line="256" w:lineRule="auto"/>
            </w:pPr>
            <w:r w:rsidRPr="008A3E80">
              <w:t>1. De user opent de applicatie</w:t>
            </w:r>
          </w:p>
          <w:p w14:paraId="778DAF36" w14:textId="77777777" w:rsidR="00D3650A" w:rsidRPr="008A3E80" w:rsidRDefault="00D3650A" w:rsidP="0071768E">
            <w:pPr>
              <w:spacing w:line="256" w:lineRule="auto"/>
            </w:pPr>
            <w:r w:rsidRPr="008A3E80">
              <w:t>2. Use Case 3</w:t>
            </w:r>
          </w:p>
          <w:p w14:paraId="1187AB7F" w14:textId="77777777" w:rsidR="00D3650A" w:rsidRDefault="00D3650A" w:rsidP="0071768E">
            <w:pPr>
              <w:spacing w:line="256" w:lineRule="auto"/>
            </w:pPr>
            <w:r w:rsidRPr="003D1501">
              <w:t>3. De user bekijkt de signalen.</w:t>
            </w:r>
          </w:p>
          <w:p w14:paraId="1CCAEACD" w14:textId="77777777" w:rsidR="00D3650A" w:rsidRPr="003D1501" w:rsidRDefault="00D3650A" w:rsidP="0071768E">
            <w:pPr>
              <w:spacing w:line="256" w:lineRule="auto"/>
            </w:pPr>
            <w:r>
              <w:t>4. De user sluit de applicatie af.</w:t>
            </w:r>
          </w:p>
        </w:tc>
      </w:tr>
      <w:tr w:rsidR="00D3650A" w:rsidRPr="008A3E80" w14:paraId="31BBAB94"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6C0C7386" w14:textId="77777777" w:rsidR="00D3650A" w:rsidRDefault="00D3650A" w:rsidP="0071768E">
            <w:pPr>
              <w:spacing w:line="256" w:lineRule="auto"/>
              <w:jc w:val="right"/>
            </w:pPr>
            <w:r>
              <w:t>Alternative Courses:</w:t>
            </w:r>
          </w:p>
        </w:tc>
        <w:tc>
          <w:tcPr>
            <w:tcW w:w="6754" w:type="dxa"/>
            <w:tcBorders>
              <w:top w:val="single" w:sz="6" w:space="0" w:color="auto"/>
              <w:left w:val="single" w:sz="6" w:space="0" w:color="auto"/>
              <w:bottom w:val="single" w:sz="6" w:space="0" w:color="auto"/>
              <w:right w:val="single" w:sz="12" w:space="0" w:color="auto"/>
            </w:tcBorders>
          </w:tcPr>
          <w:p w14:paraId="34B8D477" w14:textId="77777777" w:rsidR="00D3650A" w:rsidRPr="003D1501" w:rsidRDefault="00D3650A" w:rsidP="0071768E">
            <w:pPr>
              <w:spacing w:line="256" w:lineRule="auto"/>
            </w:pPr>
            <w:r w:rsidRPr="003D1501">
              <w:t>2.1 Het ophalen van de singalen uit de database is foutgelopen.</w:t>
            </w:r>
          </w:p>
        </w:tc>
      </w:tr>
      <w:tr w:rsidR="00D3650A" w14:paraId="18C476AE" w14:textId="77777777" w:rsidTr="0071768E">
        <w:trPr>
          <w:trHeight w:val="491"/>
        </w:trPr>
        <w:tc>
          <w:tcPr>
            <w:tcW w:w="2850" w:type="dxa"/>
            <w:tcBorders>
              <w:top w:val="single" w:sz="6" w:space="0" w:color="auto"/>
              <w:left w:val="single" w:sz="12" w:space="0" w:color="auto"/>
              <w:bottom w:val="single" w:sz="12" w:space="0" w:color="auto"/>
              <w:right w:val="single" w:sz="6" w:space="0" w:color="auto"/>
            </w:tcBorders>
            <w:hideMark/>
          </w:tcPr>
          <w:p w14:paraId="07B21826" w14:textId="77777777" w:rsidR="00D3650A" w:rsidRDefault="00D3650A" w:rsidP="0071768E">
            <w:pPr>
              <w:spacing w:line="256" w:lineRule="auto"/>
              <w:jc w:val="right"/>
            </w:pPr>
            <w:r>
              <w:t>Notes and Issues:</w:t>
            </w:r>
          </w:p>
        </w:tc>
        <w:tc>
          <w:tcPr>
            <w:tcW w:w="6754" w:type="dxa"/>
            <w:tcBorders>
              <w:top w:val="single" w:sz="6" w:space="0" w:color="auto"/>
              <w:left w:val="single" w:sz="6" w:space="0" w:color="auto"/>
              <w:bottom w:val="single" w:sz="12" w:space="0" w:color="auto"/>
              <w:right w:val="single" w:sz="12" w:space="0" w:color="auto"/>
            </w:tcBorders>
            <w:hideMark/>
          </w:tcPr>
          <w:p w14:paraId="565512F0" w14:textId="77777777" w:rsidR="00D3650A" w:rsidRDefault="00D3650A" w:rsidP="0071768E">
            <w:pPr>
              <w:spacing w:line="256" w:lineRule="auto"/>
            </w:pPr>
            <w:r>
              <w:t>-</w:t>
            </w:r>
          </w:p>
        </w:tc>
      </w:tr>
    </w:tbl>
    <w:p w14:paraId="44099D7E" w14:textId="77777777" w:rsidR="00D3650A" w:rsidRDefault="00D3650A" w:rsidP="00D3650A"/>
    <w:p w14:paraId="3FEBD206" w14:textId="77777777" w:rsidR="00D3650A" w:rsidRDefault="00D3650A" w:rsidP="00D3650A"/>
    <w:p w14:paraId="54E5158F" w14:textId="77777777" w:rsidR="00D3650A" w:rsidRDefault="00D3650A" w:rsidP="00D3650A"/>
    <w:p w14:paraId="7378DF92" w14:textId="77777777" w:rsidR="00D3650A" w:rsidRDefault="00D3650A" w:rsidP="00D3650A"/>
    <w:p w14:paraId="7F25CEF5" w14:textId="77777777" w:rsidR="00D3650A" w:rsidRDefault="00D3650A" w:rsidP="00D3650A"/>
    <w:p w14:paraId="688194FF" w14:textId="77777777" w:rsidR="00D3650A" w:rsidRPr="003D1501" w:rsidRDefault="00D3650A" w:rsidP="00D3650A">
      <w:pPr>
        <w:pStyle w:val="Title"/>
        <w:jc w:val="left"/>
        <w:rPr>
          <w:lang w:val="en-GB"/>
        </w:rPr>
      </w:pPr>
      <w:r w:rsidRPr="003D1501">
        <w:rPr>
          <w:lang w:val="en-GB"/>
        </w:rPr>
        <w:t>Use Case 3:</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14:paraId="3AFC649D" w14:textId="77777777" w:rsidTr="0071768E">
        <w:trPr>
          <w:trHeight w:val="394"/>
        </w:trPr>
        <w:tc>
          <w:tcPr>
            <w:tcW w:w="1871" w:type="dxa"/>
            <w:tcBorders>
              <w:top w:val="single" w:sz="12" w:space="0" w:color="auto"/>
              <w:left w:val="single" w:sz="12" w:space="0" w:color="auto"/>
              <w:bottom w:val="single" w:sz="6" w:space="0" w:color="auto"/>
              <w:right w:val="single" w:sz="6" w:space="0" w:color="auto"/>
            </w:tcBorders>
            <w:hideMark/>
          </w:tcPr>
          <w:p w14:paraId="4E3DEE8D" w14:textId="77777777" w:rsidR="00D3650A" w:rsidRDefault="00D3650A" w:rsidP="0071768E">
            <w:pPr>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tcPr>
          <w:p w14:paraId="38F570FD" w14:textId="77777777" w:rsidR="00D3650A" w:rsidRDefault="00D3650A" w:rsidP="0071768E">
            <w:r>
              <w:t>Bepaal Signalen Per Entiteit</w:t>
            </w:r>
          </w:p>
        </w:tc>
      </w:tr>
      <w:tr w:rsidR="00D3650A" w14:paraId="04923578" w14:textId="77777777" w:rsidTr="0071768E">
        <w:trPr>
          <w:trHeight w:val="394"/>
        </w:trPr>
        <w:tc>
          <w:tcPr>
            <w:tcW w:w="1871" w:type="dxa"/>
            <w:tcBorders>
              <w:top w:val="single" w:sz="6" w:space="0" w:color="auto"/>
              <w:left w:val="single" w:sz="12" w:space="0" w:color="auto"/>
              <w:bottom w:val="single" w:sz="6" w:space="0" w:color="auto"/>
              <w:right w:val="single" w:sz="6" w:space="0" w:color="auto"/>
            </w:tcBorders>
            <w:hideMark/>
          </w:tcPr>
          <w:p w14:paraId="7FACB88B" w14:textId="77777777" w:rsidR="00D3650A" w:rsidRDefault="00D3650A" w:rsidP="0071768E">
            <w:pPr>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tcPr>
          <w:p w14:paraId="2030A0B6" w14:textId="77777777" w:rsidR="00D3650A" w:rsidRDefault="00D3650A" w:rsidP="0071768E">
            <w:r>
              <w:t>Use Case 3 Bepaal Signalen</w:t>
            </w:r>
          </w:p>
        </w:tc>
      </w:tr>
      <w:tr w:rsidR="00D3650A" w14:paraId="0398E9D0" w14:textId="77777777" w:rsidTr="0071768E">
        <w:trPr>
          <w:trHeight w:val="394"/>
        </w:trPr>
        <w:tc>
          <w:tcPr>
            <w:tcW w:w="1871" w:type="dxa"/>
            <w:tcBorders>
              <w:top w:val="single" w:sz="6" w:space="0" w:color="auto"/>
              <w:left w:val="single" w:sz="12" w:space="0" w:color="auto"/>
              <w:bottom w:val="single" w:sz="6" w:space="0" w:color="auto"/>
              <w:right w:val="single" w:sz="6" w:space="0" w:color="auto"/>
            </w:tcBorders>
            <w:hideMark/>
          </w:tcPr>
          <w:p w14:paraId="7819FDC7" w14:textId="77777777" w:rsidR="00D3650A" w:rsidRDefault="00D3650A" w:rsidP="0071768E">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14:paraId="1829BC8C" w14:textId="77777777" w:rsidR="00D3650A" w:rsidRDefault="00D3650A" w:rsidP="0071768E">
            <w:r>
              <w:t>Groep B</w:t>
            </w:r>
          </w:p>
        </w:tc>
        <w:tc>
          <w:tcPr>
            <w:tcW w:w="2144" w:type="dxa"/>
            <w:tcBorders>
              <w:top w:val="single" w:sz="6" w:space="0" w:color="auto"/>
              <w:left w:val="single" w:sz="6" w:space="0" w:color="auto"/>
              <w:bottom w:val="single" w:sz="6" w:space="0" w:color="auto"/>
              <w:right w:val="single" w:sz="6" w:space="0" w:color="auto"/>
            </w:tcBorders>
            <w:hideMark/>
          </w:tcPr>
          <w:p w14:paraId="14330713" w14:textId="77777777" w:rsidR="00D3650A" w:rsidRDefault="00D3650A" w:rsidP="0071768E">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14:paraId="04A330EF" w14:textId="77777777" w:rsidR="00D3650A" w:rsidRDefault="00D3650A" w:rsidP="0071768E">
            <w:r>
              <w:t>Groep B</w:t>
            </w:r>
          </w:p>
        </w:tc>
      </w:tr>
      <w:tr w:rsidR="00D3650A" w14:paraId="06C81564" w14:textId="77777777" w:rsidTr="0071768E">
        <w:trPr>
          <w:trHeight w:val="371"/>
        </w:trPr>
        <w:tc>
          <w:tcPr>
            <w:tcW w:w="1871" w:type="dxa"/>
            <w:tcBorders>
              <w:top w:val="single" w:sz="6" w:space="0" w:color="auto"/>
              <w:left w:val="single" w:sz="12" w:space="0" w:color="auto"/>
              <w:bottom w:val="single" w:sz="12" w:space="0" w:color="auto"/>
              <w:right w:val="single" w:sz="6" w:space="0" w:color="auto"/>
            </w:tcBorders>
            <w:hideMark/>
          </w:tcPr>
          <w:p w14:paraId="1C4E91C1" w14:textId="77777777" w:rsidR="00D3650A" w:rsidRDefault="00D3650A" w:rsidP="0071768E">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14:paraId="0D3A4DA4" w14:textId="77777777" w:rsidR="00D3650A" w:rsidRDefault="00D3650A" w:rsidP="0071768E">
            <w:r>
              <w:t>08/05/2018</w:t>
            </w:r>
          </w:p>
        </w:tc>
        <w:tc>
          <w:tcPr>
            <w:tcW w:w="2144" w:type="dxa"/>
            <w:tcBorders>
              <w:top w:val="single" w:sz="6" w:space="0" w:color="auto"/>
              <w:left w:val="single" w:sz="6" w:space="0" w:color="auto"/>
              <w:bottom w:val="single" w:sz="12" w:space="0" w:color="auto"/>
              <w:right w:val="single" w:sz="6" w:space="0" w:color="auto"/>
            </w:tcBorders>
            <w:hideMark/>
          </w:tcPr>
          <w:p w14:paraId="10C14CB8" w14:textId="77777777" w:rsidR="00D3650A" w:rsidRDefault="00D3650A" w:rsidP="0071768E">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14:paraId="62A8F4E6" w14:textId="77777777" w:rsidR="00D3650A" w:rsidRDefault="00D3650A" w:rsidP="0071768E">
            <w:r>
              <w:t>08/05/2018</w:t>
            </w:r>
          </w:p>
        </w:tc>
      </w:tr>
    </w:tbl>
    <w:p w14:paraId="44E95E24" w14:textId="77777777"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14:paraId="02B683B8" w14:textId="77777777" w:rsidTr="0071768E">
        <w:trPr>
          <w:trHeight w:val="491"/>
        </w:trPr>
        <w:tc>
          <w:tcPr>
            <w:tcW w:w="2850" w:type="dxa"/>
            <w:tcBorders>
              <w:top w:val="single" w:sz="12" w:space="0" w:color="auto"/>
              <w:left w:val="single" w:sz="12" w:space="0" w:color="auto"/>
              <w:bottom w:val="single" w:sz="6" w:space="0" w:color="auto"/>
              <w:right w:val="single" w:sz="6" w:space="0" w:color="auto"/>
            </w:tcBorders>
            <w:hideMark/>
          </w:tcPr>
          <w:p w14:paraId="47CD697D" w14:textId="77777777" w:rsidR="00D3650A" w:rsidRDefault="00D3650A" w:rsidP="0071768E">
            <w:pPr>
              <w:jc w:val="right"/>
            </w:pPr>
            <w:r>
              <w:t>Actor:</w:t>
            </w:r>
          </w:p>
        </w:tc>
        <w:tc>
          <w:tcPr>
            <w:tcW w:w="6754" w:type="dxa"/>
            <w:tcBorders>
              <w:top w:val="single" w:sz="12" w:space="0" w:color="auto"/>
              <w:left w:val="single" w:sz="6" w:space="0" w:color="auto"/>
              <w:bottom w:val="single" w:sz="6" w:space="0" w:color="auto"/>
              <w:right w:val="single" w:sz="12" w:space="0" w:color="auto"/>
            </w:tcBorders>
          </w:tcPr>
          <w:p w14:paraId="2E54B528" w14:textId="77777777" w:rsidR="00D3650A" w:rsidRDefault="00D3650A" w:rsidP="0071768E">
            <w:r>
              <w:t>Geauthoriseerde  LDH User</w:t>
            </w:r>
          </w:p>
        </w:tc>
      </w:tr>
      <w:tr w:rsidR="00D3650A" w:rsidRPr="008A3E80" w14:paraId="2FB6FEDC"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2EE7E88F" w14:textId="77777777" w:rsidR="00D3650A" w:rsidRDefault="00D3650A" w:rsidP="0071768E">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14:paraId="11D19111" w14:textId="77777777" w:rsidR="00D3650A" w:rsidRPr="00656645" w:rsidRDefault="00D3650A" w:rsidP="0071768E">
            <w:r>
              <w:t>LDH Gebruiker krijgt een overzicht van signalen, het systeem geeft per signaal een korte descriptie van het probleem.</w:t>
            </w:r>
          </w:p>
        </w:tc>
      </w:tr>
      <w:tr w:rsidR="00D3650A" w:rsidRPr="008A3E80" w14:paraId="30B77423"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1A5C14EB" w14:textId="77777777" w:rsidR="00D3650A" w:rsidRDefault="00D3650A" w:rsidP="0071768E">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14:paraId="599B2A6D" w14:textId="77777777" w:rsidR="00D3650A" w:rsidRPr="00656645" w:rsidRDefault="00D3650A" w:rsidP="0071768E">
            <w:r>
              <w:t>Aanroep moet gedaan worden vanuit Use Case 2 (tonen signalen).</w:t>
            </w:r>
          </w:p>
        </w:tc>
      </w:tr>
      <w:tr w:rsidR="00D3650A" w14:paraId="506D3A16" w14:textId="77777777" w:rsidTr="0071768E">
        <w:trPr>
          <w:trHeight w:val="462"/>
        </w:trPr>
        <w:tc>
          <w:tcPr>
            <w:tcW w:w="2850" w:type="dxa"/>
            <w:tcBorders>
              <w:top w:val="single" w:sz="6" w:space="0" w:color="auto"/>
              <w:left w:val="single" w:sz="12" w:space="0" w:color="auto"/>
              <w:bottom w:val="single" w:sz="6" w:space="0" w:color="auto"/>
              <w:right w:val="single" w:sz="6" w:space="0" w:color="auto"/>
            </w:tcBorders>
            <w:hideMark/>
          </w:tcPr>
          <w:p w14:paraId="08EF22B5" w14:textId="77777777" w:rsidR="00D3650A" w:rsidRDefault="00D3650A" w:rsidP="0071768E">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14:paraId="591331E0" w14:textId="77777777" w:rsidR="00D3650A" w:rsidRDefault="00D3650A" w:rsidP="0071768E">
            <w:r>
              <w:t>-</w:t>
            </w:r>
          </w:p>
        </w:tc>
      </w:tr>
      <w:tr w:rsidR="00D3650A" w14:paraId="780321BE"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095A446C" w14:textId="77777777" w:rsidR="00D3650A" w:rsidRDefault="00D3650A" w:rsidP="0071768E">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14:paraId="66FFA252" w14:textId="77777777" w:rsidR="00D3650A" w:rsidRDefault="00D3650A" w:rsidP="0071768E">
            <w:r>
              <w:t>Hoog</w:t>
            </w:r>
          </w:p>
        </w:tc>
      </w:tr>
      <w:tr w:rsidR="00D3650A" w14:paraId="51C3F97A"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2B325CD4" w14:textId="77777777" w:rsidR="00D3650A" w:rsidRDefault="00D3650A" w:rsidP="0071768E">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14:paraId="461FEC95" w14:textId="77777777" w:rsidR="00D3650A" w:rsidRDefault="00D3650A" w:rsidP="0071768E">
            <w:r>
              <w:t>Vaak</w:t>
            </w:r>
          </w:p>
        </w:tc>
      </w:tr>
      <w:tr w:rsidR="00D3650A" w:rsidRPr="008A3E80" w14:paraId="1FE7676B"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6646A5FE" w14:textId="77777777" w:rsidR="00D3650A" w:rsidRDefault="00D3650A" w:rsidP="0071768E">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14:paraId="3F5AF7F6" w14:textId="77777777" w:rsidR="00D3650A" w:rsidRPr="00797680" w:rsidRDefault="00D3650A" w:rsidP="0071768E">
            <w:r>
              <w:t>Systeem vergelijkt Clever met Ad, Profit met AD en Profit met Clever en stelt zo de signalen op met bijbehorende erorr bericht.</w:t>
            </w:r>
          </w:p>
        </w:tc>
      </w:tr>
      <w:tr w:rsidR="00D3650A" w:rsidRPr="00797680" w14:paraId="09ADC171"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0B773F8D" w14:textId="77777777" w:rsidR="00D3650A" w:rsidRPr="00797680" w:rsidRDefault="00D3650A" w:rsidP="0071768E">
            <w:pPr>
              <w:jc w:val="right"/>
            </w:pPr>
            <w:r w:rsidRPr="00797680">
              <w:t>Alternative Courses:</w:t>
            </w:r>
          </w:p>
        </w:tc>
        <w:tc>
          <w:tcPr>
            <w:tcW w:w="6754" w:type="dxa"/>
            <w:tcBorders>
              <w:top w:val="single" w:sz="6" w:space="0" w:color="auto"/>
              <w:left w:val="single" w:sz="6" w:space="0" w:color="auto"/>
              <w:bottom w:val="single" w:sz="6" w:space="0" w:color="auto"/>
              <w:right w:val="single" w:sz="12" w:space="0" w:color="auto"/>
            </w:tcBorders>
          </w:tcPr>
          <w:p w14:paraId="78CDC93A" w14:textId="77777777" w:rsidR="00D3650A" w:rsidRPr="00797680" w:rsidRDefault="00D3650A" w:rsidP="0071768E">
            <w:r>
              <w:t>-</w:t>
            </w:r>
          </w:p>
        </w:tc>
      </w:tr>
      <w:tr w:rsidR="00D3650A" w14:paraId="2C15292E" w14:textId="77777777" w:rsidTr="0071768E">
        <w:trPr>
          <w:trHeight w:val="491"/>
        </w:trPr>
        <w:tc>
          <w:tcPr>
            <w:tcW w:w="2850" w:type="dxa"/>
            <w:tcBorders>
              <w:top w:val="single" w:sz="6" w:space="0" w:color="auto"/>
              <w:left w:val="single" w:sz="12" w:space="0" w:color="auto"/>
              <w:bottom w:val="single" w:sz="12" w:space="0" w:color="auto"/>
              <w:right w:val="single" w:sz="6" w:space="0" w:color="auto"/>
            </w:tcBorders>
            <w:hideMark/>
          </w:tcPr>
          <w:p w14:paraId="69E2B9D4" w14:textId="77777777" w:rsidR="00D3650A" w:rsidRDefault="00D3650A" w:rsidP="0071768E">
            <w:pPr>
              <w:jc w:val="right"/>
            </w:pPr>
            <w:r>
              <w:t>Notes and Issues:</w:t>
            </w:r>
          </w:p>
        </w:tc>
        <w:tc>
          <w:tcPr>
            <w:tcW w:w="6754" w:type="dxa"/>
            <w:tcBorders>
              <w:top w:val="single" w:sz="6" w:space="0" w:color="auto"/>
              <w:left w:val="single" w:sz="6" w:space="0" w:color="auto"/>
              <w:bottom w:val="single" w:sz="12" w:space="0" w:color="auto"/>
              <w:right w:val="single" w:sz="12" w:space="0" w:color="auto"/>
            </w:tcBorders>
          </w:tcPr>
          <w:p w14:paraId="39FFF98B" w14:textId="77777777" w:rsidR="00D3650A" w:rsidRDefault="00D3650A" w:rsidP="0071768E">
            <w:r>
              <w:t>-</w:t>
            </w:r>
          </w:p>
        </w:tc>
      </w:tr>
    </w:tbl>
    <w:p w14:paraId="42D9A1D4" w14:textId="77777777" w:rsidR="00D3650A" w:rsidRDefault="00D3650A" w:rsidP="00D3650A"/>
    <w:p w14:paraId="32220CDF" w14:textId="77777777" w:rsidR="00D3650A" w:rsidRDefault="00D3650A" w:rsidP="00D3650A"/>
    <w:p w14:paraId="5F548C18" w14:textId="77777777" w:rsidR="00D3650A" w:rsidRDefault="00D3650A" w:rsidP="00D3650A"/>
    <w:p w14:paraId="498F60B1" w14:textId="77777777" w:rsidR="00D3650A" w:rsidRDefault="00D3650A" w:rsidP="00D3650A"/>
    <w:p w14:paraId="1C7D3654" w14:textId="77777777" w:rsidR="00D3650A" w:rsidRDefault="00D3650A" w:rsidP="00D3650A"/>
    <w:p w14:paraId="0A99E7B2" w14:textId="77777777" w:rsidR="00D3650A" w:rsidRDefault="00D3650A" w:rsidP="00D3650A"/>
    <w:p w14:paraId="4D5A4D76" w14:textId="77777777" w:rsidR="00D3650A" w:rsidRDefault="00D3650A" w:rsidP="00D3650A"/>
    <w:p w14:paraId="1C5A91BE" w14:textId="77777777" w:rsidR="00D3650A" w:rsidRDefault="00D3650A" w:rsidP="00D3650A"/>
    <w:p w14:paraId="5995F2C0" w14:textId="77777777" w:rsidR="00D3650A" w:rsidRDefault="00D3650A" w:rsidP="00D3650A"/>
    <w:p w14:paraId="688E8996" w14:textId="77777777" w:rsidR="00D3650A" w:rsidRDefault="00D3650A" w:rsidP="00D3650A"/>
    <w:p w14:paraId="3F413787" w14:textId="77777777" w:rsidR="00D3650A" w:rsidRPr="00656645" w:rsidRDefault="00D3650A" w:rsidP="00D3650A">
      <w:pPr>
        <w:pStyle w:val="Title"/>
        <w:jc w:val="left"/>
        <w:rPr>
          <w:lang w:val="nl-NL"/>
        </w:rPr>
      </w:pPr>
      <w:r>
        <w:rPr>
          <w:lang w:val="nl-NL"/>
        </w:rPr>
        <w:t>Use Case 4:</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14:paraId="7C6E63F9" w14:textId="77777777" w:rsidTr="0071768E">
        <w:trPr>
          <w:trHeight w:val="394"/>
        </w:trPr>
        <w:tc>
          <w:tcPr>
            <w:tcW w:w="1871" w:type="dxa"/>
            <w:tcBorders>
              <w:top w:val="single" w:sz="12" w:space="0" w:color="auto"/>
              <w:left w:val="single" w:sz="12" w:space="0" w:color="auto"/>
              <w:bottom w:val="single" w:sz="6" w:space="0" w:color="auto"/>
              <w:right w:val="single" w:sz="6" w:space="0" w:color="auto"/>
            </w:tcBorders>
            <w:hideMark/>
          </w:tcPr>
          <w:p w14:paraId="43FC0F6F" w14:textId="77777777" w:rsidR="00D3650A" w:rsidRDefault="00D3650A" w:rsidP="0071768E">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14:paraId="37E8E38D" w14:textId="77777777" w:rsidR="00D3650A" w:rsidRDefault="00D3650A" w:rsidP="0071768E">
            <w:pPr>
              <w:spacing w:line="256" w:lineRule="auto"/>
            </w:pPr>
            <w:r>
              <w:t>Use Case 4</w:t>
            </w:r>
            <w:r w:rsidRPr="00257EE7">
              <w:t xml:space="preserve"> </w:t>
            </w:r>
            <w:r>
              <w:t>Wegschrijven Signalen</w:t>
            </w:r>
          </w:p>
        </w:tc>
      </w:tr>
      <w:tr w:rsidR="00D3650A" w14:paraId="649CCF88" w14:textId="77777777" w:rsidTr="0071768E">
        <w:trPr>
          <w:trHeight w:val="394"/>
        </w:trPr>
        <w:tc>
          <w:tcPr>
            <w:tcW w:w="1871" w:type="dxa"/>
            <w:tcBorders>
              <w:top w:val="single" w:sz="6" w:space="0" w:color="auto"/>
              <w:left w:val="single" w:sz="12" w:space="0" w:color="auto"/>
              <w:bottom w:val="single" w:sz="6" w:space="0" w:color="auto"/>
              <w:right w:val="single" w:sz="6" w:space="0" w:color="auto"/>
            </w:tcBorders>
            <w:hideMark/>
          </w:tcPr>
          <w:p w14:paraId="31FE39CC" w14:textId="77777777" w:rsidR="00D3650A" w:rsidRDefault="00D3650A" w:rsidP="0071768E">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14:paraId="00FC2825" w14:textId="77777777" w:rsidR="00D3650A" w:rsidRDefault="00D3650A" w:rsidP="0071768E">
            <w:pPr>
              <w:spacing w:line="256" w:lineRule="auto"/>
            </w:pPr>
            <w:r>
              <w:t>Use Case 4</w:t>
            </w:r>
            <w:r w:rsidRPr="00257EE7">
              <w:t xml:space="preserve"> </w:t>
            </w:r>
            <w:r>
              <w:t>Wegschrijven Signalen</w:t>
            </w:r>
          </w:p>
        </w:tc>
      </w:tr>
      <w:tr w:rsidR="00D3650A" w14:paraId="702117B7" w14:textId="77777777" w:rsidTr="0071768E">
        <w:trPr>
          <w:trHeight w:val="394"/>
        </w:trPr>
        <w:tc>
          <w:tcPr>
            <w:tcW w:w="1871" w:type="dxa"/>
            <w:tcBorders>
              <w:top w:val="single" w:sz="6" w:space="0" w:color="auto"/>
              <w:left w:val="single" w:sz="12" w:space="0" w:color="auto"/>
              <w:bottom w:val="single" w:sz="6" w:space="0" w:color="auto"/>
              <w:right w:val="single" w:sz="6" w:space="0" w:color="auto"/>
            </w:tcBorders>
            <w:hideMark/>
          </w:tcPr>
          <w:p w14:paraId="6ED2882B" w14:textId="77777777" w:rsidR="00D3650A" w:rsidRDefault="00D3650A" w:rsidP="0071768E">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14:paraId="1DBED747" w14:textId="77777777" w:rsidR="00D3650A" w:rsidRDefault="00D3650A" w:rsidP="0071768E">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14:paraId="3D5589CC" w14:textId="77777777" w:rsidR="00D3650A" w:rsidRDefault="00D3650A" w:rsidP="0071768E">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14:paraId="15942A22" w14:textId="77777777" w:rsidR="00D3650A" w:rsidRDefault="00D3650A" w:rsidP="0071768E">
            <w:pPr>
              <w:spacing w:line="256" w:lineRule="auto"/>
            </w:pPr>
            <w:r>
              <w:t>Groep B</w:t>
            </w:r>
          </w:p>
        </w:tc>
      </w:tr>
      <w:tr w:rsidR="00D3650A" w14:paraId="07889254" w14:textId="77777777" w:rsidTr="0071768E">
        <w:trPr>
          <w:trHeight w:val="371"/>
        </w:trPr>
        <w:tc>
          <w:tcPr>
            <w:tcW w:w="1871" w:type="dxa"/>
            <w:tcBorders>
              <w:top w:val="single" w:sz="6" w:space="0" w:color="auto"/>
              <w:left w:val="single" w:sz="12" w:space="0" w:color="auto"/>
              <w:bottom w:val="single" w:sz="12" w:space="0" w:color="auto"/>
              <w:right w:val="single" w:sz="6" w:space="0" w:color="auto"/>
            </w:tcBorders>
            <w:hideMark/>
          </w:tcPr>
          <w:p w14:paraId="4097BE9E" w14:textId="77777777" w:rsidR="00D3650A" w:rsidRDefault="00D3650A" w:rsidP="0071768E">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14:paraId="1878860C" w14:textId="77777777" w:rsidR="00D3650A" w:rsidRDefault="00D3650A" w:rsidP="0071768E">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14:paraId="62BB3B3F" w14:textId="77777777" w:rsidR="00D3650A" w:rsidRDefault="00D3650A" w:rsidP="0071768E">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14:paraId="43DCC544" w14:textId="77777777" w:rsidR="00D3650A" w:rsidRDefault="00D3650A" w:rsidP="0071768E">
            <w:pPr>
              <w:spacing w:line="256" w:lineRule="auto"/>
            </w:pPr>
            <w:r>
              <w:t>08/05/2018</w:t>
            </w:r>
          </w:p>
        </w:tc>
      </w:tr>
    </w:tbl>
    <w:p w14:paraId="1D626514" w14:textId="77777777"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14:paraId="4D08BDCB" w14:textId="77777777" w:rsidTr="0071768E">
        <w:trPr>
          <w:trHeight w:val="491"/>
        </w:trPr>
        <w:tc>
          <w:tcPr>
            <w:tcW w:w="2850" w:type="dxa"/>
            <w:tcBorders>
              <w:top w:val="single" w:sz="12" w:space="0" w:color="auto"/>
              <w:left w:val="single" w:sz="12" w:space="0" w:color="auto"/>
              <w:bottom w:val="single" w:sz="6" w:space="0" w:color="auto"/>
              <w:right w:val="single" w:sz="6" w:space="0" w:color="auto"/>
            </w:tcBorders>
            <w:hideMark/>
          </w:tcPr>
          <w:p w14:paraId="62CC6B75" w14:textId="77777777" w:rsidR="00D3650A" w:rsidRDefault="00D3650A" w:rsidP="0071768E">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14:paraId="57435460" w14:textId="77777777" w:rsidR="00D3650A" w:rsidRDefault="00D3650A" w:rsidP="0071768E">
            <w:pPr>
              <w:spacing w:line="256" w:lineRule="auto"/>
            </w:pPr>
            <w:r>
              <w:t>Geauthoriseerde  LDH User, Applicatie</w:t>
            </w:r>
          </w:p>
        </w:tc>
      </w:tr>
      <w:tr w:rsidR="00D3650A" w:rsidRPr="008A3E80" w14:paraId="181CBF45"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6365E332" w14:textId="77777777" w:rsidR="00D3650A" w:rsidRDefault="00D3650A" w:rsidP="0071768E">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14:paraId="56C9D5D2" w14:textId="77777777" w:rsidR="00D3650A" w:rsidRDefault="00D3650A" w:rsidP="0071768E">
            <w:pPr>
              <w:spacing w:line="256" w:lineRule="auto"/>
            </w:pPr>
            <w:r>
              <w:t>De gebruiker kan signalen wegschrijven naar de database.</w:t>
            </w:r>
          </w:p>
        </w:tc>
      </w:tr>
      <w:tr w:rsidR="00D3650A" w14:paraId="012C4419"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21E275B6" w14:textId="77777777" w:rsidR="00D3650A" w:rsidRDefault="00D3650A" w:rsidP="0071768E">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14:paraId="07CA9113" w14:textId="77777777" w:rsidR="00D3650A" w:rsidRDefault="00D3650A" w:rsidP="0071768E">
            <w:pPr>
              <w:spacing w:line="256" w:lineRule="auto"/>
            </w:pPr>
            <w:r>
              <w:t>UseCase1InlezenDatabase</w:t>
            </w:r>
          </w:p>
        </w:tc>
      </w:tr>
      <w:tr w:rsidR="00D3650A" w14:paraId="1771FAFF" w14:textId="77777777" w:rsidTr="0071768E">
        <w:trPr>
          <w:trHeight w:val="462"/>
        </w:trPr>
        <w:tc>
          <w:tcPr>
            <w:tcW w:w="2850" w:type="dxa"/>
            <w:tcBorders>
              <w:top w:val="single" w:sz="6" w:space="0" w:color="auto"/>
              <w:left w:val="single" w:sz="12" w:space="0" w:color="auto"/>
              <w:bottom w:val="single" w:sz="6" w:space="0" w:color="auto"/>
              <w:right w:val="single" w:sz="6" w:space="0" w:color="auto"/>
            </w:tcBorders>
            <w:hideMark/>
          </w:tcPr>
          <w:p w14:paraId="1A3D1D6B" w14:textId="77777777" w:rsidR="00D3650A" w:rsidRDefault="00D3650A" w:rsidP="0071768E">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14:paraId="359E5D67" w14:textId="77777777" w:rsidR="00D3650A" w:rsidRDefault="00D3650A" w:rsidP="0071768E">
            <w:pPr>
              <w:spacing w:line="256" w:lineRule="auto"/>
            </w:pPr>
            <w:r>
              <w:t>-</w:t>
            </w:r>
          </w:p>
        </w:tc>
      </w:tr>
      <w:tr w:rsidR="00D3650A" w14:paraId="052514E1"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0AB6B7D8" w14:textId="77777777" w:rsidR="00D3650A" w:rsidRDefault="00D3650A" w:rsidP="0071768E">
            <w:pPr>
              <w:spacing w:line="256" w:lineRule="auto"/>
              <w:jc w:val="right"/>
            </w:pPr>
            <w:r>
              <w:t>Priority:</w:t>
            </w:r>
          </w:p>
        </w:tc>
        <w:tc>
          <w:tcPr>
            <w:tcW w:w="6754" w:type="dxa"/>
            <w:tcBorders>
              <w:top w:val="single" w:sz="6" w:space="0" w:color="auto"/>
              <w:left w:val="single" w:sz="6" w:space="0" w:color="auto"/>
              <w:bottom w:val="single" w:sz="6" w:space="0" w:color="auto"/>
              <w:right w:val="single" w:sz="12" w:space="0" w:color="auto"/>
            </w:tcBorders>
            <w:hideMark/>
          </w:tcPr>
          <w:p w14:paraId="1EB79D95" w14:textId="77777777" w:rsidR="00D3650A" w:rsidRDefault="00D3650A" w:rsidP="0071768E">
            <w:pPr>
              <w:spacing w:line="256" w:lineRule="auto"/>
            </w:pPr>
            <w:r>
              <w:t>Hoog</w:t>
            </w:r>
          </w:p>
        </w:tc>
      </w:tr>
      <w:tr w:rsidR="00D3650A" w14:paraId="149E8257"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7A9EB49B" w14:textId="77777777" w:rsidR="00D3650A" w:rsidRDefault="00D3650A" w:rsidP="0071768E">
            <w:pPr>
              <w:spacing w:line="256" w:lineRule="auto"/>
              <w:jc w:val="right"/>
            </w:pPr>
            <w:r>
              <w:t>Frequency of Use:</w:t>
            </w:r>
          </w:p>
        </w:tc>
        <w:tc>
          <w:tcPr>
            <w:tcW w:w="6754" w:type="dxa"/>
            <w:tcBorders>
              <w:top w:val="single" w:sz="6" w:space="0" w:color="auto"/>
              <w:left w:val="single" w:sz="6" w:space="0" w:color="auto"/>
              <w:bottom w:val="single" w:sz="6" w:space="0" w:color="auto"/>
              <w:right w:val="single" w:sz="12" w:space="0" w:color="auto"/>
            </w:tcBorders>
            <w:hideMark/>
          </w:tcPr>
          <w:p w14:paraId="35839958" w14:textId="77777777" w:rsidR="00D3650A" w:rsidRDefault="00D3650A" w:rsidP="0071768E">
            <w:pPr>
              <w:spacing w:line="256" w:lineRule="auto"/>
            </w:pPr>
            <w:r>
              <w:t>Vaak</w:t>
            </w:r>
          </w:p>
        </w:tc>
      </w:tr>
      <w:tr w:rsidR="00D3650A" w:rsidRPr="008A3E80" w14:paraId="53167FC4"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1FFAEE04" w14:textId="77777777" w:rsidR="00D3650A" w:rsidRDefault="00D3650A" w:rsidP="0071768E">
            <w:pPr>
              <w:spacing w:line="256" w:lineRule="auto"/>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14:paraId="7889E1F2" w14:textId="77777777" w:rsidR="00D3650A" w:rsidRPr="00CD3499" w:rsidRDefault="00D3650A" w:rsidP="0071768E">
            <w:pPr>
              <w:spacing w:line="256" w:lineRule="auto"/>
            </w:pPr>
            <w:r w:rsidRPr="00CD3499">
              <w:t>1. User bekijkt signalen</w:t>
            </w:r>
          </w:p>
          <w:p w14:paraId="5CAE0097" w14:textId="77777777" w:rsidR="00D3650A" w:rsidRPr="00CD3499" w:rsidRDefault="00D3650A" w:rsidP="0071768E">
            <w:pPr>
              <w:spacing w:line="256" w:lineRule="auto"/>
            </w:pPr>
            <w:r w:rsidRPr="00CD3499">
              <w:t>2. User gaat signalen oplossen</w:t>
            </w:r>
          </w:p>
          <w:p w14:paraId="1A598E7A" w14:textId="77777777" w:rsidR="00D3650A" w:rsidRPr="00CD3499" w:rsidRDefault="00D3650A" w:rsidP="0071768E">
            <w:pPr>
              <w:spacing w:line="256" w:lineRule="auto"/>
            </w:pPr>
            <w:r w:rsidRPr="00CD3499">
              <w:t>3. User archiveert de signalen</w:t>
            </w:r>
          </w:p>
          <w:p w14:paraId="78BBAE31" w14:textId="77777777" w:rsidR="00D3650A" w:rsidRDefault="00D3650A" w:rsidP="0071768E">
            <w:pPr>
              <w:spacing w:line="256" w:lineRule="auto"/>
            </w:pPr>
            <w:r>
              <w:t>4. User sluit de applicatie af</w:t>
            </w:r>
          </w:p>
        </w:tc>
      </w:tr>
      <w:tr w:rsidR="00D3650A" w:rsidRPr="008A3E80" w14:paraId="0F916B20" w14:textId="77777777" w:rsidTr="0071768E">
        <w:trPr>
          <w:trHeight w:val="491"/>
        </w:trPr>
        <w:tc>
          <w:tcPr>
            <w:tcW w:w="2850" w:type="dxa"/>
            <w:tcBorders>
              <w:top w:val="single" w:sz="6" w:space="0" w:color="auto"/>
              <w:left w:val="single" w:sz="12" w:space="0" w:color="auto"/>
              <w:bottom w:val="single" w:sz="6" w:space="0" w:color="auto"/>
              <w:right w:val="single" w:sz="6" w:space="0" w:color="auto"/>
            </w:tcBorders>
            <w:hideMark/>
          </w:tcPr>
          <w:p w14:paraId="213066AF" w14:textId="77777777" w:rsidR="00D3650A" w:rsidRDefault="00D3650A" w:rsidP="0071768E">
            <w:pPr>
              <w:spacing w:line="256" w:lineRule="auto"/>
              <w:jc w:val="right"/>
            </w:pPr>
            <w:r>
              <w:t>Alternative Courses:</w:t>
            </w:r>
          </w:p>
        </w:tc>
        <w:tc>
          <w:tcPr>
            <w:tcW w:w="6754" w:type="dxa"/>
            <w:tcBorders>
              <w:top w:val="single" w:sz="6" w:space="0" w:color="auto"/>
              <w:left w:val="single" w:sz="6" w:space="0" w:color="auto"/>
              <w:bottom w:val="single" w:sz="6" w:space="0" w:color="auto"/>
              <w:right w:val="single" w:sz="12" w:space="0" w:color="auto"/>
            </w:tcBorders>
          </w:tcPr>
          <w:p w14:paraId="58E0114D" w14:textId="77777777" w:rsidR="00D3650A" w:rsidRDefault="00D3650A" w:rsidP="0071768E">
            <w:pPr>
              <w:spacing w:line="256" w:lineRule="auto"/>
            </w:pPr>
            <w:r>
              <w:t>1.1 User sluit de applicatie af</w:t>
            </w:r>
          </w:p>
          <w:p w14:paraId="2704ACFD" w14:textId="77777777" w:rsidR="00D3650A" w:rsidRDefault="00D3650A" w:rsidP="0071768E">
            <w:pPr>
              <w:spacing w:line="256" w:lineRule="auto"/>
            </w:pPr>
          </w:p>
          <w:p w14:paraId="796D1C9B" w14:textId="77777777" w:rsidR="00D3650A" w:rsidRDefault="00D3650A" w:rsidP="0071768E">
            <w:pPr>
              <w:spacing w:line="256" w:lineRule="auto"/>
            </w:pPr>
            <w:r>
              <w:t>2.1 User sluit de applicatie af</w:t>
            </w:r>
          </w:p>
          <w:p w14:paraId="69EF5713" w14:textId="77777777" w:rsidR="00D3650A" w:rsidRDefault="00D3650A" w:rsidP="0071768E">
            <w:pPr>
              <w:spacing w:line="256" w:lineRule="auto"/>
            </w:pPr>
          </w:p>
          <w:p w14:paraId="1DEC5BFB" w14:textId="77777777" w:rsidR="00D3650A" w:rsidRDefault="00D3650A" w:rsidP="0071768E">
            <w:pPr>
              <w:spacing w:line="256" w:lineRule="auto"/>
            </w:pPr>
            <w:r>
              <w:t>3.1 User sluit de applicatie af</w:t>
            </w:r>
          </w:p>
        </w:tc>
      </w:tr>
      <w:tr w:rsidR="00D3650A" w14:paraId="73A710EC" w14:textId="77777777" w:rsidTr="0071768E">
        <w:trPr>
          <w:trHeight w:val="491"/>
        </w:trPr>
        <w:tc>
          <w:tcPr>
            <w:tcW w:w="2850" w:type="dxa"/>
            <w:tcBorders>
              <w:top w:val="single" w:sz="6" w:space="0" w:color="auto"/>
              <w:left w:val="single" w:sz="12" w:space="0" w:color="auto"/>
              <w:bottom w:val="single" w:sz="12" w:space="0" w:color="auto"/>
              <w:right w:val="single" w:sz="6" w:space="0" w:color="auto"/>
            </w:tcBorders>
            <w:hideMark/>
          </w:tcPr>
          <w:p w14:paraId="58C77447" w14:textId="77777777" w:rsidR="00D3650A" w:rsidRDefault="00D3650A" w:rsidP="0071768E">
            <w:pPr>
              <w:spacing w:line="256" w:lineRule="auto"/>
              <w:jc w:val="right"/>
            </w:pPr>
            <w:r>
              <w:t>Notes and Issues:</w:t>
            </w:r>
          </w:p>
        </w:tc>
        <w:tc>
          <w:tcPr>
            <w:tcW w:w="6754" w:type="dxa"/>
            <w:tcBorders>
              <w:top w:val="single" w:sz="6" w:space="0" w:color="auto"/>
              <w:left w:val="single" w:sz="6" w:space="0" w:color="auto"/>
              <w:bottom w:val="single" w:sz="12" w:space="0" w:color="auto"/>
              <w:right w:val="single" w:sz="12" w:space="0" w:color="auto"/>
            </w:tcBorders>
            <w:hideMark/>
          </w:tcPr>
          <w:p w14:paraId="76C4B6D5" w14:textId="77777777" w:rsidR="00D3650A" w:rsidRDefault="00D3650A" w:rsidP="0071768E">
            <w:pPr>
              <w:spacing w:line="256" w:lineRule="auto"/>
            </w:pPr>
            <w:r>
              <w:t>-</w:t>
            </w:r>
          </w:p>
        </w:tc>
      </w:tr>
    </w:tbl>
    <w:p w14:paraId="6B411E33" w14:textId="77777777" w:rsidR="00D3650A" w:rsidRDefault="00D3650A" w:rsidP="00D3650A"/>
    <w:p w14:paraId="3C307D18" w14:textId="77777777" w:rsidR="00D3650A" w:rsidRDefault="00D3650A" w:rsidP="00D3650A"/>
    <w:p w14:paraId="2B3BD138" w14:textId="77777777" w:rsidR="00D3650A" w:rsidRDefault="00D3650A" w:rsidP="00D3650A"/>
    <w:p w14:paraId="30D62078" w14:textId="77777777" w:rsidR="00D3650A" w:rsidRDefault="00D3650A" w:rsidP="00D3650A"/>
    <w:p w14:paraId="21A86E3E" w14:textId="77777777" w:rsidR="00D3650A" w:rsidRDefault="00D3650A" w:rsidP="00D3650A"/>
    <w:p w14:paraId="559A0169" w14:textId="77777777" w:rsidR="00D3650A" w:rsidRDefault="00D3650A"/>
    <w:p w14:paraId="1034FE87" w14:textId="77777777" w:rsidR="0053532E" w:rsidRDefault="009A0880" w:rsidP="00D3650A">
      <w:pPr>
        <w:pStyle w:val="Heading2"/>
      </w:pPr>
      <w:bookmarkStart w:id="7" w:name="_Toc510519962"/>
      <w:r>
        <w:t>UML Klassendiagram geaggregeerde database</w:t>
      </w:r>
      <w:bookmarkEnd w:id="7"/>
    </w:p>
    <w:p w14:paraId="5C152B4D" w14:textId="77777777" w:rsidR="0053532E" w:rsidRPr="00D3650A" w:rsidRDefault="0053532E">
      <w:pPr>
        <w:rPr>
          <w:i/>
          <w:color w:val="FF0000"/>
        </w:rPr>
      </w:pPr>
      <w:r w:rsidRPr="00D40C4C">
        <w:rPr>
          <w:i/>
          <w:color w:val="FF0000"/>
        </w:rPr>
        <w:t>Zet hier het ontwerp (revers</w:t>
      </w:r>
      <w:r w:rsidR="00D3650A">
        <w:rPr>
          <w:i/>
          <w:color w:val="FF0000"/>
        </w:rPr>
        <w:t xml:space="preserve">erse </w:t>
      </w:r>
      <w:commentRangeStart w:id="8"/>
      <w:r w:rsidR="00D3650A">
        <w:rPr>
          <w:i/>
          <w:color w:val="FF0000"/>
        </w:rPr>
        <w:t>engineering</w:t>
      </w:r>
      <w:commentRangeEnd w:id="8"/>
      <w:r w:rsidR="005044C5">
        <w:rPr>
          <w:rStyle w:val="CommentReference"/>
        </w:rPr>
        <w:commentReference w:id="8"/>
      </w:r>
      <w:r w:rsidR="00D3650A">
        <w:rPr>
          <w:i/>
          <w:color w:val="FF0000"/>
        </w:rPr>
        <w:t>)</w:t>
      </w:r>
      <w:r w:rsidR="00D3650A" w:rsidRPr="00D3650A">
        <w:rPr>
          <w:i/>
          <w:noProof/>
          <w:lang w:eastAsia="nl-NL"/>
        </w:rPr>
        <w:drawing>
          <wp:inline distT="0" distB="0" distL="0" distR="0" wp14:anchorId="3B1EE889" wp14:editId="2BCBA03E">
            <wp:extent cx="4290646" cy="55813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7675" cy="5590483"/>
                    </a:xfrm>
                    <a:prstGeom prst="rect">
                      <a:avLst/>
                    </a:prstGeom>
                  </pic:spPr>
                </pic:pic>
              </a:graphicData>
            </a:graphic>
          </wp:inline>
        </w:drawing>
      </w:r>
    </w:p>
    <w:p w14:paraId="332B13E5" w14:textId="77777777" w:rsidR="009A0880" w:rsidRDefault="009A0880" w:rsidP="009A0880">
      <w:pPr>
        <w:pStyle w:val="Heading2"/>
      </w:pPr>
      <w:bookmarkStart w:id="9" w:name="_Toc510519963"/>
      <w:r>
        <w:t>UML Klassendiagram applicatie</w:t>
      </w:r>
      <w:bookmarkEnd w:id="9"/>
    </w:p>
    <w:p w14:paraId="16A719C0" w14:textId="77777777" w:rsidR="0053532E" w:rsidRDefault="0053532E"/>
    <w:p w14:paraId="2393A142" w14:textId="77777777" w:rsidR="0053532E" w:rsidRPr="00D40C4C" w:rsidRDefault="0053532E">
      <w:pPr>
        <w:rPr>
          <w:i/>
        </w:rPr>
      </w:pPr>
      <w:r w:rsidRPr="00D40C4C">
        <w:rPr>
          <w:i/>
          <w:color w:val="FF0000"/>
        </w:rPr>
        <w:t>Zet hier het ontwerp voor de applicatie.</w:t>
      </w:r>
      <w:r w:rsidRPr="00D40C4C">
        <w:rPr>
          <w:i/>
        </w:rPr>
        <w:br w:type="page"/>
      </w:r>
    </w:p>
    <w:p w14:paraId="719E37E4" w14:textId="77777777" w:rsidR="009A0880" w:rsidRDefault="009A0880" w:rsidP="009A0880">
      <w:pPr>
        <w:pStyle w:val="Heading2"/>
      </w:pPr>
      <w:bookmarkStart w:id="10" w:name="_Toc510519964"/>
      <w:r>
        <w:t>UML Klassendiagram signaal-database</w:t>
      </w:r>
      <w:bookmarkEnd w:id="10"/>
    </w:p>
    <w:p w14:paraId="5DD31AA4" w14:textId="77777777" w:rsidR="0053532E" w:rsidRDefault="0053532E"/>
    <w:p w14:paraId="06B1E650" w14:textId="77777777" w:rsidR="00D3650A" w:rsidRDefault="0053532E">
      <w:pPr>
        <w:rPr>
          <w:i/>
          <w:color w:val="FF0000"/>
        </w:rPr>
      </w:pPr>
      <w:r w:rsidRPr="00D40C4C">
        <w:rPr>
          <w:i/>
          <w:color w:val="FF0000"/>
        </w:rPr>
        <w:t>Zet hier het ontwerp voor de signaal-database.</w:t>
      </w:r>
    </w:p>
    <w:p w14:paraId="71DD51A4" w14:textId="77777777" w:rsidR="0053532E" w:rsidRPr="00D40C4C" w:rsidRDefault="00D3650A">
      <w:pPr>
        <w:rPr>
          <w:i/>
        </w:rPr>
      </w:pPr>
      <w:r>
        <w:rPr>
          <w:noProof/>
          <w:lang w:eastAsia="nl-NL"/>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3848100"/>
                    </a:xfrm>
                    <a:prstGeom prst="rect">
                      <a:avLst/>
                    </a:prstGeom>
                  </pic:spPr>
                </pic:pic>
              </a:graphicData>
            </a:graphic>
          </wp:inline>
        </w:drawing>
      </w:r>
      <w:r w:rsidR="0053532E" w:rsidRPr="00D40C4C">
        <w:rPr>
          <w:i/>
        </w:rPr>
        <w:br w:type="page"/>
      </w:r>
    </w:p>
    <w:p w14:paraId="529204D3" w14:textId="77777777" w:rsidR="00A842E3" w:rsidRPr="00A842E3" w:rsidRDefault="002D6F26" w:rsidP="00A842E3">
      <w:pPr>
        <w:pStyle w:val="Heading2"/>
      </w:pPr>
      <w:bookmarkStart w:id="11" w:name="_Toc510519965"/>
      <w:r>
        <w:t>Use-case s</w:t>
      </w:r>
      <w:r w:rsidR="00A842E3">
        <w:t>lices</w:t>
      </w:r>
      <w:bookmarkEnd w:id="11"/>
    </w:p>
    <w:p w14:paraId="46D0036B" w14:textId="77777777" w:rsidR="00502060" w:rsidRDefault="00502060" w:rsidP="0092208F"/>
    <w:p w14:paraId="352007DF" w14:textId="77777777" w:rsidR="002D6F26" w:rsidRPr="002D6F26" w:rsidRDefault="002B44B5" w:rsidP="0092208F">
      <w:r>
        <w:t>J</w:t>
      </w:r>
      <w:r w:rsidR="00A550B5">
        <w:t>ullie</w:t>
      </w:r>
      <w:r w:rsidR="00912B97">
        <w:t xml:space="preserve"> </w:t>
      </w:r>
      <w:r>
        <w:t xml:space="preserve">gaan de Use-cases </w:t>
      </w:r>
      <w:r w:rsidR="00912B97">
        <w:t>op</w:t>
      </w:r>
      <w:r w:rsidR="00A550B5">
        <w:t>delen</w:t>
      </w:r>
      <w:r w:rsidR="00912B97">
        <w:t xml:space="preserve"> in kleinere delen die </w:t>
      </w:r>
      <w:r w:rsidR="004C3AE6">
        <w:t xml:space="preserve">ervoor zorgen dat </w:t>
      </w:r>
      <w:r w:rsidR="00A550B5">
        <w:t>je als team in overleg met de product owner kunt bepalen welke delen van de Use-case op welk moment moeten worden opgeleverd. De u</w:t>
      </w:r>
      <w:r w:rsidR="002D6F26" w:rsidRPr="002D6F26">
        <w:t xml:space="preserve">itwerking </w:t>
      </w:r>
      <w:r w:rsidR="00A550B5">
        <w:t xml:space="preserve">van de </w:t>
      </w:r>
      <w:r w:rsidR="002D6F26" w:rsidRPr="002D6F26">
        <w:t xml:space="preserve">business-rules in Use-case slices </w:t>
      </w:r>
      <w:r w:rsidR="00A550B5">
        <w:t>maakt het</w:t>
      </w:r>
      <w:r w:rsidR="002D6F26" w:rsidRPr="002D6F26">
        <w:t xml:space="preserve"> mogelijk de Use-cases op te delen in passende hoeveelheden werk. </w:t>
      </w:r>
    </w:p>
    <w:p w14:paraId="28DAD459" w14:textId="77777777"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14:paraId="6E11281B" w14:textId="77777777" w:rsidR="0053532E" w:rsidRDefault="0053532E" w:rsidP="0092208F"/>
    <w:p w14:paraId="233C827B" w14:textId="77777777" w:rsidR="00F926B4" w:rsidRDefault="0053532E" w:rsidP="0092208F">
      <w:r w:rsidRPr="006A57BD">
        <w:rPr>
          <w:i/>
          <w:color w:val="FF0000"/>
        </w:rPr>
        <w:t>Je gebruikt met je team een spreadsheet om de toestand va</w:t>
      </w:r>
      <w:r w:rsidR="00F926B4" w:rsidRPr="006A57BD">
        <w:rPr>
          <w:i/>
          <w:color w:val="FF0000"/>
        </w:rPr>
        <w:t>n je use-case slices te bewaken</w:t>
      </w:r>
      <w:r w:rsidR="006A57BD">
        <w:t xml:space="preserve">, </w:t>
      </w:r>
      <w:r w:rsidR="00F926B4">
        <w:t>zie onderstaand voorbeeld</w:t>
      </w:r>
      <w:r w:rsidR="006A57BD">
        <w:t xml:space="preserve"> (let op: dit is slechts een voorbeeld!).</w:t>
      </w:r>
    </w:p>
    <w:p w14:paraId="63666719" w14:textId="77777777" w:rsidR="008F2D34" w:rsidRDefault="008F2D34" w:rsidP="0092208F"/>
    <w:p w14:paraId="6A8E0FAF" w14:textId="77777777"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14:paraId="66FC921A" w14:textId="77777777" w:rsidR="006A57BD" w:rsidRDefault="006A57BD" w:rsidP="0092208F"/>
    <w:p w14:paraId="027DCE02" w14:textId="77777777"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14:paraId="2F54DF0C" w14:textId="77777777" w:rsidR="00450287" w:rsidRDefault="00450287" w:rsidP="0092208F">
      <w:pPr>
        <w:rPr>
          <w:color w:val="FF0000"/>
        </w:rPr>
      </w:pPr>
    </w:p>
    <w:p w14:paraId="65FD8B4D" w14:textId="77777777" w:rsidR="00450287" w:rsidRDefault="00450287" w:rsidP="0092208F">
      <w:pPr>
        <w:rPr>
          <w:color w:val="FF0000"/>
        </w:rPr>
      </w:pPr>
    </w:p>
    <w:p w14:paraId="4AD605CE" w14:textId="77777777" w:rsidR="00450287" w:rsidRDefault="00450287" w:rsidP="0092208F">
      <w:pPr>
        <w:rPr>
          <w:color w:val="FF0000"/>
        </w:rPr>
      </w:pPr>
    </w:p>
    <w:p w14:paraId="0FA97AD8" w14:textId="77777777" w:rsidR="00450287" w:rsidRDefault="00450287" w:rsidP="0092208F">
      <w:pPr>
        <w:rPr>
          <w:color w:val="FF0000"/>
        </w:rPr>
      </w:pPr>
    </w:p>
    <w:p w14:paraId="73DA5D20" w14:textId="77777777" w:rsidR="00450287" w:rsidRPr="00450287" w:rsidRDefault="00450287" w:rsidP="0092208F">
      <w:pPr>
        <w:rPr>
          <w:color w:val="FF0000"/>
        </w:rPr>
      </w:pPr>
    </w:p>
    <w:p w14:paraId="1B33785B" w14:textId="77777777" w:rsidR="00450287" w:rsidRDefault="00450287" w:rsidP="0092208F">
      <w:pPr>
        <w:rPr>
          <w:i/>
          <w:color w:val="FF0000"/>
        </w:rPr>
      </w:pPr>
    </w:p>
    <w:p w14:paraId="209D0BE9" w14:textId="77777777" w:rsidR="00450287" w:rsidRPr="00450287" w:rsidRDefault="00450287" w:rsidP="0092208F">
      <w:pPr>
        <w:rPr>
          <w:color w:val="FF0000"/>
        </w:rPr>
      </w:pPr>
      <w:r>
        <w:t xml:space="preserve">Voor de betere teams is er een technische koppeling (ook wel webservice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orn, Writsaert [2]" w:date="2018-05-14T07:42:00Z" w:initials="BW">
    <w:p w14:paraId="1706380D" w14:textId="5EC39C0F" w:rsidR="00A22DBC" w:rsidRDefault="00A22DBC">
      <w:pPr>
        <w:pStyle w:val="CommentText"/>
      </w:pPr>
      <w:r>
        <w:rPr>
          <w:rStyle w:val="CommentReference"/>
        </w:rPr>
        <w:annotationRef/>
      </w:r>
      <w:r>
        <w:t>De applicatie toont altijd de huidige stand van de signalen. Het kan dus zijn dat een signaal is opgelost hier kan dan een datum opgelost aan toegevoegd worden dit mag het systeem automatisch doen.</w:t>
      </w:r>
    </w:p>
  </w:comment>
  <w:comment w:id="8" w:author="Born, Writsaert [2]" w:date="2018-05-14T07:40:00Z" w:initials="BW">
    <w:p w14:paraId="6357A11B" w14:textId="104BFF3D" w:rsidR="005044C5" w:rsidRDefault="005044C5">
      <w:pPr>
        <w:pStyle w:val="CommentText"/>
      </w:pPr>
      <w:r>
        <w:rPr>
          <w:rStyle w:val="CommentReference"/>
        </w:rPr>
        <w:annotationRef/>
      </w:r>
      <w:r>
        <w:t>Voeg nog de relatie toe tussen persooncodes Afas export en AD export Code = EmployeeUsername = UserNAme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06380D" w15:done="0"/>
  <w15:commentEx w15:paraId="6357A1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57A11B" w16cid:durableId="1EA48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EF0CF" w14:textId="77777777" w:rsidR="00505F5D" w:rsidRDefault="00505F5D" w:rsidP="0053532E">
      <w:pPr>
        <w:spacing w:after="0" w:line="240" w:lineRule="auto"/>
      </w:pPr>
      <w:r>
        <w:separator/>
      </w:r>
    </w:p>
  </w:endnote>
  <w:endnote w:type="continuationSeparator" w:id="0">
    <w:p w14:paraId="0B42CA76" w14:textId="77777777" w:rsidR="00505F5D" w:rsidRDefault="00505F5D"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14417"/>
      <w:docPartObj>
        <w:docPartGallery w:val="Page Numbers (Bottom of Page)"/>
        <w:docPartUnique/>
      </w:docPartObj>
    </w:sdtPr>
    <w:sdtEndPr/>
    <w:sdtContent>
      <w:p w14:paraId="3961AFBF" w14:textId="0706AB79" w:rsidR="0053532E" w:rsidRDefault="0053532E">
        <w:pPr>
          <w:pStyle w:val="Footer"/>
          <w:jc w:val="right"/>
        </w:pPr>
        <w:r>
          <w:fldChar w:fldCharType="begin"/>
        </w:r>
        <w:r>
          <w:instrText>PAGE   \* MERGEFORMAT</w:instrText>
        </w:r>
        <w:r>
          <w:fldChar w:fldCharType="separate"/>
        </w:r>
        <w:r w:rsidR="004737F4">
          <w:rPr>
            <w:noProof/>
          </w:rPr>
          <w:t>2</w:t>
        </w:r>
        <w:r>
          <w:fldChar w:fldCharType="end"/>
        </w:r>
      </w:p>
    </w:sdtContent>
  </w:sdt>
  <w:p w14:paraId="739FFFDC" w14:textId="77777777" w:rsidR="0053532E" w:rsidRDefault="00535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20C08" w14:textId="77777777" w:rsidR="00505F5D" w:rsidRDefault="00505F5D" w:rsidP="0053532E">
      <w:pPr>
        <w:spacing w:after="0" w:line="240" w:lineRule="auto"/>
      </w:pPr>
      <w:r>
        <w:separator/>
      </w:r>
    </w:p>
  </w:footnote>
  <w:footnote w:type="continuationSeparator" w:id="0">
    <w:p w14:paraId="78F4425E" w14:textId="77777777" w:rsidR="00505F5D" w:rsidRDefault="00505F5D"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rn, Writsaert [2]">
    <w15:presenceInfo w15:providerId="None" w15:userId="Born, Writsaert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D5894"/>
    <w:rsid w:val="00181012"/>
    <w:rsid w:val="001962EF"/>
    <w:rsid w:val="00234E9C"/>
    <w:rsid w:val="002A24F8"/>
    <w:rsid w:val="002B44B5"/>
    <w:rsid w:val="002D6F26"/>
    <w:rsid w:val="00432F77"/>
    <w:rsid w:val="00450287"/>
    <w:rsid w:val="004737F4"/>
    <w:rsid w:val="00474B6E"/>
    <w:rsid w:val="004C3AE6"/>
    <w:rsid w:val="004E5D9C"/>
    <w:rsid w:val="00502060"/>
    <w:rsid w:val="005044C5"/>
    <w:rsid w:val="0050503E"/>
    <w:rsid w:val="00505F5D"/>
    <w:rsid w:val="00521DBE"/>
    <w:rsid w:val="0053532E"/>
    <w:rsid w:val="00595E4C"/>
    <w:rsid w:val="005B0ABE"/>
    <w:rsid w:val="005D2FD5"/>
    <w:rsid w:val="005E57A4"/>
    <w:rsid w:val="005F57E2"/>
    <w:rsid w:val="006A57BD"/>
    <w:rsid w:val="007A6062"/>
    <w:rsid w:val="007B738F"/>
    <w:rsid w:val="00895468"/>
    <w:rsid w:val="008D335C"/>
    <w:rsid w:val="008E2AFF"/>
    <w:rsid w:val="008F1F75"/>
    <w:rsid w:val="008F2D34"/>
    <w:rsid w:val="00912B97"/>
    <w:rsid w:val="0092208F"/>
    <w:rsid w:val="009405D1"/>
    <w:rsid w:val="009A0880"/>
    <w:rsid w:val="009C640E"/>
    <w:rsid w:val="00A22DBC"/>
    <w:rsid w:val="00A3536A"/>
    <w:rsid w:val="00A52B1F"/>
    <w:rsid w:val="00A550B5"/>
    <w:rsid w:val="00A66F06"/>
    <w:rsid w:val="00A842E3"/>
    <w:rsid w:val="00AD5505"/>
    <w:rsid w:val="00B1761D"/>
    <w:rsid w:val="00B372D5"/>
    <w:rsid w:val="00B65055"/>
    <w:rsid w:val="00B77E8F"/>
    <w:rsid w:val="00BC222E"/>
    <w:rsid w:val="00BD51BB"/>
    <w:rsid w:val="00BE0CA1"/>
    <w:rsid w:val="00BF29E9"/>
    <w:rsid w:val="00C3419F"/>
    <w:rsid w:val="00CA7AAF"/>
    <w:rsid w:val="00CE2D97"/>
    <w:rsid w:val="00D049AE"/>
    <w:rsid w:val="00D3650A"/>
    <w:rsid w:val="00D40C4C"/>
    <w:rsid w:val="00E17D7D"/>
    <w:rsid w:val="00E46948"/>
    <w:rsid w:val="00E9286D"/>
    <w:rsid w:val="00E92BBA"/>
    <w:rsid w:val="00EA2AC5"/>
    <w:rsid w:val="00F24AD3"/>
    <w:rsid w:val="00F84FC3"/>
    <w:rsid w:val="00F926B4"/>
    <w:rsid w:val="00FB75B2"/>
    <w:rsid w:val="00FE0A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5315"/>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AF"/>
    <w:pPr>
      <w:ind w:left="720"/>
      <w:contextualSpacing/>
    </w:pPr>
  </w:style>
  <w:style w:type="character" w:customStyle="1" w:styleId="Heading2Char">
    <w:name w:val="Heading 2 Char"/>
    <w:basedOn w:val="DefaultParagraphFont"/>
    <w:link w:val="Heading2"/>
    <w:uiPriority w:val="9"/>
    <w:rsid w:val="00B176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3532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3532E"/>
    <w:rPr>
      <w:rFonts w:eastAsiaTheme="minorEastAsia"/>
      <w:lang w:eastAsia="nl-NL"/>
    </w:rPr>
  </w:style>
  <w:style w:type="paragraph" w:styleId="Header">
    <w:name w:val="header"/>
    <w:basedOn w:val="Normal"/>
    <w:link w:val="HeaderChar"/>
    <w:uiPriority w:val="99"/>
    <w:unhideWhenUsed/>
    <w:rsid w:val="005353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532E"/>
  </w:style>
  <w:style w:type="paragraph" w:styleId="Footer">
    <w:name w:val="footer"/>
    <w:basedOn w:val="Normal"/>
    <w:link w:val="FooterChar"/>
    <w:uiPriority w:val="99"/>
    <w:unhideWhenUsed/>
    <w:rsid w:val="005353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532E"/>
  </w:style>
  <w:style w:type="character" w:customStyle="1" w:styleId="Heading1Char">
    <w:name w:val="Heading 1 Char"/>
    <w:basedOn w:val="DefaultParagraphFont"/>
    <w:link w:val="Heading1"/>
    <w:uiPriority w:val="9"/>
    <w:rsid w:val="00535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32E"/>
    <w:pPr>
      <w:outlineLvl w:val="9"/>
    </w:pPr>
    <w:rPr>
      <w:lang w:eastAsia="nl-NL"/>
    </w:rPr>
  </w:style>
  <w:style w:type="paragraph" w:styleId="TOC2">
    <w:name w:val="toc 2"/>
    <w:basedOn w:val="Normal"/>
    <w:next w:val="Normal"/>
    <w:autoRedefine/>
    <w:uiPriority w:val="39"/>
    <w:unhideWhenUsed/>
    <w:rsid w:val="0053532E"/>
    <w:pPr>
      <w:spacing w:after="100"/>
      <w:ind w:left="220"/>
    </w:pPr>
  </w:style>
  <w:style w:type="character" w:styleId="Hyperlink">
    <w:name w:val="Hyperlink"/>
    <w:basedOn w:val="DefaultParagraphFont"/>
    <w:uiPriority w:val="99"/>
    <w:unhideWhenUsed/>
    <w:rsid w:val="0053532E"/>
    <w:rPr>
      <w:color w:val="0563C1" w:themeColor="hyperlink"/>
      <w:u w:val="single"/>
    </w:rPr>
  </w:style>
  <w:style w:type="paragraph" w:styleId="Title">
    <w:name w:val="Title"/>
    <w:basedOn w:val="Normal"/>
    <w:link w:val="Title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3650A"/>
    <w:rPr>
      <w:rFonts w:ascii="Arial" w:eastAsia="Times New Roman" w:hAnsi="Arial" w:cs="Times New Roman"/>
      <w:b/>
      <w:kern w:val="28"/>
      <w:sz w:val="64"/>
      <w:szCs w:val="20"/>
      <w:lang w:val="en-US"/>
    </w:rPr>
  </w:style>
  <w:style w:type="character" w:styleId="CommentReference">
    <w:name w:val="annotation reference"/>
    <w:basedOn w:val="DefaultParagraphFont"/>
    <w:uiPriority w:val="99"/>
    <w:semiHidden/>
    <w:unhideWhenUsed/>
    <w:rsid w:val="005044C5"/>
    <w:rPr>
      <w:sz w:val="16"/>
      <w:szCs w:val="16"/>
    </w:rPr>
  </w:style>
  <w:style w:type="paragraph" w:styleId="CommentText">
    <w:name w:val="annotation text"/>
    <w:basedOn w:val="Normal"/>
    <w:link w:val="CommentTextChar"/>
    <w:uiPriority w:val="99"/>
    <w:semiHidden/>
    <w:unhideWhenUsed/>
    <w:rsid w:val="005044C5"/>
    <w:pPr>
      <w:spacing w:line="240" w:lineRule="auto"/>
    </w:pPr>
    <w:rPr>
      <w:sz w:val="20"/>
      <w:szCs w:val="20"/>
    </w:rPr>
  </w:style>
  <w:style w:type="character" w:customStyle="1" w:styleId="CommentTextChar">
    <w:name w:val="Comment Text Char"/>
    <w:basedOn w:val="DefaultParagraphFont"/>
    <w:link w:val="CommentText"/>
    <w:uiPriority w:val="99"/>
    <w:semiHidden/>
    <w:rsid w:val="005044C5"/>
    <w:rPr>
      <w:sz w:val="20"/>
      <w:szCs w:val="20"/>
    </w:rPr>
  </w:style>
  <w:style w:type="paragraph" w:styleId="CommentSubject">
    <w:name w:val="annotation subject"/>
    <w:basedOn w:val="CommentText"/>
    <w:next w:val="CommentText"/>
    <w:link w:val="CommentSubjectChar"/>
    <w:uiPriority w:val="99"/>
    <w:semiHidden/>
    <w:unhideWhenUsed/>
    <w:rsid w:val="005044C5"/>
    <w:rPr>
      <w:b/>
      <w:bCs/>
    </w:rPr>
  </w:style>
  <w:style w:type="character" w:customStyle="1" w:styleId="CommentSubjectChar">
    <w:name w:val="Comment Subject Char"/>
    <w:basedOn w:val="CommentTextChar"/>
    <w:link w:val="CommentSubject"/>
    <w:uiPriority w:val="99"/>
    <w:semiHidden/>
    <w:rsid w:val="005044C5"/>
    <w:rPr>
      <w:b/>
      <w:bCs/>
      <w:sz w:val="20"/>
      <w:szCs w:val="20"/>
    </w:rPr>
  </w:style>
  <w:style w:type="paragraph" w:styleId="BalloonText">
    <w:name w:val="Balloon Text"/>
    <w:basedOn w:val="Normal"/>
    <w:link w:val="BalloonTextChar"/>
    <w:uiPriority w:val="99"/>
    <w:semiHidden/>
    <w:unhideWhenUsed/>
    <w:rsid w:val="00504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4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8ADA0F10E72E4F895765DA2D644261" ma:contentTypeVersion="0" ma:contentTypeDescription="Een nieuw document maken." ma:contentTypeScope="" ma:versionID="d9c26defc5008b93c32b508242498fb5">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05D069-A31C-4151-9CAC-DFE80A0DD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4.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05B0053-BDF3-4168-944E-E2FF8E18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1529</Words>
  <Characters>8720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
    </vt:vector>
  </TitlesOfParts>
  <Company>Groep:……</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jurian .</cp:lastModifiedBy>
  <cp:revision>2</cp:revision>
  <dcterms:created xsi:type="dcterms:W3CDTF">2018-05-14T19:38:00Z</dcterms:created>
  <dcterms:modified xsi:type="dcterms:W3CDTF">2018-05-14T19:38:00Z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0x0101000B8ADA0F10E72E4F895765DA2D644261</vt:lpwstr>
  </property>
</Properties>
</file>