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5D98B" w14:textId="77777777" w:rsidR="002E057E" w:rsidRPr="0075482B" w:rsidRDefault="002E057E" w:rsidP="0075482B">
      <w:pPr>
        <w:rPr>
          <w:rFonts w:ascii="Calibri" w:hAnsi="Calibri"/>
          <w:b/>
          <w:sz w:val="28"/>
          <w:szCs w:val="28"/>
        </w:rPr>
      </w:pPr>
      <w:r w:rsidRPr="0075482B">
        <w:rPr>
          <w:rFonts w:ascii="Calibri" w:hAnsi="Calibri"/>
          <w:b/>
          <w:sz w:val="28"/>
          <w:szCs w:val="28"/>
        </w:rPr>
        <w:t>Leerdoelen HBO-ICT- SE Object Orientation: Object orientation project</w:t>
      </w:r>
    </w:p>
    <w:p w14:paraId="24C759FA" w14:textId="77777777" w:rsidR="00A94822" w:rsidRPr="00D65D9A" w:rsidRDefault="00A94822">
      <w:pPr>
        <w:rPr>
          <w:rFonts w:asciiTheme="minorHAnsi" w:hAnsiTheme="minorHAnsi"/>
          <w:sz w:val="22"/>
          <w:szCs w:val="22"/>
        </w:rPr>
      </w:pPr>
    </w:p>
    <w:p w14:paraId="0ED3934E" w14:textId="77777777" w:rsidR="00D65D9A" w:rsidRDefault="00D65D9A">
      <w:pPr>
        <w:rPr>
          <w:rFonts w:asciiTheme="minorHAnsi" w:hAnsiTheme="minorHAnsi"/>
          <w:sz w:val="22"/>
          <w:szCs w:val="22"/>
        </w:rPr>
      </w:pPr>
    </w:p>
    <w:p w14:paraId="65C6D5C0" w14:textId="77777777" w:rsidR="006E0005" w:rsidRDefault="00802F3E" w:rsidP="00D65D9A">
      <w:pPr>
        <w:rPr>
          <w:rFonts w:asciiTheme="minorHAnsi" w:hAnsiTheme="minorHAnsi"/>
          <w:sz w:val="22"/>
          <w:szCs w:val="22"/>
        </w:rPr>
      </w:pPr>
      <w:r w:rsidRPr="00D65D9A">
        <w:rPr>
          <w:rFonts w:asciiTheme="minorHAnsi" w:hAnsiTheme="minorHAnsi"/>
          <w:sz w:val="22"/>
          <w:szCs w:val="22"/>
        </w:rPr>
        <w:t>Een leerdoel is beschreven in de vorm:</w:t>
      </w:r>
      <w:r w:rsidR="00D65D9A" w:rsidRPr="00D65D9A">
        <w:rPr>
          <w:rFonts w:asciiTheme="minorHAnsi" w:hAnsiTheme="minorHAnsi"/>
          <w:sz w:val="22"/>
          <w:szCs w:val="22"/>
        </w:rPr>
        <w:t xml:space="preserve"> </w:t>
      </w:r>
      <w:r w:rsidRPr="00D65D9A">
        <w:rPr>
          <w:rFonts w:asciiTheme="minorHAnsi" w:hAnsiTheme="minorHAnsi"/>
          <w:sz w:val="22"/>
          <w:szCs w:val="22"/>
        </w:rPr>
        <w:t>“De student is in staat om:”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598"/>
        <w:gridCol w:w="6732"/>
        <w:gridCol w:w="5840"/>
      </w:tblGrid>
      <w:tr w:rsidR="006E0005" w14:paraId="3CF46662" w14:textId="77777777" w:rsidTr="00CF0FD3">
        <w:tc>
          <w:tcPr>
            <w:tcW w:w="1598" w:type="dxa"/>
            <w:shd w:val="clear" w:color="auto" w:fill="D9D9D9" w:themeFill="background1" w:themeFillShade="D9"/>
          </w:tcPr>
          <w:p w14:paraId="18030C5B" w14:textId="77777777" w:rsidR="006E0005" w:rsidRPr="00BF0176" w:rsidRDefault="006E0005" w:rsidP="00FB2202">
            <w:pPr>
              <w:rPr>
                <w:b/>
                <w:lang w:eastAsia="ar-SA"/>
              </w:rPr>
            </w:pPr>
            <w:proofErr w:type="spellStart"/>
            <w:r w:rsidRPr="00BF0176">
              <w:rPr>
                <w:b/>
                <w:lang w:eastAsia="ar-SA"/>
              </w:rPr>
              <w:t>Beroepstaken</w:t>
            </w:r>
            <w:proofErr w:type="spellEnd"/>
          </w:p>
        </w:tc>
        <w:tc>
          <w:tcPr>
            <w:tcW w:w="6732" w:type="dxa"/>
            <w:shd w:val="clear" w:color="auto" w:fill="D9D9D9" w:themeFill="background1" w:themeFillShade="D9"/>
          </w:tcPr>
          <w:p w14:paraId="47FDBE39" w14:textId="77777777" w:rsidR="006E0005" w:rsidRPr="00BF0176" w:rsidRDefault="006E0005" w:rsidP="00FB2202">
            <w:pPr>
              <w:rPr>
                <w:b/>
                <w:lang w:eastAsia="ar-SA"/>
              </w:rPr>
            </w:pPr>
            <w:proofErr w:type="spellStart"/>
            <w:r w:rsidRPr="00BF0176">
              <w:rPr>
                <w:b/>
                <w:lang w:eastAsia="ar-SA"/>
              </w:rPr>
              <w:t>Leerdoelen</w:t>
            </w:r>
            <w:proofErr w:type="spellEnd"/>
          </w:p>
        </w:tc>
        <w:tc>
          <w:tcPr>
            <w:tcW w:w="5840" w:type="dxa"/>
            <w:shd w:val="clear" w:color="auto" w:fill="D9D9D9" w:themeFill="background1" w:themeFillShade="D9"/>
          </w:tcPr>
          <w:p w14:paraId="6C776F44" w14:textId="77777777" w:rsidR="006E0005" w:rsidRPr="00BF0176" w:rsidRDefault="006E0005" w:rsidP="006E0005">
            <w:pPr>
              <w:rPr>
                <w:b/>
                <w:lang w:eastAsia="ar-SA"/>
              </w:rPr>
            </w:pPr>
            <w:proofErr w:type="spellStart"/>
            <w:r>
              <w:rPr>
                <w:b/>
                <w:lang w:eastAsia="ar-SA"/>
              </w:rPr>
              <w:t>Beoordelingscriteria</w:t>
            </w:r>
            <w:proofErr w:type="spellEnd"/>
          </w:p>
        </w:tc>
      </w:tr>
      <w:tr w:rsidR="006E0005" w14:paraId="41919AA0" w14:textId="77777777" w:rsidTr="00CF0FD3">
        <w:trPr>
          <w:trHeight w:val="1305"/>
        </w:trPr>
        <w:tc>
          <w:tcPr>
            <w:tcW w:w="1598" w:type="dxa"/>
          </w:tcPr>
          <w:p w14:paraId="07089FFC" w14:textId="77777777" w:rsidR="006E0005" w:rsidRDefault="006E0005" w:rsidP="00FB2202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C-6, D-14, </w:t>
            </w:r>
          </w:p>
          <w:p w14:paraId="70EE4CFA" w14:textId="77777777" w:rsidR="006E0005" w:rsidRPr="00ED2FC7" w:rsidRDefault="006E0005" w:rsidP="00FB2202">
            <w:pPr>
              <w:rPr>
                <w:lang w:val="nl-NL" w:eastAsia="ar-SA"/>
              </w:rPr>
            </w:pPr>
            <w:r>
              <w:rPr>
                <w:lang w:eastAsia="ar-SA"/>
              </w:rPr>
              <w:t>D-15, E-19</w:t>
            </w:r>
          </w:p>
        </w:tc>
        <w:tc>
          <w:tcPr>
            <w:tcW w:w="6732" w:type="dxa"/>
          </w:tcPr>
          <w:p w14:paraId="010C0923" w14:textId="77777777" w:rsidR="006E0005" w:rsidRPr="000867BF" w:rsidRDefault="006E0005" w:rsidP="00FB22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 w:cstheme="minorBidi"/>
                <w:lang w:val="nl-NL" w:eastAsia="ar-SA"/>
              </w:rPr>
              <w:t>zelfstandig en planmatig, in teamverband, te opereren en de beroepstaken geïntegreerd toe te passen in een groter project en daarbij standaardoplossingen te gebruiken.</w:t>
            </w:r>
          </w:p>
          <w:p w14:paraId="45C72FFF" w14:textId="77777777" w:rsidR="006E0005" w:rsidRPr="000867BF" w:rsidRDefault="006E0005" w:rsidP="00FB22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 w:cstheme="minorBidi"/>
                <w:lang w:val="nl-NL" w:eastAsia="ar-SA"/>
              </w:rPr>
              <w:t>s</w:t>
            </w:r>
            <w:r w:rsidRPr="00844BD3">
              <w:rPr>
                <w:rFonts w:asciiTheme="minorHAnsi" w:hAnsiTheme="minorHAnsi" w:cstheme="minorBidi"/>
                <w:lang w:val="nl-NL" w:eastAsia="ar-SA"/>
              </w:rPr>
              <w:t xml:space="preserve">amenhang tussen de </w:t>
            </w:r>
            <w:r>
              <w:rPr>
                <w:rFonts w:asciiTheme="minorHAnsi" w:hAnsiTheme="minorHAnsi" w:cstheme="minorBidi"/>
                <w:lang w:val="nl-NL" w:eastAsia="ar-SA"/>
              </w:rPr>
              <w:t xml:space="preserve">producten die behoren bij de </w:t>
            </w:r>
            <w:r w:rsidRPr="00844BD3">
              <w:rPr>
                <w:rFonts w:asciiTheme="minorHAnsi" w:hAnsiTheme="minorHAnsi" w:cstheme="minorBidi"/>
                <w:lang w:val="nl-NL" w:eastAsia="ar-SA"/>
              </w:rPr>
              <w:t xml:space="preserve">beroepstaken </w:t>
            </w:r>
            <w:r>
              <w:rPr>
                <w:rFonts w:asciiTheme="minorHAnsi" w:hAnsiTheme="minorHAnsi" w:cstheme="minorBidi"/>
                <w:lang w:val="nl-NL" w:eastAsia="ar-SA"/>
              </w:rPr>
              <w:t>C-6, D-14, D-15, E-19 aan te tonen .</w:t>
            </w:r>
          </w:p>
        </w:tc>
        <w:tc>
          <w:tcPr>
            <w:tcW w:w="5840" w:type="dxa"/>
            <w:vMerge w:val="restart"/>
          </w:tcPr>
          <w:p w14:paraId="058930E5" w14:textId="77777777" w:rsidR="006E0005" w:rsidRDefault="006F26D7" w:rsidP="00FB2202">
            <w:pPr>
              <w:rPr>
                <w:lang w:val="nl-NL" w:eastAsia="ar-SA"/>
              </w:rPr>
            </w:pPr>
            <w:r>
              <w:rPr>
                <w:lang w:val="nl-NL" w:eastAsia="ar-SA"/>
              </w:rPr>
              <w:t xml:space="preserve">Weging: </w:t>
            </w:r>
            <w:r w:rsidR="006E0005">
              <w:rPr>
                <w:lang w:val="nl-NL" w:eastAsia="ar-SA"/>
              </w:rPr>
              <w:t>40%</w:t>
            </w:r>
          </w:p>
          <w:p w14:paraId="7B25654E" w14:textId="1CC1B365" w:rsidR="006E0005" w:rsidRDefault="006E0005" w:rsidP="00FB2202">
            <w:pPr>
              <w:rPr>
                <w:lang w:val="nl-NL" w:eastAsia="ar-SA"/>
              </w:rPr>
            </w:pPr>
            <w:r>
              <w:rPr>
                <w:lang w:val="nl-NL" w:eastAsia="ar-SA"/>
              </w:rPr>
              <w:t>Criteria volgen uit leerdoelen</w:t>
            </w:r>
            <w:r w:rsidR="00CF0FD3">
              <w:rPr>
                <w:lang w:val="nl-NL" w:eastAsia="ar-SA"/>
              </w:rPr>
              <w:t xml:space="preserve"> met als aandachtspunten:</w:t>
            </w:r>
          </w:p>
          <w:p w14:paraId="1F731DA2" w14:textId="31185BB4" w:rsidR="00CF0FD3" w:rsidRPr="00CF0FD3" w:rsidRDefault="00CF0FD3" w:rsidP="00CF0FD3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Bidi"/>
                <w:bCs w:val="0"/>
                <w:lang w:val="nl-NL" w:eastAsia="ar-SA"/>
              </w:rPr>
            </w:pPr>
            <w:r w:rsidRPr="00CF0FD3">
              <w:rPr>
                <w:rFonts w:asciiTheme="minorHAnsi" w:hAnsiTheme="minorHAnsi" w:cstheme="minorBidi"/>
                <w:bCs w:val="0"/>
                <w:lang w:val="nl-NL" w:eastAsia="ar-SA"/>
              </w:rPr>
              <w:t xml:space="preserve">documentatie in correct Nederlands, </w:t>
            </w:r>
            <w:bookmarkStart w:id="0" w:name="_GoBack"/>
            <w:bookmarkEnd w:id="0"/>
          </w:p>
          <w:p w14:paraId="0383B2FF" w14:textId="686404C3" w:rsidR="00CF0FD3" w:rsidRPr="00CF0FD3" w:rsidRDefault="00CF0FD3" w:rsidP="00CF0FD3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Bidi"/>
                <w:bCs w:val="0"/>
                <w:lang w:val="nl-NL" w:eastAsia="ar-SA"/>
              </w:rPr>
            </w:pPr>
            <w:r w:rsidRPr="00CF0FD3">
              <w:rPr>
                <w:rFonts w:asciiTheme="minorHAnsi" w:hAnsiTheme="minorHAnsi" w:cstheme="minorBidi"/>
                <w:bCs w:val="0"/>
                <w:lang w:val="nl-NL" w:eastAsia="ar-SA"/>
              </w:rPr>
              <w:t xml:space="preserve">applicatie werkt volgens de gegeven </w:t>
            </w:r>
            <w:proofErr w:type="spellStart"/>
            <w:r w:rsidRPr="00CF0FD3">
              <w:rPr>
                <w:rFonts w:asciiTheme="minorHAnsi" w:hAnsiTheme="minorHAnsi" w:cstheme="minorBidi"/>
                <w:bCs w:val="0"/>
                <w:lang w:val="nl-NL" w:eastAsia="ar-SA"/>
              </w:rPr>
              <w:t>requirements</w:t>
            </w:r>
            <w:proofErr w:type="spellEnd"/>
          </w:p>
          <w:p w14:paraId="64AC504E" w14:textId="77777777" w:rsidR="00D711B1" w:rsidRPr="00646F96" w:rsidRDefault="00D711B1" w:rsidP="00646F96">
            <w:pPr>
              <w:rPr>
                <w:bCs/>
                <w:lang w:val="nl-NL" w:eastAsia="ar-SA"/>
              </w:rPr>
            </w:pPr>
          </w:p>
        </w:tc>
      </w:tr>
      <w:tr w:rsidR="006E0005" w14:paraId="685C4E1A" w14:textId="77777777" w:rsidTr="00CF0FD3">
        <w:trPr>
          <w:trHeight w:val="700"/>
        </w:trPr>
        <w:tc>
          <w:tcPr>
            <w:tcW w:w="1598" w:type="dxa"/>
          </w:tcPr>
          <w:p w14:paraId="09E5C13F" w14:textId="6E7680EE" w:rsidR="006E0005" w:rsidRDefault="006E0005" w:rsidP="00FB2202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E-19 </w:t>
            </w:r>
            <w:proofErr w:type="spellStart"/>
            <w:r>
              <w:rPr>
                <w:lang w:eastAsia="ar-SA"/>
              </w:rPr>
              <w:t>niv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732" w:type="dxa"/>
          </w:tcPr>
          <w:p w14:paraId="4E334E8D" w14:textId="77777777" w:rsidR="006E0005" w:rsidRPr="00802F3E" w:rsidRDefault="006E0005" w:rsidP="00FB220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lang w:val="nl-NL" w:eastAsia="ar-SA"/>
              </w:rPr>
            </w:pPr>
            <w:r>
              <w:rPr>
                <w:rFonts w:asciiTheme="minorHAnsi" w:hAnsiTheme="minorHAnsi"/>
                <w:lang w:val="nl-NL"/>
              </w:rPr>
              <w:t xml:space="preserve">de </w:t>
            </w:r>
            <w:r w:rsidRPr="004C6CA6">
              <w:rPr>
                <w:rFonts w:asciiTheme="minorHAnsi" w:hAnsiTheme="minorHAnsi"/>
                <w:lang w:val="nl-NL"/>
              </w:rPr>
              <w:t xml:space="preserve">development </w:t>
            </w:r>
            <w:proofErr w:type="spellStart"/>
            <w:r w:rsidRPr="004C6CA6">
              <w:rPr>
                <w:rFonts w:asciiTheme="minorHAnsi" w:hAnsiTheme="minorHAnsi"/>
                <w:lang w:val="nl-NL"/>
              </w:rPr>
              <w:t>lifecycle</w:t>
            </w:r>
            <w:proofErr w:type="spellEnd"/>
            <w:r w:rsidRPr="004C6CA6">
              <w:rPr>
                <w:rFonts w:asciiTheme="minorHAnsi" w:hAnsiTheme="minorHAnsi"/>
                <w:lang w:val="nl-NL"/>
              </w:rPr>
              <w:t xml:space="preserve"> </w:t>
            </w:r>
            <w:r>
              <w:rPr>
                <w:rFonts w:asciiTheme="minorHAnsi" w:hAnsiTheme="minorHAnsi"/>
                <w:lang w:val="nl-NL"/>
              </w:rPr>
              <w:t>toe te passen</w:t>
            </w:r>
          </w:p>
          <w:p w14:paraId="215947B3" w14:textId="77777777" w:rsidR="006E0005" w:rsidRPr="00B618E9" w:rsidRDefault="006E0005" w:rsidP="00FB220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lang w:val="nl-NL" w:eastAsia="ar-SA"/>
              </w:rPr>
            </w:pPr>
            <w:r>
              <w:rPr>
                <w:rFonts w:asciiTheme="minorHAnsi" w:hAnsiTheme="minorHAnsi"/>
                <w:lang w:val="nl-NL"/>
              </w:rPr>
              <w:t>versiebeheer toe te passen op de eigen code en teamcode (toolgebruik is facultatief)</w:t>
            </w:r>
          </w:p>
        </w:tc>
        <w:tc>
          <w:tcPr>
            <w:tcW w:w="5840" w:type="dxa"/>
            <w:vMerge/>
          </w:tcPr>
          <w:p w14:paraId="792054A6" w14:textId="77777777" w:rsidR="006E0005" w:rsidRPr="00437609" w:rsidRDefault="006E0005" w:rsidP="00FB2202">
            <w:pPr>
              <w:rPr>
                <w:lang w:val="nl-NL" w:eastAsia="ar-SA"/>
              </w:rPr>
            </w:pPr>
          </w:p>
        </w:tc>
      </w:tr>
      <w:tr w:rsidR="006E0005" w14:paraId="4B385F5C" w14:textId="77777777" w:rsidTr="00CF0FD3">
        <w:tc>
          <w:tcPr>
            <w:tcW w:w="1598" w:type="dxa"/>
          </w:tcPr>
          <w:p w14:paraId="382D2791" w14:textId="77777777" w:rsidR="006E0005" w:rsidRPr="0099583E" w:rsidRDefault="006E0005" w:rsidP="00FB2202">
            <w:pPr>
              <w:rPr>
                <w:lang w:val="nl-NL" w:eastAsia="ar-SA"/>
              </w:rPr>
            </w:pPr>
            <w:r w:rsidRPr="0099583E">
              <w:rPr>
                <w:lang w:val="nl-NL" w:eastAsia="ar-SA"/>
              </w:rPr>
              <w:t xml:space="preserve">C-6 </w:t>
            </w:r>
            <w:proofErr w:type="spellStart"/>
            <w:r w:rsidRPr="0099583E">
              <w:rPr>
                <w:lang w:val="nl-NL" w:eastAsia="ar-SA"/>
              </w:rPr>
              <w:t>niv</w:t>
            </w:r>
            <w:proofErr w:type="spellEnd"/>
            <w:r w:rsidRPr="0099583E">
              <w:rPr>
                <w:lang w:val="nl-NL" w:eastAsia="ar-SA"/>
              </w:rPr>
              <w:t xml:space="preserve"> 2</w:t>
            </w:r>
          </w:p>
        </w:tc>
        <w:tc>
          <w:tcPr>
            <w:tcW w:w="6732" w:type="dxa"/>
          </w:tcPr>
          <w:p w14:paraId="3753C3A3" w14:textId="77777777" w:rsidR="006E0005" w:rsidRDefault="006E0005" w:rsidP="00FB22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Bidi"/>
                <w:lang w:val="nl-NL" w:eastAsia="ar-SA"/>
              </w:rPr>
            </w:pPr>
            <w:r>
              <w:rPr>
                <w:rFonts w:asciiTheme="minorHAnsi" w:hAnsiTheme="minorHAnsi"/>
                <w:lang w:val="nl-NL"/>
              </w:rPr>
              <w:t>e</w:t>
            </w:r>
            <w:r w:rsidRPr="00A36345">
              <w:rPr>
                <w:rFonts w:asciiTheme="minorHAnsi" w:hAnsiTheme="minorHAnsi"/>
                <w:lang w:val="nl-NL"/>
              </w:rPr>
              <w:t xml:space="preserve">en </w:t>
            </w:r>
            <w:r>
              <w:rPr>
                <w:rFonts w:asciiTheme="minorHAnsi" w:hAnsiTheme="minorHAnsi"/>
                <w:lang w:val="nl-NL"/>
              </w:rPr>
              <w:t xml:space="preserve">analysis klassendiagram op te stellen op grond </w:t>
            </w:r>
            <w:r w:rsidRPr="00A36345">
              <w:rPr>
                <w:rFonts w:asciiTheme="minorHAnsi" w:hAnsiTheme="minorHAnsi"/>
                <w:lang w:val="nl-NL"/>
              </w:rPr>
              <w:t>van een domeinbeschrijving</w:t>
            </w:r>
            <w:r>
              <w:rPr>
                <w:rFonts w:asciiTheme="minorHAnsi" w:hAnsiTheme="minorHAnsi"/>
                <w:lang w:val="nl-NL"/>
              </w:rPr>
              <w:t xml:space="preserve"> met behulp van </w:t>
            </w:r>
            <w:proofErr w:type="spellStart"/>
            <w:r>
              <w:rPr>
                <w:rFonts w:asciiTheme="minorHAnsi" w:hAnsiTheme="minorHAnsi"/>
                <w:lang w:val="nl-NL"/>
              </w:rPr>
              <w:t>zelfstandignaamwoord</w:t>
            </w:r>
            <w:proofErr w:type="spellEnd"/>
            <w:r>
              <w:rPr>
                <w:rFonts w:asciiTheme="minorHAnsi" w:hAnsiTheme="minorHAnsi"/>
                <w:lang w:val="nl-NL"/>
              </w:rPr>
              <w:t xml:space="preserve">-werkwoord analyse, </w:t>
            </w:r>
            <w:r>
              <w:rPr>
                <w:rFonts w:asciiTheme="minorHAnsi" w:hAnsiTheme="minorHAnsi" w:cstheme="minorBidi"/>
                <w:lang w:val="nl-NL" w:eastAsia="ar-SA"/>
              </w:rPr>
              <w:t>rekening houdend met de kwaliteitscriteria koppeling en cohesie.</w:t>
            </w:r>
          </w:p>
          <w:p w14:paraId="23851584" w14:textId="77777777" w:rsidR="006E0005" w:rsidRPr="00473BD5" w:rsidRDefault="006E0005" w:rsidP="00FB22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Bidi"/>
                <w:lang w:val="nl-NL" w:eastAsia="ar-SA"/>
              </w:rPr>
            </w:pPr>
            <w:r>
              <w:rPr>
                <w:rFonts w:asciiTheme="minorHAnsi" w:hAnsiTheme="minorHAnsi" w:cstheme="minorBidi"/>
                <w:lang w:val="nl-NL"/>
              </w:rPr>
              <w:t>e</w:t>
            </w:r>
            <w:r w:rsidRPr="001E3819">
              <w:rPr>
                <w:rFonts w:asciiTheme="minorHAnsi" w:hAnsiTheme="minorHAnsi" w:cstheme="minorBidi"/>
                <w:lang w:val="nl-NL"/>
              </w:rPr>
              <w:t xml:space="preserve">en design klassendiagram af te leiden uit een analysis klassendiagram, </w:t>
            </w:r>
            <w:r w:rsidRPr="001E3819">
              <w:rPr>
                <w:rFonts w:asciiTheme="minorHAnsi" w:hAnsiTheme="minorHAnsi" w:cstheme="minorBidi"/>
                <w:lang w:val="nl-NL" w:eastAsia="ar-SA"/>
              </w:rPr>
              <w:t>rekening houdend met de kwaliteitscriteria koppeling en cohesie</w:t>
            </w:r>
            <w:r>
              <w:rPr>
                <w:rFonts w:asciiTheme="minorHAnsi" w:hAnsiTheme="minorHAnsi" w:cstheme="minorBidi"/>
                <w:lang w:val="nl-NL" w:eastAsia="ar-SA"/>
              </w:rPr>
              <w:t>.</w:t>
            </w:r>
          </w:p>
        </w:tc>
        <w:tc>
          <w:tcPr>
            <w:tcW w:w="5840" w:type="dxa"/>
            <w:vMerge w:val="restart"/>
          </w:tcPr>
          <w:p w14:paraId="43971F80" w14:textId="77777777" w:rsidR="006E0005" w:rsidRDefault="006F26D7" w:rsidP="00FB2202">
            <w:pPr>
              <w:rPr>
                <w:lang w:val="nl-NL" w:eastAsia="ar-SA"/>
              </w:rPr>
            </w:pPr>
            <w:r>
              <w:rPr>
                <w:lang w:val="nl-NL" w:eastAsia="ar-SA"/>
              </w:rPr>
              <w:t xml:space="preserve">Weging: </w:t>
            </w:r>
            <w:r w:rsidR="006E0005">
              <w:rPr>
                <w:lang w:val="nl-NL" w:eastAsia="ar-SA"/>
              </w:rPr>
              <w:t>40%</w:t>
            </w:r>
          </w:p>
          <w:p w14:paraId="17A05455" w14:textId="77777777" w:rsidR="009038E9" w:rsidRDefault="009038E9" w:rsidP="009038E9">
            <w:pPr>
              <w:rPr>
                <w:lang w:val="nl-NL" w:eastAsia="ar-SA"/>
              </w:rPr>
            </w:pPr>
            <w:r>
              <w:rPr>
                <w:lang w:val="nl-NL" w:eastAsia="ar-SA"/>
              </w:rPr>
              <w:t>Criteria volgen uit leerdoelen met als aandachtspunten:</w:t>
            </w:r>
          </w:p>
          <w:p w14:paraId="7CD00AC1" w14:textId="77777777" w:rsidR="00646F96" w:rsidRDefault="00646F96" w:rsidP="00646F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lang w:eastAsia="ar-SA"/>
              </w:rPr>
            </w:pPr>
            <w:proofErr w:type="spellStart"/>
            <w:r>
              <w:rPr>
                <w:rFonts w:asciiTheme="minorHAnsi" w:hAnsiTheme="minorHAnsi" w:cstheme="minorBidi"/>
                <w:lang w:eastAsia="ar-SA"/>
              </w:rPr>
              <w:t>werking</w:t>
            </w:r>
            <w:proofErr w:type="spellEnd"/>
            <w:r>
              <w:rPr>
                <w:rFonts w:asciiTheme="minorHAnsi" w:hAnsiTheme="minorHAnsi" w:cstheme="minorBidi"/>
                <w:lang w:eastAsia="ar-SA"/>
              </w:rPr>
              <w:t xml:space="preserve"> product</w:t>
            </w:r>
          </w:p>
          <w:p w14:paraId="54399210" w14:textId="77777777" w:rsidR="006E0005" w:rsidRPr="00646F96" w:rsidRDefault="006E0005" w:rsidP="00FB220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lang w:val="nl-NL" w:eastAsia="ar-SA"/>
              </w:rPr>
            </w:pPr>
            <w:r w:rsidRPr="00646F96">
              <w:rPr>
                <w:rFonts w:asciiTheme="minorHAnsi" w:hAnsiTheme="minorHAnsi" w:cstheme="minorBidi"/>
                <w:lang w:val="nl-NL" w:eastAsia="ar-SA"/>
              </w:rPr>
              <w:t>omvang</w:t>
            </w:r>
            <w:r w:rsidR="00D711B1" w:rsidRPr="00646F96">
              <w:rPr>
                <w:rFonts w:asciiTheme="minorHAnsi" w:hAnsiTheme="minorHAnsi" w:cstheme="minorBidi"/>
                <w:lang w:val="nl-NL" w:eastAsia="ar-SA"/>
              </w:rPr>
              <w:t xml:space="preserve"> </w:t>
            </w:r>
            <w:r w:rsidR="00646F96" w:rsidRPr="00646F96">
              <w:rPr>
                <w:rFonts w:asciiTheme="minorHAnsi" w:hAnsiTheme="minorHAnsi" w:cstheme="minorBidi"/>
                <w:lang w:val="nl-NL" w:eastAsia="ar-SA"/>
              </w:rPr>
              <w:t xml:space="preserve">en complexiteit </w:t>
            </w:r>
            <w:r w:rsidR="00D711B1" w:rsidRPr="00646F96">
              <w:rPr>
                <w:rFonts w:asciiTheme="minorHAnsi" w:hAnsiTheme="minorHAnsi" w:cstheme="minorBidi"/>
                <w:lang w:val="nl-NL" w:eastAsia="ar-SA"/>
              </w:rPr>
              <w:t>van de opdracht</w:t>
            </w:r>
            <w:r w:rsidR="00646F96" w:rsidRPr="00646F96">
              <w:rPr>
                <w:rFonts w:asciiTheme="minorHAnsi" w:hAnsiTheme="minorHAnsi" w:cstheme="minorBidi"/>
                <w:lang w:val="nl-NL" w:eastAsia="ar-SA"/>
              </w:rPr>
              <w:t xml:space="preserve"> (uitbreiding)</w:t>
            </w:r>
          </w:p>
          <w:p w14:paraId="3FA544B5" w14:textId="77777777" w:rsidR="006E0005" w:rsidRPr="00707E07" w:rsidRDefault="006E0005" w:rsidP="00FB2202">
            <w:pPr>
              <w:pStyle w:val="ListParagraph"/>
              <w:numPr>
                <w:ilvl w:val="0"/>
                <w:numId w:val="13"/>
              </w:numPr>
              <w:rPr>
                <w:lang w:val="nl-NL" w:eastAsia="ar-SA"/>
              </w:rPr>
            </w:pPr>
            <w:proofErr w:type="spellStart"/>
            <w:r>
              <w:rPr>
                <w:rFonts w:asciiTheme="minorHAnsi" w:hAnsiTheme="minorHAnsi" w:cstheme="minorBidi"/>
                <w:lang w:eastAsia="ar-SA"/>
              </w:rPr>
              <w:t>toepassing</w:t>
            </w:r>
            <w:proofErr w:type="spellEnd"/>
            <w:r>
              <w:rPr>
                <w:rFonts w:asciiTheme="minorHAnsi" w:hAnsiTheme="minorHAnsi" w:cstheme="minorBidi"/>
                <w:lang w:eastAsia="ar-SA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lang w:eastAsia="ar-SA"/>
              </w:rPr>
              <w:t>kwaliteitscriteria</w:t>
            </w:r>
            <w:proofErr w:type="spellEnd"/>
          </w:p>
          <w:p w14:paraId="4249A5E0" w14:textId="77777777" w:rsidR="006E0005" w:rsidRDefault="006E0005" w:rsidP="00FB220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lang w:eastAsia="ar-SA"/>
              </w:rPr>
            </w:pPr>
            <w:proofErr w:type="spellStart"/>
            <w:r>
              <w:rPr>
                <w:rFonts w:asciiTheme="minorHAnsi" w:hAnsiTheme="minorHAnsi" w:cstheme="minorBidi"/>
                <w:lang w:eastAsia="ar-SA"/>
              </w:rPr>
              <w:t>onderhoudbaarheid</w:t>
            </w:r>
            <w:proofErr w:type="spellEnd"/>
            <w:r>
              <w:rPr>
                <w:rFonts w:asciiTheme="minorHAnsi" w:hAnsiTheme="minorHAnsi" w:cstheme="minorBidi"/>
                <w:lang w:eastAsia="ar-SA"/>
              </w:rPr>
              <w:t xml:space="preserve"> code</w:t>
            </w:r>
          </w:p>
          <w:p w14:paraId="1E6D5F37" w14:textId="77777777" w:rsidR="006E0005" w:rsidRPr="00E0476D" w:rsidRDefault="006E0005" w:rsidP="00FB2202">
            <w:pPr>
              <w:pStyle w:val="ListParagraph"/>
              <w:numPr>
                <w:ilvl w:val="0"/>
                <w:numId w:val="13"/>
              </w:numPr>
              <w:rPr>
                <w:lang w:val="nl-NL" w:eastAsia="ar-SA"/>
              </w:rPr>
            </w:pPr>
            <w:r>
              <w:rPr>
                <w:rFonts w:asciiTheme="minorHAnsi" w:hAnsiTheme="minorHAnsi" w:cstheme="minorBidi"/>
                <w:lang w:eastAsia="ar-SA"/>
              </w:rPr>
              <w:t>syntax UML</w:t>
            </w:r>
          </w:p>
          <w:p w14:paraId="64EA767A" w14:textId="77777777" w:rsidR="00E0476D" w:rsidRDefault="00E0476D" w:rsidP="00E0476D">
            <w:pPr>
              <w:rPr>
                <w:bCs/>
                <w:lang w:val="nl-NL" w:eastAsia="ar-SA"/>
              </w:rPr>
            </w:pPr>
          </w:p>
          <w:p w14:paraId="11D01AB0" w14:textId="77777777" w:rsidR="00E0476D" w:rsidRPr="00E0476D" w:rsidRDefault="00E0476D" w:rsidP="00E0476D">
            <w:pPr>
              <w:rPr>
                <w:bCs/>
                <w:lang w:val="nl-NL" w:eastAsia="ar-SA"/>
              </w:rPr>
            </w:pPr>
          </w:p>
          <w:p w14:paraId="779C88C8" w14:textId="77777777" w:rsidR="006E0005" w:rsidRPr="003612C2" w:rsidRDefault="006E0005" w:rsidP="00FB2202">
            <w:pPr>
              <w:pStyle w:val="ListParagraph"/>
              <w:rPr>
                <w:lang w:val="nl-NL" w:eastAsia="ar-SA"/>
              </w:rPr>
            </w:pPr>
          </w:p>
        </w:tc>
      </w:tr>
      <w:tr w:rsidR="006E0005" w14:paraId="608F6334" w14:textId="77777777" w:rsidTr="00CF0FD3">
        <w:tc>
          <w:tcPr>
            <w:tcW w:w="1598" w:type="dxa"/>
          </w:tcPr>
          <w:p w14:paraId="4CAF2C41" w14:textId="77777777" w:rsidR="006E0005" w:rsidRPr="0099583E" w:rsidRDefault="006E0005" w:rsidP="00FB2202">
            <w:pPr>
              <w:rPr>
                <w:lang w:eastAsia="ar-SA"/>
              </w:rPr>
            </w:pPr>
            <w:r w:rsidRPr="0099583E">
              <w:rPr>
                <w:lang w:val="nl-NL" w:eastAsia="ar-SA"/>
              </w:rPr>
              <w:t xml:space="preserve">C-6 </w:t>
            </w:r>
            <w:proofErr w:type="spellStart"/>
            <w:r w:rsidRPr="0099583E">
              <w:rPr>
                <w:lang w:val="nl-NL" w:eastAsia="ar-SA"/>
              </w:rPr>
              <w:t>niv</w:t>
            </w:r>
            <w:proofErr w:type="spellEnd"/>
            <w:r w:rsidRPr="0099583E">
              <w:rPr>
                <w:lang w:val="nl-NL" w:eastAsia="ar-SA"/>
              </w:rPr>
              <w:t xml:space="preserve"> 2</w:t>
            </w:r>
          </w:p>
        </w:tc>
        <w:tc>
          <w:tcPr>
            <w:tcW w:w="6732" w:type="dxa"/>
          </w:tcPr>
          <w:p w14:paraId="77419FAA" w14:textId="77777777" w:rsidR="006E0005" w:rsidRDefault="006E0005" w:rsidP="00FB22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e</w:t>
            </w:r>
            <w:r w:rsidRPr="004C6CA6">
              <w:rPr>
                <w:rFonts w:asciiTheme="minorHAnsi" w:hAnsiTheme="minorHAnsi"/>
                <w:lang w:val="nl-NL"/>
              </w:rPr>
              <w:t xml:space="preserve">en </w:t>
            </w:r>
            <w:proofErr w:type="spellStart"/>
            <w:r>
              <w:rPr>
                <w:rFonts w:asciiTheme="minorHAnsi" w:hAnsiTheme="minorHAnsi"/>
                <w:lang w:val="nl-NL"/>
              </w:rPr>
              <w:t>objectgeoriënteerd</w:t>
            </w:r>
            <w:proofErr w:type="spellEnd"/>
            <w:r w:rsidRPr="004C6CA6">
              <w:rPr>
                <w:rFonts w:asciiTheme="minorHAnsi" w:hAnsiTheme="minorHAnsi"/>
                <w:lang w:val="nl-NL"/>
              </w:rPr>
              <w:t xml:space="preserve"> model te implementeren in een programmeertaal</w:t>
            </w:r>
            <w:r>
              <w:rPr>
                <w:rFonts w:asciiTheme="minorHAnsi" w:hAnsiTheme="minorHAnsi" w:cstheme="minorBidi"/>
                <w:lang w:val="nl-NL"/>
              </w:rPr>
              <w:t>.</w:t>
            </w:r>
          </w:p>
        </w:tc>
        <w:tc>
          <w:tcPr>
            <w:tcW w:w="5840" w:type="dxa"/>
            <w:vMerge/>
          </w:tcPr>
          <w:p w14:paraId="2B9725BC" w14:textId="77777777" w:rsidR="006E0005" w:rsidRPr="00473BD5" w:rsidRDefault="006E0005" w:rsidP="00FB2202">
            <w:pPr>
              <w:pStyle w:val="ListParagraph"/>
              <w:rPr>
                <w:lang w:val="nl-NL" w:eastAsia="ar-SA"/>
              </w:rPr>
            </w:pPr>
          </w:p>
        </w:tc>
      </w:tr>
      <w:tr w:rsidR="006E0005" w14:paraId="138DC1C9" w14:textId="77777777" w:rsidTr="00CF0FD3">
        <w:tc>
          <w:tcPr>
            <w:tcW w:w="1598" w:type="dxa"/>
          </w:tcPr>
          <w:p w14:paraId="77DDADC9" w14:textId="77777777" w:rsidR="006E0005" w:rsidRDefault="006E0005" w:rsidP="00FB2202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D-14 </w:t>
            </w:r>
            <w:proofErr w:type="spellStart"/>
            <w:r>
              <w:rPr>
                <w:lang w:eastAsia="ar-SA"/>
              </w:rPr>
              <w:t>niv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732" w:type="dxa"/>
          </w:tcPr>
          <w:p w14:paraId="0E60E771" w14:textId="77777777" w:rsidR="006E0005" w:rsidRDefault="006E0005" w:rsidP="00FB220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Bidi"/>
                <w:lang w:val="nl-NL" w:eastAsia="ar-SA"/>
              </w:rPr>
            </w:pPr>
            <w:r w:rsidRPr="008A796B">
              <w:rPr>
                <w:rFonts w:asciiTheme="minorHAnsi" w:hAnsiTheme="minorHAnsi" w:cstheme="minorBidi"/>
                <w:lang w:val="nl-NL"/>
              </w:rPr>
              <w:t xml:space="preserve">programmacode te schrijven </w:t>
            </w:r>
          </w:p>
          <w:p w14:paraId="369B916C" w14:textId="77777777" w:rsidR="006E0005" w:rsidRPr="008A796B" w:rsidRDefault="006E0005" w:rsidP="00FB220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Bidi"/>
                <w:lang w:val="nl-NL" w:eastAsia="ar-SA"/>
              </w:rPr>
            </w:pPr>
            <w:r w:rsidRPr="008A796B">
              <w:rPr>
                <w:rFonts w:asciiTheme="minorHAnsi" w:hAnsiTheme="minorHAnsi"/>
                <w:lang w:val="nl-NL"/>
              </w:rPr>
              <w:t xml:space="preserve">een user interface op te bouwen via programmacode en IDE, alsmede </w:t>
            </w:r>
            <w:r w:rsidRPr="008A796B">
              <w:rPr>
                <w:lang w:val="nl-NL"/>
              </w:rPr>
              <w:t>o</w:t>
            </w:r>
            <w:r w:rsidRPr="008A796B">
              <w:rPr>
                <w:rFonts w:asciiTheme="minorHAnsi" w:hAnsiTheme="minorHAnsi"/>
                <w:lang w:val="nl-NL"/>
              </w:rPr>
              <w:t>mgaan met eventhandling</w:t>
            </w:r>
          </w:p>
          <w:p w14:paraId="0926BEFE" w14:textId="77777777" w:rsidR="006E0005" w:rsidRPr="006D49FA" w:rsidRDefault="006E0005" w:rsidP="00FB220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Bidi"/>
                <w:lang w:val="nl-NL" w:eastAsia="ar-SA"/>
              </w:rPr>
            </w:pPr>
            <w:r>
              <w:rPr>
                <w:rFonts w:asciiTheme="minorHAnsi" w:hAnsiTheme="minorHAnsi"/>
                <w:lang w:val="nl-NL"/>
              </w:rPr>
              <w:t>e</w:t>
            </w:r>
            <w:r w:rsidRPr="004703C9">
              <w:rPr>
                <w:rFonts w:asciiTheme="minorHAnsi" w:hAnsiTheme="minorHAnsi"/>
                <w:lang w:val="nl-NL"/>
              </w:rPr>
              <w:t>en programma te debuggen</w:t>
            </w:r>
            <w:r w:rsidRPr="00A36345">
              <w:rPr>
                <w:rFonts w:asciiTheme="minorHAnsi" w:hAnsiTheme="minorHAnsi"/>
                <w:lang w:val="nl-NL"/>
              </w:rPr>
              <w:t xml:space="preserve"> via een IDE</w:t>
            </w:r>
          </w:p>
        </w:tc>
        <w:tc>
          <w:tcPr>
            <w:tcW w:w="5840" w:type="dxa"/>
            <w:vMerge/>
          </w:tcPr>
          <w:p w14:paraId="2E79D930" w14:textId="77777777" w:rsidR="006E0005" w:rsidRPr="00AB2F29" w:rsidRDefault="006E0005" w:rsidP="00FB2202">
            <w:pPr>
              <w:rPr>
                <w:lang w:val="nl-NL" w:eastAsia="ar-SA"/>
              </w:rPr>
            </w:pPr>
          </w:p>
        </w:tc>
      </w:tr>
      <w:tr w:rsidR="006E0005" w14:paraId="33C4CB41" w14:textId="77777777" w:rsidTr="00CF0FD3">
        <w:tc>
          <w:tcPr>
            <w:tcW w:w="1598" w:type="dxa"/>
          </w:tcPr>
          <w:p w14:paraId="404FEA1A" w14:textId="77777777" w:rsidR="006E0005" w:rsidRDefault="006E0005" w:rsidP="00FB2202">
            <w:pPr>
              <w:rPr>
                <w:lang w:eastAsia="ar-SA"/>
              </w:rPr>
            </w:pPr>
            <w:r>
              <w:rPr>
                <w:lang w:eastAsia="ar-SA"/>
              </w:rPr>
              <w:t>D-15 niv1</w:t>
            </w:r>
          </w:p>
        </w:tc>
        <w:tc>
          <w:tcPr>
            <w:tcW w:w="6732" w:type="dxa"/>
          </w:tcPr>
          <w:p w14:paraId="54D4B61E" w14:textId="77777777" w:rsidR="006E0005" w:rsidRPr="006D49FA" w:rsidRDefault="006E0005" w:rsidP="00FB2202">
            <w:pPr>
              <w:pStyle w:val="ListParagraph"/>
              <w:numPr>
                <w:ilvl w:val="0"/>
                <w:numId w:val="6"/>
              </w:numPr>
              <w:rPr>
                <w:lang w:val="nl-NL" w:eastAsia="ar-SA"/>
              </w:rPr>
            </w:pPr>
            <w:r>
              <w:rPr>
                <w:rFonts w:asciiTheme="minorHAnsi" w:hAnsiTheme="minorHAnsi"/>
                <w:lang w:val="nl-NL"/>
              </w:rPr>
              <w:t>unittesten op te stellen via een IDE</w:t>
            </w:r>
          </w:p>
          <w:p w14:paraId="7F5B9275" w14:textId="77777777" w:rsidR="006E0005" w:rsidRPr="006D49FA" w:rsidRDefault="006E0005" w:rsidP="00FB2202">
            <w:pPr>
              <w:pStyle w:val="ListParagraph"/>
              <w:numPr>
                <w:ilvl w:val="0"/>
                <w:numId w:val="6"/>
              </w:numPr>
              <w:rPr>
                <w:lang w:val="nl-NL" w:eastAsia="ar-SA"/>
              </w:rPr>
            </w:pPr>
            <w:proofErr w:type="spellStart"/>
            <w:r>
              <w:rPr>
                <w:rFonts w:asciiTheme="minorHAnsi" w:hAnsiTheme="minorHAnsi" w:cstheme="minorBidi"/>
                <w:lang w:val="nl-NL"/>
              </w:rPr>
              <w:t>c</w:t>
            </w:r>
            <w:r w:rsidRPr="004703C9">
              <w:rPr>
                <w:rFonts w:asciiTheme="minorHAnsi" w:hAnsiTheme="minorHAnsi" w:cstheme="minorBidi"/>
                <w:lang w:val="nl-NL"/>
              </w:rPr>
              <w:t>overage</w:t>
            </w:r>
            <w:proofErr w:type="spellEnd"/>
            <w:r w:rsidRPr="004703C9">
              <w:rPr>
                <w:rFonts w:asciiTheme="minorHAnsi" w:hAnsiTheme="minorHAnsi" w:cstheme="minorBidi"/>
                <w:lang w:val="nl-NL"/>
              </w:rPr>
              <w:t xml:space="preserve"> gebaseerde testcases/testontwerpen op te stellen</w:t>
            </w:r>
          </w:p>
        </w:tc>
        <w:tc>
          <w:tcPr>
            <w:tcW w:w="5840" w:type="dxa"/>
          </w:tcPr>
          <w:p w14:paraId="770E927A" w14:textId="77777777" w:rsidR="006E0005" w:rsidRDefault="006F26D7" w:rsidP="00FB2202">
            <w:pPr>
              <w:rPr>
                <w:lang w:val="nl-NL" w:eastAsia="ar-SA"/>
              </w:rPr>
            </w:pPr>
            <w:r>
              <w:rPr>
                <w:lang w:val="nl-NL" w:eastAsia="ar-SA"/>
              </w:rPr>
              <w:t xml:space="preserve">Weging: </w:t>
            </w:r>
            <w:r w:rsidR="006E0005">
              <w:rPr>
                <w:lang w:val="nl-NL" w:eastAsia="ar-SA"/>
              </w:rPr>
              <w:t>20%</w:t>
            </w:r>
          </w:p>
          <w:p w14:paraId="05165BD1" w14:textId="77777777" w:rsidR="009038E9" w:rsidRDefault="009038E9" w:rsidP="009038E9">
            <w:pPr>
              <w:rPr>
                <w:lang w:val="nl-NL" w:eastAsia="ar-SA"/>
              </w:rPr>
            </w:pPr>
            <w:r>
              <w:rPr>
                <w:lang w:val="nl-NL" w:eastAsia="ar-SA"/>
              </w:rPr>
              <w:t>Criteria volgen uit leerdoelen met als aandachtspunten:</w:t>
            </w:r>
          </w:p>
          <w:p w14:paraId="45CD2064" w14:textId="77777777" w:rsidR="006E0005" w:rsidRDefault="006E0005" w:rsidP="00FB220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lang w:eastAsia="ar-SA"/>
              </w:rPr>
            </w:pPr>
            <w:proofErr w:type="spellStart"/>
            <w:r>
              <w:rPr>
                <w:rFonts w:asciiTheme="minorHAnsi" w:hAnsiTheme="minorHAnsi" w:cstheme="minorBidi"/>
                <w:lang w:eastAsia="ar-SA"/>
              </w:rPr>
              <w:t>consistentie</w:t>
            </w:r>
            <w:proofErr w:type="spellEnd"/>
            <w:r>
              <w:rPr>
                <w:rFonts w:asciiTheme="minorHAnsi" w:hAnsiTheme="minorHAnsi" w:cstheme="minorBidi"/>
                <w:lang w:eastAsia="ar-SA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lang w:eastAsia="ar-SA"/>
              </w:rPr>
              <w:t>ontwerp</w:t>
            </w:r>
            <w:proofErr w:type="spellEnd"/>
            <w:r>
              <w:rPr>
                <w:rFonts w:asciiTheme="minorHAnsi" w:hAnsiTheme="minorHAnsi" w:cstheme="minorBidi"/>
                <w:lang w:eastAsia="ar-SA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lang w:eastAsia="ar-SA"/>
              </w:rPr>
              <w:t>en</w:t>
            </w:r>
            <w:proofErr w:type="spellEnd"/>
            <w:r>
              <w:rPr>
                <w:rFonts w:asciiTheme="minorHAnsi" w:hAnsiTheme="minorHAnsi" w:cstheme="minorBidi"/>
                <w:lang w:eastAsia="ar-SA"/>
              </w:rPr>
              <w:t xml:space="preserve"> test</w:t>
            </w:r>
          </w:p>
          <w:p w14:paraId="69607065" w14:textId="77777777" w:rsidR="006E0005" w:rsidRPr="00707E07" w:rsidRDefault="009038E9" w:rsidP="005F5DB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lang w:eastAsia="ar-SA"/>
              </w:rPr>
            </w:pPr>
            <w:proofErr w:type="spellStart"/>
            <w:r>
              <w:rPr>
                <w:rFonts w:asciiTheme="minorHAnsi" w:hAnsiTheme="minorHAnsi" w:cstheme="minorBidi"/>
                <w:lang w:eastAsia="ar-SA"/>
              </w:rPr>
              <w:t>kwaliteit</w:t>
            </w:r>
            <w:proofErr w:type="spellEnd"/>
            <w:r>
              <w:rPr>
                <w:rFonts w:asciiTheme="minorHAnsi" w:hAnsiTheme="minorHAnsi" w:cstheme="minorBidi"/>
                <w:lang w:eastAsia="ar-SA"/>
              </w:rPr>
              <w:t xml:space="preserve"> J</w:t>
            </w:r>
            <w:r w:rsidR="005F5DB2">
              <w:rPr>
                <w:rFonts w:asciiTheme="minorHAnsi" w:hAnsiTheme="minorHAnsi" w:cstheme="minorBidi"/>
                <w:lang w:eastAsia="ar-SA"/>
              </w:rPr>
              <w:t>U</w:t>
            </w:r>
            <w:r>
              <w:rPr>
                <w:rFonts w:asciiTheme="minorHAnsi" w:hAnsiTheme="minorHAnsi" w:cstheme="minorBidi"/>
                <w:lang w:eastAsia="ar-SA"/>
              </w:rPr>
              <w:t>nit code</w:t>
            </w:r>
            <w:r w:rsidR="006E0005">
              <w:rPr>
                <w:rFonts w:asciiTheme="minorHAnsi" w:hAnsiTheme="minorHAnsi" w:cstheme="minorBidi"/>
                <w:lang w:eastAsia="ar-SA"/>
              </w:rPr>
              <w:t xml:space="preserve"> </w:t>
            </w:r>
          </w:p>
        </w:tc>
      </w:tr>
    </w:tbl>
    <w:p w14:paraId="795AB68C" w14:textId="77777777" w:rsidR="006E0005" w:rsidRDefault="006E0005" w:rsidP="00D65D9A">
      <w:pPr>
        <w:rPr>
          <w:rFonts w:asciiTheme="minorHAnsi" w:hAnsiTheme="minorHAnsi"/>
          <w:sz w:val="22"/>
          <w:szCs w:val="22"/>
        </w:rPr>
      </w:pPr>
    </w:p>
    <w:sectPr w:rsidR="006E0005" w:rsidSect="006E0005">
      <w:pgSz w:w="16838" w:h="11906" w:orient="landscape" w:code="9"/>
      <w:pgMar w:top="1418" w:right="1304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218C"/>
    <w:multiLevelType w:val="hybridMultilevel"/>
    <w:tmpl w:val="C356690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C6D30"/>
    <w:multiLevelType w:val="hybridMultilevel"/>
    <w:tmpl w:val="224E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34EA"/>
    <w:multiLevelType w:val="hybridMultilevel"/>
    <w:tmpl w:val="7C7C329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328F2"/>
    <w:multiLevelType w:val="hybridMultilevel"/>
    <w:tmpl w:val="901299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34329"/>
    <w:multiLevelType w:val="hybridMultilevel"/>
    <w:tmpl w:val="5DA885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6A456B"/>
    <w:multiLevelType w:val="hybridMultilevel"/>
    <w:tmpl w:val="0EB493F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A57A18"/>
    <w:multiLevelType w:val="hybridMultilevel"/>
    <w:tmpl w:val="05668C4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9007C"/>
    <w:multiLevelType w:val="hybridMultilevel"/>
    <w:tmpl w:val="A724A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4876A0"/>
    <w:multiLevelType w:val="hybridMultilevel"/>
    <w:tmpl w:val="5F4C7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9390F"/>
    <w:multiLevelType w:val="hybridMultilevel"/>
    <w:tmpl w:val="44D865A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A715BF"/>
    <w:multiLevelType w:val="hybridMultilevel"/>
    <w:tmpl w:val="78C812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8045D0"/>
    <w:multiLevelType w:val="hybridMultilevel"/>
    <w:tmpl w:val="152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507B4"/>
    <w:multiLevelType w:val="hybridMultilevel"/>
    <w:tmpl w:val="901C0D5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B862B4"/>
    <w:multiLevelType w:val="hybridMultilevel"/>
    <w:tmpl w:val="9E0481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8852B9"/>
    <w:multiLevelType w:val="hybridMultilevel"/>
    <w:tmpl w:val="B5D2B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AF2C38"/>
    <w:multiLevelType w:val="hybridMultilevel"/>
    <w:tmpl w:val="4CDADA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13"/>
  </w:num>
  <w:num w:numId="11">
    <w:abstractNumId w:val="12"/>
  </w:num>
  <w:num w:numId="12">
    <w:abstractNumId w:val="7"/>
  </w:num>
  <w:num w:numId="13">
    <w:abstractNumId w:val="8"/>
  </w:num>
  <w:num w:numId="14">
    <w:abstractNumId w:val="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FD"/>
    <w:rsid w:val="0000394E"/>
    <w:rsid w:val="00027EEA"/>
    <w:rsid w:val="00031663"/>
    <w:rsid w:val="00035305"/>
    <w:rsid w:val="00053A4D"/>
    <w:rsid w:val="00061D7A"/>
    <w:rsid w:val="00081094"/>
    <w:rsid w:val="00086EBA"/>
    <w:rsid w:val="00091EB8"/>
    <w:rsid w:val="000A0003"/>
    <w:rsid w:val="000D626D"/>
    <w:rsid w:val="000F47E1"/>
    <w:rsid w:val="000F7FD9"/>
    <w:rsid w:val="0012290F"/>
    <w:rsid w:val="0012347E"/>
    <w:rsid w:val="00171786"/>
    <w:rsid w:val="00195A3A"/>
    <w:rsid w:val="001A50CD"/>
    <w:rsid w:val="001C318D"/>
    <w:rsid w:val="001E3819"/>
    <w:rsid w:val="001E6E0A"/>
    <w:rsid w:val="002016E4"/>
    <w:rsid w:val="0021711C"/>
    <w:rsid w:val="0024369D"/>
    <w:rsid w:val="00257B5C"/>
    <w:rsid w:val="00257DF0"/>
    <w:rsid w:val="00280587"/>
    <w:rsid w:val="002D4B89"/>
    <w:rsid w:val="002E057E"/>
    <w:rsid w:val="00303367"/>
    <w:rsid w:val="00326BFB"/>
    <w:rsid w:val="00341EA5"/>
    <w:rsid w:val="00352AB9"/>
    <w:rsid w:val="003612C2"/>
    <w:rsid w:val="003639A9"/>
    <w:rsid w:val="00372DAF"/>
    <w:rsid w:val="004074BF"/>
    <w:rsid w:val="00411C47"/>
    <w:rsid w:val="004703C9"/>
    <w:rsid w:val="00471252"/>
    <w:rsid w:val="00475C73"/>
    <w:rsid w:val="0048578A"/>
    <w:rsid w:val="00486BE2"/>
    <w:rsid w:val="004A2F7A"/>
    <w:rsid w:val="004A33A3"/>
    <w:rsid w:val="004C6CA6"/>
    <w:rsid w:val="004C7BE3"/>
    <w:rsid w:val="004D7E12"/>
    <w:rsid w:val="004E44CD"/>
    <w:rsid w:val="00522AC4"/>
    <w:rsid w:val="00527886"/>
    <w:rsid w:val="00545170"/>
    <w:rsid w:val="00546490"/>
    <w:rsid w:val="00556661"/>
    <w:rsid w:val="00561FEB"/>
    <w:rsid w:val="005B30F8"/>
    <w:rsid w:val="005B768A"/>
    <w:rsid w:val="005F5DB2"/>
    <w:rsid w:val="00646F96"/>
    <w:rsid w:val="006A7590"/>
    <w:rsid w:val="006C51E9"/>
    <w:rsid w:val="006D49FA"/>
    <w:rsid w:val="006E0005"/>
    <w:rsid w:val="006F26D7"/>
    <w:rsid w:val="007078A3"/>
    <w:rsid w:val="0071200E"/>
    <w:rsid w:val="0075482B"/>
    <w:rsid w:val="007F76F2"/>
    <w:rsid w:val="00800CF7"/>
    <w:rsid w:val="00802F3E"/>
    <w:rsid w:val="008078D1"/>
    <w:rsid w:val="00844BD3"/>
    <w:rsid w:val="00893ED5"/>
    <w:rsid w:val="0089716D"/>
    <w:rsid w:val="008A796B"/>
    <w:rsid w:val="008B3250"/>
    <w:rsid w:val="008C3768"/>
    <w:rsid w:val="008D08E1"/>
    <w:rsid w:val="008D0D8D"/>
    <w:rsid w:val="008E02E7"/>
    <w:rsid w:val="008E5B7B"/>
    <w:rsid w:val="008F2DFF"/>
    <w:rsid w:val="009038E9"/>
    <w:rsid w:val="00937AFA"/>
    <w:rsid w:val="00973D62"/>
    <w:rsid w:val="009861E1"/>
    <w:rsid w:val="0099583E"/>
    <w:rsid w:val="009A303F"/>
    <w:rsid w:val="00A00F88"/>
    <w:rsid w:val="00A2447C"/>
    <w:rsid w:val="00A35FC7"/>
    <w:rsid w:val="00A70612"/>
    <w:rsid w:val="00A94822"/>
    <w:rsid w:val="00A9576B"/>
    <w:rsid w:val="00AB2F29"/>
    <w:rsid w:val="00AD5CDC"/>
    <w:rsid w:val="00B353E8"/>
    <w:rsid w:val="00B37655"/>
    <w:rsid w:val="00B548F5"/>
    <w:rsid w:val="00B618E9"/>
    <w:rsid w:val="00BF0176"/>
    <w:rsid w:val="00C2101E"/>
    <w:rsid w:val="00C22F5F"/>
    <w:rsid w:val="00C53357"/>
    <w:rsid w:val="00C607B7"/>
    <w:rsid w:val="00C8158E"/>
    <w:rsid w:val="00C85E97"/>
    <w:rsid w:val="00C85EFD"/>
    <w:rsid w:val="00CB14DB"/>
    <w:rsid w:val="00CC7311"/>
    <w:rsid w:val="00CF0FD3"/>
    <w:rsid w:val="00D30D25"/>
    <w:rsid w:val="00D341A8"/>
    <w:rsid w:val="00D62131"/>
    <w:rsid w:val="00D65D9A"/>
    <w:rsid w:val="00D711B1"/>
    <w:rsid w:val="00DB4690"/>
    <w:rsid w:val="00DD53E3"/>
    <w:rsid w:val="00E0476D"/>
    <w:rsid w:val="00E04F94"/>
    <w:rsid w:val="00E12FDA"/>
    <w:rsid w:val="00E211A3"/>
    <w:rsid w:val="00E35293"/>
    <w:rsid w:val="00E43824"/>
    <w:rsid w:val="00E51AC1"/>
    <w:rsid w:val="00E53B6D"/>
    <w:rsid w:val="00E548A6"/>
    <w:rsid w:val="00E6537D"/>
    <w:rsid w:val="00E82F94"/>
    <w:rsid w:val="00EF6244"/>
    <w:rsid w:val="00F00CFB"/>
    <w:rsid w:val="00F06220"/>
    <w:rsid w:val="00F07B55"/>
    <w:rsid w:val="00F65D23"/>
    <w:rsid w:val="00F97848"/>
    <w:rsid w:val="00FE42A8"/>
    <w:rsid w:val="00FE4AB3"/>
    <w:rsid w:val="00FF2714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3F1D"/>
  <w15:docId w15:val="{39B53C27-6752-4883-9ABB-7BD08A82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bCs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3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5305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35305"/>
    <w:pPr>
      <w:keepNext/>
      <w:widowControl w:val="0"/>
      <w:tabs>
        <w:tab w:val="left" w:pos="420"/>
        <w:tab w:val="left" w:pos="735"/>
        <w:tab w:val="left" w:pos="1575"/>
        <w:tab w:val="left" w:pos="2100"/>
        <w:tab w:val="left" w:pos="2730"/>
      </w:tabs>
      <w:autoSpaceDE w:val="0"/>
      <w:autoSpaceDN w:val="0"/>
      <w:adjustRightInd w:val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035305"/>
    <w:pPr>
      <w:keepNext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035305"/>
    <w:pPr>
      <w:keepNext/>
      <w:tabs>
        <w:tab w:val="num" w:pos="864"/>
      </w:tabs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35305"/>
    <w:pPr>
      <w:tabs>
        <w:tab w:val="num" w:pos="1008"/>
      </w:tabs>
      <w:spacing w:before="240" w:after="60"/>
      <w:ind w:left="1008" w:hanging="1008"/>
      <w:outlineLvl w:val="4"/>
    </w:pPr>
    <w:rPr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35305"/>
    <w:pPr>
      <w:tabs>
        <w:tab w:val="num" w:pos="1152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5305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35305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35305"/>
    <w:pPr>
      <w:tabs>
        <w:tab w:val="num" w:pos="1584"/>
      </w:tabs>
      <w:spacing w:before="240" w:after="60"/>
      <w:ind w:left="1584" w:hanging="1584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5305"/>
    <w:rPr>
      <w:rFonts w:ascii="Arial" w:hAnsi="Arial" w:cs="Arial"/>
      <w:b/>
      <w:bCs/>
      <w:kern w:val="32"/>
      <w:sz w:val="32"/>
      <w:szCs w:val="32"/>
      <w:lang w:val="nl-NL" w:eastAsia="nl-NL" w:bidi="ar-SA"/>
    </w:rPr>
  </w:style>
  <w:style w:type="character" w:customStyle="1" w:styleId="Heading2Char">
    <w:name w:val="Heading 2 Char"/>
    <w:basedOn w:val="DefaultParagraphFont"/>
    <w:link w:val="Heading2"/>
    <w:rsid w:val="00035305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35305"/>
    <w:rPr>
      <w:rFonts w:ascii="Arial" w:hAnsi="Arial" w:cs="Arial"/>
      <w:i/>
      <w:iCs/>
      <w:szCs w:val="24"/>
    </w:rPr>
  </w:style>
  <w:style w:type="character" w:customStyle="1" w:styleId="Heading4Char">
    <w:name w:val="Heading 4 Char"/>
    <w:basedOn w:val="DefaultParagraphFont"/>
    <w:link w:val="Heading4"/>
    <w:rsid w:val="0003530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3530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35305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03530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3530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35305"/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C2101E"/>
    <w:rPr>
      <w:rFonts w:asciiTheme="minorHAnsi" w:eastAsiaTheme="minorHAnsi" w:hAnsiTheme="minorHAnsi" w:cstheme="minorBidi"/>
      <w:bCs w:val="0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250"/>
    <w:pPr>
      <w:ind w:left="720"/>
      <w:contextualSpacing/>
    </w:pPr>
    <w:rPr>
      <w:rFonts w:ascii="Times New Roman" w:hAnsi="Times New Roman" w:cs="Times New Roman"/>
      <w:bCs w:val="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1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Alwine</dc:creator>
  <cp:lastModifiedBy>Hoek, J.J. van der</cp:lastModifiedBy>
  <cp:revision>4</cp:revision>
  <cp:lastPrinted>2015-11-23T07:34:00Z</cp:lastPrinted>
  <dcterms:created xsi:type="dcterms:W3CDTF">2016-03-08T20:10:00Z</dcterms:created>
  <dcterms:modified xsi:type="dcterms:W3CDTF">2018-03-13T10:18:00Z</dcterms:modified>
</cp:coreProperties>
</file>