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📌 Xếp đội hình (chọn 11 đá chính)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error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error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 🤖 Tự động xếp đội hình (AI) </w:t>
      </w:r>
      <w:r w:rsidDel="00000000" w:rsidR="00000000" w:rsidRPr="00000000">
        <w:rPr>
          <w:color w:val="94a3b8"/>
          <w:rtl w:val="0"/>
        </w:rPr>
        <w:t xml:space="preserve"> (Hệ thống sẽ chọn 11 cầu thủ phù hợp nhất với sơ đồ {{ team.formation }}) </w:t>
      </w:r>
      <w:r w:rsidDel="00000000" w:rsidR="00000000" w:rsidRPr="00000000">
        <w:rPr>
          <w:rtl w:val="0"/>
        </w:rPr>
        <w:t xml:space="preserve"> {% for p in players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Chọn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Vị trí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OVR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Thể lực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Vị trí yêu thích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p.name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p.position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p.overall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p.stamina|round(1)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p.preferred_positions }}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Xác nhận đội hình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