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3912" w14:textId="77777777" w:rsidR="00611A12" w:rsidRDefault="00C07289">
      <w:r>
        <w:t>PL/SQL</w:t>
      </w:r>
    </w:p>
    <w:p w14:paraId="70F9207B" w14:textId="77777777" w:rsidR="00C07289" w:rsidRDefault="00C07289">
      <w:r>
        <w:t>Un trigger est un bloc de PL/SQL</w:t>
      </w:r>
      <w:r w:rsidR="00D46D83">
        <w:t>.</w:t>
      </w:r>
    </w:p>
    <w:p w14:paraId="206010B0" w14:textId="77777777" w:rsidR="00D46D83" w:rsidRDefault="00D46D83">
      <w:r>
        <w:t>Il n’a accès seulement au données qu’on utilise avec les delete, update etc.</w:t>
      </w:r>
    </w:p>
    <w:p w14:paraId="206CE91C" w14:textId="77777777" w:rsidR="00077FDE" w:rsidRDefault="00077FDE">
      <w:r>
        <w:t xml:space="preserve">NUMBER(7,2) </w:t>
      </w:r>
      <w:r>
        <w:sym w:font="Wingdings" w:char="F0E0"/>
      </w:r>
      <w:r>
        <w:t xml:space="preserve"> correspond à 7 chiffres significatifs et 2 décimales</w:t>
      </w:r>
    </w:p>
    <w:p w14:paraId="0D37A15B" w14:textId="77777777" w:rsidR="009F457A" w:rsidRDefault="009F457A"/>
    <w:p w14:paraId="2A35CCCB" w14:textId="77777777" w:rsidR="009F457A" w:rsidRDefault="009F457A">
      <w:r>
        <w:t xml:space="preserve">Schéma </w:t>
      </w:r>
      <w:r>
        <w:sym w:font="Wingdings" w:char="F0F3"/>
      </w:r>
      <w:r>
        <w:t xml:space="preserve"> 1 bdd</w:t>
      </w:r>
    </w:p>
    <w:p w14:paraId="6CFE4C14" w14:textId="77777777" w:rsidR="009F457A" w:rsidRDefault="009F457A">
      <w:r>
        <w:sym w:font="Wingdings" w:char="F0F3"/>
      </w:r>
      <w:r>
        <w:t xml:space="preserve"> 1 user</w:t>
      </w:r>
      <w:bookmarkStart w:id="0" w:name="_GoBack"/>
      <w:bookmarkEnd w:id="0"/>
    </w:p>
    <w:sectPr w:rsidR="009F4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73162" w14:textId="77777777" w:rsidR="00077FDE" w:rsidRDefault="00077FDE" w:rsidP="00C07289">
      <w:pPr>
        <w:spacing w:after="0" w:line="240" w:lineRule="auto"/>
      </w:pPr>
      <w:r>
        <w:separator/>
      </w:r>
    </w:p>
  </w:endnote>
  <w:endnote w:type="continuationSeparator" w:id="0">
    <w:p w14:paraId="060D8777" w14:textId="77777777" w:rsidR="00077FDE" w:rsidRDefault="00077FDE" w:rsidP="00C0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1EAE1" w14:textId="77777777" w:rsidR="00077FDE" w:rsidRDefault="00077FDE" w:rsidP="00C07289">
      <w:pPr>
        <w:spacing w:after="0" w:line="240" w:lineRule="auto"/>
      </w:pPr>
      <w:r>
        <w:separator/>
      </w:r>
    </w:p>
  </w:footnote>
  <w:footnote w:type="continuationSeparator" w:id="0">
    <w:p w14:paraId="30E32F8C" w14:textId="77777777" w:rsidR="00077FDE" w:rsidRDefault="00077FDE" w:rsidP="00C072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89"/>
    <w:rsid w:val="00077FDE"/>
    <w:rsid w:val="00611A12"/>
    <w:rsid w:val="006A254C"/>
    <w:rsid w:val="009F457A"/>
    <w:rsid w:val="00C07289"/>
    <w:rsid w:val="00D4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A416"/>
  <w15:chartTrackingRefBased/>
  <w15:docId w15:val="{666F389E-6E08-4F3C-B360-6753B7BE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7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7289"/>
  </w:style>
  <w:style w:type="paragraph" w:styleId="Pieddepage">
    <w:name w:val="footer"/>
    <w:basedOn w:val="Normal"/>
    <w:link w:val="PieddepageCar"/>
    <w:uiPriority w:val="99"/>
    <w:unhideWhenUsed/>
    <w:rsid w:val="00C07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7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2019-11-21T09:32:00Z</dcterms:created>
  <dcterms:modified xsi:type="dcterms:W3CDTF">2019-11-21T12:00:00Z</dcterms:modified>
</cp:coreProperties>
</file>