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03BA3" w14:textId="77777777" w:rsidR="004F7A44" w:rsidRPr="00EA552C" w:rsidRDefault="004F7A44" w:rsidP="004F7A44">
      <w:pPr>
        <w:jc w:val="center"/>
        <w:rPr>
          <w:b/>
          <w:color w:val="0070C0"/>
          <w:bdr w:val="single" w:sz="8" w:space="0" w:color="auto" w:shadow="1"/>
        </w:rPr>
      </w:pPr>
      <w:r>
        <w:rPr>
          <w:b/>
          <w:color w:val="0070C0"/>
          <w:bdr w:val="single" w:sz="8" w:space="0" w:color="auto" w:shadow="1"/>
        </w:rPr>
        <w:t>THEME 1</w:t>
      </w:r>
      <w:r w:rsidRPr="00EA552C">
        <w:rPr>
          <w:b/>
          <w:color w:val="0070C0"/>
          <w:bdr w:val="single" w:sz="8" w:space="0" w:color="auto" w:shadow="1"/>
        </w:rPr>
        <w:t xml:space="preserve"> : </w:t>
      </w:r>
      <w:r>
        <w:rPr>
          <w:b/>
          <w:color w:val="0070C0"/>
          <w:bdr w:val="single" w:sz="8" w:space="0" w:color="auto" w:shadow="1"/>
        </w:rPr>
        <w:t>L’INTEGRATION DE L’ENTREPRISE DANS SON ENVIRONNEMENT</w:t>
      </w:r>
    </w:p>
    <w:p w14:paraId="7A9C7FBA" w14:textId="77777777" w:rsidR="004F7A44" w:rsidRDefault="004F7A44" w:rsidP="004F7A44"/>
    <w:p w14:paraId="60DD0684" w14:textId="77777777" w:rsidR="00933768" w:rsidRPr="00933768" w:rsidRDefault="00933768" w:rsidP="00933768">
      <w:pPr>
        <w:pBdr>
          <w:top w:val="dashDotStroked" w:sz="24" w:space="1" w:color="00B0F0"/>
          <w:left w:val="dashDotStroked" w:sz="24" w:space="4" w:color="00B0F0"/>
          <w:bottom w:val="dashDotStroked" w:sz="24" w:space="1" w:color="00B0F0"/>
          <w:right w:val="dashDotStroked" w:sz="24" w:space="4" w:color="00B0F0"/>
        </w:pBdr>
        <w:shd w:val="clear" w:color="auto" w:fill="9CC2E5" w:themeFill="accent5" w:themeFillTint="99"/>
        <w:jc w:val="center"/>
        <w:rPr>
          <w:rFonts w:ascii="Engravers MT" w:hAnsi="Engravers MT"/>
          <w:i/>
        </w:rPr>
      </w:pPr>
      <w:r>
        <w:rPr>
          <w:rFonts w:ascii="Engravers MT" w:hAnsi="Engravers MT"/>
          <w:i/>
        </w:rPr>
        <w:t>MANAGEMENT – MANAGEMENT - MANAGEMENT</w:t>
      </w:r>
    </w:p>
    <w:p w14:paraId="1A4FF136" w14:textId="77777777" w:rsidR="004F7A44" w:rsidRPr="00D53A16" w:rsidRDefault="004F7A44" w:rsidP="004F7A44">
      <w:pPr>
        <w:rPr>
          <w:rFonts w:asciiTheme="minorHAnsi" w:hAnsiTheme="minorHAnsi"/>
          <w:sz w:val="22"/>
          <w:szCs w:val="22"/>
        </w:rPr>
      </w:pPr>
    </w:p>
    <w:p w14:paraId="07E576BE" w14:textId="77777777" w:rsidR="00933768" w:rsidRDefault="00933768" w:rsidP="00933768">
      <w:pPr>
        <w:jc w:val="center"/>
        <w:rPr>
          <w:rFonts w:ascii="Comic Sans MS" w:hAnsi="Comic Sans MS"/>
          <w:u w:val="single"/>
        </w:rPr>
      </w:pPr>
      <w:r>
        <w:rPr>
          <w:rFonts w:ascii="Comic Sans MS" w:hAnsi="Comic Sans MS"/>
          <w:u w:val="single"/>
        </w:rPr>
        <w:t>DE QUELLE MANIÈRE L’ENTREPRISE S’INSCRIT-ELLE</w:t>
      </w:r>
    </w:p>
    <w:p w14:paraId="09090D80" w14:textId="77777777" w:rsidR="00933768" w:rsidRDefault="00933768" w:rsidP="00933768">
      <w:pPr>
        <w:jc w:val="center"/>
        <w:rPr>
          <w:rFonts w:ascii="Comic Sans MS" w:hAnsi="Comic Sans MS"/>
        </w:rPr>
      </w:pPr>
      <w:r>
        <w:rPr>
          <w:rFonts w:ascii="Comic Sans MS" w:hAnsi="Comic Sans MS"/>
          <w:u w:val="single"/>
        </w:rPr>
        <w:t>DANS SON ENVIRONNEMENT</w:t>
      </w:r>
      <w:r>
        <w:rPr>
          <w:rFonts w:ascii="Comic Sans MS" w:hAnsi="Comic Sans MS"/>
        </w:rPr>
        <w:t> ?</w:t>
      </w:r>
    </w:p>
    <w:p w14:paraId="3B579D00" w14:textId="77777777" w:rsidR="004D5ACA" w:rsidRDefault="004D5ACA" w:rsidP="004D5ACA"/>
    <w:p w14:paraId="2B2ED700" w14:textId="217DC200" w:rsidR="0002236C" w:rsidRDefault="0002236C" w:rsidP="0002236C">
      <w:pPr>
        <w:jc w:val="center"/>
        <w:rPr>
          <w:rFonts w:ascii="Comic Sans MS" w:hAnsi="Comic Sans MS"/>
          <w:color w:val="0070C0"/>
        </w:rPr>
      </w:pPr>
      <w:r w:rsidRPr="00EA552C">
        <w:rPr>
          <w:rFonts w:ascii="Comic Sans MS" w:hAnsi="Comic Sans MS"/>
          <w:color w:val="0070C0"/>
          <w:u w:val="single"/>
        </w:rPr>
        <w:t xml:space="preserve">Chapitre </w:t>
      </w:r>
      <w:r w:rsidR="00E96C01">
        <w:rPr>
          <w:rFonts w:ascii="Comic Sans MS" w:hAnsi="Comic Sans MS"/>
          <w:color w:val="0070C0"/>
          <w:u w:val="single"/>
        </w:rPr>
        <w:t>4</w:t>
      </w:r>
      <w:r>
        <w:rPr>
          <w:rFonts w:ascii="Comic Sans MS" w:hAnsi="Comic Sans MS"/>
          <w:color w:val="0070C0"/>
        </w:rPr>
        <w:t xml:space="preserve"> : La </w:t>
      </w:r>
      <w:r w:rsidR="00D53A16">
        <w:rPr>
          <w:rFonts w:ascii="Comic Sans MS" w:hAnsi="Comic Sans MS"/>
          <w:color w:val="0070C0"/>
        </w:rPr>
        <w:t>création d’entreprise et sa performance</w:t>
      </w:r>
    </w:p>
    <w:p w14:paraId="3EFAF836" w14:textId="77777777" w:rsidR="0054223B" w:rsidRPr="00D53A16" w:rsidRDefault="0054223B" w:rsidP="00DA7125">
      <w:pPr>
        <w:rPr>
          <w:rFonts w:asciiTheme="minorHAnsi" w:hAnsiTheme="minorHAnsi"/>
          <w:b/>
          <w:sz w:val="22"/>
          <w:szCs w:val="22"/>
          <w:u w:val="single"/>
        </w:rPr>
      </w:pPr>
    </w:p>
    <w:p w14:paraId="3D1107F5" w14:textId="77777777" w:rsidR="00751BA7" w:rsidRPr="00DA7125" w:rsidRDefault="00CF5792" w:rsidP="00DA7125">
      <w:pPr>
        <w:rPr>
          <w:b/>
          <w:u w:val="single"/>
        </w:rPr>
      </w:pPr>
      <w:r w:rsidRPr="00DA7125">
        <w:rPr>
          <w:b/>
          <w:u w:val="single"/>
        </w:rPr>
        <w:t>SYNTHESE</w:t>
      </w:r>
    </w:p>
    <w:p w14:paraId="516B21C3" w14:textId="77777777" w:rsidR="00173672" w:rsidRDefault="00F76788" w:rsidP="00F76788">
      <w:pPr>
        <w:rPr>
          <w:rFonts w:asciiTheme="minorHAnsi" w:hAnsiTheme="minorHAnsi"/>
          <w:sz w:val="22"/>
          <w:szCs w:val="22"/>
        </w:rPr>
      </w:pPr>
      <w:r w:rsidRPr="00F76788">
        <w:rPr>
          <w:rFonts w:asciiTheme="minorHAnsi" w:hAnsiTheme="minorHAnsi"/>
          <w:sz w:val="22"/>
          <w:szCs w:val="22"/>
        </w:rPr>
        <w:t xml:space="preserve">« </w:t>
      </w:r>
      <w:r w:rsidRPr="00F76788">
        <w:rPr>
          <w:rFonts w:asciiTheme="minorHAnsi" w:hAnsiTheme="minorHAnsi"/>
          <w:b/>
          <w:i/>
          <w:sz w:val="22"/>
          <w:szCs w:val="22"/>
        </w:rPr>
        <w:t>Chaque fois que vous voyez une entreprise qui réussit, dites- vous que c’est parce qu’un jour quelqu’un a pris une décis</w:t>
      </w:r>
      <w:r w:rsidRPr="00173672">
        <w:rPr>
          <w:rFonts w:asciiTheme="minorHAnsi" w:hAnsiTheme="minorHAnsi"/>
          <w:b/>
          <w:i/>
          <w:sz w:val="22"/>
          <w:szCs w:val="22"/>
        </w:rPr>
        <w:t>ion courageuse.</w:t>
      </w:r>
      <w:r>
        <w:rPr>
          <w:rFonts w:asciiTheme="minorHAnsi" w:hAnsiTheme="minorHAnsi"/>
          <w:sz w:val="22"/>
          <w:szCs w:val="22"/>
        </w:rPr>
        <w:t xml:space="preserve"> » </w:t>
      </w:r>
    </w:p>
    <w:p w14:paraId="15FB14ED" w14:textId="77777777" w:rsidR="00F76788" w:rsidRPr="00F76788" w:rsidRDefault="00F76788" w:rsidP="00F76788">
      <w:pPr>
        <w:rPr>
          <w:rFonts w:asciiTheme="minorHAnsi" w:hAnsiTheme="minorHAnsi"/>
          <w:sz w:val="22"/>
          <w:szCs w:val="22"/>
        </w:rPr>
      </w:pPr>
      <w:r>
        <w:rPr>
          <w:rFonts w:asciiTheme="minorHAnsi" w:hAnsiTheme="minorHAnsi"/>
          <w:sz w:val="22"/>
          <w:szCs w:val="22"/>
        </w:rPr>
        <w:t xml:space="preserve">Cette citation de </w:t>
      </w:r>
      <w:r w:rsidRPr="00E2543F">
        <w:rPr>
          <w:rFonts w:asciiTheme="minorHAnsi" w:hAnsiTheme="minorHAnsi"/>
          <w:i/>
          <w:sz w:val="22"/>
          <w:szCs w:val="22"/>
        </w:rPr>
        <w:t>Peter Drucker</w:t>
      </w:r>
      <w:r w:rsidRPr="00F76788">
        <w:rPr>
          <w:rFonts w:asciiTheme="minorHAnsi" w:hAnsiTheme="minorHAnsi"/>
          <w:sz w:val="22"/>
          <w:szCs w:val="22"/>
        </w:rPr>
        <w:t xml:space="preserve"> </w:t>
      </w:r>
      <w:r>
        <w:rPr>
          <w:rFonts w:asciiTheme="minorHAnsi" w:hAnsiTheme="minorHAnsi"/>
          <w:sz w:val="22"/>
          <w:szCs w:val="22"/>
        </w:rPr>
        <w:t>met en avant le fait que c</w:t>
      </w:r>
      <w:r w:rsidRPr="00F76788">
        <w:rPr>
          <w:rFonts w:asciiTheme="minorHAnsi" w:hAnsiTheme="minorHAnsi"/>
          <w:sz w:val="22"/>
          <w:szCs w:val="22"/>
        </w:rPr>
        <w:t>réer une entreprise, développer s</w:t>
      </w:r>
      <w:r>
        <w:rPr>
          <w:rFonts w:asciiTheme="minorHAnsi" w:hAnsiTheme="minorHAnsi"/>
          <w:sz w:val="22"/>
          <w:szCs w:val="22"/>
        </w:rPr>
        <w:t>es propres produits et services, p</w:t>
      </w:r>
      <w:r w:rsidRPr="00F76788">
        <w:rPr>
          <w:rFonts w:asciiTheme="minorHAnsi" w:hAnsiTheme="minorHAnsi"/>
          <w:sz w:val="22"/>
          <w:szCs w:val="22"/>
        </w:rPr>
        <w:t>artir à l’abordage d’un marché en mouvement permanent dans u</w:t>
      </w:r>
      <w:r>
        <w:rPr>
          <w:rFonts w:asciiTheme="minorHAnsi" w:hAnsiTheme="minorHAnsi"/>
          <w:sz w:val="22"/>
          <w:szCs w:val="22"/>
        </w:rPr>
        <w:t>n contexte économique difficile</w:t>
      </w:r>
      <w:r w:rsidRPr="00F76788">
        <w:rPr>
          <w:rFonts w:asciiTheme="minorHAnsi" w:hAnsiTheme="minorHAnsi"/>
          <w:sz w:val="22"/>
          <w:szCs w:val="22"/>
        </w:rPr>
        <w:t xml:space="preserve">, créer son propre emploi </w:t>
      </w:r>
      <w:r w:rsidR="00173672">
        <w:rPr>
          <w:rFonts w:asciiTheme="minorHAnsi" w:hAnsiTheme="minorHAnsi"/>
          <w:sz w:val="22"/>
          <w:szCs w:val="22"/>
        </w:rPr>
        <w:t>mais aussi celui d’</w:t>
      </w:r>
      <w:r w:rsidRPr="00F76788">
        <w:rPr>
          <w:rFonts w:asciiTheme="minorHAnsi" w:hAnsiTheme="minorHAnsi"/>
          <w:sz w:val="22"/>
          <w:szCs w:val="22"/>
        </w:rPr>
        <w:t>autres</w:t>
      </w:r>
      <w:r>
        <w:rPr>
          <w:rFonts w:asciiTheme="minorHAnsi" w:hAnsiTheme="minorHAnsi"/>
          <w:sz w:val="22"/>
          <w:szCs w:val="22"/>
        </w:rPr>
        <w:t xml:space="preserve"> </w:t>
      </w:r>
      <w:r w:rsidR="00173672">
        <w:rPr>
          <w:rFonts w:asciiTheme="minorHAnsi" w:hAnsiTheme="minorHAnsi"/>
          <w:sz w:val="22"/>
          <w:szCs w:val="22"/>
        </w:rPr>
        <w:t xml:space="preserve">personnes </w:t>
      </w:r>
      <w:r>
        <w:rPr>
          <w:rFonts w:asciiTheme="minorHAnsi" w:hAnsiTheme="minorHAnsi"/>
          <w:sz w:val="22"/>
          <w:szCs w:val="22"/>
        </w:rPr>
        <w:t xml:space="preserve">est un </w:t>
      </w:r>
      <w:r w:rsidRPr="00E2543F">
        <w:rPr>
          <w:rFonts w:asciiTheme="minorHAnsi" w:hAnsiTheme="minorHAnsi"/>
          <w:b/>
          <w:sz w:val="22"/>
          <w:szCs w:val="22"/>
        </w:rPr>
        <w:t>véritable challenge</w:t>
      </w:r>
      <w:r>
        <w:rPr>
          <w:rFonts w:asciiTheme="minorHAnsi" w:hAnsiTheme="minorHAnsi"/>
          <w:sz w:val="22"/>
          <w:szCs w:val="22"/>
        </w:rPr>
        <w:t>.</w:t>
      </w:r>
      <w:r w:rsidRPr="00F76788">
        <w:rPr>
          <w:rFonts w:asciiTheme="minorHAnsi" w:hAnsiTheme="minorHAnsi"/>
          <w:sz w:val="22"/>
          <w:szCs w:val="22"/>
        </w:rPr>
        <w:t xml:space="preserve"> </w:t>
      </w:r>
    </w:p>
    <w:p w14:paraId="5C5E8ED4" w14:textId="77777777" w:rsidR="0038538F" w:rsidRPr="00F76788" w:rsidRDefault="0038538F" w:rsidP="00542E57">
      <w:pPr>
        <w:rPr>
          <w:rFonts w:asciiTheme="minorHAnsi" w:hAnsiTheme="minorHAnsi"/>
          <w:sz w:val="22"/>
          <w:szCs w:val="22"/>
        </w:rPr>
      </w:pPr>
    </w:p>
    <w:p w14:paraId="329A46D7" w14:textId="77777777" w:rsidR="0038538F" w:rsidRPr="00CF5792" w:rsidRDefault="00D53A16" w:rsidP="0038538F">
      <w:pPr>
        <w:pStyle w:val="Paragraphedeliste"/>
        <w:numPr>
          <w:ilvl w:val="0"/>
          <w:numId w:val="2"/>
        </w:numPr>
        <w:rPr>
          <w:b/>
          <w:u w:val="single"/>
        </w:rPr>
      </w:pPr>
      <w:r>
        <w:rPr>
          <w:b/>
          <w:u w:val="single"/>
        </w:rPr>
        <w:t>Les étapes de la création d’entreprise</w:t>
      </w:r>
    </w:p>
    <w:p w14:paraId="639C6831" w14:textId="77777777" w:rsidR="00892DF9" w:rsidRDefault="00892DF9" w:rsidP="00542E57">
      <w:pPr>
        <w:rPr>
          <w:rFonts w:asciiTheme="minorHAnsi" w:hAnsi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4A0" w:firstRow="1" w:lastRow="0" w:firstColumn="1" w:lastColumn="0" w:noHBand="0" w:noVBand="1"/>
      </w:tblPr>
      <w:tblGrid>
        <w:gridCol w:w="2066"/>
        <w:gridCol w:w="7006"/>
      </w:tblGrid>
      <w:tr w:rsidR="00F76788" w:rsidRPr="00F76788" w14:paraId="43277B0D" w14:textId="77777777" w:rsidTr="00F76788">
        <w:trPr>
          <w:jc w:val="center"/>
        </w:trPr>
        <w:tc>
          <w:tcPr>
            <w:tcW w:w="2066" w:type="dxa"/>
            <w:shd w:val="clear" w:color="auto" w:fill="auto"/>
            <w:vAlign w:val="center"/>
          </w:tcPr>
          <w:p w14:paraId="02560196" w14:textId="77777777" w:rsidR="00F76788" w:rsidRPr="00F76788" w:rsidRDefault="00F76788" w:rsidP="00F76788">
            <w:pPr>
              <w:pStyle w:val="Textecourant"/>
              <w:jc w:val="center"/>
              <w:rPr>
                <w:rFonts w:asciiTheme="minorHAnsi" w:hAnsiTheme="minorHAnsi"/>
                <w:b/>
                <w:sz w:val="22"/>
                <w:szCs w:val="22"/>
              </w:rPr>
            </w:pPr>
            <w:r w:rsidRPr="00F76788">
              <w:rPr>
                <w:rFonts w:asciiTheme="minorHAnsi" w:hAnsiTheme="minorHAnsi"/>
                <w:b/>
                <w:sz w:val="22"/>
                <w:szCs w:val="22"/>
              </w:rPr>
              <w:t>Étapes</w:t>
            </w:r>
          </w:p>
        </w:tc>
        <w:tc>
          <w:tcPr>
            <w:tcW w:w="7006" w:type="dxa"/>
            <w:shd w:val="clear" w:color="auto" w:fill="auto"/>
            <w:vAlign w:val="center"/>
          </w:tcPr>
          <w:p w14:paraId="38878C8B" w14:textId="77777777" w:rsidR="00F76788" w:rsidRPr="00F76788" w:rsidRDefault="00F76788" w:rsidP="00B45E8B">
            <w:pPr>
              <w:pStyle w:val="Textecourant"/>
              <w:jc w:val="center"/>
              <w:rPr>
                <w:rFonts w:asciiTheme="minorHAnsi" w:hAnsiTheme="minorHAnsi"/>
                <w:b/>
                <w:sz w:val="22"/>
                <w:szCs w:val="22"/>
              </w:rPr>
            </w:pPr>
            <w:r w:rsidRPr="00F76788">
              <w:rPr>
                <w:rFonts w:asciiTheme="minorHAnsi" w:hAnsiTheme="minorHAnsi"/>
                <w:b/>
                <w:sz w:val="22"/>
                <w:szCs w:val="22"/>
              </w:rPr>
              <w:t>Caractéristiques</w:t>
            </w:r>
          </w:p>
        </w:tc>
      </w:tr>
      <w:tr w:rsidR="00F76788" w:rsidRPr="00F76788" w14:paraId="3489325A" w14:textId="77777777" w:rsidTr="00F76788">
        <w:trPr>
          <w:jc w:val="center"/>
        </w:trPr>
        <w:tc>
          <w:tcPr>
            <w:tcW w:w="2066" w:type="dxa"/>
            <w:shd w:val="clear" w:color="auto" w:fill="auto"/>
            <w:vAlign w:val="center"/>
          </w:tcPr>
          <w:p w14:paraId="5CA8884C" w14:textId="77777777" w:rsidR="00F76788" w:rsidRPr="00F76788" w:rsidRDefault="00F76788" w:rsidP="00B45E8B">
            <w:pPr>
              <w:pStyle w:val="Textecourant"/>
              <w:jc w:val="left"/>
              <w:rPr>
                <w:rFonts w:asciiTheme="minorHAnsi" w:hAnsiTheme="minorHAnsi"/>
                <w:b/>
                <w:sz w:val="22"/>
                <w:szCs w:val="22"/>
              </w:rPr>
            </w:pPr>
            <w:r w:rsidRPr="00F76788">
              <w:rPr>
                <w:rFonts w:asciiTheme="minorHAnsi" w:hAnsiTheme="minorHAnsi"/>
                <w:b/>
                <w:sz w:val="22"/>
                <w:szCs w:val="22"/>
              </w:rPr>
              <w:t>Trouver une idée</w:t>
            </w:r>
          </w:p>
        </w:tc>
        <w:tc>
          <w:tcPr>
            <w:tcW w:w="7006" w:type="dxa"/>
            <w:shd w:val="clear" w:color="auto" w:fill="auto"/>
            <w:vAlign w:val="center"/>
          </w:tcPr>
          <w:p w14:paraId="4881BF00" w14:textId="77777777" w:rsidR="00F76788" w:rsidRPr="00F76788" w:rsidRDefault="00F76788" w:rsidP="00B45E8B">
            <w:pPr>
              <w:pStyle w:val="Textecourant"/>
              <w:rPr>
                <w:rFonts w:asciiTheme="minorHAnsi" w:hAnsiTheme="minorHAnsi"/>
                <w:bCs/>
                <w:sz w:val="22"/>
                <w:szCs w:val="22"/>
              </w:rPr>
            </w:pPr>
            <w:r w:rsidRPr="00F76788">
              <w:rPr>
                <w:rFonts w:asciiTheme="minorHAnsi" w:hAnsiTheme="minorHAnsi"/>
                <w:sz w:val="22"/>
                <w:szCs w:val="22"/>
              </w:rPr>
              <w:t>Toute création d’entreprise part d’une idée. Celle-ci est souvent une intuition qu’il faut approfondir afin de décrire le bien ou le service envisagé (utilité, usage, performance) et le fonctionnement de l’entreprise à créer.</w:t>
            </w:r>
          </w:p>
        </w:tc>
      </w:tr>
      <w:tr w:rsidR="00F76788" w:rsidRPr="00F76788" w14:paraId="4A43B391" w14:textId="77777777" w:rsidTr="00F76788">
        <w:trPr>
          <w:jc w:val="center"/>
        </w:trPr>
        <w:tc>
          <w:tcPr>
            <w:tcW w:w="2066" w:type="dxa"/>
            <w:shd w:val="clear" w:color="auto" w:fill="auto"/>
            <w:vAlign w:val="center"/>
          </w:tcPr>
          <w:p w14:paraId="0E5D67E3" w14:textId="77777777" w:rsidR="00F76788" w:rsidRPr="00F76788" w:rsidRDefault="00F76788" w:rsidP="00B45E8B">
            <w:pPr>
              <w:pStyle w:val="Textecourant"/>
              <w:jc w:val="left"/>
              <w:rPr>
                <w:rFonts w:asciiTheme="minorHAnsi" w:hAnsiTheme="minorHAnsi"/>
                <w:b/>
                <w:sz w:val="22"/>
                <w:szCs w:val="22"/>
              </w:rPr>
            </w:pPr>
            <w:r w:rsidRPr="00F76788">
              <w:rPr>
                <w:rFonts w:asciiTheme="minorHAnsi" w:hAnsiTheme="minorHAnsi"/>
                <w:b/>
                <w:sz w:val="22"/>
                <w:szCs w:val="22"/>
              </w:rPr>
              <w:t>Réaliser une étude de marché</w:t>
            </w:r>
          </w:p>
        </w:tc>
        <w:tc>
          <w:tcPr>
            <w:tcW w:w="7006" w:type="dxa"/>
            <w:shd w:val="clear" w:color="auto" w:fill="auto"/>
            <w:vAlign w:val="center"/>
          </w:tcPr>
          <w:p w14:paraId="306723FE" w14:textId="77777777" w:rsidR="00173672" w:rsidRDefault="00F76788" w:rsidP="00B45E8B">
            <w:pPr>
              <w:pStyle w:val="Textecourant"/>
              <w:rPr>
                <w:rFonts w:asciiTheme="minorHAnsi" w:hAnsiTheme="minorHAnsi"/>
                <w:sz w:val="22"/>
                <w:szCs w:val="22"/>
              </w:rPr>
            </w:pPr>
            <w:r w:rsidRPr="00F76788">
              <w:rPr>
                <w:rFonts w:asciiTheme="minorHAnsi" w:hAnsiTheme="minorHAnsi"/>
                <w:sz w:val="22"/>
                <w:szCs w:val="22"/>
              </w:rPr>
              <w:t xml:space="preserve">L’étude de marché a pour but de découvrir le marché et ses tendances. Elle permet de connaître les acheteurs et leurs besoins, d’estimer la demande potentielle et d’identifier les concurrents. </w:t>
            </w:r>
          </w:p>
          <w:p w14:paraId="7FDC8769" w14:textId="77777777" w:rsidR="00F76788" w:rsidRPr="00F76788" w:rsidRDefault="00F76788" w:rsidP="00B45E8B">
            <w:pPr>
              <w:pStyle w:val="Textecourant"/>
              <w:rPr>
                <w:rFonts w:asciiTheme="minorHAnsi" w:hAnsiTheme="minorHAnsi"/>
                <w:bCs/>
                <w:sz w:val="22"/>
                <w:szCs w:val="22"/>
              </w:rPr>
            </w:pPr>
            <w:r w:rsidRPr="00F76788">
              <w:rPr>
                <w:rFonts w:asciiTheme="minorHAnsi" w:hAnsiTheme="minorHAnsi"/>
                <w:sz w:val="22"/>
                <w:szCs w:val="22"/>
              </w:rPr>
              <w:t>Grâce à elle, il sera possible de fixer des hypothèses de chiffre d’affaires et de parts de marché.</w:t>
            </w:r>
          </w:p>
        </w:tc>
      </w:tr>
      <w:tr w:rsidR="00F76788" w:rsidRPr="00F76788" w14:paraId="23ED1439" w14:textId="77777777" w:rsidTr="00F76788">
        <w:trPr>
          <w:jc w:val="center"/>
        </w:trPr>
        <w:tc>
          <w:tcPr>
            <w:tcW w:w="2066" w:type="dxa"/>
            <w:shd w:val="clear" w:color="auto" w:fill="auto"/>
            <w:vAlign w:val="center"/>
          </w:tcPr>
          <w:p w14:paraId="224C9539" w14:textId="77777777" w:rsidR="00F76788" w:rsidRPr="00F76788" w:rsidRDefault="00F76788" w:rsidP="00B45E8B">
            <w:pPr>
              <w:pStyle w:val="Textecourant"/>
              <w:jc w:val="left"/>
              <w:rPr>
                <w:rFonts w:asciiTheme="minorHAnsi" w:hAnsiTheme="minorHAnsi"/>
                <w:b/>
                <w:sz w:val="22"/>
                <w:szCs w:val="22"/>
              </w:rPr>
            </w:pPr>
            <w:r w:rsidRPr="00F76788">
              <w:rPr>
                <w:rFonts w:asciiTheme="minorHAnsi" w:hAnsiTheme="minorHAnsi"/>
                <w:b/>
                <w:sz w:val="22"/>
                <w:szCs w:val="22"/>
              </w:rPr>
              <w:t>Monter un business plan</w:t>
            </w:r>
          </w:p>
        </w:tc>
        <w:tc>
          <w:tcPr>
            <w:tcW w:w="7006" w:type="dxa"/>
            <w:shd w:val="clear" w:color="auto" w:fill="auto"/>
            <w:vAlign w:val="center"/>
          </w:tcPr>
          <w:p w14:paraId="6F05737C" w14:textId="77777777" w:rsidR="00173672" w:rsidRDefault="00F76788" w:rsidP="00B45E8B">
            <w:pPr>
              <w:pStyle w:val="Textecourant"/>
              <w:rPr>
                <w:rFonts w:asciiTheme="minorHAnsi" w:hAnsiTheme="minorHAnsi"/>
                <w:bCs/>
                <w:sz w:val="22"/>
                <w:szCs w:val="22"/>
              </w:rPr>
            </w:pPr>
            <w:r w:rsidRPr="00F76788">
              <w:rPr>
                <w:rFonts w:asciiTheme="minorHAnsi" w:hAnsiTheme="minorHAnsi"/>
                <w:sz w:val="22"/>
                <w:szCs w:val="22"/>
              </w:rPr>
              <w:t xml:space="preserve">Un </w:t>
            </w:r>
            <w:r w:rsidR="00173672">
              <w:rPr>
                <w:rFonts w:asciiTheme="minorHAnsi" w:hAnsiTheme="minorHAnsi"/>
                <w:sz w:val="22"/>
                <w:szCs w:val="22"/>
              </w:rPr>
              <w:t>« </w:t>
            </w:r>
            <w:r w:rsidRPr="00F76788">
              <w:rPr>
                <w:rFonts w:asciiTheme="minorHAnsi" w:hAnsiTheme="minorHAnsi"/>
                <w:sz w:val="22"/>
                <w:szCs w:val="22"/>
              </w:rPr>
              <w:t>business plan</w:t>
            </w:r>
            <w:r w:rsidR="00173672">
              <w:rPr>
                <w:rFonts w:asciiTheme="minorHAnsi" w:hAnsiTheme="minorHAnsi"/>
                <w:sz w:val="22"/>
                <w:szCs w:val="22"/>
              </w:rPr>
              <w:t> »</w:t>
            </w:r>
            <w:r w:rsidRPr="00F76788">
              <w:rPr>
                <w:rFonts w:asciiTheme="minorHAnsi" w:hAnsiTheme="minorHAnsi"/>
                <w:sz w:val="22"/>
                <w:szCs w:val="22"/>
              </w:rPr>
              <w:t xml:space="preserve"> est un dossier qui </w:t>
            </w:r>
            <w:r w:rsidRPr="00F76788">
              <w:rPr>
                <w:rFonts w:asciiTheme="minorHAnsi" w:hAnsiTheme="minorHAnsi"/>
                <w:bCs/>
                <w:sz w:val="22"/>
                <w:szCs w:val="22"/>
              </w:rPr>
              <w:t>présente</w:t>
            </w:r>
            <w:r w:rsidRPr="00F76788">
              <w:rPr>
                <w:rFonts w:asciiTheme="minorHAnsi" w:hAnsiTheme="minorHAnsi"/>
                <w:sz w:val="22"/>
                <w:szCs w:val="22"/>
              </w:rPr>
              <w:t xml:space="preserve"> le projet de création d’entreprise.</w:t>
            </w:r>
            <w:r w:rsidRPr="00F76788">
              <w:rPr>
                <w:rFonts w:asciiTheme="minorHAnsi" w:hAnsiTheme="minorHAnsi"/>
                <w:bCs/>
                <w:sz w:val="22"/>
                <w:szCs w:val="22"/>
              </w:rPr>
              <w:t xml:space="preserve"> </w:t>
            </w:r>
          </w:p>
          <w:p w14:paraId="3F2C5CB3" w14:textId="77777777" w:rsidR="00F76788" w:rsidRPr="00F76788" w:rsidRDefault="00F76788" w:rsidP="00B45E8B">
            <w:pPr>
              <w:pStyle w:val="Textecourant"/>
              <w:rPr>
                <w:rFonts w:asciiTheme="minorHAnsi" w:hAnsiTheme="minorHAnsi"/>
                <w:bCs/>
                <w:sz w:val="22"/>
                <w:szCs w:val="22"/>
              </w:rPr>
            </w:pPr>
            <w:r w:rsidRPr="00F76788">
              <w:rPr>
                <w:rFonts w:asciiTheme="minorHAnsi" w:hAnsiTheme="minorHAnsi"/>
                <w:sz w:val="22"/>
                <w:szCs w:val="22"/>
              </w:rPr>
              <w:t>Il contient une description du projet</w:t>
            </w:r>
            <w:r w:rsidRPr="00F76788">
              <w:rPr>
                <w:rFonts w:asciiTheme="minorHAnsi" w:hAnsiTheme="minorHAnsi"/>
                <w:bCs/>
                <w:sz w:val="22"/>
                <w:szCs w:val="22"/>
              </w:rPr>
              <w:t xml:space="preserve">, une présentation des créateurs et du concept, </w:t>
            </w:r>
            <w:r w:rsidRPr="00F76788">
              <w:rPr>
                <w:rFonts w:asciiTheme="minorHAnsi" w:hAnsiTheme="minorHAnsi"/>
                <w:sz w:val="22"/>
                <w:szCs w:val="22"/>
              </w:rPr>
              <w:t xml:space="preserve">une étude </w:t>
            </w:r>
            <w:r w:rsidRPr="00F76788">
              <w:rPr>
                <w:rFonts w:asciiTheme="minorHAnsi" w:hAnsiTheme="minorHAnsi"/>
                <w:bCs/>
                <w:sz w:val="22"/>
                <w:szCs w:val="22"/>
              </w:rPr>
              <w:t>économique</w:t>
            </w:r>
            <w:r w:rsidRPr="00F76788">
              <w:rPr>
                <w:rFonts w:asciiTheme="minorHAnsi" w:hAnsiTheme="minorHAnsi"/>
                <w:sz w:val="22"/>
                <w:szCs w:val="22"/>
              </w:rPr>
              <w:t xml:space="preserve"> </w:t>
            </w:r>
            <w:r w:rsidRPr="00F76788">
              <w:rPr>
                <w:rFonts w:asciiTheme="minorHAnsi" w:hAnsiTheme="minorHAnsi"/>
                <w:bCs/>
                <w:sz w:val="22"/>
                <w:szCs w:val="22"/>
              </w:rPr>
              <w:t>et le plan d’action envisagé.</w:t>
            </w:r>
          </w:p>
        </w:tc>
      </w:tr>
      <w:tr w:rsidR="00F76788" w:rsidRPr="00F76788" w14:paraId="4643D876" w14:textId="77777777" w:rsidTr="00F76788">
        <w:trPr>
          <w:jc w:val="center"/>
        </w:trPr>
        <w:tc>
          <w:tcPr>
            <w:tcW w:w="2066" w:type="dxa"/>
            <w:shd w:val="clear" w:color="auto" w:fill="auto"/>
            <w:vAlign w:val="center"/>
          </w:tcPr>
          <w:p w14:paraId="592D9656" w14:textId="77777777" w:rsidR="00F76788" w:rsidRPr="00F76788" w:rsidRDefault="00F76788" w:rsidP="00B45E8B">
            <w:pPr>
              <w:pStyle w:val="Textecourant"/>
              <w:jc w:val="left"/>
              <w:rPr>
                <w:rFonts w:asciiTheme="minorHAnsi" w:hAnsiTheme="minorHAnsi"/>
                <w:b/>
                <w:sz w:val="22"/>
                <w:szCs w:val="22"/>
              </w:rPr>
            </w:pPr>
            <w:r w:rsidRPr="00F76788">
              <w:rPr>
                <w:rFonts w:asciiTheme="minorHAnsi" w:hAnsiTheme="minorHAnsi"/>
                <w:b/>
                <w:sz w:val="22"/>
                <w:szCs w:val="22"/>
              </w:rPr>
              <w:t>Chercher des financements</w:t>
            </w:r>
          </w:p>
        </w:tc>
        <w:tc>
          <w:tcPr>
            <w:tcW w:w="7006" w:type="dxa"/>
            <w:shd w:val="clear" w:color="auto" w:fill="auto"/>
          </w:tcPr>
          <w:p w14:paraId="44ED53F5" w14:textId="77777777" w:rsidR="00F76788" w:rsidRPr="00F76788" w:rsidRDefault="00F76788" w:rsidP="00B45E8B">
            <w:pPr>
              <w:pStyle w:val="Textecourant"/>
              <w:rPr>
                <w:rFonts w:asciiTheme="minorHAnsi" w:hAnsiTheme="minorHAnsi"/>
                <w:sz w:val="22"/>
                <w:szCs w:val="22"/>
              </w:rPr>
            </w:pPr>
            <w:r w:rsidRPr="00F76788">
              <w:rPr>
                <w:rFonts w:asciiTheme="minorHAnsi" w:hAnsiTheme="minorHAnsi"/>
                <w:sz w:val="22"/>
                <w:szCs w:val="22"/>
              </w:rPr>
              <w:t>Le financement d’un projet de création d’entreprise peut résulter de la combinaison de plusieurs sources :</w:t>
            </w:r>
          </w:p>
          <w:p w14:paraId="5FBABB5D" w14:textId="77777777" w:rsidR="00F76788" w:rsidRPr="00F76788" w:rsidRDefault="00F76788" w:rsidP="00B45E8B">
            <w:pPr>
              <w:pStyle w:val="Textecourant"/>
              <w:rPr>
                <w:rFonts w:asciiTheme="minorHAnsi" w:hAnsiTheme="minorHAnsi"/>
                <w:sz w:val="22"/>
                <w:szCs w:val="22"/>
              </w:rPr>
            </w:pPr>
            <w:r w:rsidRPr="00F76788">
              <w:rPr>
                <w:rFonts w:asciiTheme="minorHAnsi" w:hAnsiTheme="minorHAnsi"/>
                <w:sz w:val="22"/>
                <w:szCs w:val="22"/>
              </w:rPr>
              <w:t>– capitaux de départ : apports des créateurs (fonds propres)</w:t>
            </w:r>
          </w:p>
          <w:p w14:paraId="19B2C511" w14:textId="77777777" w:rsidR="00F76788" w:rsidRPr="00F76788" w:rsidRDefault="00F76788" w:rsidP="00B45E8B">
            <w:pPr>
              <w:pStyle w:val="Textecourant"/>
              <w:rPr>
                <w:rFonts w:asciiTheme="minorHAnsi" w:hAnsiTheme="minorHAnsi"/>
                <w:sz w:val="22"/>
                <w:szCs w:val="22"/>
              </w:rPr>
            </w:pPr>
            <w:r w:rsidRPr="00F76788">
              <w:rPr>
                <w:rFonts w:asciiTheme="minorHAnsi" w:hAnsiTheme="minorHAnsi"/>
                <w:sz w:val="22"/>
                <w:szCs w:val="22"/>
              </w:rPr>
              <w:t>– levée de fonds : apports d’investisseurs</w:t>
            </w:r>
          </w:p>
          <w:p w14:paraId="7A3ECE53" w14:textId="77777777" w:rsidR="00F76788" w:rsidRPr="00F76788" w:rsidRDefault="00F76788" w:rsidP="00B45E8B">
            <w:pPr>
              <w:pStyle w:val="Textecourant"/>
              <w:rPr>
                <w:rFonts w:asciiTheme="minorHAnsi" w:hAnsiTheme="minorHAnsi"/>
                <w:sz w:val="22"/>
                <w:szCs w:val="22"/>
              </w:rPr>
            </w:pPr>
            <w:r w:rsidRPr="00F76788">
              <w:rPr>
                <w:rFonts w:asciiTheme="minorHAnsi" w:hAnsiTheme="minorHAnsi"/>
                <w:sz w:val="22"/>
                <w:szCs w:val="22"/>
              </w:rPr>
              <w:t>– prêts bancaires</w:t>
            </w:r>
          </w:p>
          <w:p w14:paraId="567E4C59" w14:textId="77777777" w:rsidR="00F76788" w:rsidRPr="00F76788" w:rsidRDefault="00F76788" w:rsidP="00B45E8B">
            <w:pPr>
              <w:pStyle w:val="Textecourant"/>
              <w:rPr>
                <w:rFonts w:asciiTheme="minorHAnsi" w:hAnsiTheme="minorHAnsi"/>
                <w:bCs/>
                <w:sz w:val="22"/>
                <w:szCs w:val="22"/>
              </w:rPr>
            </w:pPr>
            <w:r w:rsidRPr="00F76788">
              <w:rPr>
                <w:rFonts w:asciiTheme="minorHAnsi" w:hAnsiTheme="minorHAnsi"/>
                <w:sz w:val="22"/>
                <w:szCs w:val="22"/>
              </w:rPr>
              <w:t>– financement participatif (</w:t>
            </w:r>
            <w:r w:rsidRPr="00F76788">
              <w:rPr>
                <w:rFonts w:asciiTheme="minorHAnsi" w:hAnsiTheme="minorHAnsi"/>
                <w:i/>
                <w:sz w:val="22"/>
                <w:szCs w:val="22"/>
              </w:rPr>
              <w:t>crowdfunding</w:t>
            </w:r>
            <w:r w:rsidRPr="00F76788">
              <w:rPr>
                <w:rFonts w:asciiTheme="minorHAnsi" w:hAnsiTheme="minorHAnsi"/>
                <w:sz w:val="22"/>
                <w:szCs w:val="22"/>
              </w:rPr>
              <w:t>).</w:t>
            </w:r>
          </w:p>
        </w:tc>
      </w:tr>
      <w:tr w:rsidR="00F76788" w:rsidRPr="00F76788" w14:paraId="2229F9B7" w14:textId="77777777" w:rsidTr="00F76788">
        <w:trPr>
          <w:jc w:val="center"/>
        </w:trPr>
        <w:tc>
          <w:tcPr>
            <w:tcW w:w="2066" w:type="dxa"/>
            <w:shd w:val="clear" w:color="auto" w:fill="auto"/>
            <w:vAlign w:val="center"/>
          </w:tcPr>
          <w:p w14:paraId="33D3F073" w14:textId="77777777" w:rsidR="00F76788" w:rsidRPr="00F76788" w:rsidRDefault="00F76788" w:rsidP="00B45E8B">
            <w:pPr>
              <w:pStyle w:val="Textecourant"/>
              <w:jc w:val="left"/>
              <w:rPr>
                <w:rFonts w:asciiTheme="minorHAnsi" w:hAnsiTheme="minorHAnsi"/>
                <w:b/>
                <w:sz w:val="22"/>
                <w:szCs w:val="22"/>
              </w:rPr>
            </w:pPr>
            <w:r w:rsidRPr="00F76788">
              <w:rPr>
                <w:rFonts w:asciiTheme="minorHAnsi" w:hAnsiTheme="minorHAnsi"/>
                <w:b/>
                <w:sz w:val="22"/>
                <w:szCs w:val="22"/>
              </w:rPr>
              <w:t>Trouver des aides et des subventions</w:t>
            </w:r>
          </w:p>
        </w:tc>
        <w:tc>
          <w:tcPr>
            <w:tcW w:w="7006" w:type="dxa"/>
            <w:shd w:val="clear" w:color="auto" w:fill="auto"/>
          </w:tcPr>
          <w:p w14:paraId="64BC2D7D" w14:textId="77777777" w:rsidR="00F76788" w:rsidRPr="00F76788" w:rsidRDefault="00F76788" w:rsidP="00B45E8B">
            <w:pPr>
              <w:pStyle w:val="Textecourant"/>
              <w:rPr>
                <w:rFonts w:asciiTheme="minorHAnsi" w:hAnsiTheme="minorHAnsi"/>
                <w:bCs/>
                <w:sz w:val="22"/>
                <w:szCs w:val="22"/>
              </w:rPr>
            </w:pPr>
            <w:r w:rsidRPr="00F76788">
              <w:rPr>
                <w:rFonts w:asciiTheme="minorHAnsi" w:hAnsiTheme="minorHAnsi"/>
                <w:sz w:val="22"/>
                <w:szCs w:val="22"/>
              </w:rPr>
              <w:t>L’État et les collectivités territoriales ont mis en place de nombreuses aides à la création d’entreprise qui peuvent prendre diverses formes : aides financières, allègements fiscaux, exonération de charges sociales, mise à disposition de locaux…</w:t>
            </w:r>
          </w:p>
        </w:tc>
      </w:tr>
      <w:tr w:rsidR="00F76788" w:rsidRPr="00F76788" w14:paraId="418C4868" w14:textId="77777777" w:rsidTr="00F76788">
        <w:trPr>
          <w:jc w:val="center"/>
        </w:trPr>
        <w:tc>
          <w:tcPr>
            <w:tcW w:w="2066" w:type="dxa"/>
            <w:shd w:val="clear" w:color="auto" w:fill="auto"/>
            <w:vAlign w:val="center"/>
          </w:tcPr>
          <w:p w14:paraId="3F5DAB23" w14:textId="77777777" w:rsidR="00F76788" w:rsidRPr="00F76788" w:rsidRDefault="00F76788" w:rsidP="00B45E8B">
            <w:pPr>
              <w:pStyle w:val="Textecourant"/>
              <w:jc w:val="left"/>
              <w:rPr>
                <w:rFonts w:asciiTheme="minorHAnsi" w:hAnsiTheme="minorHAnsi"/>
                <w:b/>
                <w:sz w:val="22"/>
                <w:szCs w:val="22"/>
              </w:rPr>
            </w:pPr>
            <w:r w:rsidRPr="00F76788">
              <w:rPr>
                <w:rFonts w:asciiTheme="minorHAnsi" w:hAnsiTheme="minorHAnsi"/>
                <w:b/>
                <w:sz w:val="22"/>
                <w:szCs w:val="22"/>
              </w:rPr>
              <w:t>Choisir un statut juridique</w:t>
            </w:r>
          </w:p>
        </w:tc>
        <w:tc>
          <w:tcPr>
            <w:tcW w:w="7006" w:type="dxa"/>
            <w:shd w:val="clear" w:color="auto" w:fill="auto"/>
          </w:tcPr>
          <w:p w14:paraId="077B2666" w14:textId="77777777" w:rsidR="00173672" w:rsidRDefault="00F76788" w:rsidP="00B45E8B">
            <w:pPr>
              <w:pStyle w:val="Textecourant"/>
              <w:rPr>
                <w:rFonts w:asciiTheme="minorHAnsi" w:hAnsiTheme="minorHAnsi"/>
                <w:sz w:val="22"/>
                <w:szCs w:val="22"/>
              </w:rPr>
            </w:pPr>
            <w:r w:rsidRPr="00F76788">
              <w:rPr>
                <w:rFonts w:asciiTheme="minorHAnsi" w:hAnsiTheme="minorHAnsi"/>
                <w:sz w:val="22"/>
                <w:szCs w:val="22"/>
              </w:rPr>
              <w:t xml:space="preserve">Le choix du statut juridique est une étape importante de la création d’entreprise car il va avoir des conséquences fiscales et sociales. </w:t>
            </w:r>
          </w:p>
          <w:p w14:paraId="1A7CD1E0" w14:textId="77777777" w:rsidR="00F76788" w:rsidRPr="00F76788" w:rsidRDefault="00F76788" w:rsidP="00B45E8B">
            <w:pPr>
              <w:pStyle w:val="Textecourant"/>
              <w:rPr>
                <w:rFonts w:asciiTheme="minorHAnsi" w:hAnsiTheme="minorHAnsi"/>
                <w:bCs/>
                <w:sz w:val="22"/>
                <w:szCs w:val="22"/>
              </w:rPr>
            </w:pPr>
            <w:r w:rsidRPr="00F76788">
              <w:rPr>
                <w:rFonts w:asciiTheme="minorHAnsi" w:hAnsiTheme="minorHAnsi"/>
                <w:sz w:val="22"/>
                <w:szCs w:val="22"/>
              </w:rPr>
              <w:t>Il s’agit de trouver la forme juridique qui convient le mieux en tenant compte des caractéristiques du projet (activité de l’entreprise, nombre d’associés…).</w:t>
            </w:r>
          </w:p>
        </w:tc>
      </w:tr>
      <w:tr w:rsidR="00F76788" w:rsidRPr="00F76788" w14:paraId="6F34F1BD" w14:textId="77777777" w:rsidTr="00F76788">
        <w:trPr>
          <w:jc w:val="center"/>
        </w:trPr>
        <w:tc>
          <w:tcPr>
            <w:tcW w:w="2066" w:type="dxa"/>
            <w:shd w:val="clear" w:color="auto" w:fill="auto"/>
            <w:vAlign w:val="center"/>
          </w:tcPr>
          <w:p w14:paraId="3DC282F1" w14:textId="77777777" w:rsidR="00F76788" w:rsidRPr="00F76788" w:rsidRDefault="00F76788" w:rsidP="00B45E8B">
            <w:pPr>
              <w:pStyle w:val="Textecourant"/>
              <w:jc w:val="left"/>
              <w:rPr>
                <w:rFonts w:asciiTheme="minorHAnsi" w:hAnsiTheme="minorHAnsi"/>
                <w:b/>
                <w:sz w:val="22"/>
                <w:szCs w:val="22"/>
              </w:rPr>
            </w:pPr>
            <w:r w:rsidRPr="00F76788">
              <w:rPr>
                <w:rFonts w:asciiTheme="minorHAnsi" w:hAnsiTheme="minorHAnsi"/>
                <w:b/>
                <w:sz w:val="22"/>
                <w:szCs w:val="22"/>
              </w:rPr>
              <w:t>Réaliser les formalités administratives</w:t>
            </w:r>
          </w:p>
        </w:tc>
        <w:tc>
          <w:tcPr>
            <w:tcW w:w="7006" w:type="dxa"/>
            <w:shd w:val="clear" w:color="auto" w:fill="auto"/>
          </w:tcPr>
          <w:p w14:paraId="6A262420" w14:textId="77777777" w:rsidR="00173672" w:rsidRDefault="00F76788" w:rsidP="00B45E8B">
            <w:pPr>
              <w:pStyle w:val="Textecourant"/>
              <w:rPr>
                <w:rFonts w:asciiTheme="minorHAnsi" w:hAnsiTheme="minorHAnsi"/>
                <w:sz w:val="22"/>
                <w:szCs w:val="22"/>
              </w:rPr>
            </w:pPr>
            <w:r w:rsidRPr="00F76788">
              <w:rPr>
                <w:rFonts w:asciiTheme="minorHAnsi" w:hAnsiTheme="minorHAnsi"/>
                <w:sz w:val="22"/>
                <w:szCs w:val="22"/>
              </w:rPr>
              <w:t xml:space="preserve">Les formalités administratives de création d’entreprise permettent de déclarer l’activité et d’obtenir une immatriculation. </w:t>
            </w:r>
          </w:p>
          <w:p w14:paraId="5444D1E4" w14:textId="77777777" w:rsidR="00F76788" w:rsidRPr="00F76788" w:rsidRDefault="00F76788" w:rsidP="00B45E8B">
            <w:pPr>
              <w:pStyle w:val="Textecourant"/>
              <w:rPr>
                <w:rFonts w:asciiTheme="minorHAnsi" w:hAnsiTheme="minorHAnsi"/>
                <w:bCs/>
                <w:sz w:val="22"/>
                <w:szCs w:val="22"/>
              </w:rPr>
            </w:pPr>
            <w:r w:rsidRPr="00F76788">
              <w:rPr>
                <w:rFonts w:asciiTheme="minorHAnsi" w:hAnsiTheme="minorHAnsi"/>
                <w:sz w:val="22"/>
                <w:szCs w:val="22"/>
              </w:rPr>
              <w:t>L’</w:t>
            </w:r>
            <w:r w:rsidR="00173672">
              <w:rPr>
                <w:rFonts w:asciiTheme="minorHAnsi" w:hAnsiTheme="minorHAnsi"/>
                <w:sz w:val="22"/>
                <w:szCs w:val="22"/>
              </w:rPr>
              <w:t>ensemble des formalités peut être réalisé</w:t>
            </w:r>
            <w:r w:rsidRPr="00F76788">
              <w:rPr>
                <w:rFonts w:asciiTheme="minorHAnsi" w:hAnsiTheme="minorHAnsi"/>
                <w:sz w:val="22"/>
                <w:szCs w:val="22"/>
              </w:rPr>
              <w:t xml:space="preserve"> auprès du CFE (centre de formalités des entreprises). Le CFE est un interlocuteur unique qui centralise les pièces du dossier et les transmet aux différents organismes et administrations concernés par la création d’une entreprise.</w:t>
            </w:r>
          </w:p>
        </w:tc>
      </w:tr>
    </w:tbl>
    <w:p w14:paraId="5D2ADEAA" w14:textId="77777777" w:rsidR="0009680F" w:rsidRPr="00B775B1" w:rsidRDefault="0009680F" w:rsidP="00523281">
      <w:pPr>
        <w:pStyle w:val="Textecourant"/>
        <w:rPr>
          <w:rFonts w:asciiTheme="minorHAnsi" w:hAnsiTheme="minorHAnsi"/>
          <w:sz w:val="22"/>
          <w:szCs w:val="22"/>
        </w:rPr>
      </w:pPr>
    </w:p>
    <w:p w14:paraId="50ACF51A" w14:textId="77777777" w:rsidR="003D7ED7" w:rsidRDefault="00790463" w:rsidP="003D7ED7">
      <w:pPr>
        <w:pStyle w:val="Paragraphedeliste"/>
        <w:numPr>
          <w:ilvl w:val="0"/>
          <w:numId w:val="2"/>
        </w:numPr>
        <w:rPr>
          <w:b/>
          <w:u w:val="single"/>
        </w:rPr>
      </w:pPr>
      <w:r>
        <w:rPr>
          <w:b/>
          <w:u w:val="single"/>
        </w:rPr>
        <w:lastRenderedPageBreak/>
        <w:t>La démarche de création</w:t>
      </w:r>
      <w:r w:rsidR="00436D31">
        <w:rPr>
          <w:b/>
          <w:u w:val="single"/>
        </w:rPr>
        <w:t xml:space="preserve"> d’entreprise</w:t>
      </w:r>
    </w:p>
    <w:p w14:paraId="1643BC04" w14:textId="77777777" w:rsidR="006F661B" w:rsidRPr="00173672" w:rsidRDefault="006F661B" w:rsidP="006F661B">
      <w:pPr>
        <w:rPr>
          <w:rFonts w:asciiTheme="minorHAnsi" w:hAnsiTheme="minorHAnsi"/>
          <w:b/>
          <w:sz w:val="22"/>
          <w:szCs w:val="22"/>
          <w:u w:val="single"/>
        </w:rPr>
      </w:pPr>
    </w:p>
    <w:p w14:paraId="3F90A990" w14:textId="77777777" w:rsidR="006F661B" w:rsidRDefault="00790463" w:rsidP="006F661B">
      <w:pPr>
        <w:pStyle w:val="Textecourant"/>
        <w:numPr>
          <w:ilvl w:val="0"/>
          <w:numId w:val="20"/>
        </w:numPr>
        <w:rPr>
          <w:b/>
          <w:i/>
        </w:rPr>
      </w:pPr>
      <w:r>
        <w:rPr>
          <w:b/>
          <w:i/>
        </w:rPr>
        <w:t>La démarche entrepreneuriale</w:t>
      </w:r>
    </w:p>
    <w:p w14:paraId="2BC5D76D" w14:textId="77777777" w:rsidR="00173672" w:rsidRDefault="00173672" w:rsidP="00173672">
      <w:pPr>
        <w:pStyle w:val="Textecourant"/>
        <w:rPr>
          <w:rFonts w:asciiTheme="minorHAnsi" w:hAnsiTheme="minorHAnsi"/>
          <w:sz w:val="22"/>
          <w:szCs w:val="22"/>
        </w:rPr>
      </w:pPr>
    </w:p>
    <w:p w14:paraId="5FE62977" w14:textId="77777777" w:rsidR="00173672" w:rsidRPr="00173672" w:rsidRDefault="00173672" w:rsidP="00173672">
      <w:pPr>
        <w:pStyle w:val="Textecourant"/>
        <w:rPr>
          <w:rFonts w:asciiTheme="minorHAnsi" w:hAnsiTheme="minorHAnsi"/>
          <w:sz w:val="22"/>
          <w:szCs w:val="22"/>
        </w:rPr>
      </w:pPr>
      <w:r w:rsidRPr="00173672">
        <w:rPr>
          <w:rFonts w:asciiTheme="minorHAnsi" w:hAnsiTheme="minorHAnsi"/>
          <w:sz w:val="22"/>
          <w:szCs w:val="22"/>
        </w:rPr>
        <w:t xml:space="preserve">La démarche entrepreneuriale se caractérise par la </w:t>
      </w:r>
      <w:r w:rsidRPr="00E2543F">
        <w:rPr>
          <w:rFonts w:asciiTheme="minorHAnsi" w:hAnsiTheme="minorHAnsi"/>
          <w:b/>
          <w:sz w:val="22"/>
          <w:szCs w:val="22"/>
        </w:rPr>
        <w:t xml:space="preserve">volonté </w:t>
      </w:r>
      <w:r w:rsidRPr="00173672">
        <w:rPr>
          <w:rFonts w:asciiTheme="minorHAnsi" w:hAnsiTheme="minorHAnsi"/>
          <w:sz w:val="22"/>
          <w:szCs w:val="22"/>
        </w:rPr>
        <w:t xml:space="preserve">d’une ou de plusieurs personnes qui, à partir d’une idée, vont mettre sur pied un projet qui va aboutir à la </w:t>
      </w:r>
      <w:r w:rsidRPr="00E2543F">
        <w:rPr>
          <w:rFonts w:asciiTheme="minorHAnsi" w:hAnsiTheme="minorHAnsi"/>
          <w:b/>
          <w:sz w:val="22"/>
          <w:szCs w:val="22"/>
        </w:rPr>
        <w:t>création ou à la reprise d’une entreprise</w:t>
      </w:r>
      <w:r w:rsidRPr="00173672">
        <w:rPr>
          <w:rFonts w:asciiTheme="minorHAnsi" w:hAnsiTheme="minorHAnsi"/>
          <w:sz w:val="22"/>
          <w:szCs w:val="22"/>
        </w:rPr>
        <w:t>.</w:t>
      </w:r>
    </w:p>
    <w:p w14:paraId="1BD1B544" w14:textId="77777777" w:rsidR="007F66DB" w:rsidRDefault="007F66DB" w:rsidP="00173672">
      <w:pPr>
        <w:pStyle w:val="Textecourant"/>
        <w:rPr>
          <w:rFonts w:asciiTheme="minorHAnsi" w:hAnsiTheme="minorHAnsi"/>
          <w:sz w:val="22"/>
          <w:szCs w:val="22"/>
        </w:rPr>
      </w:pPr>
    </w:p>
    <w:p w14:paraId="5723AEEB" w14:textId="77777777" w:rsidR="00E2543F" w:rsidRDefault="007F66DB" w:rsidP="00173672">
      <w:pPr>
        <w:pStyle w:val="Textecourant"/>
        <w:rPr>
          <w:rFonts w:asciiTheme="minorHAnsi" w:hAnsiTheme="minorHAnsi"/>
          <w:sz w:val="22"/>
          <w:szCs w:val="22"/>
        </w:rPr>
      </w:pPr>
      <w:r w:rsidRPr="00FA2365">
        <w:rPr>
          <w:rFonts w:asciiTheme="minorHAnsi" w:hAnsiTheme="minorHAnsi"/>
          <w:b/>
          <w:sz w:val="22"/>
          <w:szCs w:val="22"/>
        </w:rPr>
        <w:t>L’entrepreneur</w:t>
      </w:r>
      <w:r>
        <w:rPr>
          <w:rFonts w:asciiTheme="minorHAnsi" w:hAnsiTheme="minorHAnsi"/>
          <w:sz w:val="22"/>
          <w:szCs w:val="22"/>
        </w:rPr>
        <w:t xml:space="preserve"> est une </w:t>
      </w:r>
      <w:r w:rsidRPr="00FA2365">
        <w:rPr>
          <w:rFonts w:asciiTheme="minorHAnsi" w:hAnsiTheme="minorHAnsi"/>
          <w:b/>
          <w:sz w:val="22"/>
          <w:szCs w:val="22"/>
        </w:rPr>
        <w:t>personne qui mobilise et gère des ressources financières, humaines et matérielles pour créer, développer et implanter des entreprises</w:t>
      </w:r>
      <w:r w:rsidR="00FA2365">
        <w:rPr>
          <w:rFonts w:asciiTheme="minorHAnsi" w:hAnsiTheme="minorHAnsi"/>
          <w:sz w:val="22"/>
          <w:szCs w:val="22"/>
        </w:rPr>
        <w:t>. Il n’existe pas de profil type de l’entrepreneur mais celui-ci doit disposer des caractéristiques suivantes :</w:t>
      </w:r>
    </w:p>
    <w:p w14:paraId="0EFA5693" w14:textId="77777777" w:rsidR="00F102BF" w:rsidRDefault="00F102BF" w:rsidP="00173672">
      <w:pPr>
        <w:pStyle w:val="Textecourant"/>
        <w:rPr>
          <w:rFonts w:asciiTheme="minorHAnsi" w:hAnsiTheme="minorHAnsi"/>
          <w:sz w:val="22"/>
          <w:szCs w:val="22"/>
        </w:rPr>
      </w:pPr>
    </w:p>
    <w:p w14:paraId="34D7F9C7" w14:textId="77777777" w:rsidR="00FA2365" w:rsidRDefault="00FA2365" w:rsidP="00FA2365">
      <w:pPr>
        <w:pStyle w:val="Textecourant"/>
        <w:numPr>
          <w:ilvl w:val="0"/>
          <w:numId w:val="32"/>
        </w:numPr>
        <w:rPr>
          <w:rFonts w:asciiTheme="minorHAnsi" w:hAnsiTheme="minorHAnsi"/>
          <w:sz w:val="22"/>
          <w:szCs w:val="22"/>
        </w:rPr>
      </w:pPr>
      <w:r>
        <w:rPr>
          <w:rFonts w:asciiTheme="minorHAnsi" w:hAnsiTheme="minorHAnsi"/>
          <w:sz w:val="22"/>
          <w:szCs w:val="22"/>
        </w:rPr>
        <w:t xml:space="preserve">Un </w:t>
      </w:r>
      <w:r w:rsidRPr="00FA2365">
        <w:rPr>
          <w:rFonts w:asciiTheme="minorHAnsi" w:hAnsiTheme="minorHAnsi"/>
          <w:b/>
          <w:sz w:val="22"/>
          <w:szCs w:val="22"/>
        </w:rPr>
        <w:t>besoin d’indépendance et de réalisation de soi</w:t>
      </w:r>
    </w:p>
    <w:p w14:paraId="5C961FDB" w14:textId="77777777" w:rsidR="00FA2365" w:rsidRDefault="00FA2365" w:rsidP="00FA2365">
      <w:pPr>
        <w:pStyle w:val="Textecourant"/>
        <w:numPr>
          <w:ilvl w:val="0"/>
          <w:numId w:val="32"/>
        </w:numPr>
        <w:rPr>
          <w:rFonts w:asciiTheme="minorHAnsi" w:hAnsiTheme="minorHAnsi"/>
          <w:sz w:val="22"/>
          <w:szCs w:val="22"/>
        </w:rPr>
      </w:pPr>
      <w:r>
        <w:rPr>
          <w:rFonts w:asciiTheme="minorHAnsi" w:hAnsiTheme="minorHAnsi"/>
          <w:sz w:val="22"/>
          <w:szCs w:val="22"/>
        </w:rPr>
        <w:t xml:space="preserve">La </w:t>
      </w:r>
      <w:r w:rsidRPr="00FA2365">
        <w:rPr>
          <w:rFonts w:asciiTheme="minorHAnsi" w:hAnsiTheme="minorHAnsi"/>
          <w:b/>
          <w:sz w:val="22"/>
          <w:szCs w:val="22"/>
        </w:rPr>
        <w:t>volonté d’être autonome</w:t>
      </w:r>
      <w:r>
        <w:rPr>
          <w:rFonts w:asciiTheme="minorHAnsi" w:hAnsiTheme="minorHAnsi"/>
          <w:sz w:val="22"/>
          <w:szCs w:val="22"/>
        </w:rPr>
        <w:t xml:space="preserve"> et ne pas dépendre d’une hiérarchie</w:t>
      </w:r>
    </w:p>
    <w:p w14:paraId="0651093A" w14:textId="77777777" w:rsidR="00FA2365" w:rsidRDefault="00FA2365" w:rsidP="00FA2365">
      <w:pPr>
        <w:pStyle w:val="Textecourant"/>
        <w:numPr>
          <w:ilvl w:val="0"/>
          <w:numId w:val="32"/>
        </w:numPr>
        <w:rPr>
          <w:rFonts w:asciiTheme="minorHAnsi" w:hAnsiTheme="minorHAnsi"/>
          <w:sz w:val="22"/>
          <w:szCs w:val="22"/>
        </w:rPr>
      </w:pPr>
      <w:r>
        <w:rPr>
          <w:rFonts w:asciiTheme="minorHAnsi" w:hAnsiTheme="minorHAnsi"/>
          <w:sz w:val="22"/>
          <w:szCs w:val="22"/>
        </w:rPr>
        <w:t xml:space="preserve">La </w:t>
      </w:r>
      <w:r w:rsidRPr="00FA2365">
        <w:rPr>
          <w:rFonts w:asciiTheme="minorHAnsi" w:hAnsiTheme="minorHAnsi"/>
          <w:b/>
          <w:sz w:val="22"/>
          <w:szCs w:val="22"/>
        </w:rPr>
        <w:t>capacité de prendre des initiatives</w:t>
      </w:r>
    </w:p>
    <w:p w14:paraId="6DDBA26D" w14:textId="77777777" w:rsidR="00FA2365" w:rsidRDefault="00FA2365" w:rsidP="00FA2365">
      <w:pPr>
        <w:pStyle w:val="Textecourant"/>
        <w:numPr>
          <w:ilvl w:val="0"/>
          <w:numId w:val="32"/>
        </w:numPr>
        <w:rPr>
          <w:rFonts w:asciiTheme="minorHAnsi" w:hAnsiTheme="minorHAnsi"/>
          <w:sz w:val="22"/>
          <w:szCs w:val="22"/>
        </w:rPr>
      </w:pPr>
      <w:r w:rsidRPr="00FA2365">
        <w:rPr>
          <w:rFonts w:asciiTheme="minorHAnsi" w:hAnsiTheme="minorHAnsi"/>
          <w:b/>
          <w:sz w:val="22"/>
          <w:szCs w:val="22"/>
        </w:rPr>
        <w:t>L’aptitude à prendre des risques</w:t>
      </w:r>
      <w:r>
        <w:rPr>
          <w:rFonts w:asciiTheme="minorHAnsi" w:hAnsiTheme="minorHAnsi"/>
          <w:sz w:val="22"/>
          <w:szCs w:val="22"/>
        </w:rPr>
        <w:t xml:space="preserve"> et </w:t>
      </w:r>
      <w:r w:rsidRPr="00FA2365">
        <w:rPr>
          <w:rFonts w:asciiTheme="minorHAnsi" w:hAnsiTheme="minorHAnsi"/>
          <w:b/>
          <w:sz w:val="22"/>
          <w:szCs w:val="22"/>
        </w:rPr>
        <w:t>saisir des opportunités</w:t>
      </w:r>
    </w:p>
    <w:p w14:paraId="1DF31DD2" w14:textId="77777777" w:rsidR="00FA2365" w:rsidRDefault="00FA2365" w:rsidP="00FA2365">
      <w:pPr>
        <w:pStyle w:val="Textecourant"/>
        <w:numPr>
          <w:ilvl w:val="0"/>
          <w:numId w:val="32"/>
        </w:numPr>
        <w:rPr>
          <w:rFonts w:asciiTheme="minorHAnsi" w:hAnsiTheme="minorHAnsi"/>
          <w:sz w:val="22"/>
          <w:szCs w:val="22"/>
        </w:rPr>
      </w:pPr>
      <w:r>
        <w:rPr>
          <w:rFonts w:asciiTheme="minorHAnsi" w:hAnsiTheme="minorHAnsi"/>
          <w:sz w:val="22"/>
          <w:szCs w:val="22"/>
        </w:rPr>
        <w:t xml:space="preserve">Le </w:t>
      </w:r>
      <w:r w:rsidRPr="00FA2365">
        <w:rPr>
          <w:rFonts w:asciiTheme="minorHAnsi" w:hAnsiTheme="minorHAnsi"/>
          <w:b/>
          <w:sz w:val="22"/>
          <w:szCs w:val="22"/>
        </w:rPr>
        <w:t>sens de la créativité et de l’innovation</w:t>
      </w:r>
    </w:p>
    <w:p w14:paraId="12CBBC43" w14:textId="77777777" w:rsidR="00FA2365" w:rsidRDefault="00FA2365" w:rsidP="00FA2365">
      <w:pPr>
        <w:pStyle w:val="Textecourant"/>
        <w:rPr>
          <w:rFonts w:asciiTheme="minorHAnsi" w:hAnsiTheme="minorHAnsi"/>
          <w:sz w:val="22"/>
          <w:szCs w:val="22"/>
        </w:rPr>
      </w:pPr>
    </w:p>
    <w:p w14:paraId="2D0207F2" w14:textId="77777777" w:rsidR="00FA2365" w:rsidRDefault="00FA2365" w:rsidP="00FA2365">
      <w:pPr>
        <w:pStyle w:val="Textecourant"/>
        <w:rPr>
          <w:rFonts w:asciiTheme="minorHAnsi" w:hAnsiTheme="minorHAnsi"/>
          <w:sz w:val="22"/>
          <w:szCs w:val="22"/>
        </w:rPr>
      </w:pPr>
      <w:r>
        <w:rPr>
          <w:rFonts w:asciiTheme="minorHAnsi" w:hAnsiTheme="minorHAnsi"/>
          <w:sz w:val="22"/>
          <w:szCs w:val="22"/>
        </w:rPr>
        <w:t xml:space="preserve">La création d’entreprise peut prendre </w:t>
      </w:r>
      <w:r w:rsidRPr="00FA2365">
        <w:rPr>
          <w:rFonts w:asciiTheme="minorHAnsi" w:hAnsiTheme="minorHAnsi"/>
          <w:b/>
          <w:sz w:val="22"/>
          <w:szCs w:val="22"/>
        </w:rPr>
        <w:t>plusieurs formes</w:t>
      </w:r>
      <w:r>
        <w:rPr>
          <w:rFonts w:asciiTheme="minorHAnsi" w:hAnsiTheme="minorHAnsi"/>
          <w:sz w:val="22"/>
          <w:szCs w:val="22"/>
        </w:rPr>
        <w:t> :</w:t>
      </w:r>
    </w:p>
    <w:p w14:paraId="41F78BD5" w14:textId="77777777" w:rsidR="00F102BF" w:rsidRDefault="00F102BF" w:rsidP="00FA2365">
      <w:pPr>
        <w:pStyle w:val="Textecourant"/>
        <w:rPr>
          <w:rFonts w:asciiTheme="minorHAnsi" w:hAnsiTheme="minorHAnsi"/>
          <w:sz w:val="22"/>
          <w:szCs w:val="22"/>
        </w:rPr>
      </w:pPr>
    </w:p>
    <w:p w14:paraId="50BC37B4" w14:textId="77777777" w:rsidR="00FA2365" w:rsidRDefault="00FA2365" w:rsidP="00FA2365">
      <w:pPr>
        <w:pStyle w:val="Textecourant"/>
        <w:numPr>
          <w:ilvl w:val="0"/>
          <w:numId w:val="33"/>
        </w:numPr>
        <w:rPr>
          <w:rFonts w:asciiTheme="minorHAnsi" w:hAnsiTheme="minorHAnsi"/>
          <w:sz w:val="22"/>
          <w:szCs w:val="22"/>
        </w:rPr>
      </w:pPr>
      <w:r w:rsidRPr="00FA2365">
        <w:rPr>
          <w:rFonts w:asciiTheme="minorHAnsi" w:hAnsiTheme="minorHAnsi"/>
          <w:b/>
          <w:sz w:val="22"/>
          <w:szCs w:val="22"/>
        </w:rPr>
        <w:t>La création pure</w:t>
      </w:r>
      <w:r>
        <w:rPr>
          <w:rFonts w:asciiTheme="minorHAnsi" w:hAnsiTheme="minorHAnsi"/>
          <w:sz w:val="22"/>
          <w:szCs w:val="22"/>
        </w:rPr>
        <w:t> : il s’agit de la forme la plus répandue. L’entrepreneur part d’une idée ou d’un projet pour créer et développer une entreprise</w:t>
      </w:r>
    </w:p>
    <w:p w14:paraId="5FB1DF9D" w14:textId="77777777" w:rsidR="00FA2365" w:rsidRDefault="00FA2365" w:rsidP="00FA2365">
      <w:pPr>
        <w:pStyle w:val="Textecourant"/>
        <w:numPr>
          <w:ilvl w:val="0"/>
          <w:numId w:val="33"/>
        </w:numPr>
        <w:rPr>
          <w:rFonts w:asciiTheme="minorHAnsi" w:hAnsiTheme="minorHAnsi"/>
          <w:sz w:val="22"/>
          <w:szCs w:val="22"/>
        </w:rPr>
      </w:pPr>
      <w:r w:rsidRPr="00FA2365">
        <w:rPr>
          <w:rFonts w:asciiTheme="minorHAnsi" w:hAnsiTheme="minorHAnsi"/>
          <w:b/>
          <w:sz w:val="22"/>
          <w:szCs w:val="22"/>
        </w:rPr>
        <w:t>La reprise</w:t>
      </w:r>
      <w:r>
        <w:rPr>
          <w:rFonts w:asciiTheme="minorHAnsi" w:hAnsiTheme="minorHAnsi"/>
          <w:sz w:val="22"/>
          <w:szCs w:val="22"/>
        </w:rPr>
        <w:t> : l’entrepreneur effectue le rachat d’une entreprise existante pour la développer</w:t>
      </w:r>
    </w:p>
    <w:p w14:paraId="45DC611A" w14:textId="77777777" w:rsidR="00FA2365" w:rsidRDefault="00FA2365" w:rsidP="00FA2365">
      <w:pPr>
        <w:pStyle w:val="Textecourant"/>
        <w:numPr>
          <w:ilvl w:val="0"/>
          <w:numId w:val="33"/>
        </w:numPr>
        <w:rPr>
          <w:rFonts w:asciiTheme="minorHAnsi" w:hAnsiTheme="minorHAnsi"/>
          <w:sz w:val="22"/>
          <w:szCs w:val="22"/>
        </w:rPr>
      </w:pPr>
      <w:r w:rsidRPr="00FA2365">
        <w:rPr>
          <w:rFonts w:asciiTheme="minorHAnsi" w:hAnsiTheme="minorHAnsi"/>
          <w:b/>
          <w:sz w:val="22"/>
          <w:szCs w:val="22"/>
        </w:rPr>
        <w:t>La franchise </w:t>
      </w:r>
      <w:r>
        <w:rPr>
          <w:rFonts w:asciiTheme="minorHAnsi" w:hAnsiTheme="minorHAnsi"/>
          <w:sz w:val="22"/>
          <w:szCs w:val="22"/>
        </w:rPr>
        <w:t>: l’entreprise créée est juridiquement indépendante mais elle fait partie d’un réseau d’entreprises fabriquant ou commercialisant un produit ou un service commun</w:t>
      </w:r>
    </w:p>
    <w:p w14:paraId="3285FED5" w14:textId="77777777" w:rsidR="00FA2365" w:rsidRPr="00CF5B66" w:rsidRDefault="00FA2365" w:rsidP="00CF5B66">
      <w:pPr>
        <w:pStyle w:val="Textecourant"/>
        <w:numPr>
          <w:ilvl w:val="0"/>
          <w:numId w:val="33"/>
        </w:numPr>
        <w:rPr>
          <w:rFonts w:asciiTheme="minorHAnsi" w:hAnsiTheme="minorHAnsi"/>
          <w:sz w:val="22"/>
          <w:szCs w:val="22"/>
        </w:rPr>
      </w:pPr>
      <w:r w:rsidRPr="00FA2365">
        <w:rPr>
          <w:rFonts w:asciiTheme="minorHAnsi" w:hAnsiTheme="minorHAnsi"/>
          <w:b/>
          <w:sz w:val="22"/>
          <w:szCs w:val="22"/>
        </w:rPr>
        <w:t>L’essaimage</w:t>
      </w:r>
      <w:r>
        <w:rPr>
          <w:rFonts w:asciiTheme="minorHAnsi" w:hAnsiTheme="minorHAnsi"/>
          <w:sz w:val="22"/>
          <w:szCs w:val="22"/>
        </w:rPr>
        <w:t xml:space="preserve"> (ou extrapreneuriat) : permet à un salarié d’une entreprise de </w:t>
      </w:r>
      <w:r w:rsidR="00CF5B66">
        <w:rPr>
          <w:rFonts w:asciiTheme="minorHAnsi" w:hAnsiTheme="minorHAnsi"/>
          <w:sz w:val="22"/>
          <w:szCs w:val="22"/>
        </w:rPr>
        <w:t>créer</w:t>
      </w:r>
      <w:r w:rsidRPr="00CF5B66">
        <w:rPr>
          <w:rFonts w:asciiTheme="minorHAnsi" w:hAnsiTheme="minorHAnsi"/>
          <w:sz w:val="22"/>
          <w:szCs w:val="22"/>
        </w:rPr>
        <w:t xml:space="preserve"> sa propre entreprise avec le soutien de son employeur (aide dans ses démarches, conseils, échange de réseau de relations, …)</w:t>
      </w:r>
    </w:p>
    <w:p w14:paraId="598E09CB" w14:textId="77777777" w:rsidR="002C32C4" w:rsidRDefault="00F102BF" w:rsidP="00FA2365">
      <w:pPr>
        <w:pStyle w:val="Textecourant"/>
        <w:rPr>
          <w:rFonts w:asciiTheme="minorHAnsi" w:hAnsiTheme="minorHAnsi"/>
          <w:sz w:val="22"/>
          <w:szCs w:val="22"/>
        </w:rPr>
      </w:pPr>
      <w:r>
        <w:rPr>
          <w:rFonts w:asciiTheme="minorHAnsi" w:hAnsiTheme="minorHAnsi"/>
          <w:noProof/>
          <w:sz w:val="22"/>
          <w:szCs w:val="22"/>
        </w:rPr>
        <w:drawing>
          <wp:anchor distT="0" distB="0" distL="114300" distR="114300" simplePos="0" relativeHeight="251659264" behindDoc="1" locked="0" layoutInCell="1" allowOverlap="1" wp14:anchorId="64C252DA" wp14:editId="0DF1612C">
            <wp:simplePos x="0" y="0"/>
            <wp:positionH relativeFrom="leftMargin">
              <wp:posOffset>401320</wp:posOffset>
            </wp:positionH>
            <wp:positionV relativeFrom="paragraph">
              <wp:posOffset>99060</wp:posOffset>
            </wp:positionV>
            <wp:extent cx="367200" cy="36720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oint auteur.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7200" cy="367200"/>
                    </a:xfrm>
                    <a:prstGeom prst="rect">
                      <a:avLst/>
                    </a:prstGeom>
                  </pic:spPr>
                </pic:pic>
              </a:graphicData>
            </a:graphic>
            <wp14:sizeRelH relativeFrom="margin">
              <wp14:pctWidth>0</wp14:pctWidth>
            </wp14:sizeRelH>
            <wp14:sizeRelV relativeFrom="margin">
              <wp14:pctHeight>0</wp14:pctHeight>
            </wp14:sizeRelV>
          </wp:anchor>
        </w:drawing>
      </w:r>
    </w:p>
    <w:p w14:paraId="391A9779" w14:textId="77777777" w:rsidR="00F102BF" w:rsidRDefault="00F102BF" w:rsidP="00FA2365">
      <w:pPr>
        <w:pStyle w:val="Textecourant"/>
        <w:rPr>
          <w:rFonts w:asciiTheme="minorHAnsi" w:hAnsiTheme="minorHAnsi"/>
          <w:sz w:val="22"/>
          <w:szCs w:val="22"/>
        </w:rPr>
      </w:pPr>
    </w:p>
    <w:p w14:paraId="4C31D7EB" w14:textId="77777777" w:rsidR="00FA2365" w:rsidRDefault="00FA2365" w:rsidP="00FA2365">
      <w:pPr>
        <w:pStyle w:val="Textecourant"/>
        <w:rPr>
          <w:rFonts w:asciiTheme="minorHAnsi" w:hAnsiTheme="minorHAnsi"/>
          <w:sz w:val="22"/>
          <w:szCs w:val="22"/>
        </w:rPr>
      </w:pPr>
    </w:p>
    <w:p w14:paraId="2F353FD8" w14:textId="77777777" w:rsidR="00E2543F" w:rsidRDefault="00173672" w:rsidP="002C32C4">
      <w:pPr>
        <w:pStyle w:val="Textecourant"/>
        <w:pBdr>
          <w:top w:val="single" w:sz="4" w:space="1" w:color="auto"/>
          <w:left w:val="single" w:sz="4" w:space="4" w:color="auto"/>
          <w:bottom w:val="single" w:sz="4" w:space="1" w:color="auto"/>
          <w:right w:val="single" w:sz="4" w:space="4" w:color="auto"/>
        </w:pBdr>
        <w:rPr>
          <w:rFonts w:asciiTheme="minorHAnsi" w:hAnsiTheme="minorHAnsi"/>
          <w:sz w:val="22"/>
          <w:szCs w:val="22"/>
        </w:rPr>
      </w:pPr>
      <w:r w:rsidRPr="00E2543F">
        <w:rPr>
          <w:rFonts w:asciiTheme="minorHAnsi" w:hAnsiTheme="minorHAnsi"/>
          <w:b/>
          <w:sz w:val="22"/>
          <w:szCs w:val="22"/>
          <w:u w:val="single"/>
        </w:rPr>
        <w:t>Joseph Schumpeter</w:t>
      </w:r>
      <w:r w:rsidRPr="00173672">
        <w:rPr>
          <w:rFonts w:asciiTheme="minorHAnsi" w:hAnsiTheme="minorHAnsi"/>
          <w:sz w:val="22"/>
          <w:szCs w:val="22"/>
        </w:rPr>
        <w:t xml:space="preserve"> (1883-1950), </w:t>
      </w:r>
      <w:r w:rsidRPr="00E2543F">
        <w:rPr>
          <w:rFonts w:asciiTheme="minorHAnsi" w:hAnsiTheme="minorHAnsi"/>
          <w:i/>
          <w:sz w:val="22"/>
          <w:szCs w:val="22"/>
        </w:rPr>
        <w:t>économiste autrichien</w:t>
      </w:r>
      <w:r w:rsidRPr="00173672">
        <w:rPr>
          <w:rFonts w:asciiTheme="minorHAnsi" w:hAnsiTheme="minorHAnsi"/>
          <w:sz w:val="22"/>
          <w:szCs w:val="22"/>
        </w:rPr>
        <w:t xml:space="preserve">, a défini l’entrepreneur comme un </w:t>
      </w:r>
      <w:r w:rsidRPr="00E2543F">
        <w:rPr>
          <w:rFonts w:asciiTheme="minorHAnsi" w:hAnsiTheme="minorHAnsi"/>
          <w:b/>
          <w:i/>
          <w:sz w:val="22"/>
          <w:szCs w:val="22"/>
        </w:rPr>
        <w:t>visionnaire doté d’un esprit d’intuition qui a la capacité d’innover pour saisir de nouvelles opportunités sur le marché</w:t>
      </w:r>
      <w:r w:rsidRPr="00173672">
        <w:rPr>
          <w:rFonts w:asciiTheme="minorHAnsi" w:hAnsiTheme="minorHAnsi"/>
          <w:sz w:val="22"/>
          <w:szCs w:val="22"/>
        </w:rPr>
        <w:t>.</w:t>
      </w:r>
      <w:r w:rsidR="00E4374B">
        <w:rPr>
          <w:rFonts w:asciiTheme="minorHAnsi" w:hAnsiTheme="minorHAnsi"/>
          <w:sz w:val="22"/>
          <w:szCs w:val="22"/>
        </w:rPr>
        <w:t xml:space="preserve"> </w:t>
      </w:r>
    </w:p>
    <w:p w14:paraId="28DF0368" w14:textId="77777777" w:rsidR="00173672" w:rsidRPr="00E2543F" w:rsidRDefault="00E2543F" w:rsidP="002C32C4">
      <w:pPr>
        <w:pStyle w:val="Textecourant"/>
        <w:pBdr>
          <w:top w:val="single" w:sz="4" w:space="1" w:color="auto"/>
          <w:left w:val="single" w:sz="4" w:space="4" w:color="auto"/>
          <w:bottom w:val="single" w:sz="4" w:space="1" w:color="auto"/>
          <w:right w:val="single" w:sz="4" w:space="4" w:color="auto"/>
        </w:pBdr>
        <w:rPr>
          <w:rFonts w:asciiTheme="minorHAnsi" w:hAnsiTheme="minorHAnsi"/>
          <w:b/>
          <w:i/>
          <w:sz w:val="22"/>
          <w:szCs w:val="22"/>
        </w:rPr>
      </w:pPr>
      <w:r>
        <w:rPr>
          <w:rFonts w:asciiTheme="minorHAnsi" w:hAnsiTheme="minorHAnsi"/>
          <w:sz w:val="22"/>
          <w:szCs w:val="22"/>
        </w:rPr>
        <w:t>Être</w:t>
      </w:r>
      <w:r w:rsidR="00E4374B">
        <w:rPr>
          <w:rFonts w:asciiTheme="minorHAnsi" w:hAnsiTheme="minorHAnsi"/>
          <w:sz w:val="22"/>
          <w:szCs w:val="22"/>
        </w:rPr>
        <w:t xml:space="preserve"> entrepreneur, c’est donc, à un moment donné, s</w:t>
      </w:r>
      <w:r w:rsidR="00E4374B" w:rsidRPr="00E2543F">
        <w:rPr>
          <w:rFonts w:asciiTheme="minorHAnsi" w:hAnsiTheme="minorHAnsi"/>
          <w:i/>
          <w:sz w:val="22"/>
          <w:szCs w:val="22"/>
        </w:rPr>
        <w:t>e faire l’agent du changement, rompre avec la routine, bousculer ses habitudes</w:t>
      </w:r>
      <w:r w:rsidR="00E4374B">
        <w:rPr>
          <w:rFonts w:asciiTheme="minorHAnsi" w:hAnsiTheme="minorHAnsi"/>
          <w:sz w:val="22"/>
          <w:szCs w:val="22"/>
        </w:rPr>
        <w:t xml:space="preserve">. En ce sens, l’entrepreneur doit </w:t>
      </w:r>
      <w:r w:rsidR="00E4374B" w:rsidRPr="00E2543F">
        <w:rPr>
          <w:rFonts w:asciiTheme="minorHAnsi" w:hAnsiTheme="minorHAnsi"/>
          <w:b/>
          <w:i/>
          <w:sz w:val="22"/>
          <w:szCs w:val="22"/>
        </w:rPr>
        <w:t>accepter de prendre des risques, de percevoir les opportunités, de savoir comment les exploiter et d’en tirer de la valeur.</w:t>
      </w:r>
    </w:p>
    <w:p w14:paraId="0E9280A1" w14:textId="77777777" w:rsidR="00B656D2" w:rsidRDefault="00E4374B" w:rsidP="002C32C4">
      <w:pPr>
        <w:pStyle w:val="Textecourant"/>
        <w:pBdr>
          <w:top w:val="single" w:sz="4" w:space="1" w:color="auto"/>
          <w:left w:val="single" w:sz="4" w:space="4" w:color="auto"/>
          <w:bottom w:val="single" w:sz="4" w:space="1" w:color="auto"/>
          <w:right w:val="single" w:sz="4" w:space="4" w:color="auto"/>
        </w:pBdr>
        <w:rPr>
          <w:rFonts w:asciiTheme="minorHAnsi" w:hAnsiTheme="minorHAnsi"/>
          <w:sz w:val="22"/>
          <w:szCs w:val="22"/>
        </w:rPr>
      </w:pPr>
      <w:r>
        <w:rPr>
          <w:rFonts w:asciiTheme="minorHAnsi" w:hAnsiTheme="minorHAnsi"/>
          <w:sz w:val="22"/>
          <w:szCs w:val="22"/>
        </w:rPr>
        <w:t>Selon lui, l’entrepreneur qui favorise la diffusion du progrès technique est donc l’acteur fondamental de la croissance économique.</w:t>
      </w:r>
    </w:p>
    <w:p w14:paraId="255D5DC8" w14:textId="77777777" w:rsidR="00AE097A" w:rsidRDefault="00AE097A" w:rsidP="00B656D2">
      <w:pPr>
        <w:pStyle w:val="Textecourant"/>
        <w:rPr>
          <w:rFonts w:asciiTheme="minorHAnsi" w:hAnsiTheme="minorHAnsi"/>
          <w:sz w:val="22"/>
          <w:szCs w:val="22"/>
        </w:rPr>
      </w:pPr>
    </w:p>
    <w:p w14:paraId="09E38B77" w14:textId="77777777" w:rsidR="002C32C4" w:rsidRDefault="002C32C4" w:rsidP="002C32C4">
      <w:pPr>
        <w:pStyle w:val="Textecourant"/>
        <w:rPr>
          <w:rFonts w:asciiTheme="minorHAnsi" w:hAnsiTheme="minorHAnsi"/>
          <w:sz w:val="22"/>
          <w:szCs w:val="22"/>
        </w:rPr>
      </w:pPr>
    </w:p>
    <w:p w14:paraId="796A047B" w14:textId="77777777" w:rsidR="002C32C4" w:rsidRDefault="002C32C4" w:rsidP="002C32C4">
      <w:pPr>
        <w:pStyle w:val="Textecourant"/>
        <w:rPr>
          <w:rFonts w:asciiTheme="minorHAnsi" w:hAnsiTheme="minorHAnsi"/>
          <w:sz w:val="22"/>
          <w:szCs w:val="22"/>
        </w:rPr>
      </w:pPr>
    </w:p>
    <w:p w14:paraId="733AE1FC" w14:textId="77777777" w:rsidR="00E2543F" w:rsidRPr="00790463" w:rsidRDefault="00E2543F" w:rsidP="00E2543F">
      <w:pPr>
        <w:pStyle w:val="05Itinrairebis"/>
        <w:pBdr>
          <w:top w:val="single" w:sz="4" w:space="1" w:color="auto"/>
          <w:left w:val="single" w:sz="4" w:space="1" w:color="auto"/>
          <w:bottom w:val="single" w:sz="4" w:space="9" w:color="auto"/>
          <w:right w:val="single" w:sz="4" w:space="0" w:color="auto"/>
        </w:pBdr>
        <w:spacing w:before="120" w:after="120"/>
        <w:rPr>
          <w:rFonts w:asciiTheme="minorHAnsi" w:hAnsiTheme="minorHAnsi"/>
          <w:sz w:val="22"/>
          <w:szCs w:val="22"/>
          <w:u w:val="single"/>
        </w:rPr>
      </w:pPr>
      <w:r w:rsidRPr="00790463">
        <w:rPr>
          <w:rFonts w:asciiTheme="minorHAnsi" w:hAnsiTheme="minorHAnsi"/>
          <w:sz w:val="22"/>
          <w:szCs w:val="22"/>
          <w:u w:val="single"/>
        </w:rPr>
        <w:t xml:space="preserve">Pour aller plus loin </w:t>
      </w:r>
    </w:p>
    <w:p w14:paraId="34FC71C4" w14:textId="77777777" w:rsidR="00E2543F" w:rsidRPr="003A360D" w:rsidRDefault="00E2543F" w:rsidP="00E2543F">
      <w:pPr>
        <w:pStyle w:val="07Textecourant"/>
        <w:pBdr>
          <w:top w:val="single" w:sz="4" w:space="1" w:color="auto"/>
          <w:left w:val="single" w:sz="4" w:space="1" w:color="auto"/>
          <w:bottom w:val="single" w:sz="4" w:space="9" w:color="auto"/>
          <w:right w:val="single" w:sz="4" w:space="0" w:color="auto"/>
        </w:pBdr>
        <w:rPr>
          <w:rFonts w:asciiTheme="minorHAnsi" w:hAnsiTheme="minorHAnsi"/>
          <w:b/>
          <w:i/>
          <w:szCs w:val="22"/>
        </w:rPr>
      </w:pPr>
      <w:r w:rsidRPr="00790463">
        <w:rPr>
          <w:rFonts w:asciiTheme="minorHAnsi" w:hAnsiTheme="minorHAnsi"/>
          <w:szCs w:val="22"/>
        </w:rPr>
        <w:t xml:space="preserve">Selon </w:t>
      </w:r>
      <w:r w:rsidRPr="00CF5B66">
        <w:rPr>
          <w:rFonts w:asciiTheme="minorHAnsi" w:hAnsiTheme="minorHAnsi"/>
          <w:b/>
          <w:szCs w:val="22"/>
          <w:u w:val="single"/>
        </w:rPr>
        <w:t>Schumpeter</w:t>
      </w:r>
      <w:r w:rsidRPr="00790463">
        <w:rPr>
          <w:rFonts w:asciiTheme="minorHAnsi" w:hAnsiTheme="minorHAnsi"/>
          <w:szCs w:val="22"/>
        </w:rPr>
        <w:t xml:space="preserve">, </w:t>
      </w:r>
      <w:r>
        <w:rPr>
          <w:rFonts w:asciiTheme="minorHAnsi" w:hAnsiTheme="minorHAnsi"/>
          <w:szCs w:val="22"/>
        </w:rPr>
        <w:t xml:space="preserve">dans son ouvrage intitulé </w:t>
      </w:r>
      <w:r w:rsidRPr="00E2543F">
        <w:rPr>
          <w:rFonts w:asciiTheme="minorHAnsi" w:hAnsiTheme="minorHAnsi"/>
          <w:i/>
          <w:szCs w:val="22"/>
        </w:rPr>
        <w:t>Capitalisme, socialisme et démocratie</w:t>
      </w:r>
      <w:r>
        <w:rPr>
          <w:rFonts w:asciiTheme="minorHAnsi" w:hAnsiTheme="minorHAnsi"/>
          <w:szCs w:val="22"/>
        </w:rPr>
        <w:t xml:space="preserve">, </w:t>
      </w:r>
      <w:r w:rsidRPr="00790463">
        <w:rPr>
          <w:rFonts w:asciiTheme="minorHAnsi" w:hAnsiTheme="minorHAnsi"/>
          <w:szCs w:val="22"/>
        </w:rPr>
        <w:t xml:space="preserve">le système capitaliste évolue en permanence et ne pourra jamais demeurer dans un état stationnaire. Les moteurs du système sont </w:t>
      </w:r>
      <w:r w:rsidRPr="00E2543F">
        <w:rPr>
          <w:rFonts w:asciiTheme="minorHAnsi" w:hAnsiTheme="minorHAnsi"/>
          <w:b/>
          <w:szCs w:val="22"/>
        </w:rPr>
        <w:t>l’innovation</w:t>
      </w:r>
      <w:r w:rsidRPr="00790463">
        <w:rPr>
          <w:rFonts w:asciiTheme="minorHAnsi" w:hAnsiTheme="minorHAnsi"/>
          <w:szCs w:val="22"/>
        </w:rPr>
        <w:t xml:space="preserve"> et le </w:t>
      </w:r>
      <w:r w:rsidRPr="00E2543F">
        <w:rPr>
          <w:rFonts w:asciiTheme="minorHAnsi" w:hAnsiTheme="minorHAnsi"/>
          <w:b/>
          <w:szCs w:val="22"/>
        </w:rPr>
        <w:t>progrès technique</w:t>
      </w:r>
      <w:r w:rsidRPr="00790463">
        <w:rPr>
          <w:rFonts w:asciiTheme="minorHAnsi" w:hAnsiTheme="minorHAnsi"/>
          <w:szCs w:val="22"/>
        </w:rPr>
        <w:t xml:space="preserve"> à travers le phénomène de « </w:t>
      </w:r>
      <w:r w:rsidRPr="00E2543F">
        <w:rPr>
          <w:rFonts w:asciiTheme="minorHAnsi" w:hAnsiTheme="minorHAnsi"/>
          <w:b/>
          <w:szCs w:val="22"/>
        </w:rPr>
        <w:t>destruction créatrice</w:t>
      </w:r>
      <w:r w:rsidRPr="00790463">
        <w:rPr>
          <w:rFonts w:asciiTheme="minorHAnsi" w:hAnsiTheme="minorHAnsi"/>
          <w:szCs w:val="22"/>
        </w:rPr>
        <w:t xml:space="preserve"> ». Ainsi, une nouveauté viendra toujours bouleverser le système en place, et </w:t>
      </w:r>
      <w:r w:rsidRPr="003A360D">
        <w:rPr>
          <w:rFonts w:asciiTheme="minorHAnsi" w:hAnsiTheme="minorHAnsi"/>
          <w:b/>
          <w:i/>
          <w:szCs w:val="22"/>
        </w:rPr>
        <w:t xml:space="preserve">c’est l’entrepreneur qui sera au cœur de la nouvelle proposition, tant il aime le risque et tend à rechercher le profit maximal. </w:t>
      </w:r>
    </w:p>
    <w:p w14:paraId="53A5315C" w14:textId="77777777" w:rsidR="00E2543F" w:rsidRPr="00790463" w:rsidRDefault="00E2543F" w:rsidP="00E2543F">
      <w:pPr>
        <w:pStyle w:val="07Textecourant"/>
        <w:pBdr>
          <w:top w:val="single" w:sz="4" w:space="1" w:color="auto"/>
          <w:left w:val="single" w:sz="4" w:space="1" w:color="auto"/>
          <w:bottom w:val="single" w:sz="4" w:space="9" w:color="auto"/>
          <w:right w:val="single" w:sz="4" w:space="0" w:color="auto"/>
        </w:pBdr>
        <w:rPr>
          <w:rFonts w:asciiTheme="minorHAnsi" w:hAnsiTheme="minorHAnsi"/>
          <w:szCs w:val="22"/>
        </w:rPr>
      </w:pPr>
      <w:r w:rsidRPr="00790463">
        <w:rPr>
          <w:rFonts w:asciiTheme="minorHAnsi" w:hAnsiTheme="minorHAnsi"/>
          <w:szCs w:val="22"/>
        </w:rPr>
        <w:t xml:space="preserve">Schumpeter explique le phénomène de croissance comme étant un </w:t>
      </w:r>
      <w:r w:rsidRPr="003A360D">
        <w:rPr>
          <w:rFonts w:asciiTheme="minorHAnsi" w:hAnsiTheme="minorHAnsi"/>
          <w:b/>
          <w:szCs w:val="22"/>
        </w:rPr>
        <w:t>processus de création, de destruction et de restructuration des activités économiques.</w:t>
      </w:r>
      <w:r w:rsidRPr="00790463">
        <w:rPr>
          <w:rFonts w:asciiTheme="minorHAnsi" w:hAnsiTheme="minorHAnsi"/>
          <w:szCs w:val="22"/>
        </w:rPr>
        <w:t xml:space="preserve"> Selon lui, « le nouveau ne sort pas de l’ancien, mais à côté de l’ancien,</w:t>
      </w:r>
      <w:r w:rsidR="003A360D">
        <w:rPr>
          <w:rFonts w:asciiTheme="minorHAnsi" w:hAnsiTheme="minorHAnsi"/>
          <w:szCs w:val="22"/>
        </w:rPr>
        <w:t xml:space="preserve"> lui fait concurrence jusqu’à lui</w:t>
      </w:r>
      <w:r w:rsidRPr="00790463">
        <w:rPr>
          <w:rFonts w:asciiTheme="minorHAnsi" w:hAnsiTheme="minorHAnsi"/>
          <w:szCs w:val="22"/>
        </w:rPr>
        <w:t xml:space="preserve"> nuire ». Ce processus explique en partie les cycles de l’activité économique. </w:t>
      </w:r>
    </w:p>
    <w:p w14:paraId="0363895E" w14:textId="77777777" w:rsidR="003D60CF" w:rsidRDefault="003D60CF" w:rsidP="000871FF">
      <w:pPr>
        <w:pStyle w:val="Textecourant"/>
        <w:rPr>
          <w:rFonts w:asciiTheme="minorHAnsi" w:hAnsiTheme="minorHAnsi"/>
          <w:sz w:val="22"/>
          <w:szCs w:val="22"/>
        </w:rPr>
      </w:pPr>
    </w:p>
    <w:p w14:paraId="1C9980B1" w14:textId="77777777" w:rsidR="00F102BF" w:rsidRDefault="00F102BF" w:rsidP="000871FF">
      <w:pPr>
        <w:pStyle w:val="Textecourant"/>
        <w:rPr>
          <w:rFonts w:asciiTheme="minorHAnsi" w:hAnsiTheme="minorHAnsi"/>
          <w:sz w:val="22"/>
          <w:szCs w:val="22"/>
        </w:rPr>
      </w:pPr>
    </w:p>
    <w:p w14:paraId="47EAB9DA" w14:textId="77777777" w:rsidR="00F102BF" w:rsidRDefault="00F102BF" w:rsidP="000871FF">
      <w:pPr>
        <w:pStyle w:val="Textecourant"/>
        <w:rPr>
          <w:rFonts w:asciiTheme="minorHAnsi" w:hAnsiTheme="minorHAnsi"/>
          <w:sz w:val="22"/>
          <w:szCs w:val="22"/>
        </w:rPr>
      </w:pPr>
    </w:p>
    <w:p w14:paraId="12E8B8D7" w14:textId="77777777" w:rsidR="00F102BF" w:rsidRDefault="00F102BF" w:rsidP="000871FF">
      <w:pPr>
        <w:pStyle w:val="Textecourant"/>
        <w:rPr>
          <w:rFonts w:asciiTheme="minorHAnsi" w:hAnsiTheme="minorHAnsi"/>
          <w:sz w:val="22"/>
          <w:szCs w:val="22"/>
        </w:rPr>
      </w:pPr>
    </w:p>
    <w:p w14:paraId="0507BF04" w14:textId="77777777" w:rsidR="00F102BF" w:rsidRDefault="00F102BF" w:rsidP="000871FF">
      <w:pPr>
        <w:pStyle w:val="Textecourant"/>
        <w:rPr>
          <w:rFonts w:asciiTheme="minorHAnsi" w:hAnsiTheme="minorHAnsi"/>
          <w:sz w:val="22"/>
          <w:szCs w:val="22"/>
        </w:rPr>
      </w:pPr>
    </w:p>
    <w:p w14:paraId="1537A4B1" w14:textId="77777777" w:rsidR="00F102BF" w:rsidRDefault="00F102BF" w:rsidP="000871FF">
      <w:pPr>
        <w:pStyle w:val="Textecourant"/>
        <w:rPr>
          <w:rFonts w:asciiTheme="minorHAnsi" w:hAnsiTheme="minorHAnsi"/>
          <w:sz w:val="22"/>
          <w:szCs w:val="22"/>
        </w:rPr>
      </w:pPr>
    </w:p>
    <w:p w14:paraId="12B5E289" w14:textId="77777777" w:rsidR="00CF5792" w:rsidRPr="006F661B" w:rsidRDefault="00790463" w:rsidP="006F661B">
      <w:pPr>
        <w:pStyle w:val="Textecourant"/>
        <w:numPr>
          <w:ilvl w:val="0"/>
          <w:numId w:val="20"/>
        </w:numPr>
        <w:rPr>
          <w:b/>
          <w:i/>
        </w:rPr>
      </w:pPr>
      <w:r>
        <w:rPr>
          <w:b/>
          <w:i/>
        </w:rPr>
        <w:lastRenderedPageBreak/>
        <w:t>La démarche managériale</w:t>
      </w:r>
    </w:p>
    <w:p w14:paraId="66C05924" w14:textId="77777777" w:rsidR="00E4374B" w:rsidRDefault="00E4374B" w:rsidP="00E4374B">
      <w:pPr>
        <w:pStyle w:val="Textecourant"/>
        <w:rPr>
          <w:rFonts w:asciiTheme="minorHAnsi" w:hAnsiTheme="minorHAnsi"/>
          <w:bCs/>
          <w:sz w:val="22"/>
          <w:szCs w:val="22"/>
        </w:rPr>
      </w:pPr>
    </w:p>
    <w:p w14:paraId="7C289CD5" w14:textId="77777777" w:rsidR="002C32C4" w:rsidRDefault="002C32C4" w:rsidP="00E4374B">
      <w:pPr>
        <w:pStyle w:val="Textecourant"/>
        <w:rPr>
          <w:rFonts w:asciiTheme="minorHAnsi" w:hAnsiTheme="minorHAnsi"/>
          <w:bCs/>
          <w:sz w:val="22"/>
          <w:szCs w:val="22"/>
        </w:rPr>
      </w:pPr>
      <w:r>
        <w:rPr>
          <w:rFonts w:asciiTheme="minorHAnsi" w:hAnsiTheme="minorHAnsi"/>
          <w:bCs/>
          <w:sz w:val="22"/>
          <w:szCs w:val="22"/>
        </w:rPr>
        <w:t>Le management est un processus qui consiste à définir des buts et à coordonner les efforts des membres d’un groupe pour pouvoir atteindre les objectifs fixés.</w:t>
      </w:r>
    </w:p>
    <w:p w14:paraId="3D1580A7" w14:textId="77777777" w:rsidR="002C32C4" w:rsidRPr="003A360D" w:rsidRDefault="002C32C4" w:rsidP="00E4374B">
      <w:pPr>
        <w:pStyle w:val="Textecourant"/>
        <w:rPr>
          <w:rFonts w:asciiTheme="minorHAnsi" w:hAnsiTheme="minorHAnsi"/>
          <w:bCs/>
          <w:sz w:val="22"/>
          <w:szCs w:val="22"/>
        </w:rPr>
      </w:pPr>
    </w:p>
    <w:p w14:paraId="7CF56872" w14:textId="77777777" w:rsidR="003A360D" w:rsidRDefault="00E4374B" w:rsidP="00E4374B">
      <w:pPr>
        <w:pStyle w:val="Textecourant"/>
        <w:rPr>
          <w:rFonts w:asciiTheme="minorHAnsi" w:hAnsiTheme="minorHAnsi"/>
          <w:bCs/>
          <w:sz w:val="22"/>
          <w:szCs w:val="22"/>
        </w:rPr>
      </w:pPr>
      <w:r w:rsidRPr="003A360D">
        <w:rPr>
          <w:rFonts w:asciiTheme="minorHAnsi" w:hAnsiTheme="minorHAnsi"/>
          <w:bCs/>
          <w:sz w:val="22"/>
          <w:szCs w:val="22"/>
        </w:rPr>
        <w:t xml:space="preserve">Un </w:t>
      </w:r>
      <w:r w:rsidRPr="003A360D">
        <w:rPr>
          <w:rFonts w:asciiTheme="minorHAnsi" w:hAnsiTheme="minorHAnsi"/>
          <w:b/>
          <w:bCs/>
          <w:sz w:val="22"/>
          <w:szCs w:val="22"/>
        </w:rPr>
        <w:t>manager</w:t>
      </w:r>
      <w:r w:rsidRPr="003A360D">
        <w:rPr>
          <w:rFonts w:asciiTheme="minorHAnsi" w:hAnsiTheme="minorHAnsi"/>
          <w:bCs/>
          <w:sz w:val="22"/>
          <w:szCs w:val="22"/>
        </w:rPr>
        <w:t xml:space="preserve"> occupe un poste associé à une </w:t>
      </w:r>
      <w:r w:rsidRPr="003A360D">
        <w:rPr>
          <w:rFonts w:asciiTheme="minorHAnsi" w:hAnsiTheme="minorHAnsi"/>
          <w:b/>
          <w:bCs/>
          <w:sz w:val="22"/>
          <w:szCs w:val="22"/>
        </w:rPr>
        <w:t>responsabilité hiérarchique et opérationnelle</w:t>
      </w:r>
      <w:r w:rsidRPr="003A360D">
        <w:rPr>
          <w:rFonts w:asciiTheme="minorHAnsi" w:hAnsiTheme="minorHAnsi"/>
          <w:bCs/>
          <w:sz w:val="22"/>
          <w:szCs w:val="22"/>
        </w:rPr>
        <w:t>.</w:t>
      </w:r>
    </w:p>
    <w:p w14:paraId="6DB4DF30" w14:textId="77777777" w:rsidR="00E2543F" w:rsidRPr="003A360D" w:rsidRDefault="00E4374B" w:rsidP="00E4374B">
      <w:pPr>
        <w:pStyle w:val="Textecourant"/>
        <w:rPr>
          <w:rFonts w:asciiTheme="minorHAnsi" w:hAnsiTheme="minorHAnsi"/>
          <w:bCs/>
          <w:sz w:val="22"/>
          <w:szCs w:val="22"/>
        </w:rPr>
      </w:pPr>
      <w:r w:rsidRPr="003A360D">
        <w:rPr>
          <w:rFonts w:asciiTheme="minorHAnsi" w:hAnsiTheme="minorHAnsi"/>
          <w:bCs/>
          <w:sz w:val="22"/>
          <w:szCs w:val="22"/>
        </w:rPr>
        <w:t>Différents « </w:t>
      </w:r>
      <w:r w:rsidRPr="003A360D">
        <w:rPr>
          <w:rFonts w:asciiTheme="minorHAnsi" w:hAnsiTheme="minorHAnsi"/>
          <w:bCs/>
          <w:i/>
          <w:sz w:val="22"/>
          <w:szCs w:val="22"/>
        </w:rPr>
        <w:t>titres</w:t>
      </w:r>
      <w:r w:rsidRPr="003A360D">
        <w:rPr>
          <w:rFonts w:asciiTheme="minorHAnsi" w:hAnsiTheme="minorHAnsi"/>
          <w:bCs/>
          <w:sz w:val="22"/>
          <w:szCs w:val="22"/>
        </w:rPr>
        <w:t xml:space="preserve"> » peuvent </w:t>
      </w:r>
      <w:r w:rsidR="003A360D">
        <w:rPr>
          <w:rFonts w:asciiTheme="minorHAnsi" w:hAnsiTheme="minorHAnsi"/>
          <w:bCs/>
          <w:sz w:val="22"/>
          <w:szCs w:val="22"/>
        </w:rPr>
        <w:t>être associés à ce ty</w:t>
      </w:r>
      <w:r w:rsidRPr="003A360D">
        <w:rPr>
          <w:rFonts w:asciiTheme="minorHAnsi" w:hAnsiTheme="minorHAnsi"/>
          <w:bCs/>
          <w:sz w:val="22"/>
          <w:szCs w:val="22"/>
        </w:rPr>
        <w:t>pe de poste :</w:t>
      </w:r>
      <w:r w:rsidR="00E2543F" w:rsidRPr="003A360D">
        <w:rPr>
          <w:rFonts w:asciiTheme="minorHAnsi" w:hAnsiTheme="minorHAnsi"/>
          <w:bCs/>
          <w:sz w:val="22"/>
          <w:szCs w:val="22"/>
        </w:rPr>
        <w:t xml:space="preserve"> </w:t>
      </w:r>
      <w:r w:rsidR="00E2543F" w:rsidRPr="003A360D">
        <w:rPr>
          <w:rFonts w:asciiTheme="minorHAnsi" w:hAnsiTheme="minorHAnsi"/>
          <w:bCs/>
          <w:i/>
          <w:sz w:val="22"/>
          <w:szCs w:val="22"/>
        </w:rPr>
        <w:t>directeur, cadre dirigeant, responsable de service, …</w:t>
      </w:r>
    </w:p>
    <w:p w14:paraId="4EE3255B" w14:textId="77777777" w:rsidR="003A360D" w:rsidRDefault="003A360D" w:rsidP="00E4374B">
      <w:pPr>
        <w:pStyle w:val="Textecourant"/>
        <w:rPr>
          <w:rFonts w:asciiTheme="minorHAnsi" w:hAnsiTheme="minorHAnsi"/>
          <w:bCs/>
          <w:sz w:val="22"/>
          <w:szCs w:val="22"/>
        </w:rPr>
      </w:pPr>
    </w:p>
    <w:p w14:paraId="7B1CE3B4" w14:textId="77777777" w:rsidR="00E4374B" w:rsidRPr="003A360D" w:rsidRDefault="00E4374B" w:rsidP="00E4374B">
      <w:pPr>
        <w:pStyle w:val="Textecourant"/>
        <w:rPr>
          <w:rFonts w:asciiTheme="minorHAnsi" w:hAnsiTheme="minorHAnsi"/>
          <w:b/>
          <w:bCs/>
          <w:sz w:val="22"/>
          <w:szCs w:val="22"/>
        </w:rPr>
      </w:pPr>
      <w:r w:rsidRPr="003A360D">
        <w:rPr>
          <w:rFonts w:asciiTheme="minorHAnsi" w:hAnsiTheme="minorHAnsi"/>
          <w:bCs/>
          <w:sz w:val="22"/>
          <w:szCs w:val="22"/>
        </w:rPr>
        <w:t xml:space="preserve">La démarche managériale se caractérise par la </w:t>
      </w:r>
      <w:r w:rsidRPr="003A360D">
        <w:rPr>
          <w:rFonts w:asciiTheme="minorHAnsi" w:hAnsiTheme="minorHAnsi"/>
          <w:b/>
          <w:bCs/>
          <w:sz w:val="22"/>
          <w:szCs w:val="22"/>
        </w:rPr>
        <w:t xml:space="preserve">capacité du manager à gérer de manière </w:t>
      </w:r>
      <w:r w:rsidRPr="003A360D">
        <w:rPr>
          <w:rFonts w:asciiTheme="minorHAnsi" w:hAnsiTheme="minorHAnsi"/>
          <w:b/>
          <w:bCs/>
          <w:spacing w:val="-2"/>
          <w:sz w:val="22"/>
          <w:szCs w:val="22"/>
        </w:rPr>
        <w:t>optimale les ressources pour permettre à l’entreprise de se développer et d’assurer sa pérennité</w:t>
      </w:r>
      <w:r w:rsidR="002C32C4">
        <w:rPr>
          <w:rFonts w:asciiTheme="minorHAnsi" w:hAnsiTheme="minorHAnsi"/>
          <w:b/>
          <w:bCs/>
          <w:sz w:val="22"/>
          <w:szCs w:val="22"/>
        </w:rPr>
        <w:t xml:space="preserve"> et afin de répondre aux attentes des propriétaires de l’entreprise.</w:t>
      </w:r>
    </w:p>
    <w:p w14:paraId="1E5873D1" w14:textId="77777777" w:rsidR="003A360D" w:rsidRDefault="003A360D" w:rsidP="00E4374B">
      <w:pPr>
        <w:pStyle w:val="Textecourant"/>
        <w:rPr>
          <w:rFonts w:asciiTheme="minorHAnsi" w:hAnsiTheme="minorHAnsi"/>
          <w:sz w:val="22"/>
          <w:szCs w:val="22"/>
        </w:rPr>
      </w:pPr>
    </w:p>
    <w:p w14:paraId="425FE37B" w14:textId="77777777" w:rsidR="00E4374B" w:rsidRPr="003A360D" w:rsidRDefault="00E4374B" w:rsidP="00E4374B">
      <w:pPr>
        <w:pStyle w:val="Textecourant"/>
        <w:rPr>
          <w:rFonts w:asciiTheme="minorHAnsi" w:hAnsiTheme="minorHAnsi"/>
          <w:sz w:val="22"/>
          <w:szCs w:val="22"/>
        </w:rPr>
      </w:pPr>
      <w:r w:rsidRPr="003A360D">
        <w:rPr>
          <w:rFonts w:asciiTheme="minorHAnsi" w:hAnsiTheme="minorHAnsi"/>
          <w:sz w:val="22"/>
          <w:szCs w:val="22"/>
        </w:rPr>
        <w:t xml:space="preserve">Une des missions principales du manager est de </w:t>
      </w:r>
      <w:r w:rsidRPr="003A360D">
        <w:rPr>
          <w:rFonts w:asciiTheme="minorHAnsi" w:hAnsiTheme="minorHAnsi"/>
          <w:b/>
          <w:sz w:val="22"/>
          <w:szCs w:val="22"/>
        </w:rPr>
        <w:t>mettre en place une stratégie afin d’atteindre les objectifs fixés</w:t>
      </w:r>
      <w:r w:rsidRPr="003A360D">
        <w:rPr>
          <w:rFonts w:asciiTheme="minorHAnsi" w:hAnsiTheme="minorHAnsi"/>
          <w:sz w:val="22"/>
          <w:szCs w:val="22"/>
        </w:rPr>
        <w:t>.</w:t>
      </w:r>
    </w:p>
    <w:p w14:paraId="73A6B541" w14:textId="77777777" w:rsidR="003A360D" w:rsidRDefault="003A360D" w:rsidP="00E4374B">
      <w:pPr>
        <w:pStyle w:val="Textecourant"/>
        <w:rPr>
          <w:rFonts w:asciiTheme="minorHAnsi" w:hAnsiTheme="minorHAnsi"/>
          <w:sz w:val="22"/>
          <w:szCs w:val="22"/>
        </w:rPr>
      </w:pPr>
    </w:p>
    <w:p w14:paraId="5D847B11" w14:textId="77777777" w:rsidR="00E4374B" w:rsidRPr="003A360D" w:rsidRDefault="00E4374B" w:rsidP="00E4374B">
      <w:pPr>
        <w:pStyle w:val="Textecourant"/>
        <w:rPr>
          <w:rFonts w:asciiTheme="minorHAnsi" w:hAnsiTheme="minorHAnsi"/>
          <w:sz w:val="22"/>
          <w:szCs w:val="22"/>
        </w:rPr>
      </w:pPr>
      <w:r w:rsidRPr="003A360D">
        <w:rPr>
          <w:rFonts w:asciiTheme="minorHAnsi" w:hAnsiTheme="minorHAnsi"/>
          <w:sz w:val="22"/>
          <w:szCs w:val="22"/>
        </w:rPr>
        <w:t>Le rôle du manager consiste à :</w:t>
      </w:r>
    </w:p>
    <w:p w14:paraId="3E723024" w14:textId="77777777" w:rsidR="00E4374B" w:rsidRPr="003A360D" w:rsidRDefault="00E4374B" w:rsidP="00E4374B">
      <w:pPr>
        <w:pStyle w:val="Textecourant"/>
        <w:rPr>
          <w:rFonts w:asciiTheme="minorHAnsi" w:eastAsia="Calibri" w:hAnsiTheme="minorHAnsi"/>
          <w:sz w:val="22"/>
          <w:szCs w:val="22"/>
        </w:rPr>
      </w:pPr>
      <w:r w:rsidRPr="003A360D">
        <w:rPr>
          <w:rFonts w:asciiTheme="minorHAnsi" w:eastAsia="Calibri" w:hAnsiTheme="minorHAnsi"/>
          <w:sz w:val="22"/>
          <w:szCs w:val="22"/>
        </w:rPr>
        <w:t xml:space="preserve">– fixer des </w:t>
      </w:r>
      <w:r w:rsidRPr="003A360D">
        <w:rPr>
          <w:rFonts w:asciiTheme="minorHAnsi" w:eastAsia="Calibri" w:hAnsiTheme="minorHAnsi"/>
          <w:b/>
          <w:i/>
          <w:sz w:val="22"/>
          <w:szCs w:val="22"/>
        </w:rPr>
        <w:t>objectifs</w:t>
      </w:r>
    </w:p>
    <w:p w14:paraId="3DAD9D4F" w14:textId="77777777" w:rsidR="00E4374B" w:rsidRPr="003A360D" w:rsidRDefault="00E4374B" w:rsidP="00E4374B">
      <w:pPr>
        <w:pStyle w:val="Textecourant"/>
        <w:rPr>
          <w:rFonts w:asciiTheme="minorHAnsi" w:eastAsia="Calibri" w:hAnsiTheme="minorHAnsi"/>
          <w:sz w:val="22"/>
          <w:szCs w:val="22"/>
        </w:rPr>
      </w:pPr>
      <w:bookmarkStart w:id="0" w:name="_Hlk515527074"/>
      <w:r w:rsidRPr="003A360D">
        <w:rPr>
          <w:rFonts w:asciiTheme="minorHAnsi" w:eastAsia="Calibri" w:hAnsiTheme="minorHAnsi"/>
          <w:sz w:val="22"/>
          <w:szCs w:val="22"/>
        </w:rPr>
        <w:t xml:space="preserve">– </w:t>
      </w:r>
      <w:bookmarkEnd w:id="0"/>
      <w:r w:rsidRPr="003A360D">
        <w:rPr>
          <w:rFonts w:asciiTheme="minorHAnsi" w:eastAsia="Calibri" w:hAnsiTheme="minorHAnsi"/>
          <w:sz w:val="22"/>
          <w:szCs w:val="22"/>
        </w:rPr>
        <w:t xml:space="preserve">définir les </w:t>
      </w:r>
      <w:r w:rsidRPr="003A360D">
        <w:rPr>
          <w:rFonts w:asciiTheme="minorHAnsi" w:eastAsia="Calibri" w:hAnsiTheme="minorHAnsi"/>
          <w:b/>
          <w:i/>
          <w:sz w:val="22"/>
          <w:szCs w:val="22"/>
        </w:rPr>
        <w:t>moyens</w:t>
      </w:r>
      <w:r w:rsidRPr="003A360D">
        <w:rPr>
          <w:rFonts w:asciiTheme="minorHAnsi" w:eastAsia="Calibri" w:hAnsiTheme="minorHAnsi"/>
          <w:sz w:val="22"/>
          <w:szCs w:val="22"/>
        </w:rPr>
        <w:t xml:space="preserve"> à mettre en œuvre pour réaliser les objectifs fixés</w:t>
      </w:r>
    </w:p>
    <w:p w14:paraId="4878BD6F" w14:textId="77777777" w:rsidR="00E4374B" w:rsidRPr="003A360D" w:rsidRDefault="00E4374B" w:rsidP="00E4374B">
      <w:pPr>
        <w:pStyle w:val="Textecourant"/>
        <w:rPr>
          <w:rFonts w:asciiTheme="minorHAnsi" w:eastAsia="Calibri" w:hAnsiTheme="minorHAnsi"/>
          <w:sz w:val="22"/>
          <w:szCs w:val="22"/>
        </w:rPr>
      </w:pPr>
      <w:r w:rsidRPr="003A360D">
        <w:rPr>
          <w:rFonts w:asciiTheme="minorHAnsi" w:eastAsia="Calibri" w:hAnsiTheme="minorHAnsi"/>
          <w:sz w:val="22"/>
          <w:szCs w:val="22"/>
        </w:rPr>
        <w:t xml:space="preserve">– animer et diriger les </w:t>
      </w:r>
      <w:r w:rsidRPr="003A360D">
        <w:rPr>
          <w:rFonts w:asciiTheme="minorHAnsi" w:eastAsia="Calibri" w:hAnsiTheme="minorHAnsi"/>
          <w:b/>
          <w:i/>
          <w:sz w:val="22"/>
          <w:szCs w:val="22"/>
        </w:rPr>
        <w:t>ressources humaines</w:t>
      </w:r>
    </w:p>
    <w:p w14:paraId="5B082E14" w14:textId="77777777" w:rsidR="00E4374B" w:rsidRPr="003A360D" w:rsidRDefault="00E4374B" w:rsidP="00E4374B">
      <w:pPr>
        <w:pStyle w:val="Textecourant"/>
        <w:rPr>
          <w:rFonts w:asciiTheme="minorHAnsi" w:eastAsia="Calibri" w:hAnsiTheme="minorHAnsi"/>
          <w:sz w:val="22"/>
          <w:szCs w:val="22"/>
        </w:rPr>
      </w:pPr>
      <w:r w:rsidRPr="003A360D">
        <w:rPr>
          <w:rFonts w:asciiTheme="minorHAnsi" w:eastAsia="Calibri" w:hAnsiTheme="minorHAnsi"/>
          <w:sz w:val="22"/>
          <w:szCs w:val="22"/>
        </w:rPr>
        <w:t xml:space="preserve">– </w:t>
      </w:r>
      <w:r w:rsidRPr="003A360D">
        <w:rPr>
          <w:rFonts w:asciiTheme="minorHAnsi" w:eastAsia="Calibri" w:hAnsiTheme="minorHAnsi"/>
          <w:b/>
          <w:i/>
          <w:sz w:val="22"/>
          <w:szCs w:val="22"/>
        </w:rPr>
        <w:t>contrôler</w:t>
      </w:r>
      <w:r w:rsidRPr="003A360D">
        <w:rPr>
          <w:rFonts w:asciiTheme="minorHAnsi" w:eastAsia="Calibri" w:hAnsiTheme="minorHAnsi"/>
          <w:sz w:val="22"/>
          <w:szCs w:val="22"/>
        </w:rPr>
        <w:t xml:space="preserve"> que les résultats obtenus sont conformes aux objectifs fixés</w:t>
      </w:r>
    </w:p>
    <w:p w14:paraId="63DC9E8A" w14:textId="77777777" w:rsidR="00E4374B" w:rsidRDefault="00E4374B" w:rsidP="00E4374B">
      <w:pPr>
        <w:pStyle w:val="Textecourant"/>
        <w:rPr>
          <w:rFonts w:asciiTheme="minorHAnsi" w:eastAsia="Calibri" w:hAnsiTheme="minorHAnsi"/>
          <w:sz w:val="22"/>
          <w:szCs w:val="22"/>
        </w:rPr>
      </w:pPr>
    </w:p>
    <w:p w14:paraId="21BAF5D7" w14:textId="77777777" w:rsidR="002C32C4" w:rsidRDefault="002C32C4" w:rsidP="00E4374B">
      <w:pPr>
        <w:pStyle w:val="Textecourant"/>
        <w:rPr>
          <w:rFonts w:asciiTheme="minorHAnsi" w:eastAsia="Calibri" w:hAnsiTheme="minorHAnsi"/>
          <w:sz w:val="22"/>
          <w:szCs w:val="22"/>
        </w:rPr>
      </w:pPr>
      <w:r>
        <w:rPr>
          <w:rFonts w:asciiTheme="minorHAnsi" w:eastAsia="Calibri" w:hAnsiTheme="minorHAnsi"/>
          <w:sz w:val="22"/>
          <w:szCs w:val="22"/>
        </w:rPr>
        <w:t xml:space="preserve">Selon Henri FAYOL, « diriger une entreprise, un service, une équipe, nécessite l’accomplissement d’un certain nombre d’activités regroupées sous l’expression </w:t>
      </w:r>
      <w:r w:rsidR="00CA140C">
        <w:rPr>
          <w:rFonts w:asciiTheme="minorHAnsi" w:eastAsia="Calibri" w:hAnsiTheme="minorHAnsi"/>
          <w:sz w:val="22"/>
          <w:szCs w:val="22"/>
        </w:rPr>
        <w:t>Processus de Management ».</w:t>
      </w:r>
    </w:p>
    <w:p w14:paraId="1C760D8D" w14:textId="77777777" w:rsidR="00CA140C" w:rsidRDefault="00CA140C" w:rsidP="00E4374B">
      <w:pPr>
        <w:pStyle w:val="Textecourant"/>
        <w:rPr>
          <w:rFonts w:asciiTheme="minorHAnsi" w:eastAsia="Calibri" w:hAnsiTheme="minorHAnsi"/>
          <w:sz w:val="22"/>
          <w:szCs w:val="22"/>
        </w:rPr>
      </w:pPr>
      <w:r>
        <w:rPr>
          <w:rFonts w:asciiTheme="minorHAnsi" w:eastAsia="Calibri" w:hAnsiTheme="minorHAnsi"/>
          <w:sz w:val="22"/>
          <w:szCs w:val="22"/>
        </w:rPr>
        <w:t>Il définit ce processus en 5 verbes :</w:t>
      </w:r>
    </w:p>
    <w:p w14:paraId="77F2A8E5" w14:textId="77777777" w:rsidR="00CA140C" w:rsidRDefault="00CA140C" w:rsidP="00CA140C">
      <w:pPr>
        <w:pStyle w:val="Textecourant"/>
        <w:numPr>
          <w:ilvl w:val="0"/>
          <w:numId w:val="35"/>
        </w:numPr>
        <w:rPr>
          <w:rFonts w:asciiTheme="minorHAnsi" w:eastAsia="Calibri" w:hAnsiTheme="minorHAnsi"/>
          <w:sz w:val="22"/>
          <w:szCs w:val="22"/>
        </w:rPr>
      </w:pPr>
      <w:r>
        <w:rPr>
          <w:rFonts w:asciiTheme="minorHAnsi" w:eastAsia="Calibri" w:hAnsiTheme="minorHAnsi"/>
          <w:sz w:val="22"/>
          <w:szCs w:val="22"/>
        </w:rPr>
        <w:t>Prévoir : il s’agit « d’imaginer » le futur de l’organisation, de fixer les objectifs et élaborer une stratégie pour les atteindre</w:t>
      </w:r>
    </w:p>
    <w:p w14:paraId="33464EC1" w14:textId="77777777" w:rsidR="00CA140C" w:rsidRDefault="00CA140C" w:rsidP="00CA140C">
      <w:pPr>
        <w:pStyle w:val="Textecourant"/>
        <w:numPr>
          <w:ilvl w:val="0"/>
          <w:numId w:val="35"/>
        </w:numPr>
        <w:rPr>
          <w:rFonts w:asciiTheme="minorHAnsi" w:eastAsia="Calibri" w:hAnsiTheme="minorHAnsi"/>
          <w:sz w:val="22"/>
          <w:szCs w:val="22"/>
        </w:rPr>
      </w:pPr>
      <w:r>
        <w:rPr>
          <w:rFonts w:asciiTheme="minorHAnsi" w:eastAsia="Calibri" w:hAnsiTheme="minorHAnsi"/>
          <w:sz w:val="22"/>
          <w:szCs w:val="22"/>
        </w:rPr>
        <w:t>Organiser : il s’agit de coordonner et diriger les activités des subordonnés</w:t>
      </w:r>
    </w:p>
    <w:p w14:paraId="2B481BCE" w14:textId="77777777" w:rsidR="00CA140C" w:rsidRDefault="00CA140C" w:rsidP="00CA140C">
      <w:pPr>
        <w:pStyle w:val="Textecourant"/>
        <w:numPr>
          <w:ilvl w:val="0"/>
          <w:numId w:val="35"/>
        </w:numPr>
        <w:rPr>
          <w:rFonts w:asciiTheme="minorHAnsi" w:eastAsia="Calibri" w:hAnsiTheme="minorHAnsi"/>
          <w:sz w:val="22"/>
          <w:szCs w:val="22"/>
        </w:rPr>
      </w:pPr>
      <w:r>
        <w:rPr>
          <w:rFonts w:asciiTheme="minorHAnsi" w:eastAsia="Calibri" w:hAnsiTheme="minorHAnsi"/>
          <w:sz w:val="22"/>
          <w:szCs w:val="22"/>
        </w:rPr>
        <w:t>Commander : le manager recrute, forme, donne des instructions, implique et motive le personnel</w:t>
      </w:r>
    </w:p>
    <w:p w14:paraId="085F7193" w14:textId="77777777" w:rsidR="00CA140C" w:rsidRDefault="00CA140C" w:rsidP="00CA140C">
      <w:pPr>
        <w:pStyle w:val="Textecourant"/>
        <w:numPr>
          <w:ilvl w:val="0"/>
          <w:numId w:val="35"/>
        </w:numPr>
        <w:rPr>
          <w:rFonts w:asciiTheme="minorHAnsi" w:eastAsia="Calibri" w:hAnsiTheme="minorHAnsi"/>
          <w:sz w:val="22"/>
          <w:szCs w:val="22"/>
        </w:rPr>
      </w:pPr>
      <w:r>
        <w:rPr>
          <w:rFonts w:asciiTheme="minorHAnsi" w:eastAsia="Calibri" w:hAnsiTheme="minorHAnsi"/>
          <w:sz w:val="22"/>
          <w:szCs w:val="22"/>
        </w:rPr>
        <w:t>Coordonner : il s’agit d’harmoniser les activités, les tâches et les efforts de ses subordonnés</w:t>
      </w:r>
    </w:p>
    <w:p w14:paraId="5094CFAC" w14:textId="77777777" w:rsidR="00CA140C" w:rsidRDefault="00CA140C" w:rsidP="00CA140C">
      <w:pPr>
        <w:pStyle w:val="Textecourant"/>
        <w:numPr>
          <w:ilvl w:val="0"/>
          <w:numId w:val="35"/>
        </w:numPr>
        <w:rPr>
          <w:rFonts w:asciiTheme="minorHAnsi" w:eastAsia="Calibri" w:hAnsiTheme="minorHAnsi"/>
          <w:sz w:val="22"/>
          <w:szCs w:val="22"/>
        </w:rPr>
      </w:pPr>
      <w:r>
        <w:rPr>
          <w:rFonts w:asciiTheme="minorHAnsi" w:eastAsia="Calibri" w:hAnsiTheme="minorHAnsi"/>
          <w:sz w:val="22"/>
          <w:szCs w:val="22"/>
        </w:rPr>
        <w:t>Contrôler : à partir de normes de performance, le manager vérifie l’adéquation entre les résultats obtenus et les objectifs fixés au départ.</w:t>
      </w:r>
    </w:p>
    <w:p w14:paraId="77EFC6F5" w14:textId="77777777" w:rsidR="00CA140C" w:rsidRDefault="00CA140C" w:rsidP="00CA140C">
      <w:pPr>
        <w:pStyle w:val="Textecourant"/>
        <w:rPr>
          <w:rFonts w:asciiTheme="minorHAnsi" w:eastAsia="Calibri" w:hAnsiTheme="minorHAnsi"/>
          <w:sz w:val="22"/>
          <w:szCs w:val="22"/>
        </w:rPr>
      </w:pPr>
    </w:p>
    <w:p w14:paraId="44B09E2A" w14:textId="77777777" w:rsidR="00CA140C" w:rsidRPr="00CA140C" w:rsidRDefault="00CA140C" w:rsidP="00CA140C">
      <w:pPr>
        <w:pStyle w:val="Textecourant"/>
        <w:rPr>
          <w:rFonts w:asciiTheme="minorHAnsi" w:eastAsia="Calibri" w:hAnsiTheme="minorHAnsi"/>
          <w:sz w:val="22"/>
          <w:szCs w:val="22"/>
        </w:rPr>
      </w:pPr>
    </w:p>
    <w:p w14:paraId="46B08028" w14:textId="77777777" w:rsidR="00E2543F" w:rsidRPr="006F661B" w:rsidRDefault="00E2543F" w:rsidP="00E2543F">
      <w:pPr>
        <w:pStyle w:val="Textecourant"/>
        <w:numPr>
          <w:ilvl w:val="0"/>
          <w:numId w:val="20"/>
        </w:numPr>
        <w:rPr>
          <w:b/>
          <w:i/>
        </w:rPr>
      </w:pPr>
      <w:r>
        <w:rPr>
          <w:b/>
          <w:i/>
        </w:rPr>
        <w:t>La complémentarité des démarches</w:t>
      </w:r>
    </w:p>
    <w:p w14:paraId="7C3162A2" w14:textId="77777777" w:rsidR="003A360D" w:rsidRDefault="003A360D" w:rsidP="00E2543F">
      <w:pPr>
        <w:pStyle w:val="Textecourant"/>
        <w:rPr>
          <w:rFonts w:asciiTheme="minorHAnsi" w:hAnsiTheme="minorHAnsi"/>
          <w:bCs/>
          <w:sz w:val="22"/>
          <w:szCs w:val="22"/>
        </w:rPr>
      </w:pPr>
    </w:p>
    <w:p w14:paraId="0DA1D478" w14:textId="77777777" w:rsidR="00E2543F" w:rsidRPr="003A360D" w:rsidRDefault="00E2543F" w:rsidP="00E2543F">
      <w:pPr>
        <w:pStyle w:val="Textecourant"/>
        <w:rPr>
          <w:rFonts w:asciiTheme="minorHAnsi" w:hAnsiTheme="minorHAnsi"/>
          <w:b/>
          <w:bCs/>
          <w:sz w:val="22"/>
          <w:szCs w:val="22"/>
        </w:rPr>
      </w:pPr>
      <w:r w:rsidRPr="003A360D">
        <w:rPr>
          <w:rFonts w:asciiTheme="minorHAnsi" w:hAnsiTheme="minorHAnsi"/>
          <w:bCs/>
          <w:sz w:val="22"/>
          <w:szCs w:val="22"/>
        </w:rPr>
        <w:t xml:space="preserve">Dans la plupart des cas, le développement de l’entreprise </w:t>
      </w:r>
      <w:r w:rsidRPr="003A360D">
        <w:rPr>
          <w:rFonts w:asciiTheme="minorHAnsi" w:hAnsiTheme="minorHAnsi"/>
          <w:b/>
          <w:bCs/>
          <w:sz w:val="22"/>
          <w:szCs w:val="22"/>
        </w:rPr>
        <w:t>oblige l’entrepreneur à endosser le rôle de manager pour assurer sa pérennité.</w:t>
      </w:r>
    </w:p>
    <w:p w14:paraId="1460BD90" w14:textId="77777777" w:rsidR="003A360D" w:rsidRDefault="003A360D" w:rsidP="00E2543F">
      <w:pPr>
        <w:pStyle w:val="Textecourant"/>
        <w:rPr>
          <w:rFonts w:asciiTheme="minorHAnsi" w:hAnsiTheme="minorHAnsi"/>
          <w:sz w:val="22"/>
          <w:szCs w:val="22"/>
        </w:rPr>
      </w:pPr>
    </w:p>
    <w:p w14:paraId="5E54F91B" w14:textId="77777777" w:rsidR="00E2543F" w:rsidRDefault="003A360D" w:rsidP="003A360D">
      <w:pPr>
        <w:pStyle w:val="Textecourant"/>
        <w:pBdr>
          <w:top w:val="double" w:sz="4" w:space="1" w:color="auto"/>
          <w:left w:val="double" w:sz="4" w:space="4" w:color="auto"/>
          <w:bottom w:val="double" w:sz="4" w:space="1" w:color="auto"/>
          <w:right w:val="double" w:sz="4" w:space="4" w:color="auto"/>
        </w:pBdr>
        <w:rPr>
          <w:rFonts w:asciiTheme="minorHAnsi" w:hAnsiTheme="minorHAnsi"/>
          <w:sz w:val="22"/>
          <w:szCs w:val="22"/>
        </w:rPr>
      </w:pPr>
      <w:r w:rsidRPr="003A360D">
        <w:rPr>
          <w:rFonts w:asciiTheme="minorHAnsi" w:hAnsiTheme="minorHAnsi"/>
          <w:color w:val="FF40FF"/>
          <w:sz w:val="22"/>
          <w:szCs w:val="22"/>
        </w:rPr>
        <w:sym w:font="Wingdings" w:char="F04A"/>
      </w:r>
      <w:r w:rsidRPr="003A360D">
        <w:rPr>
          <w:rFonts w:asciiTheme="minorHAnsi" w:hAnsiTheme="minorHAnsi"/>
          <w:color w:val="FF40FF"/>
          <w:sz w:val="22"/>
          <w:szCs w:val="22"/>
        </w:rPr>
        <w:t xml:space="preserve"> </w:t>
      </w:r>
      <w:r w:rsidR="00E2543F" w:rsidRPr="003A360D">
        <w:rPr>
          <w:rFonts w:asciiTheme="minorHAnsi" w:hAnsiTheme="minorHAnsi"/>
          <w:b/>
          <w:sz w:val="22"/>
          <w:szCs w:val="22"/>
        </w:rPr>
        <w:t>La démarche entrepreneuriale repose sur l’intuition, la créativité et la prise de risque</w:t>
      </w:r>
      <w:r w:rsidRPr="003A360D">
        <w:rPr>
          <w:rFonts w:asciiTheme="minorHAnsi" w:hAnsiTheme="minorHAnsi"/>
          <w:b/>
          <w:sz w:val="22"/>
          <w:szCs w:val="22"/>
        </w:rPr>
        <w:t> / L</w:t>
      </w:r>
      <w:r w:rsidR="00E2543F" w:rsidRPr="003A360D">
        <w:rPr>
          <w:rFonts w:asciiTheme="minorHAnsi" w:hAnsiTheme="minorHAnsi"/>
          <w:b/>
          <w:sz w:val="22"/>
          <w:szCs w:val="22"/>
        </w:rPr>
        <w:t>a démarche managériale nécessite de gérer les ressources de manière optimale.</w:t>
      </w:r>
    </w:p>
    <w:p w14:paraId="7CE558B2" w14:textId="77777777" w:rsidR="003A360D" w:rsidRPr="003A360D" w:rsidRDefault="003A360D" w:rsidP="00E2543F">
      <w:pPr>
        <w:pStyle w:val="Textecourant"/>
        <w:rPr>
          <w:rFonts w:asciiTheme="minorHAnsi" w:hAnsiTheme="minorHAnsi"/>
          <w:sz w:val="22"/>
          <w:szCs w:val="22"/>
        </w:rPr>
      </w:pPr>
    </w:p>
    <w:p w14:paraId="0588A758" w14:textId="77777777" w:rsidR="00E2543F" w:rsidRPr="003A360D" w:rsidRDefault="00E2543F" w:rsidP="00E2543F">
      <w:pPr>
        <w:pStyle w:val="Textecourant"/>
        <w:rPr>
          <w:rFonts w:asciiTheme="minorHAnsi" w:hAnsiTheme="minorHAnsi"/>
          <w:sz w:val="22"/>
          <w:szCs w:val="22"/>
        </w:rPr>
      </w:pPr>
      <w:r w:rsidRPr="003A360D">
        <w:rPr>
          <w:rFonts w:asciiTheme="minorHAnsi" w:hAnsiTheme="minorHAnsi"/>
          <w:spacing w:val="-2"/>
          <w:sz w:val="22"/>
          <w:szCs w:val="22"/>
        </w:rPr>
        <w:t xml:space="preserve">Ces deux logiques sont </w:t>
      </w:r>
      <w:r w:rsidRPr="003A360D">
        <w:rPr>
          <w:rFonts w:asciiTheme="minorHAnsi" w:hAnsiTheme="minorHAnsi"/>
          <w:b/>
          <w:spacing w:val="-2"/>
          <w:sz w:val="22"/>
          <w:szCs w:val="22"/>
        </w:rPr>
        <w:t>complémentaires</w:t>
      </w:r>
      <w:r w:rsidRPr="003A360D">
        <w:rPr>
          <w:rFonts w:asciiTheme="minorHAnsi" w:hAnsiTheme="minorHAnsi"/>
          <w:spacing w:val="-2"/>
          <w:sz w:val="22"/>
          <w:szCs w:val="22"/>
        </w:rPr>
        <w:t xml:space="preserve"> car, pour être compétitive, l’entreprise doit provoquer</w:t>
      </w:r>
      <w:r w:rsidRPr="003A360D">
        <w:rPr>
          <w:rFonts w:asciiTheme="minorHAnsi" w:hAnsiTheme="minorHAnsi"/>
          <w:sz w:val="22"/>
          <w:szCs w:val="22"/>
        </w:rPr>
        <w:t xml:space="preserve"> le changement, innover pour surprendre ses concurrents et trouver de nouveaux débouchés tout en gérant de manière optimale ses ressources pour être rentable et réaliser un profit.</w:t>
      </w:r>
    </w:p>
    <w:p w14:paraId="6688860D" w14:textId="77777777" w:rsidR="00602A26" w:rsidRDefault="00602A26" w:rsidP="00602A26">
      <w:pPr>
        <w:pStyle w:val="Textecourant"/>
        <w:rPr>
          <w:rFonts w:asciiTheme="minorHAnsi" w:eastAsiaTheme="minorHAnsi" w:hAnsiTheme="minorHAnsi" w:cstheme="minorHAnsi"/>
          <w:sz w:val="22"/>
          <w:szCs w:val="22"/>
          <w:lang w:eastAsia="en-US"/>
        </w:rPr>
      </w:pPr>
    </w:p>
    <w:p w14:paraId="1E8B8B93" w14:textId="77777777" w:rsidR="003A360D" w:rsidRPr="00602A26" w:rsidRDefault="003A360D" w:rsidP="00602A26">
      <w:pPr>
        <w:pStyle w:val="Textecourant"/>
        <w:rPr>
          <w:rFonts w:asciiTheme="minorHAnsi" w:eastAsiaTheme="minorHAnsi" w:hAnsiTheme="minorHAnsi" w:cstheme="minorHAnsi"/>
          <w:sz w:val="22"/>
          <w:szCs w:val="22"/>
          <w:lang w:eastAsia="en-US"/>
        </w:rPr>
      </w:pPr>
    </w:p>
    <w:p w14:paraId="6FA3439A" w14:textId="77777777" w:rsidR="00CA140C" w:rsidRDefault="00CA140C" w:rsidP="00F16A2F">
      <w:pPr>
        <w:pStyle w:val="Textecourant"/>
        <w:rPr>
          <w:rFonts w:asciiTheme="minorHAnsi" w:eastAsiaTheme="minorHAnsi" w:hAnsiTheme="minorHAnsi" w:cstheme="minorHAnsi"/>
          <w:sz w:val="22"/>
          <w:szCs w:val="22"/>
          <w:lang w:eastAsia="en-US"/>
        </w:rPr>
      </w:pPr>
    </w:p>
    <w:p w14:paraId="65654BC0" w14:textId="77777777" w:rsidR="00CA140C" w:rsidRDefault="00CA140C" w:rsidP="00F16A2F">
      <w:pPr>
        <w:pStyle w:val="Textecourant"/>
        <w:rPr>
          <w:rFonts w:asciiTheme="minorHAnsi" w:eastAsiaTheme="minorHAnsi" w:hAnsiTheme="minorHAnsi" w:cstheme="minorHAnsi"/>
          <w:sz w:val="22"/>
          <w:szCs w:val="22"/>
          <w:lang w:eastAsia="en-US"/>
        </w:rPr>
      </w:pPr>
    </w:p>
    <w:p w14:paraId="7A17F8A9" w14:textId="77777777" w:rsidR="00CA140C" w:rsidRDefault="00CA140C" w:rsidP="00F16A2F">
      <w:pPr>
        <w:pStyle w:val="Textecourant"/>
        <w:rPr>
          <w:rFonts w:asciiTheme="minorHAnsi" w:eastAsiaTheme="minorHAnsi" w:hAnsiTheme="minorHAnsi" w:cstheme="minorHAnsi"/>
          <w:sz w:val="22"/>
          <w:szCs w:val="22"/>
          <w:lang w:eastAsia="en-US"/>
        </w:rPr>
      </w:pPr>
    </w:p>
    <w:p w14:paraId="04AB6B87" w14:textId="77777777" w:rsidR="00CA140C" w:rsidRDefault="00CA140C" w:rsidP="00F16A2F">
      <w:pPr>
        <w:pStyle w:val="Textecourant"/>
        <w:rPr>
          <w:rFonts w:asciiTheme="minorHAnsi" w:eastAsiaTheme="minorHAnsi" w:hAnsiTheme="minorHAnsi" w:cstheme="minorHAnsi"/>
          <w:sz w:val="22"/>
          <w:szCs w:val="22"/>
          <w:lang w:eastAsia="en-US"/>
        </w:rPr>
      </w:pPr>
    </w:p>
    <w:p w14:paraId="3F48BE89" w14:textId="77777777" w:rsidR="00CA140C" w:rsidRDefault="00CA140C" w:rsidP="00F16A2F">
      <w:pPr>
        <w:pStyle w:val="Textecourant"/>
        <w:rPr>
          <w:rFonts w:asciiTheme="minorHAnsi" w:eastAsiaTheme="minorHAnsi" w:hAnsiTheme="minorHAnsi" w:cstheme="minorHAnsi"/>
          <w:sz w:val="22"/>
          <w:szCs w:val="22"/>
          <w:lang w:eastAsia="en-US"/>
        </w:rPr>
      </w:pPr>
    </w:p>
    <w:sectPr w:rsidR="00CA140C" w:rsidSect="00EA552C">
      <w:headerReference w:type="default" r:id="rId9"/>
      <w:footerReference w:type="even" r:id="rId10"/>
      <w:footerReference w:type="default" r:id="rId11"/>
      <w:pgSz w:w="11900" w:h="16840"/>
      <w:pgMar w:top="717" w:right="702" w:bottom="666" w:left="850" w:header="708" w:footer="38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2AD13" w14:textId="77777777" w:rsidR="00331198" w:rsidRDefault="00331198" w:rsidP="00EA552C">
      <w:r>
        <w:separator/>
      </w:r>
    </w:p>
  </w:endnote>
  <w:endnote w:type="continuationSeparator" w:id="0">
    <w:p w14:paraId="52ECADA6" w14:textId="77777777" w:rsidR="00331198" w:rsidRDefault="00331198" w:rsidP="00EA5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800000AF" w:usb1="4000204A" w:usb2="00000000" w:usb3="00000000" w:csb0="00000011" w:csb1="00000000"/>
  </w:font>
  <w:font w:name="Segoe UI">
    <w:altName w:val="Arial"/>
    <w:panose1 w:val="020B0502040204020203"/>
    <w:charset w:val="00"/>
    <w:family w:val="swiss"/>
    <w:pitch w:val="variable"/>
    <w:sig w:usb0="E4002EFF" w:usb1="C000E47F" w:usb2="00000009" w:usb3="00000000" w:csb0="000001FF" w:csb1="00000000"/>
  </w:font>
  <w:font w:name="Engravers MT">
    <w:altName w:val="Engravers MT"/>
    <w:panose1 w:val="0209070708050502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33279513"/>
      <w:docPartObj>
        <w:docPartGallery w:val="Page Numbers (Bottom of Page)"/>
        <w:docPartUnique/>
      </w:docPartObj>
    </w:sdtPr>
    <w:sdtContent>
      <w:p w14:paraId="3C712308" w14:textId="77777777" w:rsidR="00EA552C" w:rsidRDefault="00EA552C" w:rsidP="00BD1FE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B59B1E9" w14:textId="77777777" w:rsidR="00EA552C" w:rsidRDefault="00EA552C" w:rsidP="00EA552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955675009"/>
      <w:docPartObj>
        <w:docPartGallery w:val="Page Numbers (Bottom of Page)"/>
        <w:docPartUnique/>
      </w:docPartObj>
    </w:sdtPr>
    <w:sdtContent>
      <w:p w14:paraId="15DDCEDD" w14:textId="77777777" w:rsidR="00EA552C" w:rsidRDefault="00EA552C" w:rsidP="00BD1FE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F102BF">
          <w:rPr>
            <w:rStyle w:val="Numrodepage"/>
            <w:noProof/>
          </w:rPr>
          <w:t>5</w:t>
        </w:r>
        <w:r>
          <w:rPr>
            <w:rStyle w:val="Numrodepage"/>
          </w:rPr>
          <w:fldChar w:fldCharType="end"/>
        </w:r>
      </w:p>
    </w:sdtContent>
  </w:sdt>
  <w:p w14:paraId="7955B612" w14:textId="79FAA302" w:rsidR="00EA552C" w:rsidRPr="00EA552C" w:rsidRDefault="00EA552C" w:rsidP="00EA552C">
    <w:pPr>
      <w:pStyle w:val="Pieddepage"/>
      <w:ind w:right="360"/>
      <w:rPr>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9C8AB" w14:textId="77777777" w:rsidR="00331198" w:rsidRDefault="00331198" w:rsidP="00EA552C">
      <w:r>
        <w:separator/>
      </w:r>
    </w:p>
  </w:footnote>
  <w:footnote w:type="continuationSeparator" w:id="0">
    <w:p w14:paraId="27C5444C" w14:textId="77777777" w:rsidR="00331198" w:rsidRDefault="00331198" w:rsidP="00EA5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8FB92" w14:textId="299AE038" w:rsidR="00EA552C" w:rsidRPr="00EA552C" w:rsidRDefault="00EA552C">
    <w:pPr>
      <w:pStyle w:val="En-tte"/>
      <w:rPr>
        <w:i/>
        <w:sz w:val="20"/>
        <w:szCs w:val="20"/>
      </w:rPr>
    </w:pPr>
    <w:r w:rsidRPr="00EA552C">
      <w:rPr>
        <w:b/>
        <w:i/>
        <w:sz w:val="20"/>
        <w:szCs w:val="20"/>
      </w:rPr>
      <w:t>C</w:t>
    </w:r>
    <w:r w:rsidR="00760BA6">
      <w:rPr>
        <w:b/>
        <w:i/>
        <w:sz w:val="20"/>
        <w:szCs w:val="20"/>
      </w:rPr>
      <w:t>EJM</w:t>
    </w:r>
    <w:r w:rsidRPr="00EA552C">
      <w:rPr>
        <w:i/>
        <w:sz w:val="20"/>
        <w:szCs w:val="20"/>
      </w:rPr>
      <w:tab/>
    </w:r>
    <w:r w:rsidRPr="00EA552C">
      <w:rPr>
        <w:i/>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100C"/>
    <w:multiLevelType w:val="hybridMultilevel"/>
    <w:tmpl w:val="AB766E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276408"/>
    <w:multiLevelType w:val="hybridMultilevel"/>
    <w:tmpl w:val="DD8CC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53089B"/>
    <w:multiLevelType w:val="hybridMultilevel"/>
    <w:tmpl w:val="41DC19B0"/>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0C5F57D1"/>
    <w:multiLevelType w:val="hybridMultilevel"/>
    <w:tmpl w:val="8F901F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715FCC"/>
    <w:multiLevelType w:val="hybridMultilevel"/>
    <w:tmpl w:val="81DAF83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2EF11DE"/>
    <w:multiLevelType w:val="hybridMultilevel"/>
    <w:tmpl w:val="969A132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30013BC"/>
    <w:multiLevelType w:val="hybridMultilevel"/>
    <w:tmpl w:val="55D0910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00B0736"/>
    <w:multiLevelType w:val="hybridMultilevel"/>
    <w:tmpl w:val="4416637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1FF6833"/>
    <w:multiLevelType w:val="hybridMultilevel"/>
    <w:tmpl w:val="969A132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7BD4236"/>
    <w:multiLevelType w:val="hybridMultilevel"/>
    <w:tmpl w:val="E04C3DF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B006BA6"/>
    <w:multiLevelType w:val="hybridMultilevel"/>
    <w:tmpl w:val="09B26150"/>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D281900"/>
    <w:multiLevelType w:val="hybridMultilevel"/>
    <w:tmpl w:val="88E2B8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37D106F"/>
    <w:multiLevelType w:val="hybridMultilevel"/>
    <w:tmpl w:val="1E02819E"/>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6CE3293"/>
    <w:multiLevelType w:val="hybridMultilevel"/>
    <w:tmpl w:val="2E2475C6"/>
    <w:lvl w:ilvl="0" w:tplc="E7FEA5B8">
      <w:start w:val="1"/>
      <w:numFmt w:val="decimal"/>
      <w:pStyle w:val="StyleQuestions"/>
      <w:lvlText w:val="%1."/>
      <w:lvlJc w:val="left"/>
      <w:pPr>
        <w:tabs>
          <w:tab w:val="num" w:pos="113"/>
        </w:tabs>
        <w:ind w:left="284" w:hanging="284"/>
      </w:pPr>
      <w:rPr>
        <w:rFonts w:ascii="Times New Roman" w:hAnsi="Times New Roman" w:hint="default"/>
        <w:b/>
        <w:i w:val="0"/>
        <w:color w:val="auto"/>
        <w:sz w:val="24"/>
      </w:rPr>
    </w:lvl>
    <w:lvl w:ilvl="1" w:tplc="EA460598">
      <w:numFmt w:val="none"/>
      <w:lvlText w:val=""/>
      <w:lvlJc w:val="left"/>
      <w:pPr>
        <w:tabs>
          <w:tab w:val="num" w:pos="360"/>
        </w:tabs>
      </w:pPr>
    </w:lvl>
    <w:lvl w:ilvl="2" w:tplc="0E6A621C" w:tentative="1">
      <w:start w:val="1"/>
      <w:numFmt w:val="lowerRoman"/>
      <w:lvlText w:val="%3."/>
      <w:lvlJc w:val="right"/>
      <w:pPr>
        <w:tabs>
          <w:tab w:val="num" w:pos="2160"/>
        </w:tabs>
        <w:ind w:left="2160" w:hanging="180"/>
      </w:pPr>
    </w:lvl>
    <w:lvl w:ilvl="3" w:tplc="2018B388" w:tentative="1">
      <w:start w:val="1"/>
      <w:numFmt w:val="decimal"/>
      <w:lvlText w:val="%4."/>
      <w:lvlJc w:val="left"/>
      <w:pPr>
        <w:tabs>
          <w:tab w:val="num" w:pos="2880"/>
        </w:tabs>
        <w:ind w:left="2880" w:hanging="360"/>
      </w:pPr>
    </w:lvl>
    <w:lvl w:ilvl="4" w:tplc="E80CABAC" w:tentative="1">
      <w:start w:val="1"/>
      <w:numFmt w:val="lowerLetter"/>
      <w:lvlText w:val="%5."/>
      <w:lvlJc w:val="left"/>
      <w:pPr>
        <w:tabs>
          <w:tab w:val="num" w:pos="3600"/>
        </w:tabs>
        <w:ind w:left="3600" w:hanging="360"/>
      </w:pPr>
    </w:lvl>
    <w:lvl w:ilvl="5" w:tplc="641019FA" w:tentative="1">
      <w:start w:val="1"/>
      <w:numFmt w:val="lowerRoman"/>
      <w:lvlText w:val="%6."/>
      <w:lvlJc w:val="right"/>
      <w:pPr>
        <w:tabs>
          <w:tab w:val="num" w:pos="4320"/>
        </w:tabs>
        <w:ind w:left="4320" w:hanging="180"/>
      </w:pPr>
    </w:lvl>
    <w:lvl w:ilvl="6" w:tplc="F090681A" w:tentative="1">
      <w:start w:val="1"/>
      <w:numFmt w:val="decimal"/>
      <w:lvlText w:val="%7."/>
      <w:lvlJc w:val="left"/>
      <w:pPr>
        <w:tabs>
          <w:tab w:val="num" w:pos="5040"/>
        </w:tabs>
        <w:ind w:left="5040" w:hanging="360"/>
      </w:pPr>
    </w:lvl>
    <w:lvl w:ilvl="7" w:tplc="1980B6F6" w:tentative="1">
      <w:start w:val="1"/>
      <w:numFmt w:val="lowerLetter"/>
      <w:lvlText w:val="%8."/>
      <w:lvlJc w:val="left"/>
      <w:pPr>
        <w:tabs>
          <w:tab w:val="num" w:pos="5760"/>
        </w:tabs>
        <w:ind w:left="5760" w:hanging="360"/>
      </w:pPr>
    </w:lvl>
    <w:lvl w:ilvl="8" w:tplc="7EDC4304" w:tentative="1">
      <w:start w:val="1"/>
      <w:numFmt w:val="lowerRoman"/>
      <w:lvlText w:val="%9."/>
      <w:lvlJc w:val="right"/>
      <w:pPr>
        <w:tabs>
          <w:tab w:val="num" w:pos="6480"/>
        </w:tabs>
        <w:ind w:left="6480" w:hanging="180"/>
      </w:pPr>
    </w:lvl>
  </w:abstractNum>
  <w:abstractNum w:abstractNumId="14" w15:restartNumberingAfterBreak="0">
    <w:nsid w:val="38305321"/>
    <w:multiLevelType w:val="hybridMultilevel"/>
    <w:tmpl w:val="65980F3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B403EDF"/>
    <w:multiLevelType w:val="multilevel"/>
    <w:tmpl w:val="5B38FB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3DBD2A51"/>
    <w:multiLevelType w:val="hybridMultilevel"/>
    <w:tmpl w:val="5600943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01409F7"/>
    <w:multiLevelType w:val="hybridMultilevel"/>
    <w:tmpl w:val="F32A403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3FF577C"/>
    <w:multiLevelType w:val="hybridMultilevel"/>
    <w:tmpl w:val="09B26150"/>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4A115A1"/>
    <w:multiLevelType w:val="hybridMultilevel"/>
    <w:tmpl w:val="DECE18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5A92D6F"/>
    <w:multiLevelType w:val="hybridMultilevel"/>
    <w:tmpl w:val="3CE22620"/>
    <w:lvl w:ilvl="0" w:tplc="6CD4A23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EE02669"/>
    <w:multiLevelType w:val="hybridMultilevel"/>
    <w:tmpl w:val="47805406"/>
    <w:lvl w:ilvl="0" w:tplc="262E27DA">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4DF29F8"/>
    <w:multiLevelType w:val="hybridMultilevel"/>
    <w:tmpl w:val="10A6EED2"/>
    <w:lvl w:ilvl="0" w:tplc="6742D5A0">
      <w:start w:val="4"/>
      <w:numFmt w:val="bullet"/>
      <w:lvlText w:val="-"/>
      <w:lvlJc w:val="left"/>
      <w:pPr>
        <w:ind w:left="720" w:hanging="360"/>
      </w:pPr>
      <w:rPr>
        <w:rFonts w:ascii="Arial" w:eastAsia="Times New Roman" w:hAnsi="Arial" w:cs="Arial" w:hint="default"/>
        <w:color w:val="0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55863E6"/>
    <w:multiLevelType w:val="hybridMultilevel"/>
    <w:tmpl w:val="C01A4C0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568315D"/>
    <w:multiLevelType w:val="hybridMultilevel"/>
    <w:tmpl w:val="194602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639102E"/>
    <w:multiLevelType w:val="hybridMultilevel"/>
    <w:tmpl w:val="F58EFD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A6C24AE"/>
    <w:multiLevelType w:val="multilevel"/>
    <w:tmpl w:val="C2B0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9153FC"/>
    <w:multiLevelType w:val="hybridMultilevel"/>
    <w:tmpl w:val="7BFA96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51401C6"/>
    <w:multiLevelType w:val="multilevel"/>
    <w:tmpl w:val="6F92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F705B3"/>
    <w:multiLevelType w:val="hybridMultilevel"/>
    <w:tmpl w:val="902086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1E40C8D"/>
    <w:multiLevelType w:val="hybridMultilevel"/>
    <w:tmpl w:val="EED866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CAA61BD"/>
    <w:multiLevelType w:val="hybridMultilevel"/>
    <w:tmpl w:val="E6246EA6"/>
    <w:lvl w:ilvl="0" w:tplc="4434FD5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D47610B"/>
    <w:multiLevelType w:val="hybridMultilevel"/>
    <w:tmpl w:val="69AA4090"/>
    <w:lvl w:ilvl="0" w:tplc="ABEAB86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E362306"/>
    <w:multiLevelType w:val="hybridMultilevel"/>
    <w:tmpl w:val="D41AA95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90352875">
    <w:abstractNumId w:val="1"/>
  </w:num>
  <w:num w:numId="2" w16cid:durableId="1213227324">
    <w:abstractNumId w:val="18"/>
  </w:num>
  <w:num w:numId="3" w16cid:durableId="36439703">
    <w:abstractNumId w:val="2"/>
  </w:num>
  <w:num w:numId="4" w16cid:durableId="508059367">
    <w:abstractNumId w:val="21"/>
  </w:num>
  <w:num w:numId="5" w16cid:durableId="48304760">
    <w:abstractNumId w:val="14"/>
  </w:num>
  <w:num w:numId="6" w16cid:durableId="195854168">
    <w:abstractNumId w:val="17"/>
  </w:num>
  <w:num w:numId="7" w16cid:durableId="236288213">
    <w:abstractNumId w:val="13"/>
  </w:num>
  <w:num w:numId="8" w16cid:durableId="729618063">
    <w:abstractNumId w:val="13"/>
    <w:lvlOverride w:ilvl="0">
      <w:startOverride w:val="1"/>
    </w:lvlOverride>
  </w:num>
  <w:num w:numId="9" w16cid:durableId="596595322">
    <w:abstractNumId w:val="20"/>
  </w:num>
  <w:num w:numId="10" w16cid:durableId="576478312">
    <w:abstractNumId w:val="30"/>
  </w:num>
  <w:num w:numId="11" w16cid:durableId="1809979113">
    <w:abstractNumId w:val="31"/>
  </w:num>
  <w:num w:numId="12" w16cid:durableId="309754157">
    <w:abstractNumId w:val="32"/>
  </w:num>
  <w:num w:numId="13" w16cid:durableId="1176309212">
    <w:abstractNumId w:val="33"/>
  </w:num>
  <w:num w:numId="14" w16cid:durableId="391319678">
    <w:abstractNumId w:val="7"/>
  </w:num>
  <w:num w:numId="15" w16cid:durableId="2016758092">
    <w:abstractNumId w:val="12"/>
  </w:num>
  <w:num w:numId="16" w16cid:durableId="1305617837">
    <w:abstractNumId w:val="9"/>
  </w:num>
  <w:num w:numId="17" w16cid:durableId="280233768">
    <w:abstractNumId w:val="26"/>
  </w:num>
  <w:num w:numId="18" w16cid:durableId="462042552">
    <w:abstractNumId w:val="22"/>
  </w:num>
  <w:num w:numId="19" w16cid:durableId="633562938">
    <w:abstractNumId w:val="10"/>
  </w:num>
  <w:num w:numId="20" w16cid:durableId="547646640">
    <w:abstractNumId w:val="5"/>
  </w:num>
  <w:num w:numId="21" w16cid:durableId="221597084">
    <w:abstractNumId w:val="24"/>
  </w:num>
  <w:num w:numId="22" w16cid:durableId="1963537519">
    <w:abstractNumId w:val="28"/>
  </w:num>
  <w:num w:numId="23" w16cid:durableId="932739483">
    <w:abstractNumId w:val="4"/>
  </w:num>
  <w:num w:numId="24" w16cid:durableId="150684317">
    <w:abstractNumId w:val="25"/>
  </w:num>
  <w:num w:numId="25" w16cid:durableId="1194536303">
    <w:abstractNumId w:val="15"/>
  </w:num>
  <w:num w:numId="26" w16cid:durableId="1714385119">
    <w:abstractNumId w:val="11"/>
  </w:num>
  <w:num w:numId="27" w16cid:durableId="155152748">
    <w:abstractNumId w:val="3"/>
  </w:num>
  <w:num w:numId="28" w16cid:durableId="478501487">
    <w:abstractNumId w:val="6"/>
  </w:num>
  <w:num w:numId="29" w16cid:durableId="2072540326">
    <w:abstractNumId w:val="16"/>
  </w:num>
  <w:num w:numId="30" w16cid:durableId="438523830">
    <w:abstractNumId w:val="8"/>
  </w:num>
  <w:num w:numId="31" w16cid:durableId="832525131">
    <w:abstractNumId w:val="27"/>
  </w:num>
  <w:num w:numId="32" w16cid:durableId="815954761">
    <w:abstractNumId w:val="0"/>
  </w:num>
  <w:num w:numId="33" w16cid:durableId="769787275">
    <w:abstractNumId w:val="29"/>
  </w:num>
  <w:num w:numId="34" w16cid:durableId="1585383660">
    <w:abstractNumId w:val="19"/>
  </w:num>
  <w:num w:numId="35" w16cid:durableId="198358247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477"/>
    <w:rsid w:val="0002236C"/>
    <w:rsid w:val="000428F9"/>
    <w:rsid w:val="0004617A"/>
    <w:rsid w:val="00063519"/>
    <w:rsid w:val="00080DEB"/>
    <w:rsid w:val="000871FF"/>
    <w:rsid w:val="0009680F"/>
    <w:rsid w:val="000A3106"/>
    <w:rsid w:val="0017265F"/>
    <w:rsid w:val="00173672"/>
    <w:rsid w:val="00173B16"/>
    <w:rsid w:val="001B244B"/>
    <w:rsid w:val="001F730A"/>
    <w:rsid w:val="0020690A"/>
    <w:rsid w:val="00231477"/>
    <w:rsid w:val="00255586"/>
    <w:rsid w:val="00285CC9"/>
    <w:rsid w:val="002C32C4"/>
    <w:rsid w:val="002D0DDB"/>
    <w:rsid w:val="002E6DA9"/>
    <w:rsid w:val="003122BC"/>
    <w:rsid w:val="00312E11"/>
    <w:rsid w:val="00314F69"/>
    <w:rsid w:val="00315D2C"/>
    <w:rsid w:val="00315ED8"/>
    <w:rsid w:val="00331198"/>
    <w:rsid w:val="0038538F"/>
    <w:rsid w:val="003A360D"/>
    <w:rsid w:val="003D034A"/>
    <w:rsid w:val="003D0455"/>
    <w:rsid w:val="003D60CF"/>
    <w:rsid w:val="003D7ED7"/>
    <w:rsid w:val="003E57FB"/>
    <w:rsid w:val="00427A5B"/>
    <w:rsid w:val="004316AA"/>
    <w:rsid w:val="00436D31"/>
    <w:rsid w:val="00445860"/>
    <w:rsid w:val="00451B81"/>
    <w:rsid w:val="004A1483"/>
    <w:rsid w:val="004B433D"/>
    <w:rsid w:val="004B5072"/>
    <w:rsid w:val="004D5ACA"/>
    <w:rsid w:val="004F7A44"/>
    <w:rsid w:val="00502D3E"/>
    <w:rsid w:val="005175BB"/>
    <w:rsid w:val="00522222"/>
    <w:rsid w:val="00523281"/>
    <w:rsid w:val="005309E4"/>
    <w:rsid w:val="00541F0A"/>
    <w:rsid w:val="0054223B"/>
    <w:rsid w:val="00542E57"/>
    <w:rsid w:val="00561223"/>
    <w:rsid w:val="005811C0"/>
    <w:rsid w:val="00584EB7"/>
    <w:rsid w:val="00602A26"/>
    <w:rsid w:val="0064154B"/>
    <w:rsid w:val="00650CDD"/>
    <w:rsid w:val="00683816"/>
    <w:rsid w:val="006A7EF9"/>
    <w:rsid w:val="006B5826"/>
    <w:rsid w:val="006C411F"/>
    <w:rsid w:val="006E5380"/>
    <w:rsid w:val="006F661B"/>
    <w:rsid w:val="00705E1E"/>
    <w:rsid w:val="00741CE5"/>
    <w:rsid w:val="00751BA7"/>
    <w:rsid w:val="00756151"/>
    <w:rsid w:val="00760BA6"/>
    <w:rsid w:val="00790463"/>
    <w:rsid w:val="007B0F36"/>
    <w:rsid w:val="007D5AAC"/>
    <w:rsid w:val="007D5E36"/>
    <w:rsid w:val="007E75BF"/>
    <w:rsid w:val="007F66DB"/>
    <w:rsid w:val="00812768"/>
    <w:rsid w:val="00823082"/>
    <w:rsid w:val="0082507D"/>
    <w:rsid w:val="00854F77"/>
    <w:rsid w:val="008621C3"/>
    <w:rsid w:val="00884C59"/>
    <w:rsid w:val="00892DF9"/>
    <w:rsid w:val="00896232"/>
    <w:rsid w:val="0089746F"/>
    <w:rsid w:val="008A0FC1"/>
    <w:rsid w:val="008D545E"/>
    <w:rsid w:val="00906A0A"/>
    <w:rsid w:val="00911831"/>
    <w:rsid w:val="009147DA"/>
    <w:rsid w:val="00933768"/>
    <w:rsid w:val="0099137E"/>
    <w:rsid w:val="009C03D5"/>
    <w:rsid w:val="00A25571"/>
    <w:rsid w:val="00A32D1B"/>
    <w:rsid w:val="00A516B8"/>
    <w:rsid w:val="00A902E1"/>
    <w:rsid w:val="00AA72B3"/>
    <w:rsid w:val="00AE097A"/>
    <w:rsid w:val="00AE7A45"/>
    <w:rsid w:val="00AF23BE"/>
    <w:rsid w:val="00AF2866"/>
    <w:rsid w:val="00B11490"/>
    <w:rsid w:val="00B34FEE"/>
    <w:rsid w:val="00B656D2"/>
    <w:rsid w:val="00B775B1"/>
    <w:rsid w:val="00BA4270"/>
    <w:rsid w:val="00BA48B9"/>
    <w:rsid w:val="00BE55B0"/>
    <w:rsid w:val="00C15450"/>
    <w:rsid w:val="00CA140C"/>
    <w:rsid w:val="00CD1309"/>
    <w:rsid w:val="00CE4922"/>
    <w:rsid w:val="00CF5792"/>
    <w:rsid w:val="00CF5B66"/>
    <w:rsid w:val="00D109AE"/>
    <w:rsid w:val="00D17619"/>
    <w:rsid w:val="00D30F97"/>
    <w:rsid w:val="00D354FB"/>
    <w:rsid w:val="00D47C4A"/>
    <w:rsid w:val="00D53A16"/>
    <w:rsid w:val="00D62D47"/>
    <w:rsid w:val="00D86737"/>
    <w:rsid w:val="00D9275E"/>
    <w:rsid w:val="00DA00C4"/>
    <w:rsid w:val="00DA0D14"/>
    <w:rsid w:val="00DA7125"/>
    <w:rsid w:val="00E2543F"/>
    <w:rsid w:val="00E42042"/>
    <w:rsid w:val="00E4374B"/>
    <w:rsid w:val="00E47AD6"/>
    <w:rsid w:val="00E62B9B"/>
    <w:rsid w:val="00E953DD"/>
    <w:rsid w:val="00E96C01"/>
    <w:rsid w:val="00EA552C"/>
    <w:rsid w:val="00EE36D7"/>
    <w:rsid w:val="00EF2AAB"/>
    <w:rsid w:val="00F07F7E"/>
    <w:rsid w:val="00F102BF"/>
    <w:rsid w:val="00F16A2F"/>
    <w:rsid w:val="00F206F0"/>
    <w:rsid w:val="00F212CB"/>
    <w:rsid w:val="00F54565"/>
    <w:rsid w:val="00F76788"/>
    <w:rsid w:val="00FA2365"/>
    <w:rsid w:val="00FE4765"/>
    <w:rsid w:val="00FF52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8D345"/>
  <w15:chartTrackingRefBased/>
  <w15:docId w15:val="{5A2FC692-0BD2-E441-B8CC-19246DE69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B9B"/>
    <w:rPr>
      <w:rFonts w:ascii="Times New Roman" w:eastAsia="Times New Roman" w:hAnsi="Times New Roman" w:cs="Times New Roman"/>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E7A45"/>
    <w:pPr>
      <w:ind w:left="720"/>
      <w:contextualSpacing/>
    </w:pPr>
  </w:style>
  <w:style w:type="paragraph" w:styleId="NormalWeb">
    <w:name w:val="Normal (Web)"/>
    <w:basedOn w:val="Normal"/>
    <w:uiPriority w:val="99"/>
    <w:semiHidden/>
    <w:unhideWhenUsed/>
    <w:rsid w:val="00884C59"/>
    <w:pPr>
      <w:spacing w:before="100" w:beforeAutospacing="1" w:after="100" w:afterAutospacing="1"/>
    </w:pPr>
  </w:style>
  <w:style w:type="paragraph" w:styleId="En-tte">
    <w:name w:val="header"/>
    <w:basedOn w:val="Normal"/>
    <w:link w:val="En-tteCar"/>
    <w:unhideWhenUsed/>
    <w:rsid w:val="00EA552C"/>
    <w:pPr>
      <w:tabs>
        <w:tab w:val="center" w:pos="4536"/>
        <w:tab w:val="right" w:pos="9072"/>
      </w:tabs>
    </w:pPr>
  </w:style>
  <w:style w:type="character" w:customStyle="1" w:styleId="En-tteCar">
    <w:name w:val="En-tête Car"/>
    <w:basedOn w:val="Policepardfaut"/>
    <w:link w:val="En-tte"/>
    <w:rsid w:val="00EA552C"/>
  </w:style>
  <w:style w:type="paragraph" w:styleId="Pieddepage">
    <w:name w:val="footer"/>
    <w:basedOn w:val="Normal"/>
    <w:link w:val="PieddepageCar"/>
    <w:uiPriority w:val="99"/>
    <w:unhideWhenUsed/>
    <w:rsid w:val="00EA552C"/>
    <w:pPr>
      <w:tabs>
        <w:tab w:val="center" w:pos="4536"/>
        <w:tab w:val="right" w:pos="9072"/>
      </w:tabs>
    </w:pPr>
  </w:style>
  <w:style w:type="character" w:customStyle="1" w:styleId="PieddepageCar">
    <w:name w:val="Pied de page Car"/>
    <w:basedOn w:val="Policepardfaut"/>
    <w:link w:val="Pieddepage"/>
    <w:uiPriority w:val="99"/>
    <w:rsid w:val="00EA552C"/>
  </w:style>
  <w:style w:type="character" w:styleId="Numrodepage">
    <w:name w:val="page number"/>
    <w:basedOn w:val="Policepardfaut"/>
    <w:uiPriority w:val="99"/>
    <w:semiHidden/>
    <w:unhideWhenUsed/>
    <w:rsid w:val="00EA552C"/>
  </w:style>
  <w:style w:type="paragraph" w:customStyle="1" w:styleId="02Rubrique-contexte">
    <w:name w:val="02_Rubrique-contexte"/>
    <w:qFormat/>
    <w:rsid w:val="00751BA7"/>
    <w:pPr>
      <w:keepNext/>
      <w:spacing w:before="240" w:after="240"/>
      <w:outlineLvl w:val="1"/>
    </w:pPr>
    <w:rPr>
      <w:rFonts w:ascii="Arial" w:eastAsia="Times New Roman" w:hAnsi="Arial" w:cs="Arial"/>
      <w:b/>
      <w:bCs/>
      <w:iCs/>
      <w:sz w:val="28"/>
      <w:szCs w:val="28"/>
      <w:lang w:eastAsia="fr-FR"/>
    </w:rPr>
  </w:style>
  <w:style w:type="character" w:styleId="Lienhypertexte">
    <w:name w:val="Hyperlink"/>
    <w:basedOn w:val="Policepardfaut"/>
    <w:uiPriority w:val="99"/>
    <w:unhideWhenUsed/>
    <w:rsid w:val="002E6DA9"/>
    <w:rPr>
      <w:color w:val="0563C1" w:themeColor="hyperlink"/>
      <w:u w:val="single"/>
    </w:rPr>
  </w:style>
  <w:style w:type="character" w:customStyle="1" w:styleId="Mentionnonrsolue1">
    <w:name w:val="Mention non résolue1"/>
    <w:basedOn w:val="Policepardfaut"/>
    <w:uiPriority w:val="99"/>
    <w:semiHidden/>
    <w:unhideWhenUsed/>
    <w:rsid w:val="002E6DA9"/>
    <w:rPr>
      <w:color w:val="605E5C"/>
      <w:shd w:val="clear" w:color="auto" w:fill="E1DFDD"/>
    </w:rPr>
  </w:style>
  <w:style w:type="paragraph" w:customStyle="1" w:styleId="Styletextetableauprogramme">
    <w:name w:val="Style texte tableau programme"/>
    <w:basedOn w:val="Normal"/>
    <w:link w:val="StyletextetableauprogrammeCar"/>
    <w:rsid w:val="00760BA6"/>
    <w:pPr>
      <w:spacing w:before="60" w:after="60"/>
      <w:jc w:val="both"/>
    </w:pPr>
    <w:rPr>
      <w:rFonts w:ascii="Arial" w:hAnsi="Arial"/>
      <w:sz w:val="20"/>
      <w:szCs w:val="26"/>
      <w:lang w:val="x-none" w:eastAsia="x-none"/>
    </w:rPr>
  </w:style>
  <w:style w:type="character" w:customStyle="1" w:styleId="StyletextetableauprogrammeCar">
    <w:name w:val="Style texte tableau programme Car"/>
    <w:link w:val="Styletextetableauprogramme"/>
    <w:rsid w:val="00760BA6"/>
    <w:rPr>
      <w:rFonts w:ascii="Arial" w:eastAsia="Times New Roman" w:hAnsi="Arial" w:cs="Times New Roman"/>
      <w:sz w:val="20"/>
      <w:szCs w:val="26"/>
      <w:lang w:val="x-none" w:eastAsia="x-none"/>
    </w:rPr>
  </w:style>
  <w:style w:type="paragraph" w:customStyle="1" w:styleId="StyleTextecourant">
    <w:name w:val="Style Texte courant"/>
    <w:basedOn w:val="Normal"/>
    <w:rsid w:val="00EE36D7"/>
    <w:pPr>
      <w:spacing w:after="60"/>
      <w:jc w:val="both"/>
    </w:pPr>
    <w:rPr>
      <w:rFonts w:cs="Arial"/>
      <w:bCs/>
      <w:sz w:val="23"/>
    </w:rPr>
  </w:style>
  <w:style w:type="paragraph" w:customStyle="1" w:styleId="StyleQuestions">
    <w:name w:val="Style Questions"/>
    <w:basedOn w:val="StyleTextecourant"/>
    <w:uiPriority w:val="99"/>
    <w:rsid w:val="00EE36D7"/>
    <w:pPr>
      <w:numPr>
        <w:numId w:val="7"/>
      </w:numPr>
      <w:spacing w:before="160"/>
      <w:jc w:val="left"/>
    </w:pPr>
    <w:rPr>
      <w:b/>
    </w:rPr>
  </w:style>
  <w:style w:type="paragraph" w:customStyle="1" w:styleId="Textecourant">
    <w:name w:val="Texte courant"/>
    <w:qFormat/>
    <w:rsid w:val="00523281"/>
    <w:pPr>
      <w:jc w:val="both"/>
    </w:pPr>
    <w:rPr>
      <w:rFonts w:ascii="Times New Roman" w:eastAsia="Times New Roman" w:hAnsi="Times New Roman" w:cs="Times New Roman"/>
      <w:lang w:eastAsia="fr-FR"/>
    </w:rPr>
  </w:style>
  <w:style w:type="table" w:styleId="Grilledutableau">
    <w:name w:val="Table Grid"/>
    <w:basedOn w:val="TableauNormal"/>
    <w:uiPriority w:val="39"/>
    <w:rsid w:val="00CF57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Corriges-Rponses">
    <w:name w:val="CAP-Corriges-Réponses"/>
    <w:basedOn w:val="Normal"/>
    <w:qFormat/>
    <w:rsid w:val="00D30F97"/>
    <w:pPr>
      <w:tabs>
        <w:tab w:val="left" w:leader="dot" w:pos="9072"/>
      </w:tabs>
      <w:spacing w:before="60"/>
      <w:jc w:val="center"/>
    </w:pPr>
    <w:rPr>
      <w:rFonts w:ascii="Calibri" w:eastAsia="Calibri" w:hAnsi="Calibri" w:cs="Arial"/>
      <w:color w:val="000000"/>
      <w:szCs w:val="22"/>
    </w:rPr>
  </w:style>
  <w:style w:type="paragraph" w:customStyle="1" w:styleId="CAP-CorrigesTestez-vous">
    <w:name w:val="CAP-Corriges_Testez-vous"/>
    <w:basedOn w:val="Normal"/>
    <w:qFormat/>
    <w:rsid w:val="00D30F97"/>
    <w:pPr>
      <w:spacing w:before="120"/>
      <w:contextualSpacing/>
      <w:jc w:val="center"/>
    </w:pPr>
    <w:rPr>
      <w:rFonts w:ascii="Calibri" w:eastAsia="Calibri" w:hAnsi="Calibri"/>
      <w:b/>
      <w:sz w:val="26"/>
      <w:szCs w:val="22"/>
    </w:rPr>
  </w:style>
  <w:style w:type="paragraph" w:customStyle="1" w:styleId="StyleTitreA">
    <w:name w:val="Style Titre A"/>
    <w:basedOn w:val="Normal"/>
    <w:rsid w:val="00602A26"/>
    <w:pPr>
      <w:keepNext/>
      <w:spacing w:before="120" w:after="120"/>
      <w:ind w:left="851"/>
    </w:pPr>
    <w:rPr>
      <w:b/>
      <w:bCs/>
    </w:rPr>
  </w:style>
  <w:style w:type="character" w:styleId="lev">
    <w:name w:val="Strong"/>
    <w:basedOn w:val="Policepardfaut"/>
    <w:uiPriority w:val="22"/>
    <w:qFormat/>
    <w:rsid w:val="002D0DDB"/>
    <w:rPr>
      <w:b/>
      <w:bCs/>
    </w:rPr>
  </w:style>
  <w:style w:type="paragraph" w:customStyle="1" w:styleId="07Textecourant">
    <w:name w:val="07_Texte_courant"/>
    <w:basedOn w:val="Normal"/>
    <w:link w:val="07TextecourantCar"/>
    <w:uiPriority w:val="99"/>
    <w:rsid w:val="00B775B1"/>
    <w:pPr>
      <w:widowControl w:val="0"/>
      <w:autoSpaceDE w:val="0"/>
      <w:autoSpaceDN w:val="0"/>
      <w:adjustRightInd w:val="0"/>
      <w:spacing w:line="260" w:lineRule="atLeast"/>
      <w:jc w:val="both"/>
      <w:textAlignment w:val="center"/>
    </w:pPr>
    <w:rPr>
      <w:rFonts w:ascii="GuidePedagoTimes" w:hAnsi="GuidePedagoTimes" w:cs="GuidePedagoTimes"/>
      <w:color w:val="000000"/>
      <w:sz w:val="22"/>
    </w:rPr>
  </w:style>
  <w:style w:type="character" w:customStyle="1" w:styleId="07TextecourantCar">
    <w:name w:val="07_Texte_courant Car"/>
    <w:link w:val="07Textecourant"/>
    <w:uiPriority w:val="99"/>
    <w:rsid w:val="00B775B1"/>
    <w:rPr>
      <w:rFonts w:ascii="GuidePedagoTimes" w:eastAsia="Times New Roman" w:hAnsi="GuidePedagoTimes" w:cs="GuidePedagoTimes"/>
      <w:color w:val="000000"/>
      <w:sz w:val="22"/>
      <w:lang w:eastAsia="fr-FR"/>
    </w:rPr>
  </w:style>
  <w:style w:type="paragraph" w:customStyle="1" w:styleId="05Itinrairebis">
    <w:name w:val="05_Itinéraire_bis"/>
    <w:basedOn w:val="Normal"/>
    <w:link w:val="05ItinrairebisCar"/>
    <w:qFormat/>
    <w:rsid w:val="0002236C"/>
    <w:pPr>
      <w:widowControl w:val="0"/>
      <w:autoSpaceDE w:val="0"/>
      <w:autoSpaceDN w:val="0"/>
      <w:adjustRightInd w:val="0"/>
      <w:spacing w:before="240" w:line="260" w:lineRule="atLeast"/>
      <w:jc w:val="both"/>
      <w:textAlignment w:val="center"/>
    </w:pPr>
    <w:rPr>
      <w:rFonts w:ascii="Guide Pedago NCond" w:hAnsi="Guide Pedago NCond" w:cs="GuidePedagoTimes"/>
      <w:b/>
      <w:color w:val="000000"/>
      <w:sz w:val="23"/>
      <w:szCs w:val="23"/>
    </w:rPr>
  </w:style>
  <w:style w:type="character" w:customStyle="1" w:styleId="05ItinrairebisCar">
    <w:name w:val="05_Itinéraire_bis Car"/>
    <w:link w:val="05Itinrairebis"/>
    <w:rsid w:val="0002236C"/>
    <w:rPr>
      <w:rFonts w:ascii="Guide Pedago NCond" w:eastAsia="Times New Roman" w:hAnsi="Guide Pedago NCond" w:cs="GuidePedagoTimes"/>
      <w:b/>
      <w:color w:val="000000"/>
      <w:sz w:val="23"/>
      <w:szCs w:val="23"/>
      <w:lang w:eastAsia="fr-FR"/>
    </w:rPr>
  </w:style>
  <w:style w:type="paragraph" w:styleId="Textedebulles">
    <w:name w:val="Balloon Text"/>
    <w:basedOn w:val="Normal"/>
    <w:link w:val="TextedebullesCar"/>
    <w:uiPriority w:val="99"/>
    <w:semiHidden/>
    <w:unhideWhenUsed/>
    <w:rsid w:val="00F102BF"/>
    <w:rPr>
      <w:rFonts w:ascii="Segoe UI" w:hAnsi="Segoe UI" w:cs="Segoe UI"/>
      <w:sz w:val="18"/>
      <w:szCs w:val="18"/>
    </w:rPr>
  </w:style>
  <w:style w:type="character" w:customStyle="1" w:styleId="TextedebullesCar">
    <w:name w:val="Texte de bulles Car"/>
    <w:basedOn w:val="Policepardfaut"/>
    <w:link w:val="Textedebulles"/>
    <w:uiPriority w:val="99"/>
    <w:semiHidden/>
    <w:rsid w:val="00F102BF"/>
    <w:rPr>
      <w:rFonts w:ascii="Segoe UI" w:eastAsia="Times New Roman" w:hAnsi="Segoe UI" w:cs="Segoe UI"/>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11865">
      <w:bodyDiv w:val="1"/>
      <w:marLeft w:val="0"/>
      <w:marRight w:val="0"/>
      <w:marTop w:val="0"/>
      <w:marBottom w:val="0"/>
      <w:divBdr>
        <w:top w:val="none" w:sz="0" w:space="0" w:color="auto"/>
        <w:left w:val="none" w:sz="0" w:space="0" w:color="auto"/>
        <w:bottom w:val="none" w:sz="0" w:space="0" w:color="auto"/>
        <w:right w:val="none" w:sz="0" w:space="0" w:color="auto"/>
      </w:divBdr>
    </w:div>
    <w:div w:id="78018923">
      <w:bodyDiv w:val="1"/>
      <w:marLeft w:val="0"/>
      <w:marRight w:val="0"/>
      <w:marTop w:val="0"/>
      <w:marBottom w:val="0"/>
      <w:divBdr>
        <w:top w:val="none" w:sz="0" w:space="0" w:color="auto"/>
        <w:left w:val="none" w:sz="0" w:space="0" w:color="auto"/>
        <w:bottom w:val="none" w:sz="0" w:space="0" w:color="auto"/>
        <w:right w:val="none" w:sz="0" w:space="0" w:color="auto"/>
      </w:divBdr>
    </w:div>
    <w:div w:id="154105454">
      <w:bodyDiv w:val="1"/>
      <w:marLeft w:val="0"/>
      <w:marRight w:val="0"/>
      <w:marTop w:val="0"/>
      <w:marBottom w:val="0"/>
      <w:divBdr>
        <w:top w:val="none" w:sz="0" w:space="0" w:color="auto"/>
        <w:left w:val="none" w:sz="0" w:space="0" w:color="auto"/>
        <w:bottom w:val="none" w:sz="0" w:space="0" w:color="auto"/>
        <w:right w:val="none" w:sz="0" w:space="0" w:color="auto"/>
      </w:divBdr>
    </w:div>
    <w:div w:id="433092169">
      <w:bodyDiv w:val="1"/>
      <w:marLeft w:val="0"/>
      <w:marRight w:val="0"/>
      <w:marTop w:val="0"/>
      <w:marBottom w:val="0"/>
      <w:divBdr>
        <w:top w:val="none" w:sz="0" w:space="0" w:color="auto"/>
        <w:left w:val="none" w:sz="0" w:space="0" w:color="auto"/>
        <w:bottom w:val="none" w:sz="0" w:space="0" w:color="auto"/>
        <w:right w:val="none" w:sz="0" w:space="0" w:color="auto"/>
      </w:divBdr>
      <w:divsChild>
        <w:div w:id="913860933">
          <w:marLeft w:val="0"/>
          <w:marRight w:val="0"/>
          <w:marTop w:val="0"/>
          <w:marBottom w:val="0"/>
          <w:divBdr>
            <w:top w:val="none" w:sz="0" w:space="0" w:color="auto"/>
            <w:left w:val="none" w:sz="0" w:space="0" w:color="auto"/>
            <w:bottom w:val="none" w:sz="0" w:space="0" w:color="auto"/>
            <w:right w:val="none" w:sz="0" w:space="0" w:color="auto"/>
          </w:divBdr>
          <w:divsChild>
            <w:div w:id="792405463">
              <w:marLeft w:val="0"/>
              <w:marRight w:val="0"/>
              <w:marTop w:val="0"/>
              <w:marBottom w:val="0"/>
              <w:divBdr>
                <w:top w:val="none" w:sz="0" w:space="0" w:color="auto"/>
                <w:left w:val="none" w:sz="0" w:space="0" w:color="auto"/>
                <w:bottom w:val="none" w:sz="0" w:space="0" w:color="auto"/>
                <w:right w:val="none" w:sz="0" w:space="0" w:color="auto"/>
              </w:divBdr>
              <w:divsChild>
                <w:div w:id="702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704343">
      <w:bodyDiv w:val="1"/>
      <w:marLeft w:val="0"/>
      <w:marRight w:val="0"/>
      <w:marTop w:val="0"/>
      <w:marBottom w:val="0"/>
      <w:divBdr>
        <w:top w:val="none" w:sz="0" w:space="0" w:color="auto"/>
        <w:left w:val="none" w:sz="0" w:space="0" w:color="auto"/>
        <w:bottom w:val="none" w:sz="0" w:space="0" w:color="auto"/>
        <w:right w:val="none" w:sz="0" w:space="0" w:color="auto"/>
      </w:divBdr>
    </w:div>
    <w:div w:id="731318784">
      <w:bodyDiv w:val="1"/>
      <w:marLeft w:val="0"/>
      <w:marRight w:val="0"/>
      <w:marTop w:val="0"/>
      <w:marBottom w:val="0"/>
      <w:divBdr>
        <w:top w:val="none" w:sz="0" w:space="0" w:color="auto"/>
        <w:left w:val="none" w:sz="0" w:space="0" w:color="auto"/>
        <w:bottom w:val="none" w:sz="0" w:space="0" w:color="auto"/>
        <w:right w:val="none" w:sz="0" w:space="0" w:color="auto"/>
      </w:divBdr>
    </w:div>
    <w:div w:id="797528521">
      <w:bodyDiv w:val="1"/>
      <w:marLeft w:val="0"/>
      <w:marRight w:val="0"/>
      <w:marTop w:val="0"/>
      <w:marBottom w:val="0"/>
      <w:divBdr>
        <w:top w:val="none" w:sz="0" w:space="0" w:color="auto"/>
        <w:left w:val="none" w:sz="0" w:space="0" w:color="auto"/>
        <w:bottom w:val="none" w:sz="0" w:space="0" w:color="auto"/>
        <w:right w:val="none" w:sz="0" w:space="0" w:color="auto"/>
      </w:divBdr>
    </w:div>
    <w:div w:id="876350987">
      <w:bodyDiv w:val="1"/>
      <w:marLeft w:val="0"/>
      <w:marRight w:val="0"/>
      <w:marTop w:val="0"/>
      <w:marBottom w:val="0"/>
      <w:divBdr>
        <w:top w:val="none" w:sz="0" w:space="0" w:color="auto"/>
        <w:left w:val="none" w:sz="0" w:space="0" w:color="auto"/>
        <w:bottom w:val="none" w:sz="0" w:space="0" w:color="auto"/>
        <w:right w:val="none" w:sz="0" w:space="0" w:color="auto"/>
      </w:divBdr>
    </w:div>
    <w:div w:id="1107117876">
      <w:bodyDiv w:val="1"/>
      <w:marLeft w:val="0"/>
      <w:marRight w:val="0"/>
      <w:marTop w:val="0"/>
      <w:marBottom w:val="0"/>
      <w:divBdr>
        <w:top w:val="none" w:sz="0" w:space="0" w:color="auto"/>
        <w:left w:val="none" w:sz="0" w:space="0" w:color="auto"/>
        <w:bottom w:val="none" w:sz="0" w:space="0" w:color="auto"/>
        <w:right w:val="none" w:sz="0" w:space="0" w:color="auto"/>
      </w:divBdr>
      <w:divsChild>
        <w:div w:id="2018772277">
          <w:marLeft w:val="0"/>
          <w:marRight w:val="0"/>
          <w:marTop w:val="0"/>
          <w:marBottom w:val="0"/>
          <w:divBdr>
            <w:top w:val="none" w:sz="0" w:space="0" w:color="auto"/>
            <w:left w:val="none" w:sz="0" w:space="0" w:color="auto"/>
            <w:bottom w:val="none" w:sz="0" w:space="0" w:color="auto"/>
            <w:right w:val="none" w:sz="0" w:space="0" w:color="auto"/>
          </w:divBdr>
          <w:divsChild>
            <w:div w:id="1812333558">
              <w:marLeft w:val="0"/>
              <w:marRight w:val="0"/>
              <w:marTop w:val="0"/>
              <w:marBottom w:val="0"/>
              <w:divBdr>
                <w:top w:val="none" w:sz="0" w:space="0" w:color="auto"/>
                <w:left w:val="none" w:sz="0" w:space="0" w:color="auto"/>
                <w:bottom w:val="none" w:sz="0" w:space="0" w:color="auto"/>
                <w:right w:val="none" w:sz="0" w:space="0" w:color="auto"/>
              </w:divBdr>
              <w:divsChild>
                <w:div w:id="61803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77448">
      <w:bodyDiv w:val="1"/>
      <w:marLeft w:val="0"/>
      <w:marRight w:val="0"/>
      <w:marTop w:val="0"/>
      <w:marBottom w:val="0"/>
      <w:divBdr>
        <w:top w:val="none" w:sz="0" w:space="0" w:color="auto"/>
        <w:left w:val="none" w:sz="0" w:space="0" w:color="auto"/>
        <w:bottom w:val="none" w:sz="0" w:space="0" w:color="auto"/>
        <w:right w:val="none" w:sz="0" w:space="0" w:color="auto"/>
      </w:divBdr>
    </w:div>
    <w:div w:id="1329282491">
      <w:bodyDiv w:val="1"/>
      <w:marLeft w:val="0"/>
      <w:marRight w:val="0"/>
      <w:marTop w:val="0"/>
      <w:marBottom w:val="0"/>
      <w:divBdr>
        <w:top w:val="none" w:sz="0" w:space="0" w:color="auto"/>
        <w:left w:val="none" w:sz="0" w:space="0" w:color="auto"/>
        <w:bottom w:val="none" w:sz="0" w:space="0" w:color="auto"/>
        <w:right w:val="none" w:sz="0" w:space="0" w:color="auto"/>
      </w:divBdr>
    </w:div>
    <w:div w:id="1473130743">
      <w:bodyDiv w:val="1"/>
      <w:marLeft w:val="0"/>
      <w:marRight w:val="0"/>
      <w:marTop w:val="0"/>
      <w:marBottom w:val="0"/>
      <w:divBdr>
        <w:top w:val="none" w:sz="0" w:space="0" w:color="auto"/>
        <w:left w:val="none" w:sz="0" w:space="0" w:color="auto"/>
        <w:bottom w:val="none" w:sz="0" w:space="0" w:color="auto"/>
        <w:right w:val="none" w:sz="0" w:space="0" w:color="auto"/>
      </w:divBdr>
    </w:div>
    <w:div w:id="1509053224">
      <w:bodyDiv w:val="1"/>
      <w:marLeft w:val="0"/>
      <w:marRight w:val="0"/>
      <w:marTop w:val="0"/>
      <w:marBottom w:val="0"/>
      <w:divBdr>
        <w:top w:val="none" w:sz="0" w:space="0" w:color="auto"/>
        <w:left w:val="none" w:sz="0" w:space="0" w:color="auto"/>
        <w:bottom w:val="none" w:sz="0" w:space="0" w:color="auto"/>
        <w:right w:val="none" w:sz="0" w:space="0" w:color="auto"/>
      </w:divBdr>
      <w:divsChild>
        <w:div w:id="1353150364">
          <w:marLeft w:val="0"/>
          <w:marRight w:val="0"/>
          <w:marTop w:val="0"/>
          <w:marBottom w:val="0"/>
          <w:divBdr>
            <w:top w:val="none" w:sz="0" w:space="0" w:color="auto"/>
            <w:left w:val="none" w:sz="0" w:space="0" w:color="auto"/>
            <w:bottom w:val="none" w:sz="0" w:space="0" w:color="auto"/>
            <w:right w:val="none" w:sz="0" w:space="0" w:color="auto"/>
          </w:divBdr>
          <w:divsChild>
            <w:div w:id="684022529">
              <w:marLeft w:val="0"/>
              <w:marRight w:val="0"/>
              <w:marTop w:val="0"/>
              <w:marBottom w:val="0"/>
              <w:divBdr>
                <w:top w:val="none" w:sz="0" w:space="0" w:color="auto"/>
                <w:left w:val="none" w:sz="0" w:space="0" w:color="auto"/>
                <w:bottom w:val="none" w:sz="0" w:space="0" w:color="auto"/>
                <w:right w:val="none" w:sz="0" w:space="0" w:color="auto"/>
              </w:divBdr>
              <w:divsChild>
                <w:div w:id="209034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19437">
      <w:bodyDiv w:val="1"/>
      <w:marLeft w:val="0"/>
      <w:marRight w:val="0"/>
      <w:marTop w:val="0"/>
      <w:marBottom w:val="0"/>
      <w:divBdr>
        <w:top w:val="none" w:sz="0" w:space="0" w:color="auto"/>
        <w:left w:val="none" w:sz="0" w:space="0" w:color="auto"/>
        <w:bottom w:val="none" w:sz="0" w:space="0" w:color="auto"/>
        <w:right w:val="none" w:sz="0" w:space="0" w:color="auto"/>
      </w:divBdr>
      <w:divsChild>
        <w:div w:id="615215234">
          <w:marLeft w:val="0"/>
          <w:marRight w:val="0"/>
          <w:marTop w:val="0"/>
          <w:marBottom w:val="0"/>
          <w:divBdr>
            <w:top w:val="none" w:sz="0" w:space="0" w:color="auto"/>
            <w:left w:val="none" w:sz="0" w:space="0" w:color="auto"/>
            <w:bottom w:val="none" w:sz="0" w:space="0" w:color="auto"/>
            <w:right w:val="none" w:sz="0" w:space="0" w:color="auto"/>
          </w:divBdr>
          <w:divsChild>
            <w:div w:id="1513183779">
              <w:marLeft w:val="0"/>
              <w:marRight w:val="0"/>
              <w:marTop w:val="0"/>
              <w:marBottom w:val="0"/>
              <w:divBdr>
                <w:top w:val="none" w:sz="0" w:space="0" w:color="auto"/>
                <w:left w:val="none" w:sz="0" w:space="0" w:color="auto"/>
                <w:bottom w:val="none" w:sz="0" w:space="0" w:color="auto"/>
                <w:right w:val="none" w:sz="0" w:space="0" w:color="auto"/>
              </w:divBdr>
              <w:divsChild>
                <w:div w:id="1443645060">
                  <w:marLeft w:val="0"/>
                  <w:marRight w:val="0"/>
                  <w:marTop w:val="0"/>
                  <w:marBottom w:val="0"/>
                  <w:divBdr>
                    <w:top w:val="none" w:sz="0" w:space="0" w:color="auto"/>
                    <w:left w:val="none" w:sz="0" w:space="0" w:color="auto"/>
                    <w:bottom w:val="none" w:sz="0" w:space="0" w:color="auto"/>
                    <w:right w:val="none" w:sz="0" w:space="0" w:color="auto"/>
                  </w:divBdr>
                </w:div>
              </w:divsChild>
            </w:div>
            <w:div w:id="2049142499">
              <w:marLeft w:val="0"/>
              <w:marRight w:val="0"/>
              <w:marTop w:val="0"/>
              <w:marBottom w:val="0"/>
              <w:divBdr>
                <w:top w:val="none" w:sz="0" w:space="0" w:color="auto"/>
                <w:left w:val="none" w:sz="0" w:space="0" w:color="auto"/>
                <w:bottom w:val="none" w:sz="0" w:space="0" w:color="auto"/>
                <w:right w:val="none" w:sz="0" w:space="0" w:color="auto"/>
              </w:divBdr>
              <w:divsChild>
                <w:div w:id="390154375">
                  <w:marLeft w:val="0"/>
                  <w:marRight w:val="0"/>
                  <w:marTop w:val="0"/>
                  <w:marBottom w:val="0"/>
                  <w:divBdr>
                    <w:top w:val="none" w:sz="0" w:space="0" w:color="auto"/>
                    <w:left w:val="none" w:sz="0" w:space="0" w:color="auto"/>
                    <w:bottom w:val="none" w:sz="0" w:space="0" w:color="auto"/>
                    <w:right w:val="none" w:sz="0" w:space="0" w:color="auto"/>
                  </w:divBdr>
                </w:div>
              </w:divsChild>
            </w:div>
            <w:div w:id="536283509">
              <w:marLeft w:val="0"/>
              <w:marRight w:val="0"/>
              <w:marTop w:val="0"/>
              <w:marBottom w:val="0"/>
              <w:divBdr>
                <w:top w:val="none" w:sz="0" w:space="0" w:color="auto"/>
                <w:left w:val="none" w:sz="0" w:space="0" w:color="auto"/>
                <w:bottom w:val="none" w:sz="0" w:space="0" w:color="auto"/>
                <w:right w:val="none" w:sz="0" w:space="0" w:color="auto"/>
              </w:divBdr>
              <w:divsChild>
                <w:div w:id="458304796">
                  <w:marLeft w:val="0"/>
                  <w:marRight w:val="0"/>
                  <w:marTop w:val="0"/>
                  <w:marBottom w:val="0"/>
                  <w:divBdr>
                    <w:top w:val="none" w:sz="0" w:space="0" w:color="auto"/>
                    <w:left w:val="none" w:sz="0" w:space="0" w:color="auto"/>
                    <w:bottom w:val="none" w:sz="0" w:space="0" w:color="auto"/>
                    <w:right w:val="none" w:sz="0" w:space="0" w:color="auto"/>
                  </w:divBdr>
                </w:div>
              </w:divsChild>
            </w:div>
            <w:div w:id="2057200854">
              <w:marLeft w:val="0"/>
              <w:marRight w:val="0"/>
              <w:marTop w:val="0"/>
              <w:marBottom w:val="0"/>
              <w:divBdr>
                <w:top w:val="none" w:sz="0" w:space="0" w:color="auto"/>
                <w:left w:val="none" w:sz="0" w:space="0" w:color="auto"/>
                <w:bottom w:val="none" w:sz="0" w:space="0" w:color="auto"/>
                <w:right w:val="none" w:sz="0" w:space="0" w:color="auto"/>
              </w:divBdr>
              <w:divsChild>
                <w:div w:id="15915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020986">
      <w:bodyDiv w:val="1"/>
      <w:marLeft w:val="0"/>
      <w:marRight w:val="0"/>
      <w:marTop w:val="0"/>
      <w:marBottom w:val="0"/>
      <w:divBdr>
        <w:top w:val="none" w:sz="0" w:space="0" w:color="auto"/>
        <w:left w:val="none" w:sz="0" w:space="0" w:color="auto"/>
        <w:bottom w:val="none" w:sz="0" w:space="0" w:color="auto"/>
        <w:right w:val="none" w:sz="0" w:space="0" w:color="auto"/>
      </w:divBdr>
    </w:div>
    <w:div w:id="1861317842">
      <w:bodyDiv w:val="1"/>
      <w:marLeft w:val="0"/>
      <w:marRight w:val="0"/>
      <w:marTop w:val="0"/>
      <w:marBottom w:val="0"/>
      <w:divBdr>
        <w:top w:val="none" w:sz="0" w:space="0" w:color="auto"/>
        <w:left w:val="none" w:sz="0" w:space="0" w:color="auto"/>
        <w:bottom w:val="none" w:sz="0" w:space="0" w:color="auto"/>
        <w:right w:val="none" w:sz="0" w:space="0" w:color="auto"/>
      </w:divBdr>
    </w:div>
    <w:div w:id="1928493483">
      <w:bodyDiv w:val="1"/>
      <w:marLeft w:val="0"/>
      <w:marRight w:val="0"/>
      <w:marTop w:val="0"/>
      <w:marBottom w:val="0"/>
      <w:divBdr>
        <w:top w:val="none" w:sz="0" w:space="0" w:color="auto"/>
        <w:left w:val="none" w:sz="0" w:space="0" w:color="auto"/>
        <w:bottom w:val="none" w:sz="0" w:space="0" w:color="auto"/>
        <w:right w:val="none" w:sz="0" w:space="0" w:color="auto"/>
      </w:divBdr>
    </w:div>
    <w:div w:id="1996571364">
      <w:bodyDiv w:val="1"/>
      <w:marLeft w:val="0"/>
      <w:marRight w:val="0"/>
      <w:marTop w:val="0"/>
      <w:marBottom w:val="0"/>
      <w:divBdr>
        <w:top w:val="none" w:sz="0" w:space="0" w:color="auto"/>
        <w:left w:val="none" w:sz="0" w:space="0" w:color="auto"/>
        <w:bottom w:val="none" w:sz="0" w:space="0" w:color="auto"/>
        <w:right w:val="none" w:sz="0" w:space="0" w:color="auto"/>
      </w:divBdr>
      <w:divsChild>
        <w:div w:id="1794446537">
          <w:marLeft w:val="0"/>
          <w:marRight w:val="0"/>
          <w:marTop w:val="0"/>
          <w:marBottom w:val="0"/>
          <w:divBdr>
            <w:top w:val="none" w:sz="0" w:space="0" w:color="auto"/>
            <w:left w:val="none" w:sz="0" w:space="0" w:color="auto"/>
            <w:bottom w:val="none" w:sz="0" w:space="0" w:color="auto"/>
            <w:right w:val="none" w:sz="0" w:space="0" w:color="auto"/>
          </w:divBdr>
          <w:divsChild>
            <w:div w:id="644164991">
              <w:marLeft w:val="0"/>
              <w:marRight w:val="0"/>
              <w:marTop w:val="0"/>
              <w:marBottom w:val="0"/>
              <w:divBdr>
                <w:top w:val="none" w:sz="0" w:space="0" w:color="auto"/>
                <w:left w:val="none" w:sz="0" w:space="0" w:color="auto"/>
                <w:bottom w:val="none" w:sz="0" w:space="0" w:color="auto"/>
                <w:right w:val="none" w:sz="0" w:space="0" w:color="auto"/>
              </w:divBdr>
              <w:divsChild>
                <w:div w:id="12213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7779F7F58BDC42A116CD036841F97D" ma:contentTypeVersion="10" ma:contentTypeDescription="Crée un document." ma:contentTypeScope="" ma:versionID="5cdfa86e3f8061da4690f8597d78df69">
  <xsd:schema xmlns:xsd="http://www.w3.org/2001/XMLSchema" xmlns:xs="http://www.w3.org/2001/XMLSchema" xmlns:p="http://schemas.microsoft.com/office/2006/metadata/properties" xmlns:ns2="91650a9d-3f4b-4afa-b39a-b2635bb027fc" xmlns:ns3="427eaa97-292c-4878-b230-c18f48eb43ab" targetNamespace="http://schemas.microsoft.com/office/2006/metadata/properties" ma:root="true" ma:fieldsID="c5039b776aa367229fc86e92abf504ec" ns2:_="" ns3:_="">
    <xsd:import namespace="91650a9d-3f4b-4afa-b39a-b2635bb027fc"/>
    <xsd:import namespace="427eaa97-292c-4878-b230-c18f48eb4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50a9d-3f4b-4afa-b39a-b2635bb02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a615af2-9360-4f91-bf01-993a0f0e51e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7eaa97-292c-4878-b230-c18f48eb43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1a7e5-264d-4853-9935-1f57a5601a06}" ma:internalName="TaxCatchAll" ma:showField="CatchAllData" ma:web="427eaa97-292c-4878-b230-c18f48eb43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1650a9d-3f4b-4afa-b39a-b2635bb027fc">
      <Terms xmlns="http://schemas.microsoft.com/office/infopath/2007/PartnerControls"/>
    </lcf76f155ced4ddcb4097134ff3c332f>
    <TaxCatchAll xmlns="427eaa97-292c-4878-b230-c18f48eb43ab" xsi:nil="true"/>
  </documentManagement>
</p:properties>
</file>

<file path=customXml/itemProps1.xml><?xml version="1.0" encoding="utf-8"?>
<ds:datastoreItem xmlns:ds="http://schemas.openxmlformats.org/officeDocument/2006/customXml" ds:itemID="{6560D00F-8C81-1943-9779-1304D03C6852}">
  <ds:schemaRefs>
    <ds:schemaRef ds:uri="http://schemas.openxmlformats.org/officeDocument/2006/bibliography"/>
  </ds:schemaRefs>
</ds:datastoreItem>
</file>

<file path=customXml/itemProps2.xml><?xml version="1.0" encoding="utf-8"?>
<ds:datastoreItem xmlns:ds="http://schemas.openxmlformats.org/officeDocument/2006/customXml" ds:itemID="{7605E6A8-F37D-4D70-93BE-2FE13A18AB58}"/>
</file>

<file path=customXml/itemProps3.xml><?xml version="1.0" encoding="utf-8"?>
<ds:datastoreItem xmlns:ds="http://schemas.openxmlformats.org/officeDocument/2006/customXml" ds:itemID="{4987DD12-1ECB-4B98-8249-51BADE052E0A}"/>
</file>

<file path=customXml/itemProps4.xml><?xml version="1.0" encoding="utf-8"?>
<ds:datastoreItem xmlns:ds="http://schemas.openxmlformats.org/officeDocument/2006/customXml" ds:itemID="{F0578607-A17A-4818-9794-7022CBE48127}"/>
</file>

<file path=docProps/app.xml><?xml version="1.0" encoding="utf-8"?>
<Properties xmlns="http://schemas.openxmlformats.org/officeDocument/2006/extended-properties" xmlns:vt="http://schemas.openxmlformats.org/officeDocument/2006/docPropsVTypes">
  <Template>Normal</Template>
  <TotalTime>2</TotalTime>
  <Pages>3</Pages>
  <Words>1277</Words>
  <Characters>7027</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8288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 MATHIEU</dc:creator>
  <cp:keywords/>
  <dc:description/>
  <cp:lastModifiedBy>DELL</cp:lastModifiedBy>
  <cp:revision>5</cp:revision>
  <cp:lastPrinted>2024-11-04T10:56:00Z</cp:lastPrinted>
  <dcterms:created xsi:type="dcterms:W3CDTF">2022-10-16T17:17:00Z</dcterms:created>
  <dcterms:modified xsi:type="dcterms:W3CDTF">2025-08-18T08:41:00Z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0x010100AF7779F7F58BDC42A116CD036841F97D</vt:lpwstr>
  </property>
</Properties>
</file>