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FA3" w:rsidRDefault="00632FA3" w:rsidP="00632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632FA3" w:rsidRDefault="00632FA3" w:rsidP="00632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отчетных форм для внедрения программных средств</w:t>
      </w:r>
    </w:p>
    <w:p w:rsidR="00632FA3" w:rsidRDefault="00632FA3" w:rsidP="00632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BD5B2E" w:rsidRDefault="00BD5B2E" w:rsidP="00632F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5B2E" w:rsidRPr="00BD5B2E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lastRenderedPageBreak/>
        <w:t>План установки ПО для программного комплекса "Автотранспорт"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1. Перечень пользовательских мест, на которых должно быть установлено ПО: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Офисные компьютеры сотрудников, занимающихся управлением автотранспортных средств.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Компьютеры механиков и технического персонала, занимающихся ремонтом и обслуживанием автотранспорта.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Персональные компьютеры водителей, использующиеся для мониторинга и управления автотранспортными средствами.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2. Запланированные сроки установки ПО: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Офисные компьютеры: с 1 по 10 ноября 2023 года.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Компьютеры механиков и технического персонала: с 15 по 20 ноября 2023 года.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Персональные компьютеры водителей: с 25 по 30 ноября 2023 года.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3. Методы установки ПО: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Централизованная установка с использованием сервера: ПО будет установлено на серверной стороне, а затем распространено на пользовательские компьютеры через сеть.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Индивидуальная установка на каждом пользовательском компьютере: ПО будет устанавливаться отдельно на каждом компьютере в соответствии с требованиями пользователей.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4. Организационные сведения: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Номер телефона для связи с организацией, осуществляющей установку: [указать номер телефона].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Факс для связи с организацией, осуществляющей установку: [указать номер факса].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Официальное наименование организации, осуществляющей установку: [указать наименование организации].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lastRenderedPageBreak/>
        <w:t xml:space="preserve">   - Другие контактные данные и подробности можно предоставить при необходимости.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5. Технические средства поддержки: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Установочные диски или файлы ПО для установки на сервер или каждый пользовательский компьютер.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Доступ к сети для централизованной установки ПО.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Печатная бумага для принтера, если требуется распечатка инструкций или установочной документации.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6. Организация процесса обучения персонала: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Подготовка классных комнат для обучения персонала, оснащенных необходимым компьютерным оборудованием и программным обеспечением.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Разработка расписания теоретических и практических занятий для персонала по использованию программного комплекса "Автотранспорт".</w:t>
      </w:r>
    </w:p>
    <w:p w:rsid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Обеспечение доступа к обучающим материалам и ресурсам для самостоятельного изучения.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t>План передачи ПО для программного проекта "Автотранспорт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1. Краткий обзор системы и документов: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Предоставьте обзор текущей системы, которая будет заменена или расширена с помощью передаваемого ПО.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Опишите всех заинтересованных сторон, включая пользователей, заказчика и другие взаимодействующие системы.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Предоставьте обзор всех документов, связанных с передаваемым ПО, таких как спецификации требований, архитектурная документация, технические руководства и прочее.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2. Обзор разработки системы и сопровождения: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Рассмотрите процесс разработки передаваемого ПО, включая методологию разработки, использованные инструменты и используемые технологии.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Опишите методы тестирования, применяемые для обеспечения качества передаваемого ПО.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Рассмотрите процесс сопровождения, включая обработку ошибок и изменения, планы развития и обновления системы.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3. Детальное описание ресурсов: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Определите оборудование, необходимое для развертывания и поддержки передаваемого ПО. Включите информацию о серверах, сетевом оборудовании, базах данных и других необходимых ресурсах.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Укажите требования к аппаратному и программному обеспечению, на которых будет работать передаваемое ПО.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Укажите требования к персоналу, включая квалификацию, обучение и опыт, необходимые для поддержки и эксплуатации передаваемого ПО.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4. Перечень рекомендуемых мероприятий: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lastRenderedPageBreak/>
        <w:t xml:space="preserve">   - Предложите различные мероприятия, которые должен провести разработчик передаваемого ПО для обеспечения эффективной поддержки и использования системы: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  - Консультации: предоставьте возможность для консультаций с разработчиком или командой разработки, чтобы решить возникающие вопросы и проблемы.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  - Лекции и обучение: предложите проводить лекции и обучение для персонала, который будет работать с передаваемым ПО. Объясните ключевые аспекты системы, ее функциональность и лучшие практики использования.</w:t>
      </w:r>
    </w:p>
    <w:p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  - Поддержка системы: опишите план поддержки, включающий в себя организацию технической поддержки и обработку запросов на устранение ошибок.</w:t>
      </w:r>
    </w:p>
    <w:p w:rsidR="00C3231D" w:rsidRDefault="00C3231D" w:rsidP="00BD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231D" w:rsidRPr="00C3231D" w:rsidRDefault="00C3231D" w:rsidP="00C323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31D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проекта «Автотранспорт»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 xml:space="preserve">Описание архитектуры ПО представляет собой структуру программного комплекса, спроектированную для реализации заданных требований. Архитектура включает в себя высокоуровневое описание алгоритмов, структур данных и распределение по процессорам и задачам требований к ПО. 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Входные и выходные данные описываются в форме словаря данных для внутренних и внешних интерфейсов архитектуры ПО. Они определяют форматы данных, передаваемых между компонентами системы и взаимодействующими с внешними системами.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Поток данных и поток управления определены с целью обеспечения эффективности и правильного функционирования программного комплекса. Поток данных описывает перемещение информации между различными компонентами системы, а поток управления определяет последовательность выполнения операций.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Методы разбиения ПО и средства обеспечения его целостности разработаны для разделения программного комплекса на модули или компоненты, с целью упрощения разработки, тестирования и сопровождения системы. При разбиении обеспечивается сохранение корректности и целостности данных и обработки.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В процессе проектирования ПО могут возникать производные требования, которые могут быть получены из анализа и уточнения исходных требований. Эти производные требования учитываются и внедряются в проект.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Для отключенного кода описываются средства, гарантирующие невозможность его непреднамеренного выполнения. Это важно с точки зрения безопасности системы и предотвращения случайного или нежелательного доступа к отключенным функциям.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 xml:space="preserve">Технические решения проекта, связанные с безопасностью системы, обосновываются с целью гарантирования защиты от несанкционированного доступа, атак и утечки данных. Эти решения могут включать механизмы </w:t>
      </w:r>
      <w:r w:rsidRPr="00C3231D">
        <w:rPr>
          <w:rFonts w:ascii="Times New Roman" w:hAnsi="Times New Roman" w:cs="Times New Roman"/>
          <w:sz w:val="28"/>
          <w:szCs w:val="28"/>
        </w:rPr>
        <w:lastRenderedPageBreak/>
        <w:t>аутентификации, шифрования, контроля доступа и другие меры, необходимые для обеспечения безопасности системы.</w:t>
      </w:r>
    </w:p>
    <w:p w:rsid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197B" w:rsidRPr="00C3231D" w:rsidRDefault="00C3231D" w:rsidP="00C323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31D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1. Руководство пользователя необходимо для обеспечения понимания и эффективного использования программного обеспечения. Оно предоставляет инструкции, рекомендации и советы по работе с программой, чтобы пользователи могли извлечь максимальную пользу из продукта и избежать ошибок.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2. Руководство оператора предназначено для обучения персонала, ответственного за управление и поддержку функционирования сложных систем, например, промышленного оборудования или компьютерных сетей. В отличие от руководства пользователя, руководство оператора обычно содержит более подробную информацию о технических аспектах работы системы и инструкции по устранению неполадок.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3. Руководство программиста предназначено для разработчиков ПО и включает в себя информацию о структуре программы, алгоритмах, использованных методах, синтаксисе программирования и других технических деталях. Оно также может содержать рекомендации по дизайну и методологии разработки.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4. Итоговый документ разработки ПО включает в себя всю необходимую документацию, связанную с процессом разработки ПО. Он может включать в себя требования к программному обеспечению, анализ и проектирование системы, код программы, тестовые сценарии и результаты тестирования, а также инструкции по установке и эксплуатации.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5. План передачи ПО определяет процесс и методику передачи разработанного программного обеспечения от разработчиков к конечному пользователю или клиенту. Он включает в себя планы по установке, настройке, обучению пользователей, миграции данных и другие сопутствующие действия, необходимые для успешного внедрения ПО.</w:t>
      </w:r>
    </w:p>
    <w:p w:rsidR="00C3231D" w:rsidRPr="00C3231D" w:rsidRDefault="00C3231D" w:rsidP="00C3231D">
      <w:pPr>
        <w:rPr>
          <w:rFonts w:ascii="Times New Roman" w:hAnsi="Times New Roman" w:cs="Times New Roman"/>
          <w:sz w:val="28"/>
          <w:szCs w:val="28"/>
        </w:rPr>
      </w:pPr>
      <w:r w:rsidRPr="00C3231D">
        <w:rPr>
          <w:rFonts w:ascii="Times New Roman" w:hAnsi="Times New Roman" w:cs="Times New Roman"/>
          <w:sz w:val="28"/>
          <w:szCs w:val="28"/>
        </w:rPr>
        <w:t>6. План установки ПО определяет процедуры и инструкции по установке программного обеспечения на компьютер или сервер. Он включает в себя указания по системным требованиям, последовательность установки, настройку параметров и проверку работоспособности программы после установки. План установки ПО гарантирует правильную и безопасную установку и настройку программного обеспечения.</w:t>
      </w:r>
    </w:p>
    <w:sectPr w:rsidR="00C3231D" w:rsidRPr="00C32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0562"/>
    <w:multiLevelType w:val="hybridMultilevel"/>
    <w:tmpl w:val="73CA7E86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A3"/>
    <w:rsid w:val="00632FA3"/>
    <w:rsid w:val="00952736"/>
    <w:rsid w:val="00962637"/>
    <w:rsid w:val="00BD5B2E"/>
    <w:rsid w:val="00C3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D2C2"/>
  <w15:chartTrackingRefBased/>
  <w15:docId w15:val="{E0E5F36C-ED52-4542-8942-D315081F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1</cp:revision>
  <dcterms:created xsi:type="dcterms:W3CDTF">2023-10-21T12:31:00Z</dcterms:created>
  <dcterms:modified xsi:type="dcterms:W3CDTF">2023-10-21T13:00:00Z</dcterms:modified>
</cp:coreProperties>
</file>