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具身智能研究小组攻略</w:t>
      </w:r>
      <w:r>
        <w:rPr>
          <w:rFonts w:hint="default"/>
          <w:lang w:eastAsia="zh-Hans"/>
        </w:rPr>
        <w:t>4</w:t>
      </w:r>
    </w:p>
    <w:p>
      <w:pPr>
        <w:rPr>
          <w:rFonts w:hint="default"/>
          <w:lang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</w:t>
      </w:r>
      <w:r>
        <w:rPr>
          <w:rFonts w:hint="eastAsia"/>
          <w:lang w:val="en-US" w:eastAsia="zh-Hans"/>
        </w:rPr>
        <w:t>本次攻略主要部署openVLA</w:t>
      </w:r>
    </w:p>
    <w:p>
      <w:pPr>
        <w:rPr>
          <w:rFonts w:hint="eastAsia"/>
          <w:lang w:val="en-US" w:eastAsia="zh-Hans"/>
        </w:rPr>
      </w:pP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openVLA是斯坦福和伯克利大学合作研究的一套视觉自然语言</w:t>
      </w:r>
      <w:r>
        <w:rPr>
          <w:rFonts w:hint="default"/>
          <w:lang w:eastAsia="zh-Hans"/>
        </w:rPr>
        <w:t>-</w:t>
      </w:r>
      <w:r>
        <w:rPr>
          <w:rFonts w:hint="eastAsia"/>
          <w:lang w:val="en-US" w:eastAsia="zh-Hans"/>
        </w:rPr>
        <w:t>机器人动作大模型。其中自然语言部分使用了Llama</w:t>
      </w: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不是我们主要关心的方面</w:t>
      </w:r>
      <w:r>
        <w:rPr>
          <w:rFonts w:hint="eastAsia"/>
          <w:lang w:eastAsia="zh-Hans"/>
        </w:rPr>
        <w:t>）。</w:t>
      </w:r>
      <w:r>
        <w:rPr>
          <w:rFonts w:hint="eastAsia"/>
          <w:lang w:val="en-US" w:eastAsia="zh-Hans"/>
        </w:rPr>
        <w:t>从它的名字可以看出，“VLA”指“Vision-Language-Action”可以简单的理解为通过输入视觉和自然语言的prompt，即可推理出机器人的相关动作序列。</w:t>
      </w:r>
    </w:p>
    <w:p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为什么要部署这样一个东西？</w:t>
      </w:r>
    </w:p>
    <w:p>
      <w:pPr>
        <w:numPr>
          <w:ilvl w:val="0"/>
          <w:numId w:val="1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在大模型研究背景下，我们必须有一个大模型推理工具，这个工具可以将机器人任务的规定推广到自然语言的范畴。这也是机器人通用化的基本要素；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我们的目标是使机器人能够理解世界物理原理，但是首先需要给机器人一个任务规定器，也就是说，通过自然语言明确了任务，我们才能够结合世界物理模型进行下一步研究；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现有的或者说大模型之前的任务规定主要依赖奖励函数，输入值仅仅为几个机器人特征向量，显然比较单一，假设通过自然语言这个详尽的描述，我们能得到更丰富的任务信息的话，那么世界物理模型能够更好地理解任务，进而尽可能贴近任务本质，而下一步做出动作的环节，openVLA是通过在新的数据集上进行“fine-tune”训练，我们的路线是设计世界物理模型实现“zero-shot”直接部署。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第一步，创建新的anaconda环境（openVLA默认是Python</w:t>
      </w:r>
      <w:r>
        <w:rPr>
          <w:rFonts w:hint="default"/>
          <w:lang w:eastAsia="zh-Hans"/>
        </w:rPr>
        <w:t>3.10</w:t>
      </w:r>
      <w:r>
        <w:rPr>
          <w:rFonts w:hint="eastAsia"/>
          <w:lang w:val="en-US" w:eastAsia="zh-Hans"/>
        </w:rPr>
        <w:t>下部署的）。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default"/>
          <w:lang w:eastAsia="zh-Hans"/>
        </w:rPr>
        <w:t>conda create -n openVLA python==3.10</w:t>
      </w:r>
    </w:p>
    <w:p>
      <w:pPr>
        <w:numPr>
          <w:numId w:val="0"/>
        </w:numPr>
        <w:ind w:leftChars="0"/>
        <w:rPr>
          <w:rFonts w:hint="default"/>
          <w:lang w:eastAsia="zh-Hans"/>
        </w:rPr>
      </w:pPr>
      <w:r>
        <w:rPr>
          <w:rFonts w:hint="default"/>
          <w:lang w:eastAsia="zh-Hans"/>
        </w:rPr>
        <w:t>conda activate openVLA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第二步，从openVLA的github上下载源代码：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"https://github.com/openvla/openvla/tree/main?tab=readme-ov-file"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6"/>
          <w:rFonts w:hint="default"/>
          <w:lang w:val="en-US" w:eastAsia="zh-Hans"/>
        </w:rPr>
        <w:t>https://github.com/openvla/openvla/tree/main?tab=readme-ov-file</w:t>
      </w:r>
      <w:r>
        <w:rPr>
          <w:rFonts w:hint="default"/>
          <w:lang w:val="en-US" w:eastAsia="zh-Hans"/>
        </w:rPr>
        <w:fldChar w:fldCharType="end"/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第三步，按照官网的readme，需要先安装pytorch等，所以这一步安装pytorch：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pip install torch==2.2.0 torchvision==0.17.0 torchaudio==2.2.0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这一步如果提示“timeout”说明是国内网络环境的问题，使用清华镜像站：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pip install -i </w:t>
      </w:r>
      <w:r>
        <w:rPr>
          <w:rFonts w:hint="default"/>
          <w:lang w:val="en-US" w:eastAsia="zh-Hans"/>
        </w:rPr>
        <w:fldChar w:fldCharType="begin"/>
      </w:r>
      <w:r>
        <w:rPr>
          <w:rFonts w:hint="default"/>
          <w:lang w:val="en-US" w:eastAsia="zh-Hans"/>
        </w:rPr>
        <w:instrText xml:space="preserve"> HYPERLINK "https://pypi.tuna.tsinghua.edu.cn/simple" </w:instrText>
      </w:r>
      <w:r>
        <w:rPr>
          <w:rFonts w:hint="default"/>
          <w:lang w:val="en-US" w:eastAsia="zh-Hans"/>
        </w:rPr>
        <w:fldChar w:fldCharType="separate"/>
      </w:r>
      <w:r>
        <w:rPr>
          <w:rStyle w:val="6"/>
          <w:rFonts w:hint="default"/>
          <w:lang w:val="en-US" w:eastAsia="zh-Hans"/>
        </w:rPr>
        <w:t>https://pypi.tuna.tsinghua.edu.cn/simple</w:t>
      </w:r>
      <w:r>
        <w:rPr>
          <w:rFonts w:hint="default"/>
          <w:lang w:val="en-US" w:eastAsia="zh-Hans"/>
        </w:rPr>
        <w:fldChar w:fldCharType="end"/>
      </w:r>
      <w:r>
        <w:rPr>
          <w:rFonts w:hint="default"/>
          <w:lang w:eastAsia="zh-Hans"/>
        </w:rPr>
        <w:t xml:space="preserve"> </w:t>
      </w:r>
      <w:r>
        <w:rPr>
          <w:rFonts w:hint="default"/>
          <w:lang w:val="en-US" w:eastAsia="zh-Hans"/>
        </w:rPr>
        <w:t>torch==2.2.0 torchvision==0.17.0 torchaudio==2.2.0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下一步参考官网readme，进入下载的openVLA目录，进行安装，但是同样是国内网络环境问题，需要首先使机器能够访问github：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pip install --upgrade pip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 xml:space="preserve">sudo </w:t>
      </w:r>
      <w:r>
        <w:rPr>
          <w:rFonts w:hint="eastAsia"/>
          <w:lang w:val="en-US" w:eastAsia="zh-Hans"/>
        </w:rPr>
        <w:t>gedit</w:t>
      </w:r>
      <w:r>
        <w:rPr>
          <w:rFonts w:hint="default"/>
          <w:lang w:val="en-US" w:eastAsia="zh-Hans"/>
        </w:rPr>
        <w:t xml:space="preserve"> /etc/hosts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添加以下信息在hosts内：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#github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140.82.112.4 github.com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199.232.69.194 github.global.ssl.fastly.net</w:t>
      </w: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然后清理主机缓存：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sudo systemd-resolve --flush-caches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</w:p>
    <w:p>
      <w:pPr>
        <w:numPr>
          <w:numId w:val="0"/>
        </w:numPr>
        <w:ind w:left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接下来按照官网readme完全能够安装成功，如果timeout就用清华镜像。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###</w:t>
      </w:r>
      <w:r>
        <w:rPr>
          <w:rFonts w:hint="eastAsia"/>
          <w:lang w:val="en-US" w:eastAsia="zh-Hans"/>
        </w:rPr>
        <w:t>最后还需要准备好预训练模型和数据集，预训练模型我已经通过”科学上网“下载好了，目前数据集过大，我正在想办法先抽取一部分实验一下，先写到这。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var(--bs-font-monospac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70F8F"/>
    <w:multiLevelType w:val="singleLevel"/>
    <w:tmpl w:val="3FB70F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DDBCD"/>
    <w:rsid w:val="365FBDFD"/>
    <w:rsid w:val="53EF461D"/>
    <w:rsid w:val="7BEFBCA5"/>
    <w:rsid w:val="7D7DDBCD"/>
    <w:rsid w:val="7ECA807F"/>
    <w:rsid w:val="EFFE393F"/>
    <w:rsid w:val="FE6F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2024-08-04T14:32:00Z</dcterms:created>
  <dc:creator>姚贵贵</dc:creator>
  <cp:lastModifiedBy>姚贵贵</cp:lastModifiedBy>
  <dcterms:modified xsi:type="dcterms:W3CDTF">2024-08-04T21:47:11Z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15B8D4BE7FD0C2886620AF66BB94CEEE_41</vt:lpwstr>
  </property>
</Properties>
</file>