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5A55" w14:textId="77777777" w:rsidR="00615226" w:rsidRPr="007E6C2F" w:rsidRDefault="00615226">
      <w:pPr>
        <w:rPr>
          <w:rFonts w:ascii="Courier New" w:hAnsi="Courier New" w:cs="Courier New"/>
        </w:rPr>
      </w:pPr>
    </w:p>
    <w:p w14:paraId="691C5A56" w14:textId="77777777" w:rsidR="00615226" w:rsidRPr="007E6C2F" w:rsidRDefault="007E6C2F">
      <w:pPr>
        <w:numPr>
          <w:ilvl w:val="0"/>
          <w:numId w:val="14"/>
        </w:num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7E6C2F">
        <w:rPr>
          <w:rFonts w:ascii="Courier New" w:eastAsia="Courier New" w:hAnsi="Courier New" w:cs="Courier New"/>
          <w:sz w:val="21"/>
          <w:szCs w:val="21"/>
          <w:highlight w:val="white"/>
        </w:rPr>
        <w:t>Xác định [login, user], role (nhóm người dùng)&amp;permission (quyền hạn)</w:t>
      </w:r>
      <w:r w:rsidRPr="007E6C2F">
        <w:rPr>
          <w:rFonts w:ascii="Courier New" w:eastAsia="Courier New" w:hAnsi="Courier New" w:cs="Courier New"/>
          <w:sz w:val="21"/>
          <w:szCs w:val="21"/>
          <w:highlight w:val="white"/>
        </w:rPr>
        <w:tab/>
      </w:r>
    </w:p>
    <w:p w14:paraId="691C5A57" w14:textId="77777777" w:rsidR="00615226" w:rsidRPr="007E6C2F" w:rsidRDefault="00615226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91C5A58" w14:textId="77777777" w:rsidR="00615226" w:rsidRPr="007E6C2F" w:rsidRDefault="007E6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7E6C2F">
        <w:rPr>
          <w:rFonts w:ascii="Courier New" w:eastAsia="Cousine" w:hAnsi="Courier New" w:cs="Courier New"/>
          <w:sz w:val="21"/>
          <w:szCs w:val="21"/>
          <w:highlight w:val="white"/>
        </w:rPr>
        <w:t>Các quyền: update insert select delete</w:t>
      </w:r>
    </w:p>
    <w:tbl>
      <w:tblPr>
        <w:tblStyle w:val="a"/>
        <w:tblW w:w="10420" w:type="dxa"/>
        <w:tblInd w:w="-1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30"/>
        <w:gridCol w:w="2148"/>
        <w:gridCol w:w="5211"/>
      </w:tblGrid>
      <w:tr w:rsidR="00615226" w:rsidRPr="007E6C2F" w14:paraId="691C5A5D" w14:textId="77777777" w:rsidTr="009D0E8D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59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Role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5A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[Login, User]</w:t>
            </w: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5B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Permission</w:t>
            </w:r>
          </w:p>
        </w:tc>
        <w:tc>
          <w:tcPr>
            <w:tcW w:w="5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5C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Chi tiết quyền</w:t>
            </w:r>
          </w:p>
        </w:tc>
      </w:tr>
      <w:tr w:rsidR="009D0E8D" w:rsidRPr="007E6C2F" w14:paraId="691C5A64" w14:textId="77777777" w:rsidTr="009D0E8D">
        <w:trPr>
          <w:trHeight w:val="1264"/>
        </w:trPr>
        <w:tc>
          <w:tcPr>
            <w:tcW w:w="153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5E" w14:textId="77777777" w:rsidR="009D0E8D" w:rsidRPr="007E6C2F" w:rsidRDefault="009D0E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Đối tác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5F" w14:textId="77777777" w:rsidR="009D0E8D" w:rsidRPr="007E6C2F" w:rsidRDefault="009D0E8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@doitac</w:t>
            </w: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0" w14:textId="77777777" w:rsidR="009D0E8D" w:rsidRPr="007E6C2F" w:rsidRDefault="009D0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 - Update</w:t>
            </w:r>
          </w:p>
          <w:p w14:paraId="691C5A61" w14:textId="77777777" w:rsidR="009D0E8D" w:rsidRPr="007E6C2F" w:rsidRDefault="009D0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[HOSODANGKY]</w:t>
            </w:r>
          </w:p>
        </w:tc>
        <w:tc>
          <w:tcPr>
            <w:tcW w:w="5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2" w14:textId="77777777" w:rsidR="009D0E8D" w:rsidRPr="007E6C2F" w:rsidRDefault="009D0E8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Để trở thành đối tác trong hệ thống đặt và giao thức ăn trực tuyến, các đối tác phải đăng ký thông tin qua website</w:t>
            </w:r>
          </w:p>
          <w:p w14:paraId="691C5A63" w14:textId="77777777" w:rsidR="009D0E8D" w:rsidRPr="007E6C2F" w:rsidRDefault="009D0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</w:tr>
      <w:tr w:rsidR="009D0E8D" w:rsidRPr="007E6C2F" w14:paraId="691C5A6A" w14:textId="77777777" w:rsidTr="009D0E8D">
        <w:trPr>
          <w:trHeight w:val="1264"/>
        </w:trPr>
        <w:tc>
          <w:tcPr>
            <w:tcW w:w="15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5" w14:textId="77777777" w:rsidR="009D0E8D" w:rsidRPr="007E6C2F" w:rsidRDefault="009D0E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6" w14:textId="77777777" w:rsidR="009D0E8D" w:rsidRPr="007E6C2F" w:rsidRDefault="009D0E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7" w14:textId="77777777" w:rsidR="009D0E8D" w:rsidRPr="007E6C2F" w:rsidRDefault="009D0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Select</w:t>
            </w:r>
          </w:p>
          <w:p w14:paraId="691C5A68" w14:textId="77777777" w:rsidR="009D0E8D" w:rsidRPr="007E6C2F" w:rsidRDefault="009D0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[HOPDONG]</w:t>
            </w:r>
          </w:p>
        </w:tc>
        <w:tc>
          <w:tcPr>
            <w:tcW w:w="5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9" w14:textId="77777777" w:rsidR="009D0E8D" w:rsidRPr="007E6C2F" w:rsidRDefault="009D0E8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Đối tác xem hợp đồng đã ký</w:t>
            </w:r>
          </w:p>
        </w:tc>
      </w:tr>
      <w:tr w:rsidR="009D0E8D" w:rsidRPr="007E6C2F" w14:paraId="691C5A70" w14:textId="77777777" w:rsidTr="009D0E8D">
        <w:trPr>
          <w:trHeight w:val="1264"/>
        </w:trPr>
        <w:tc>
          <w:tcPr>
            <w:tcW w:w="15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B" w14:textId="77777777" w:rsidR="009D0E8D" w:rsidRPr="007E6C2F" w:rsidRDefault="009D0E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C" w14:textId="77777777" w:rsidR="009D0E8D" w:rsidRPr="007E6C2F" w:rsidRDefault="009D0E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D" w14:textId="77777777" w:rsidR="009D0E8D" w:rsidRPr="007E6C2F" w:rsidRDefault="009D0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Select - Update</w:t>
            </w:r>
          </w:p>
          <w:p w14:paraId="691C5A6E" w14:textId="77777777" w:rsidR="009D0E8D" w:rsidRPr="007E6C2F" w:rsidRDefault="009D0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[CUAHANG]</w:t>
            </w:r>
          </w:p>
        </w:tc>
        <w:tc>
          <w:tcPr>
            <w:tcW w:w="5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F" w14:textId="77777777" w:rsidR="009D0E8D" w:rsidRPr="007E6C2F" w:rsidRDefault="009D0E8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Quản lý cửa hàng: đối tác có thể cập nhật thông tin cửa hàng</w:t>
            </w:r>
          </w:p>
        </w:tc>
      </w:tr>
      <w:tr w:rsidR="009D0E8D" w:rsidRPr="007E6C2F" w14:paraId="691C5A76" w14:textId="77777777" w:rsidTr="009D0E8D">
        <w:trPr>
          <w:trHeight w:val="1264"/>
        </w:trPr>
        <w:tc>
          <w:tcPr>
            <w:tcW w:w="15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1" w14:textId="77777777" w:rsidR="009D0E8D" w:rsidRPr="007E6C2F" w:rsidRDefault="009D0E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2" w14:textId="77777777" w:rsidR="009D0E8D" w:rsidRPr="007E6C2F" w:rsidRDefault="009D0E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3" w14:textId="3D47DA89" w:rsidR="009D0E8D" w:rsidRPr="007E6C2F" w:rsidRDefault="009D0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 - Update - Delete</w:t>
            </w:r>
          </w:p>
          <w:p w14:paraId="691C5A74" w14:textId="77777777" w:rsidR="009D0E8D" w:rsidRPr="007E6C2F" w:rsidRDefault="009D0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[THUCDON - MONAN]</w:t>
            </w:r>
          </w:p>
        </w:tc>
        <w:tc>
          <w:tcPr>
            <w:tcW w:w="5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5" w14:textId="77777777" w:rsidR="009D0E8D" w:rsidRPr="007E6C2F" w:rsidRDefault="009D0E8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Đối tác có thể tạo và quản lý thực đơn, tự điều chỉnh tất cả thông tin của thực đơn bao gồm: thêm, xóa, cập nhật từng món</w:t>
            </w:r>
          </w:p>
        </w:tc>
      </w:tr>
      <w:tr w:rsidR="009D0E8D" w:rsidRPr="007E6C2F" w14:paraId="691C5A7B" w14:textId="77777777" w:rsidTr="009D0E8D">
        <w:trPr>
          <w:trHeight w:val="1264"/>
        </w:trPr>
        <w:tc>
          <w:tcPr>
            <w:tcW w:w="15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7" w14:textId="77777777" w:rsidR="009D0E8D" w:rsidRPr="007E6C2F" w:rsidRDefault="009D0E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8" w14:textId="77777777" w:rsidR="009D0E8D" w:rsidRPr="007E6C2F" w:rsidRDefault="009D0E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015C" w14:textId="2846774B" w:rsidR="009D0E8D" w:rsidRDefault="009D0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  <w:lang w:val="en-US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  <w:lang w:val="en-US"/>
              </w:rPr>
              <w:t>Select [DONHANG]</w:t>
            </w:r>
          </w:p>
          <w:p w14:paraId="691C5A79" w14:textId="7BA46D42" w:rsidR="009D0E8D" w:rsidRPr="00332E11" w:rsidRDefault="009D0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  <w:lang w:val="en-US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  <w:lang w:val="en-US"/>
              </w:rPr>
              <w:t>Select - Update [TINHTRANGDONHANG]</w:t>
            </w:r>
          </w:p>
        </w:tc>
        <w:tc>
          <w:tcPr>
            <w:tcW w:w="5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A" w14:textId="77777777" w:rsidR="009D0E8D" w:rsidRPr="007E6C2F" w:rsidRDefault="009D0E8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Quản lý đơn đặt hàng: Cho phép đối tác xem thông tin đơn hàng và cập nhật tình trạng của đơn hàng</w:t>
            </w:r>
          </w:p>
        </w:tc>
      </w:tr>
      <w:tr w:rsidR="009D0E8D" w:rsidRPr="007E6C2F" w14:paraId="7B5A8225" w14:textId="77777777" w:rsidTr="009D0E8D">
        <w:trPr>
          <w:trHeight w:val="1264"/>
        </w:trPr>
        <w:tc>
          <w:tcPr>
            <w:tcW w:w="15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1D95" w14:textId="77777777" w:rsidR="009D0E8D" w:rsidRPr="007E6C2F" w:rsidRDefault="009D0E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890A" w14:textId="77777777" w:rsidR="009D0E8D" w:rsidRPr="007E6C2F" w:rsidRDefault="009D0E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090B" w14:textId="77F58D62" w:rsidR="009D0E8D" w:rsidRDefault="009D0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  <w:lang w:val="en-US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  <w:lang w:val="en-US"/>
              </w:rPr>
              <w:t>Select [THUCDON - MONAN]</w:t>
            </w:r>
          </w:p>
        </w:tc>
        <w:tc>
          <w:tcPr>
            <w:tcW w:w="5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1BE9D" w14:textId="2BDEA0DA" w:rsidR="009D0E8D" w:rsidRPr="001C060B" w:rsidRDefault="009D0E8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1C060B">
              <w:rPr>
                <w:rFonts w:ascii="Courier New" w:hAnsi="Courier New" w:cs="Courier New"/>
                <w:sz w:val="21"/>
                <w:szCs w:val="21"/>
              </w:rPr>
              <w:t>Cho phép theo dõi xu hướng món bán ra và phản hồi của khách về các mục trong thực đơn</w:t>
            </w:r>
          </w:p>
        </w:tc>
      </w:tr>
      <w:tr w:rsidR="00615226" w:rsidRPr="007E6C2F" w14:paraId="691C5A81" w14:textId="77777777" w:rsidTr="009D0E8D">
        <w:trPr>
          <w:trHeight w:val="410"/>
        </w:trPr>
        <w:tc>
          <w:tcPr>
            <w:tcW w:w="153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C" w14:textId="77777777" w:rsidR="00615226" w:rsidRPr="007E6C2F" w:rsidRDefault="007E6C2F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Khách hàng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D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@khachhang</w:t>
            </w: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E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 - Update</w:t>
            </w:r>
          </w:p>
          <w:p w14:paraId="691C5A7F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[KHACHHANG]</w:t>
            </w:r>
          </w:p>
        </w:tc>
        <w:tc>
          <w:tcPr>
            <w:tcW w:w="5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0" w14:textId="77777777" w:rsidR="00615226" w:rsidRPr="007E6C2F" w:rsidRDefault="007E6C2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Khách hàng cần cung cấp thông tin để đăng ký sử dụng dịch vụ của hệ thống</w:t>
            </w:r>
          </w:p>
        </w:tc>
      </w:tr>
      <w:tr w:rsidR="00615226" w:rsidRPr="007E6C2F" w14:paraId="691C5A87" w14:textId="77777777" w:rsidTr="009D0E8D">
        <w:trPr>
          <w:trHeight w:val="775"/>
        </w:trPr>
        <w:tc>
          <w:tcPr>
            <w:tcW w:w="15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2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3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4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Select</w:t>
            </w:r>
          </w:p>
          <w:p w14:paraId="691C5A85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[DOITAC]</w:t>
            </w:r>
          </w:p>
        </w:tc>
        <w:tc>
          <w:tcPr>
            <w:tcW w:w="5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6" w14:textId="77777777" w:rsidR="00615226" w:rsidRPr="007E6C2F" w:rsidRDefault="007E6C2F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Khách hàng xem và chọn đối tác</w:t>
            </w:r>
          </w:p>
        </w:tc>
      </w:tr>
      <w:tr w:rsidR="00615226" w:rsidRPr="007E6C2F" w14:paraId="691C5A8D" w14:textId="77777777" w:rsidTr="009D0E8D">
        <w:trPr>
          <w:trHeight w:val="410"/>
        </w:trPr>
        <w:tc>
          <w:tcPr>
            <w:tcW w:w="15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8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9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A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Select </w:t>
            </w:r>
          </w:p>
          <w:p w14:paraId="691C5A8B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[MONAN, THUCDON]</w:t>
            </w:r>
          </w:p>
        </w:tc>
        <w:tc>
          <w:tcPr>
            <w:tcW w:w="5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C" w14:textId="77777777" w:rsidR="00615226" w:rsidRPr="007E6C2F" w:rsidRDefault="007E6C2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Khách hàng tìm kiếm món ăn thực đơn</w:t>
            </w:r>
          </w:p>
        </w:tc>
      </w:tr>
      <w:tr w:rsidR="00615226" w:rsidRPr="007E6C2F" w14:paraId="691C5A93" w14:textId="77777777" w:rsidTr="009D0E8D">
        <w:trPr>
          <w:trHeight w:val="410"/>
        </w:trPr>
        <w:tc>
          <w:tcPr>
            <w:tcW w:w="15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E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F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0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</w:t>
            </w:r>
          </w:p>
          <w:p w14:paraId="691C5A91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[CHITIETDONHANG]</w:t>
            </w:r>
          </w:p>
        </w:tc>
        <w:tc>
          <w:tcPr>
            <w:tcW w:w="5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2" w14:textId="77777777" w:rsidR="00615226" w:rsidRPr="007E6C2F" w:rsidRDefault="007E6C2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Khách hàng chọn món, số lượng</w:t>
            </w:r>
          </w:p>
        </w:tc>
      </w:tr>
      <w:tr w:rsidR="00615226" w:rsidRPr="007E6C2F" w14:paraId="691C5A9B" w14:textId="77777777" w:rsidTr="009D0E8D">
        <w:trPr>
          <w:trHeight w:val="410"/>
        </w:trPr>
        <w:tc>
          <w:tcPr>
            <w:tcW w:w="15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4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5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6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 - Delete</w:t>
            </w:r>
          </w:p>
          <w:p w14:paraId="691C5A97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[DONHANG]</w:t>
            </w:r>
          </w:p>
        </w:tc>
        <w:tc>
          <w:tcPr>
            <w:tcW w:w="5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8" w14:textId="77777777" w:rsidR="00615226" w:rsidRPr="007E6C2F" w:rsidRDefault="007E6C2F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Khi khách hàng xác nhận đồng ý, đơn hàng sẽ không được cập nhật gì khác và được chuyển đến đối tác. </w:t>
            </w:r>
          </w:p>
          <w:p w14:paraId="691C5A99" w14:textId="77777777" w:rsidR="00615226" w:rsidRPr="007E6C2F" w:rsidRDefault="007E6C2F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Khách hàng chỉ được huỷ đơn khi đơn hàng ở tình trạng chờ nhận, nếu đơn hàng ở tình trạng đã tiếp nhận/xử lý thì không được phép huỷ đơn.</w:t>
            </w:r>
          </w:p>
          <w:p w14:paraId="691C5A9A" w14:textId="77777777" w:rsidR="00615226" w:rsidRPr="007E6C2F" w:rsidRDefault="00615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</w:tr>
      <w:tr w:rsidR="00615226" w:rsidRPr="007E6C2F" w14:paraId="691C5AA2" w14:textId="77777777" w:rsidTr="009D0E8D">
        <w:trPr>
          <w:trHeight w:val="410"/>
        </w:trPr>
        <w:tc>
          <w:tcPr>
            <w:tcW w:w="15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C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D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E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Select</w:t>
            </w:r>
          </w:p>
          <w:p w14:paraId="691C5A9F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[TINHTRANGDONHANG]</w:t>
            </w:r>
          </w:p>
        </w:tc>
        <w:tc>
          <w:tcPr>
            <w:tcW w:w="5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0" w14:textId="77777777" w:rsidR="00615226" w:rsidRPr="007E6C2F" w:rsidRDefault="007E6C2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Khách hàng theo dõi quá trình vận chuyển đơn hàng</w:t>
            </w:r>
          </w:p>
          <w:p w14:paraId="691C5AA1" w14:textId="77777777" w:rsidR="00615226" w:rsidRPr="007E6C2F" w:rsidRDefault="00615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</w:tr>
      <w:tr w:rsidR="00615226" w:rsidRPr="007E6C2F" w14:paraId="691C5AA9" w14:textId="77777777" w:rsidTr="009D0E8D">
        <w:trPr>
          <w:trHeight w:val="410"/>
        </w:trPr>
        <w:tc>
          <w:tcPr>
            <w:tcW w:w="153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3" w14:textId="77777777" w:rsidR="00615226" w:rsidRPr="007E6C2F" w:rsidRDefault="007E6C2F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Tài xế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4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@taixe</w:t>
            </w: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5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 - Update</w:t>
            </w:r>
          </w:p>
          <w:p w14:paraId="691C5AA6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[TAIXE]</w:t>
            </w:r>
          </w:p>
        </w:tc>
        <w:tc>
          <w:tcPr>
            <w:tcW w:w="5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7" w14:textId="77777777" w:rsidR="00615226" w:rsidRPr="007E6C2F" w:rsidRDefault="007E6C2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Tài xế cần cung cấp thông tin để đăng kí thành viên sử dụng App</w:t>
            </w:r>
          </w:p>
          <w:p w14:paraId="691C5AA8" w14:textId="77777777" w:rsidR="00615226" w:rsidRPr="007E6C2F" w:rsidRDefault="00615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</w:tr>
      <w:tr w:rsidR="00615226" w:rsidRPr="007E6C2F" w14:paraId="691C5AB0" w14:textId="77777777" w:rsidTr="009D0E8D">
        <w:trPr>
          <w:trHeight w:val="410"/>
        </w:trPr>
        <w:tc>
          <w:tcPr>
            <w:tcW w:w="15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A" w14:textId="77777777" w:rsidR="00615226" w:rsidRPr="007E6C2F" w:rsidRDefault="0061522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B" w14:textId="77777777" w:rsidR="00615226" w:rsidRPr="007E6C2F" w:rsidRDefault="0061522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C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Select - Insert - Update</w:t>
            </w:r>
          </w:p>
          <w:p w14:paraId="691C5AAD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[TINHTRANGDONHANG]</w:t>
            </w:r>
          </w:p>
        </w:tc>
        <w:tc>
          <w:tcPr>
            <w:tcW w:w="5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E" w14:textId="77777777" w:rsidR="00615226" w:rsidRPr="007E6C2F" w:rsidRDefault="007E6C2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Tiếp nhận và xử lý đơn đặt hàng </w:t>
            </w:r>
          </w:p>
          <w:p w14:paraId="691C5AAF" w14:textId="77777777" w:rsidR="00615226" w:rsidRPr="007E6C2F" w:rsidRDefault="007E6C2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Hệ thống hiển thị danh sách các đơn hàng tài xế đã nhận và phí vận chuyển tài xế được nhận ứng với từng đơn hàng</w:t>
            </w:r>
          </w:p>
        </w:tc>
      </w:tr>
      <w:tr w:rsidR="00615226" w:rsidRPr="007E6C2F" w14:paraId="691C5AB6" w14:textId="77777777" w:rsidTr="009D0E8D">
        <w:trPr>
          <w:trHeight w:val="410"/>
        </w:trPr>
        <w:tc>
          <w:tcPr>
            <w:tcW w:w="153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1" w14:textId="77777777" w:rsidR="00615226" w:rsidRPr="007E6C2F" w:rsidRDefault="007E6C2F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Nhân viên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2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@nhanvien</w:t>
            </w: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3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Select [HOPDONG - HOSODANGKI]</w:t>
            </w:r>
          </w:p>
        </w:tc>
        <w:tc>
          <w:tcPr>
            <w:tcW w:w="5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4" w14:textId="77777777" w:rsidR="00615226" w:rsidRPr="007E6C2F" w:rsidRDefault="007E6C2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Xem danh sách hợp đồng của đối tác</w:t>
            </w:r>
          </w:p>
          <w:p w14:paraId="691C5AB5" w14:textId="77777777" w:rsidR="00615226" w:rsidRPr="007E6C2F" w:rsidRDefault="007E6C2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Xem danh sách hợp đồng đã lập của đối tác</w:t>
            </w:r>
          </w:p>
        </w:tc>
      </w:tr>
      <w:tr w:rsidR="00615226" w:rsidRPr="007E6C2F" w14:paraId="691C5ABD" w14:textId="77777777" w:rsidTr="009D0E8D">
        <w:trPr>
          <w:trHeight w:val="410"/>
        </w:trPr>
        <w:tc>
          <w:tcPr>
            <w:tcW w:w="15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7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8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9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 - Update - Delete</w:t>
            </w:r>
          </w:p>
          <w:p w14:paraId="691C5ABA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[HOPDONG]</w:t>
            </w:r>
          </w:p>
        </w:tc>
        <w:tc>
          <w:tcPr>
            <w:tcW w:w="5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B" w14:textId="77777777" w:rsidR="00615226" w:rsidRPr="007E6C2F" w:rsidRDefault="007E6C2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Duyệt hợp đồng</w:t>
            </w:r>
          </w:p>
          <w:p w14:paraId="691C5ABC" w14:textId="77777777" w:rsidR="00615226" w:rsidRPr="007E6C2F" w:rsidRDefault="00615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</w:tr>
      <w:tr w:rsidR="00615226" w:rsidRPr="007E6C2F" w14:paraId="691C5AC8" w14:textId="77777777" w:rsidTr="009D0E8D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E" w14:textId="77777777" w:rsidR="00615226" w:rsidRPr="007E6C2F" w:rsidRDefault="007E6C2F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Quản trị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F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@adimin</w:t>
            </w: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C0" w14:textId="08977BEF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dbOw</w:t>
            </w:r>
            <w:r w:rsidR="009D0E8D">
              <w:rPr>
                <w:rFonts w:ascii="Courier New" w:eastAsia="Courier New" w:hAnsi="Courier New" w:cs="Courier New"/>
                <w:sz w:val="21"/>
                <w:szCs w:val="21"/>
                <w:highlight w:val="white"/>
                <w:lang w:val="en-US"/>
              </w:rPr>
              <w:t>n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er</w:t>
            </w:r>
          </w:p>
        </w:tc>
        <w:tc>
          <w:tcPr>
            <w:tcW w:w="5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C1" w14:textId="77777777" w:rsidR="00615226" w:rsidRPr="007E6C2F" w:rsidRDefault="007E6C2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Cập nhật thông tin tài khoản</w:t>
            </w:r>
          </w:p>
          <w:p w14:paraId="691C5AC2" w14:textId="77777777" w:rsidR="00615226" w:rsidRPr="007E6C2F" w:rsidRDefault="007E6C2F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Thêm – xóa –sửa tài khoản admin, nhân viên</w:t>
            </w:r>
          </w:p>
          <w:p w14:paraId="691C5AC3" w14:textId="77777777" w:rsidR="00615226" w:rsidRPr="007E6C2F" w:rsidRDefault="007E6C2F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Khóa và kích hoạt tài khoản</w:t>
            </w:r>
          </w:p>
          <w:p w14:paraId="691C5AC4" w14:textId="77777777" w:rsidR="00615226" w:rsidRPr="007E6C2F" w:rsidRDefault="00615226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  <w:p w14:paraId="691C5AC5" w14:textId="77777777" w:rsidR="00615226" w:rsidRPr="007E6C2F" w:rsidRDefault="007E6C2F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Cấp quyền thao tác trên dữ liệu</w:t>
            </w:r>
          </w:p>
          <w:p w14:paraId="691C5AC6" w14:textId="77777777" w:rsidR="00615226" w:rsidRPr="007E6C2F" w:rsidRDefault="007E6C2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 xml:space="preserve">  Cấp quyền thao tác trên giao diện</w:t>
            </w:r>
          </w:p>
          <w:p w14:paraId="691C5AC7" w14:textId="77777777" w:rsidR="00615226" w:rsidRPr="007E6C2F" w:rsidRDefault="00615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</w:tr>
    </w:tbl>
    <w:p w14:paraId="691C5AC9" w14:textId="77777777" w:rsidR="00615226" w:rsidRPr="007E6C2F" w:rsidRDefault="00615226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91C5ACA" w14:textId="77777777" w:rsidR="00615226" w:rsidRPr="007E6C2F" w:rsidRDefault="00615226">
      <w:pPr>
        <w:ind w:firstLine="72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sectPr w:rsidR="00615226" w:rsidRPr="007E6C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19"/>
    <w:multiLevelType w:val="multilevel"/>
    <w:tmpl w:val="EDA679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DA6BE1"/>
    <w:multiLevelType w:val="multilevel"/>
    <w:tmpl w:val="DF649F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E10DF5"/>
    <w:multiLevelType w:val="multilevel"/>
    <w:tmpl w:val="521441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E739A9"/>
    <w:multiLevelType w:val="multilevel"/>
    <w:tmpl w:val="914A39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944543"/>
    <w:multiLevelType w:val="multilevel"/>
    <w:tmpl w:val="A9721E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4B5206"/>
    <w:multiLevelType w:val="multilevel"/>
    <w:tmpl w:val="EA1E0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971760"/>
    <w:multiLevelType w:val="multilevel"/>
    <w:tmpl w:val="ED7A21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6B6327"/>
    <w:multiLevelType w:val="multilevel"/>
    <w:tmpl w:val="39D05C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490088"/>
    <w:multiLevelType w:val="multilevel"/>
    <w:tmpl w:val="11680F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01624F"/>
    <w:multiLevelType w:val="multilevel"/>
    <w:tmpl w:val="91F045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C0494C"/>
    <w:multiLevelType w:val="multilevel"/>
    <w:tmpl w:val="365CC1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1346D4"/>
    <w:multiLevelType w:val="multilevel"/>
    <w:tmpl w:val="01DA5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4D2BD1"/>
    <w:multiLevelType w:val="multilevel"/>
    <w:tmpl w:val="777C5A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2F6E39"/>
    <w:multiLevelType w:val="multilevel"/>
    <w:tmpl w:val="83ACD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1495E05"/>
    <w:multiLevelType w:val="multilevel"/>
    <w:tmpl w:val="3EBABA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CF6BAE"/>
    <w:multiLevelType w:val="multilevel"/>
    <w:tmpl w:val="622210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5C1119"/>
    <w:multiLevelType w:val="multilevel"/>
    <w:tmpl w:val="59AC9B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52F6293"/>
    <w:multiLevelType w:val="multilevel"/>
    <w:tmpl w:val="DF2AEE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AB5D6B"/>
    <w:multiLevelType w:val="multilevel"/>
    <w:tmpl w:val="1EA61F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504691"/>
    <w:multiLevelType w:val="multilevel"/>
    <w:tmpl w:val="E40C5A2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FBE7596"/>
    <w:multiLevelType w:val="multilevel"/>
    <w:tmpl w:val="B3C2AD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20339582">
    <w:abstractNumId w:val="20"/>
  </w:num>
  <w:num w:numId="2" w16cid:durableId="1592735368">
    <w:abstractNumId w:val="5"/>
  </w:num>
  <w:num w:numId="3" w16cid:durableId="2145079758">
    <w:abstractNumId w:val="17"/>
  </w:num>
  <w:num w:numId="4" w16cid:durableId="39407008">
    <w:abstractNumId w:val="2"/>
  </w:num>
  <w:num w:numId="5" w16cid:durableId="1193954080">
    <w:abstractNumId w:val="18"/>
  </w:num>
  <w:num w:numId="6" w16cid:durableId="2016956388">
    <w:abstractNumId w:val="10"/>
  </w:num>
  <w:num w:numId="7" w16cid:durableId="2026397753">
    <w:abstractNumId w:val="13"/>
  </w:num>
  <w:num w:numId="8" w16cid:durableId="254049494">
    <w:abstractNumId w:val="16"/>
  </w:num>
  <w:num w:numId="9" w16cid:durableId="1467695121">
    <w:abstractNumId w:val="7"/>
  </w:num>
  <w:num w:numId="10" w16cid:durableId="1121144161">
    <w:abstractNumId w:val="9"/>
  </w:num>
  <w:num w:numId="11" w16cid:durableId="388042067">
    <w:abstractNumId w:val="4"/>
  </w:num>
  <w:num w:numId="12" w16cid:durableId="1854955477">
    <w:abstractNumId w:val="15"/>
  </w:num>
  <w:num w:numId="13" w16cid:durableId="617032310">
    <w:abstractNumId w:val="3"/>
  </w:num>
  <w:num w:numId="14" w16cid:durableId="1632516970">
    <w:abstractNumId w:val="19"/>
  </w:num>
  <w:num w:numId="15" w16cid:durableId="693073120">
    <w:abstractNumId w:val="12"/>
  </w:num>
  <w:num w:numId="16" w16cid:durableId="234901004">
    <w:abstractNumId w:val="1"/>
  </w:num>
  <w:num w:numId="17" w16cid:durableId="2005619652">
    <w:abstractNumId w:val="6"/>
  </w:num>
  <w:num w:numId="18" w16cid:durableId="1665160469">
    <w:abstractNumId w:val="8"/>
  </w:num>
  <w:num w:numId="19" w16cid:durableId="1372654643">
    <w:abstractNumId w:val="0"/>
  </w:num>
  <w:num w:numId="20" w16cid:durableId="1478374537">
    <w:abstractNumId w:val="14"/>
  </w:num>
  <w:num w:numId="21" w16cid:durableId="11850496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226"/>
    <w:rsid w:val="001C060B"/>
    <w:rsid w:val="00332E11"/>
    <w:rsid w:val="00615226"/>
    <w:rsid w:val="007E6C2F"/>
    <w:rsid w:val="009D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5A43"/>
  <w15:docId w15:val="{DFD915A9-895A-4B34-B7D7-957C5098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HoangCau</dc:creator>
  <cp:lastModifiedBy>Quốc Nguyễn</cp:lastModifiedBy>
  <cp:revision>4</cp:revision>
  <dcterms:created xsi:type="dcterms:W3CDTF">2022-10-22T08:06:00Z</dcterms:created>
  <dcterms:modified xsi:type="dcterms:W3CDTF">2022-10-22T15:52:00Z</dcterms:modified>
</cp:coreProperties>
</file>