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7EBC5" w14:textId="35A69B9B" w:rsidR="000A52A6" w:rsidRDefault="00BF6E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1 – Submission</w:t>
      </w:r>
    </w:p>
    <w:p w14:paraId="18CEAA2F" w14:textId="31228EEF" w:rsidR="00BF6EDB" w:rsidRDefault="00BF6E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Name: </w:t>
      </w:r>
      <w:proofErr w:type="spellStart"/>
      <w:r>
        <w:rPr>
          <w:rFonts w:ascii="Times New Roman" w:hAnsi="Times New Roman" w:cs="Times New Roman"/>
          <w:sz w:val="28"/>
          <w:szCs w:val="28"/>
        </w:rPr>
        <w:t>ToTsz</w:t>
      </w:r>
      <w:proofErr w:type="spellEnd"/>
      <w:r>
        <w:rPr>
          <w:rFonts w:ascii="Times New Roman" w:hAnsi="Times New Roman" w:cs="Times New Roman"/>
          <w:sz w:val="28"/>
          <w:szCs w:val="28"/>
        </w:rPr>
        <w:t>, Lau (Kenny Lau)</w:t>
      </w:r>
    </w:p>
    <w:p w14:paraId="39DD1B69" w14:textId="1D59072F" w:rsidR="00BF6EDB" w:rsidRDefault="00BF6E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ID: 125497248</w:t>
      </w:r>
    </w:p>
    <w:p w14:paraId="5F56C397" w14:textId="77777777" w:rsidR="00BF6EDB" w:rsidRDefault="00BF6EDB">
      <w:pPr>
        <w:rPr>
          <w:rFonts w:ascii="Times New Roman" w:hAnsi="Times New Roman" w:cs="Times New Roman"/>
          <w:sz w:val="28"/>
          <w:szCs w:val="28"/>
        </w:rPr>
      </w:pPr>
    </w:p>
    <w:p w14:paraId="21F4E310" w14:textId="77777777" w:rsidR="00BF6EDB" w:rsidRDefault="00BF6EDB">
      <w:pPr>
        <w:rPr>
          <w:rFonts w:ascii="Times New Roman" w:hAnsi="Times New Roman" w:cs="Times New Roman"/>
          <w:sz w:val="28"/>
          <w:szCs w:val="28"/>
        </w:rPr>
      </w:pPr>
    </w:p>
    <w:p w14:paraId="7FCDF10D" w14:textId="0957AA0F" w:rsidR="00BF6EDB" w:rsidRDefault="00BF6E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Session1: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2F6189" wp14:editId="21071E46">
            <wp:extent cx="5731510" cy="3786505"/>
            <wp:effectExtent l="0" t="0" r="0" b="0"/>
            <wp:docPr id="289770845" name="図 1" descr="グラフィカル ユーザー インターフェイス, アプリケーション, Teams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70845" name="図 1" descr="グラフィカル ユーザー インターフェイス, アプリケーション, Teams&#10;&#10;自動的に生成された説明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8A11" w14:textId="77777777" w:rsidR="00BF6EDB" w:rsidRDefault="00BF6EDB">
      <w:pPr>
        <w:rPr>
          <w:rFonts w:ascii="Times New Roman" w:hAnsi="Times New Roman" w:cs="Times New Roman"/>
          <w:sz w:val="28"/>
          <w:szCs w:val="28"/>
        </w:rPr>
      </w:pPr>
    </w:p>
    <w:p w14:paraId="71EDE66E" w14:textId="77777777" w:rsidR="00BF6EDB" w:rsidRDefault="00BF6EDB">
      <w:pPr>
        <w:rPr>
          <w:rFonts w:ascii="Times New Roman" w:hAnsi="Times New Roman" w:cs="Times New Roman"/>
          <w:sz w:val="28"/>
          <w:szCs w:val="28"/>
        </w:rPr>
      </w:pPr>
    </w:p>
    <w:p w14:paraId="022848B5" w14:textId="77777777" w:rsidR="00BF6EDB" w:rsidRDefault="00BF6EDB">
      <w:pPr>
        <w:rPr>
          <w:rFonts w:ascii="Times New Roman" w:hAnsi="Times New Roman" w:cs="Times New Roman"/>
          <w:sz w:val="28"/>
          <w:szCs w:val="28"/>
        </w:rPr>
      </w:pPr>
    </w:p>
    <w:p w14:paraId="06D90CEF" w14:textId="77777777" w:rsidR="00BF6EDB" w:rsidRDefault="00BF6EDB">
      <w:pPr>
        <w:rPr>
          <w:rFonts w:ascii="Times New Roman" w:hAnsi="Times New Roman" w:cs="Times New Roman"/>
          <w:sz w:val="28"/>
          <w:szCs w:val="28"/>
        </w:rPr>
      </w:pPr>
    </w:p>
    <w:p w14:paraId="40EA4368" w14:textId="77777777" w:rsidR="00BF6EDB" w:rsidRDefault="00BF6EDB">
      <w:pPr>
        <w:rPr>
          <w:rFonts w:ascii="Times New Roman" w:hAnsi="Times New Roman" w:cs="Times New Roman"/>
          <w:sz w:val="28"/>
          <w:szCs w:val="28"/>
        </w:rPr>
      </w:pPr>
    </w:p>
    <w:p w14:paraId="1216F8F1" w14:textId="77777777" w:rsidR="00BF6EDB" w:rsidRDefault="00BF6EDB">
      <w:pPr>
        <w:rPr>
          <w:rFonts w:ascii="Times New Roman" w:hAnsi="Times New Roman" w:cs="Times New Roman"/>
          <w:sz w:val="28"/>
          <w:szCs w:val="28"/>
        </w:rPr>
      </w:pPr>
    </w:p>
    <w:p w14:paraId="6CBF79E7" w14:textId="77777777" w:rsidR="00BF6EDB" w:rsidRDefault="00BF6EDB">
      <w:pPr>
        <w:rPr>
          <w:rFonts w:ascii="Times New Roman" w:hAnsi="Times New Roman" w:cs="Times New Roman"/>
          <w:sz w:val="28"/>
          <w:szCs w:val="28"/>
        </w:rPr>
      </w:pPr>
    </w:p>
    <w:p w14:paraId="0E32CF6A" w14:textId="77777777" w:rsidR="00BF6EDB" w:rsidRDefault="00BF6EDB">
      <w:pPr>
        <w:rPr>
          <w:rFonts w:ascii="Times New Roman" w:hAnsi="Times New Roman" w:cs="Times New Roman"/>
          <w:sz w:val="28"/>
          <w:szCs w:val="28"/>
        </w:rPr>
      </w:pPr>
    </w:p>
    <w:p w14:paraId="4D980FA4" w14:textId="77777777" w:rsidR="00BF6EDB" w:rsidRDefault="00BF6EDB">
      <w:pPr>
        <w:rPr>
          <w:rFonts w:ascii="Times New Roman" w:hAnsi="Times New Roman" w:cs="Times New Roman"/>
          <w:sz w:val="28"/>
          <w:szCs w:val="28"/>
        </w:rPr>
      </w:pPr>
    </w:p>
    <w:p w14:paraId="64ADEDD0" w14:textId="77777777" w:rsidR="00BF6EDB" w:rsidRDefault="00BF6EDB">
      <w:pPr>
        <w:rPr>
          <w:rFonts w:ascii="Times New Roman" w:hAnsi="Times New Roman" w:cs="Times New Roman"/>
          <w:sz w:val="28"/>
          <w:szCs w:val="28"/>
        </w:rPr>
      </w:pPr>
    </w:p>
    <w:p w14:paraId="4A57877A" w14:textId="77777777" w:rsidR="00BF6EDB" w:rsidRDefault="00BF6EDB">
      <w:pPr>
        <w:rPr>
          <w:rFonts w:ascii="Times New Roman" w:hAnsi="Times New Roman" w:cs="Times New Roman"/>
          <w:sz w:val="28"/>
          <w:szCs w:val="28"/>
        </w:rPr>
      </w:pPr>
    </w:p>
    <w:p w14:paraId="4C9E3AE0" w14:textId="77777777" w:rsidR="00BF6EDB" w:rsidRDefault="00BF6EDB">
      <w:pPr>
        <w:rPr>
          <w:rFonts w:ascii="Times New Roman" w:hAnsi="Times New Roman" w:cs="Times New Roman"/>
          <w:sz w:val="28"/>
          <w:szCs w:val="28"/>
        </w:rPr>
      </w:pPr>
    </w:p>
    <w:p w14:paraId="1CBC45D9" w14:textId="77777777" w:rsidR="00BF6EDB" w:rsidRDefault="00BF6EDB">
      <w:pPr>
        <w:rPr>
          <w:rFonts w:ascii="Times New Roman" w:hAnsi="Times New Roman" w:cs="Times New Roman"/>
          <w:sz w:val="28"/>
          <w:szCs w:val="28"/>
        </w:rPr>
      </w:pPr>
    </w:p>
    <w:p w14:paraId="3A48B0FE" w14:textId="77777777" w:rsidR="00BF6EDB" w:rsidRDefault="00BF6EDB">
      <w:pPr>
        <w:rPr>
          <w:rFonts w:ascii="Times New Roman" w:hAnsi="Times New Roman" w:cs="Times New Roman"/>
          <w:sz w:val="28"/>
          <w:szCs w:val="28"/>
        </w:rPr>
      </w:pPr>
    </w:p>
    <w:p w14:paraId="48489C77" w14:textId="77777777" w:rsidR="00BF6EDB" w:rsidRDefault="00BF6EDB">
      <w:pPr>
        <w:rPr>
          <w:rFonts w:ascii="Times New Roman" w:hAnsi="Times New Roman" w:cs="Times New Roman"/>
          <w:sz w:val="28"/>
          <w:szCs w:val="28"/>
        </w:rPr>
      </w:pPr>
    </w:p>
    <w:p w14:paraId="670089AC" w14:textId="11BAD9F7" w:rsidR="00BF6EDB" w:rsidRDefault="00BF6E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Session2: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9C58B3" wp14:editId="0882E7E6">
            <wp:extent cx="5731510" cy="3786505"/>
            <wp:effectExtent l="0" t="0" r="0" b="0"/>
            <wp:docPr id="2049722008" name="図 2" descr="グラフィカル ユーザー インターフェイス, アプリケーション, Teams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22008" name="図 2" descr="グラフィカル ユーザー インターフェイス, アプリケーション, Teams&#10;&#10;自動的に生成された説明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85C3" w14:textId="77777777" w:rsidR="00BF6EDB" w:rsidRDefault="00BF6EDB">
      <w:pPr>
        <w:rPr>
          <w:rFonts w:ascii="Times New Roman" w:hAnsi="Times New Roman" w:cs="Times New Roman"/>
          <w:sz w:val="28"/>
          <w:szCs w:val="28"/>
        </w:rPr>
      </w:pPr>
    </w:p>
    <w:p w14:paraId="0B6EA80B" w14:textId="4EF94A75" w:rsidR="00BF6EDB" w:rsidRDefault="00BF6E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Session3: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AA50B5" wp14:editId="254CA5D7">
            <wp:extent cx="5731510" cy="3786505"/>
            <wp:effectExtent l="0" t="0" r="0" b="0"/>
            <wp:docPr id="206810707" name="図 3" descr="グラフィカル ユーザー インターフェイス, アプリケーション, Teams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0707" name="図 3" descr="グラフィカル ユーザー インターフェイス, アプリケーション, Teams&#10;&#10;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0E66" w14:textId="77777777" w:rsidR="00BF6EDB" w:rsidRDefault="00BF6EDB">
      <w:pPr>
        <w:rPr>
          <w:rFonts w:ascii="Times New Roman" w:hAnsi="Times New Roman" w:cs="Times New Roman"/>
          <w:sz w:val="28"/>
          <w:szCs w:val="28"/>
        </w:rPr>
      </w:pPr>
    </w:p>
    <w:p w14:paraId="5B88864D" w14:textId="77777777" w:rsidR="00BF6EDB" w:rsidRDefault="00BF6EDB">
      <w:pPr>
        <w:rPr>
          <w:rFonts w:ascii="Times New Roman" w:hAnsi="Times New Roman" w:cs="Times New Roman"/>
          <w:sz w:val="28"/>
          <w:szCs w:val="28"/>
        </w:rPr>
      </w:pPr>
    </w:p>
    <w:p w14:paraId="34521050" w14:textId="30C1AB9A" w:rsidR="00BF6EDB" w:rsidRPr="00BF6EDB" w:rsidRDefault="00BF6ED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UserProfile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299B5D" wp14:editId="10E110C2">
            <wp:extent cx="5731510" cy="3136265"/>
            <wp:effectExtent l="0" t="0" r="0" b="635"/>
            <wp:docPr id="1820186948" name="図 4" descr="グラフィカル ユーザー インターフェイス, Web サイ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86948" name="図 4" descr="グラフィカル ユーザー インターフェイス, Web サイト&#10;&#10;自動的に生成された説明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EDB" w:rsidRPr="00BF6EDB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DB"/>
    <w:rsid w:val="00004487"/>
    <w:rsid w:val="00022E0A"/>
    <w:rsid w:val="000A52A6"/>
    <w:rsid w:val="00BF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90D93"/>
  <w15:chartTrackingRefBased/>
  <w15:docId w15:val="{BDEC9048-F643-154A-92CE-7AE85428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6ED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6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6E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6ED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6ED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6ED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6ED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6ED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6ED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F6ED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F6ED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F6ED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BF6E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F6E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F6E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F6E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F6E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F6ED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F6ED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F6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6ED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F6E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F6E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F6E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F6ED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F6EDB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F6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F6EDB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F6E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TSZ LAU</dc:creator>
  <cp:keywords/>
  <dc:description/>
  <cp:lastModifiedBy>TO TSZ LAU</cp:lastModifiedBy>
  <cp:revision>1</cp:revision>
  <dcterms:created xsi:type="dcterms:W3CDTF">2024-09-20T21:01:00Z</dcterms:created>
  <dcterms:modified xsi:type="dcterms:W3CDTF">2024-09-20T21:03:00Z</dcterms:modified>
</cp:coreProperties>
</file>