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BD2D" w14:textId="77777777" w:rsidR="00456123" w:rsidRPr="00600E39" w:rsidRDefault="00C76226" w:rsidP="00456123">
      <w:pPr>
        <w:spacing w:before="360" w:after="0" w:line="360" w:lineRule="auto"/>
        <w:jc w:val="center"/>
        <w:rPr>
          <w:rFonts w:ascii="Times New Roman" w:hAnsi="Times New Roman" w:cs="Times New Roman"/>
          <w:sz w:val="32"/>
          <w:szCs w:val="32"/>
        </w:rPr>
      </w:pPr>
      <w:r w:rsidRPr="00600E39">
        <w:rPr>
          <w:rFonts w:ascii="Times New Roman" w:hAnsi="Times New Roman" w:cs="Times New Roman"/>
          <w:sz w:val="32"/>
          <w:szCs w:val="32"/>
        </w:rPr>
        <w:t>TRƯỜNG ĐẠI HỌC CÔNG NGHIỆP HÀ NỘI</w:t>
      </w:r>
    </w:p>
    <w:p w14:paraId="44BF0044" w14:textId="77777777" w:rsidR="00456123" w:rsidRPr="00600E39" w:rsidRDefault="00456123" w:rsidP="00456123">
      <w:pPr>
        <w:spacing w:after="0" w:line="360" w:lineRule="auto"/>
        <w:jc w:val="center"/>
        <w:rPr>
          <w:rFonts w:ascii="Times New Roman" w:hAnsi="Times New Roman" w:cs="Times New Roman"/>
          <w:b/>
          <w:bCs/>
          <w:color w:val="FF0000"/>
          <w:sz w:val="32"/>
          <w:szCs w:val="32"/>
        </w:rPr>
      </w:pPr>
      <w:r w:rsidRPr="00600E39">
        <w:rPr>
          <w:rFonts w:ascii="Times New Roman" w:hAnsi="Times New Roman" w:cs="Times New Roman"/>
          <w:b/>
          <w:bCs/>
          <w:sz w:val="32"/>
          <w:szCs w:val="32"/>
        </w:rPr>
        <w:t>KHOA ĐIỆN</w:t>
      </w:r>
    </w:p>
    <w:p w14:paraId="549612A7" w14:textId="77777777" w:rsidR="00600E39" w:rsidRDefault="00456123" w:rsidP="00456123">
      <w:pPr>
        <w:spacing w:after="0" w:line="360" w:lineRule="auto"/>
        <w:jc w:val="center"/>
        <w:rPr>
          <w:rFonts w:ascii="Times New Roman" w:hAnsi="Times New Roman" w:cs="Times New Roman"/>
          <w:b/>
          <w:bCs/>
          <w:sz w:val="26"/>
          <w:szCs w:val="26"/>
        </w:rPr>
      </w:pPr>
      <w:r w:rsidRPr="00456123">
        <w:rPr>
          <w:rFonts w:ascii="Times New Roman" w:hAnsi="Times New Roman" w:cs="Times New Roman"/>
          <w:b/>
          <w:bCs/>
          <w:sz w:val="26"/>
          <w:szCs w:val="26"/>
        </w:rPr>
        <w:t>~ ~ ~ ~ ~ ~ * ~ ~ ~ ~ ~ ~</w:t>
      </w:r>
    </w:p>
    <w:p w14:paraId="4C96392B" w14:textId="77777777" w:rsidR="007A6851" w:rsidRDefault="00600E39" w:rsidP="00600E39">
      <w:pPr>
        <w:spacing w:before="720" w:after="720" w:line="360" w:lineRule="auto"/>
        <w:jc w:val="center"/>
        <w:rPr>
          <w:rFonts w:ascii="Times New Roman" w:hAnsi="Times New Roman" w:cs="Times New Roman"/>
          <w:b/>
          <w:bCs/>
          <w:color w:val="FF0000"/>
          <w:sz w:val="26"/>
          <w:szCs w:val="26"/>
        </w:rPr>
      </w:pPr>
      <w:r>
        <w:rPr>
          <w:noProof/>
        </w:rPr>
        <w:drawing>
          <wp:inline distT="0" distB="0" distL="0" distR="0" wp14:anchorId="1B04AD9D" wp14:editId="3A8E19DB">
            <wp:extent cx="1424940" cy="1424940"/>
            <wp:effectExtent l="0" t="0" r="3810" b="3810"/>
            <wp:docPr id="1590117900" name="Picture 1" descr="Biểu tượng - Logo - [Logo Đại học Công nghiệp Hà Nội] 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tượng - Logo - [Logo Đại học Công nghiệp Hà Nội] 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14:paraId="3820A7F3" w14:textId="11DC72D6" w:rsidR="007A6851" w:rsidRPr="00F10E46" w:rsidRDefault="00A04BC8" w:rsidP="007A6851">
      <w:pPr>
        <w:spacing w:before="720" w:after="0" w:line="360" w:lineRule="auto"/>
        <w:jc w:val="center"/>
        <w:rPr>
          <w:rFonts w:ascii="Times New Roman" w:hAnsi="Times New Roman" w:cs="Times New Roman"/>
          <w:b/>
          <w:bCs/>
          <w:sz w:val="44"/>
          <w:szCs w:val="44"/>
        </w:rPr>
      </w:pPr>
      <w:r w:rsidRPr="00F10E46">
        <w:rPr>
          <w:rFonts w:ascii="Times New Roman" w:hAnsi="Times New Roman" w:cs="Times New Roman"/>
          <w:b/>
          <w:bCs/>
          <w:sz w:val="44"/>
          <w:szCs w:val="44"/>
        </w:rPr>
        <w:t>ĐỒ AN TỐT NHIỆP</w:t>
      </w:r>
    </w:p>
    <w:p w14:paraId="122E9B5D" w14:textId="06CDD7A9" w:rsidR="007A6851" w:rsidRDefault="00A04BC8" w:rsidP="00F10E46">
      <w:pPr>
        <w:spacing w:after="480" w:line="360" w:lineRule="auto"/>
        <w:jc w:val="center"/>
        <w:rPr>
          <w:rFonts w:ascii="Times New Roman" w:hAnsi="Times New Roman"/>
          <w:b/>
          <w:bCs/>
          <w:sz w:val="36"/>
          <w:szCs w:val="36"/>
          <w:shd w:val="clear" w:color="auto" w:fill="FFFFFF"/>
        </w:rPr>
      </w:pPr>
      <w:r w:rsidRPr="00F10E46">
        <w:rPr>
          <w:rFonts w:ascii="Times New Roman" w:hAnsi="Times New Roman"/>
          <w:b/>
          <w:bCs/>
          <w:sz w:val="36"/>
          <w:szCs w:val="36"/>
          <w:shd w:val="clear" w:color="auto" w:fill="FFFFFF"/>
        </w:rPr>
        <w:t xml:space="preserve">ĐIỀU KHIỂN VÀ GIÁM SÁT HỆ THỐNG NƯỚC THẢI CÔNG NGHIỆP SỬ DỤNG PLC S7 </w:t>
      </w:r>
      <w:r w:rsidR="00F10E46">
        <w:rPr>
          <w:rFonts w:ascii="Times New Roman" w:hAnsi="Times New Roman"/>
          <w:b/>
          <w:bCs/>
          <w:sz w:val="36"/>
          <w:szCs w:val="36"/>
          <w:shd w:val="clear" w:color="auto" w:fill="FFFFFF"/>
        </w:rPr>
        <w:t>–</w:t>
      </w:r>
      <w:r w:rsidRPr="00F10E46">
        <w:rPr>
          <w:rFonts w:ascii="Times New Roman" w:hAnsi="Times New Roman"/>
          <w:b/>
          <w:bCs/>
          <w:sz w:val="36"/>
          <w:szCs w:val="36"/>
          <w:shd w:val="clear" w:color="auto" w:fill="FFFFFF"/>
        </w:rPr>
        <w:t xml:space="preserve"> 1200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7"/>
        <w:gridCol w:w="323"/>
        <w:gridCol w:w="3481"/>
      </w:tblGrid>
      <w:tr w:rsidR="00F10E46" w:rsidRPr="00F10E46" w14:paraId="3C2BF248" w14:textId="77777777" w:rsidTr="00F10E46">
        <w:trPr>
          <w:jc w:val="center"/>
        </w:trPr>
        <w:tc>
          <w:tcPr>
            <w:tcW w:w="0" w:type="auto"/>
          </w:tcPr>
          <w:p w14:paraId="0D4D58A0" w14:textId="0287B506"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Người hướng dẫn</w:t>
            </w:r>
          </w:p>
        </w:tc>
        <w:tc>
          <w:tcPr>
            <w:tcW w:w="0" w:type="auto"/>
          </w:tcPr>
          <w:p w14:paraId="6B4D9B09" w14:textId="68040131"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1B4188DB" w14:textId="1A21F95A"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Ts.Nguyễn Công Cường</w:t>
            </w:r>
          </w:p>
        </w:tc>
      </w:tr>
      <w:tr w:rsidR="00F10E46" w:rsidRPr="00F10E46" w14:paraId="3A2D35BF" w14:textId="77777777" w:rsidTr="00F10E46">
        <w:trPr>
          <w:jc w:val="center"/>
        </w:trPr>
        <w:tc>
          <w:tcPr>
            <w:tcW w:w="0" w:type="auto"/>
          </w:tcPr>
          <w:p w14:paraId="7CFA7AE3" w14:textId="0F0F494D"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Sinh viên</w:t>
            </w:r>
          </w:p>
        </w:tc>
        <w:tc>
          <w:tcPr>
            <w:tcW w:w="0" w:type="auto"/>
          </w:tcPr>
          <w:p w14:paraId="3049424A" w14:textId="67D4BC56"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0580D30C" w14:textId="39E19C02"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Thào Văn Dí</w:t>
            </w:r>
          </w:p>
        </w:tc>
      </w:tr>
      <w:tr w:rsidR="00F10E46" w:rsidRPr="00F10E46" w14:paraId="469887D7" w14:textId="77777777" w:rsidTr="00F10E46">
        <w:trPr>
          <w:jc w:val="center"/>
        </w:trPr>
        <w:tc>
          <w:tcPr>
            <w:tcW w:w="0" w:type="auto"/>
          </w:tcPr>
          <w:p w14:paraId="7373B7AD" w14:textId="3F04408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Mã sinh viên</w:t>
            </w:r>
          </w:p>
        </w:tc>
        <w:tc>
          <w:tcPr>
            <w:tcW w:w="0" w:type="auto"/>
          </w:tcPr>
          <w:p w14:paraId="395A5924" w14:textId="71EC64CA"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5A1A8621" w14:textId="113B53FE"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2020606532</w:t>
            </w:r>
          </w:p>
        </w:tc>
      </w:tr>
      <w:tr w:rsidR="00F10E46" w:rsidRPr="00F10E46" w14:paraId="77D162DA" w14:textId="77777777" w:rsidTr="00F10E46">
        <w:trPr>
          <w:jc w:val="center"/>
        </w:trPr>
        <w:tc>
          <w:tcPr>
            <w:tcW w:w="0" w:type="auto"/>
          </w:tcPr>
          <w:p w14:paraId="64A01380" w14:textId="3F7785C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Lớp</w:t>
            </w:r>
          </w:p>
        </w:tc>
        <w:tc>
          <w:tcPr>
            <w:tcW w:w="0" w:type="auto"/>
          </w:tcPr>
          <w:p w14:paraId="6C1911E1" w14:textId="6DB43993"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18CFD2A9" w14:textId="35045ECB"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Điện 07</w:t>
            </w:r>
          </w:p>
        </w:tc>
      </w:tr>
      <w:tr w:rsidR="00F10E46" w:rsidRPr="00F10E46" w14:paraId="23643756" w14:textId="77777777" w:rsidTr="00F10E46">
        <w:trPr>
          <w:jc w:val="center"/>
        </w:trPr>
        <w:tc>
          <w:tcPr>
            <w:tcW w:w="0" w:type="auto"/>
          </w:tcPr>
          <w:p w14:paraId="15B4A8ED" w14:textId="5884E550"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Khóa</w:t>
            </w:r>
          </w:p>
        </w:tc>
        <w:tc>
          <w:tcPr>
            <w:tcW w:w="0" w:type="auto"/>
          </w:tcPr>
          <w:p w14:paraId="4EC13801" w14:textId="7D5E14C9" w:rsidR="00F10E46" w:rsidRPr="00F10E46" w:rsidRDefault="00F10E46" w:rsidP="000A4D7D">
            <w:pPr>
              <w:spacing w:line="360" w:lineRule="auto"/>
              <w:jc w:val="center"/>
              <w:rPr>
                <w:rFonts w:ascii="Times New Roman" w:hAnsi="Times New Roman" w:cs="Times New Roman"/>
                <w:b/>
                <w:bCs/>
                <w:sz w:val="32"/>
                <w:szCs w:val="32"/>
              </w:rPr>
            </w:pPr>
            <w:r w:rsidRPr="00F10E46">
              <w:rPr>
                <w:rFonts w:ascii="Times New Roman" w:hAnsi="Times New Roman" w:cs="Times New Roman"/>
                <w:b/>
                <w:bCs/>
                <w:sz w:val="32"/>
                <w:szCs w:val="32"/>
              </w:rPr>
              <w:t>:</w:t>
            </w:r>
          </w:p>
        </w:tc>
        <w:tc>
          <w:tcPr>
            <w:tcW w:w="0" w:type="auto"/>
          </w:tcPr>
          <w:p w14:paraId="658E6922" w14:textId="30267197" w:rsidR="00F10E46" w:rsidRPr="00F10E46" w:rsidRDefault="00F10E46" w:rsidP="000A4D7D">
            <w:pPr>
              <w:spacing w:line="360" w:lineRule="auto"/>
              <w:rPr>
                <w:rFonts w:ascii="Times New Roman" w:hAnsi="Times New Roman" w:cs="Times New Roman"/>
                <w:b/>
                <w:bCs/>
                <w:sz w:val="32"/>
                <w:szCs w:val="32"/>
              </w:rPr>
            </w:pPr>
            <w:r w:rsidRPr="00F10E46">
              <w:rPr>
                <w:rFonts w:ascii="Times New Roman" w:hAnsi="Times New Roman" w:cs="Times New Roman"/>
                <w:b/>
                <w:bCs/>
                <w:sz w:val="32"/>
                <w:szCs w:val="32"/>
              </w:rPr>
              <w:t>15</w:t>
            </w:r>
          </w:p>
        </w:tc>
      </w:tr>
    </w:tbl>
    <w:p w14:paraId="0A13991E" w14:textId="77777777" w:rsidR="00F10E46" w:rsidRDefault="00F10E46" w:rsidP="007A6851">
      <w:pPr>
        <w:spacing w:after="0" w:line="360" w:lineRule="auto"/>
        <w:jc w:val="center"/>
        <w:rPr>
          <w:rFonts w:ascii="Times New Roman" w:hAnsi="Times New Roman" w:cs="Times New Roman"/>
          <w:b/>
          <w:bCs/>
          <w:sz w:val="36"/>
          <w:szCs w:val="36"/>
        </w:rPr>
      </w:pPr>
    </w:p>
    <w:p w14:paraId="3AE1295F" w14:textId="77777777" w:rsidR="00F10E46" w:rsidRDefault="00F10E46" w:rsidP="007A6851">
      <w:pPr>
        <w:spacing w:after="0" w:line="360" w:lineRule="auto"/>
        <w:jc w:val="center"/>
        <w:rPr>
          <w:rFonts w:ascii="Times New Roman" w:hAnsi="Times New Roman" w:cs="Times New Roman"/>
          <w:b/>
          <w:bCs/>
          <w:sz w:val="36"/>
          <w:szCs w:val="36"/>
        </w:rPr>
      </w:pPr>
    </w:p>
    <w:p w14:paraId="05D92228" w14:textId="77777777" w:rsidR="00F10E46" w:rsidRDefault="00F10E46" w:rsidP="007A6851">
      <w:pPr>
        <w:spacing w:after="0" w:line="360" w:lineRule="auto"/>
        <w:jc w:val="center"/>
        <w:rPr>
          <w:rFonts w:ascii="Times New Roman" w:hAnsi="Times New Roman" w:cs="Times New Roman"/>
          <w:b/>
          <w:bCs/>
          <w:sz w:val="36"/>
          <w:szCs w:val="36"/>
        </w:rPr>
      </w:pPr>
    </w:p>
    <w:p w14:paraId="7AA5BCB9" w14:textId="37F09E15" w:rsidR="00F10E46" w:rsidRDefault="00F10E46" w:rsidP="007A6851">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Hà Nội</w:t>
      </w:r>
      <w:r w:rsidR="003C0BBF">
        <w:rPr>
          <w:rFonts w:ascii="Times New Roman" w:hAnsi="Times New Roman" w:cs="Times New Roman"/>
          <w:b/>
          <w:bCs/>
          <w:sz w:val="36"/>
          <w:szCs w:val="36"/>
        </w:rPr>
        <w:t xml:space="preserve"> </w:t>
      </w:r>
      <w:r w:rsidR="00EB0B77">
        <w:rPr>
          <w:rFonts w:ascii="Times New Roman" w:hAnsi="Times New Roman" w:cs="Times New Roman"/>
          <w:b/>
          <w:bCs/>
          <w:sz w:val="36"/>
          <w:szCs w:val="36"/>
        </w:rPr>
        <w:t>–</w:t>
      </w:r>
      <w:r w:rsidR="003C0BBF">
        <w:rPr>
          <w:rFonts w:ascii="Times New Roman" w:hAnsi="Times New Roman" w:cs="Times New Roman"/>
          <w:b/>
          <w:bCs/>
          <w:sz w:val="36"/>
          <w:szCs w:val="36"/>
        </w:rPr>
        <w:t xml:space="preserve"> 2024</w:t>
      </w:r>
    </w:p>
    <w:p w14:paraId="0E5731D4" w14:textId="77777777" w:rsidR="00457FC1" w:rsidRDefault="00F24EEF" w:rsidP="00457FC1">
      <w:pPr>
        <w:pStyle w:val="MCLC"/>
      </w:pPr>
      <w:bookmarkStart w:id="0" w:name="_Toc163298826"/>
      <w:r>
        <w:lastRenderedPageBreak/>
        <w:t>MỤC LỤC</w:t>
      </w:r>
      <w:bookmarkEnd w:id="0"/>
    </w:p>
    <w:p w14:paraId="5052E4F9" w14:textId="37703147" w:rsidR="00843FE6" w:rsidRDefault="00457FC1">
      <w:pPr>
        <w:pStyle w:val="TOC1"/>
        <w:rPr>
          <w:rFonts w:asciiTheme="minorHAnsi" w:hAnsiTheme="minorHAnsi"/>
          <w:b w:val="0"/>
          <w:bCs w:val="0"/>
          <w:kern w:val="0"/>
          <w:sz w:val="22"/>
          <w:szCs w:val="22"/>
          <w14:ligatures w14:val="none"/>
        </w:rPr>
      </w:pPr>
      <w:r>
        <w:fldChar w:fldCharType="begin"/>
      </w:r>
      <w:r>
        <w:instrText xml:space="preserve"> TOC \o "1-3" \h \z \u </w:instrText>
      </w:r>
      <w:r>
        <w:fldChar w:fldCharType="separate"/>
      </w:r>
      <w:hyperlink w:anchor="_Toc163298826" w:history="1">
        <w:r w:rsidR="00843FE6" w:rsidRPr="005C32BF">
          <w:rPr>
            <w:rStyle w:val="Hyperlink"/>
          </w:rPr>
          <w:t>MỤC LỤC</w:t>
        </w:r>
        <w:r w:rsidR="00843FE6">
          <w:rPr>
            <w:webHidden/>
          </w:rPr>
          <w:tab/>
        </w:r>
        <w:r w:rsidR="00843FE6">
          <w:rPr>
            <w:webHidden/>
          </w:rPr>
          <w:fldChar w:fldCharType="begin"/>
        </w:r>
        <w:r w:rsidR="00843FE6">
          <w:rPr>
            <w:webHidden/>
          </w:rPr>
          <w:instrText xml:space="preserve"> PAGEREF _Toc163298826 \h </w:instrText>
        </w:r>
        <w:r w:rsidR="00843FE6">
          <w:rPr>
            <w:webHidden/>
          </w:rPr>
        </w:r>
        <w:r w:rsidR="00843FE6">
          <w:rPr>
            <w:webHidden/>
          </w:rPr>
          <w:fldChar w:fldCharType="separate"/>
        </w:r>
        <w:r w:rsidR="00843FE6">
          <w:rPr>
            <w:webHidden/>
          </w:rPr>
          <w:t>2</w:t>
        </w:r>
        <w:r w:rsidR="00843FE6">
          <w:rPr>
            <w:webHidden/>
          </w:rPr>
          <w:fldChar w:fldCharType="end"/>
        </w:r>
      </w:hyperlink>
    </w:p>
    <w:p w14:paraId="1727148D" w14:textId="0FCC6F32" w:rsidR="00843FE6" w:rsidRDefault="00843FE6">
      <w:pPr>
        <w:pStyle w:val="TOC1"/>
        <w:rPr>
          <w:rFonts w:asciiTheme="minorHAnsi" w:hAnsiTheme="minorHAnsi"/>
          <w:b w:val="0"/>
          <w:bCs w:val="0"/>
          <w:kern w:val="0"/>
          <w:sz w:val="22"/>
          <w:szCs w:val="22"/>
          <w14:ligatures w14:val="none"/>
        </w:rPr>
      </w:pPr>
      <w:hyperlink w:anchor="_Toc163298827" w:history="1">
        <w:r w:rsidRPr="005C32BF">
          <w:rPr>
            <w:rStyle w:val="Hyperlink"/>
          </w:rPr>
          <w:t>DANH MỤC HÌNH ẢNH</w:t>
        </w:r>
        <w:r>
          <w:rPr>
            <w:webHidden/>
          </w:rPr>
          <w:tab/>
        </w:r>
        <w:r>
          <w:rPr>
            <w:webHidden/>
          </w:rPr>
          <w:fldChar w:fldCharType="begin"/>
        </w:r>
        <w:r>
          <w:rPr>
            <w:webHidden/>
          </w:rPr>
          <w:instrText xml:space="preserve"> PAGEREF _Toc163298827 \h </w:instrText>
        </w:r>
        <w:r>
          <w:rPr>
            <w:webHidden/>
          </w:rPr>
        </w:r>
        <w:r>
          <w:rPr>
            <w:webHidden/>
          </w:rPr>
          <w:fldChar w:fldCharType="separate"/>
        </w:r>
        <w:r>
          <w:rPr>
            <w:webHidden/>
          </w:rPr>
          <w:t>3</w:t>
        </w:r>
        <w:r>
          <w:rPr>
            <w:webHidden/>
          </w:rPr>
          <w:fldChar w:fldCharType="end"/>
        </w:r>
      </w:hyperlink>
    </w:p>
    <w:p w14:paraId="514C34DF" w14:textId="1093F211" w:rsidR="00843FE6" w:rsidRDefault="00843FE6">
      <w:pPr>
        <w:pStyle w:val="TOC1"/>
        <w:rPr>
          <w:rFonts w:asciiTheme="minorHAnsi" w:hAnsiTheme="minorHAnsi"/>
          <w:b w:val="0"/>
          <w:bCs w:val="0"/>
          <w:kern w:val="0"/>
          <w:sz w:val="22"/>
          <w:szCs w:val="22"/>
          <w14:ligatures w14:val="none"/>
        </w:rPr>
      </w:pPr>
      <w:hyperlink w:anchor="_Toc163298828" w:history="1">
        <w:r w:rsidRPr="005C32BF">
          <w:rPr>
            <w:rStyle w:val="Hyperlink"/>
          </w:rPr>
          <w:t>DANH MỤC BẢNG BIỂU</w:t>
        </w:r>
        <w:r>
          <w:rPr>
            <w:webHidden/>
          </w:rPr>
          <w:tab/>
        </w:r>
        <w:r>
          <w:rPr>
            <w:webHidden/>
          </w:rPr>
          <w:fldChar w:fldCharType="begin"/>
        </w:r>
        <w:r>
          <w:rPr>
            <w:webHidden/>
          </w:rPr>
          <w:instrText xml:space="preserve"> PAGEREF _Toc163298828 \h </w:instrText>
        </w:r>
        <w:r>
          <w:rPr>
            <w:webHidden/>
          </w:rPr>
        </w:r>
        <w:r>
          <w:rPr>
            <w:webHidden/>
          </w:rPr>
          <w:fldChar w:fldCharType="separate"/>
        </w:r>
        <w:r>
          <w:rPr>
            <w:webHidden/>
          </w:rPr>
          <w:t>3</w:t>
        </w:r>
        <w:r>
          <w:rPr>
            <w:webHidden/>
          </w:rPr>
          <w:fldChar w:fldCharType="end"/>
        </w:r>
      </w:hyperlink>
    </w:p>
    <w:p w14:paraId="73952C12" w14:textId="4525C1A9" w:rsidR="00843FE6" w:rsidRDefault="00843FE6">
      <w:pPr>
        <w:pStyle w:val="TOC1"/>
        <w:rPr>
          <w:rFonts w:asciiTheme="minorHAnsi" w:hAnsiTheme="minorHAnsi"/>
          <w:b w:val="0"/>
          <w:bCs w:val="0"/>
          <w:kern w:val="0"/>
          <w:sz w:val="22"/>
          <w:szCs w:val="22"/>
          <w14:ligatures w14:val="none"/>
        </w:rPr>
      </w:pPr>
      <w:hyperlink w:anchor="_Toc163298829" w:history="1">
        <w:r w:rsidRPr="005C32BF">
          <w:rPr>
            <w:rStyle w:val="Hyperlink"/>
          </w:rPr>
          <w:t>CHƯƠNG: 1 TỔNG QUAN</w:t>
        </w:r>
        <w:r>
          <w:rPr>
            <w:webHidden/>
          </w:rPr>
          <w:tab/>
        </w:r>
        <w:r>
          <w:rPr>
            <w:webHidden/>
          </w:rPr>
          <w:fldChar w:fldCharType="begin"/>
        </w:r>
        <w:r>
          <w:rPr>
            <w:webHidden/>
          </w:rPr>
          <w:instrText xml:space="preserve"> PAGEREF _Toc163298829 \h </w:instrText>
        </w:r>
        <w:r>
          <w:rPr>
            <w:webHidden/>
          </w:rPr>
        </w:r>
        <w:r>
          <w:rPr>
            <w:webHidden/>
          </w:rPr>
          <w:fldChar w:fldCharType="separate"/>
        </w:r>
        <w:r>
          <w:rPr>
            <w:webHidden/>
          </w:rPr>
          <w:t>4</w:t>
        </w:r>
        <w:r>
          <w:rPr>
            <w:webHidden/>
          </w:rPr>
          <w:fldChar w:fldCharType="end"/>
        </w:r>
      </w:hyperlink>
    </w:p>
    <w:p w14:paraId="3CC89F4F" w14:textId="01508AD4" w:rsidR="00843FE6" w:rsidRDefault="00843FE6">
      <w:pPr>
        <w:pStyle w:val="TOC2"/>
        <w:tabs>
          <w:tab w:val="right" w:leader="dot" w:pos="9961"/>
        </w:tabs>
        <w:rPr>
          <w:rFonts w:asciiTheme="minorHAnsi" w:hAnsiTheme="minorHAnsi"/>
          <w:noProof/>
          <w:kern w:val="0"/>
          <w:sz w:val="22"/>
          <w:szCs w:val="22"/>
          <w14:ligatures w14:val="none"/>
        </w:rPr>
      </w:pPr>
      <w:hyperlink w:anchor="_Toc163298830" w:history="1">
        <w:r w:rsidRPr="005C32BF">
          <w:rPr>
            <w:rStyle w:val="Hyperlink"/>
            <w:noProof/>
          </w:rPr>
          <w:t>1.1 Tổng quan về ngành dệt nhuộm.</w:t>
        </w:r>
        <w:r>
          <w:rPr>
            <w:noProof/>
            <w:webHidden/>
          </w:rPr>
          <w:tab/>
        </w:r>
        <w:r>
          <w:rPr>
            <w:noProof/>
            <w:webHidden/>
          </w:rPr>
          <w:fldChar w:fldCharType="begin"/>
        </w:r>
        <w:r>
          <w:rPr>
            <w:noProof/>
            <w:webHidden/>
          </w:rPr>
          <w:instrText xml:space="preserve"> PAGEREF _Toc163298830 \h </w:instrText>
        </w:r>
        <w:r>
          <w:rPr>
            <w:noProof/>
            <w:webHidden/>
          </w:rPr>
        </w:r>
        <w:r>
          <w:rPr>
            <w:noProof/>
            <w:webHidden/>
          </w:rPr>
          <w:fldChar w:fldCharType="separate"/>
        </w:r>
        <w:r>
          <w:rPr>
            <w:noProof/>
            <w:webHidden/>
          </w:rPr>
          <w:t>4</w:t>
        </w:r>
        <w:r>
          <w:rPr>
            <w:noProof/>
            <w:webHidden/>
          </w:rPr>
          <w:fldChar w:fldCharType="end"/>
        </w:r>
      </w:hyperlink>
    </w:p>
    <w:p w14:paraId="77945B69" w14:textId="30F029E1" w:rsidR="00843FE6" w:rsidRDefault="00843FE6">
      <w:pPr>
        <w:pStyle w:val="TOC2"/>
        <w:tabs>
          <w:tab w:val="right" w:leader="dot" w:pos="9961"/>
        </w:tabs>
        <w:rPr>
          <w:rFonts w:asciiTheme="minorHAnsi" w:hAnsiTheme="minorHAnsi"/>
          <w:noProof/>
          <w:kern w:val="0"/>
          <w:sz w:val="22"/>
          <w:szCs w:val="22"/>
          <w14:ligatures w14:val="none"/>
        </w:rPr>
      </w:pPr>
      <w:hyperlink w:anchor="_Toc163298831" w:history="1">
        <w:r w:rsidRPr="005C32BF">
          <w:rPr>
            <w:rStyle w:val="Hyperlink"/>
            <w:noProof/>
          </w:rPr>
          <w:t>1.2 Thực trạng nước thải dệt nhuộm.</w:t>
        </w:r>
        <w:r>
          <w:rPr>
            <w:noProof/>
            <w:webHidden/>
          </w:rPr>
          <w:tab/>
        </w:r>
        <w:r>
          <w:rPr>
            <w:noProof/>
            <w:webHidden/>
          </w:rPr>
          <w:fldChar w:fldCharType="begin"/>
        </w:r>
        <w:r>
          <w:rPr>
            <w:noProof/>
            <w:webHidden/>
          </w:rPr>
          <w:instrText xml:space="preserve"> PAGEREF _Toc163298831 \h </w:instrText>
        </w:r>
        <w:r>
          <w:rPr>
            <w:noProof/>
            <w:webHidden/>
          </w:rPr>
        </w:r>
        <w:r>
          <w:rPr>
            <w:noProof/>
            <w:webHidden/>
          </w:rPr>
          <w:fldChar w:fldCharType="separate"/>
        </w:r>
        <w:r>
          <w:rPr>
            <w:noProof/>
            <w:webHidden/>
          </w:rPr>
          <w:t>4</w:t>
        </w:r>
        <w:r>
          <w:rPr>
            <w:noProof/>
            <w:webHidden/>
          </w:rPr>
          <w:fldChar w:fldCharType="end"/>
        </w:r>
      </w:hyperlink>
    </w:p>
    <w:p w14:paraId="1183B073" w14:textId="68CA680C" w:rsidR="00843FE6" w:rsidRDefault="00843FE6">
      <w:pPr>
        <w:pStyle w:val="TOC3"/>
        <w:tabs>
          <w:tab w:val="right" w:leader="dot" w:pos="9961"/>
        </w:tabs>
        <w:rPr>
          <w:rFonts w:asciiTheme="minorHAnsi" w:hAnsiTheme="minorHAnsi"/>
          <w:noProof/>
          <w:kern w:val="0"/>
          <w:sz w:val="22"/>
          <w:szCs w:val="22"/>
          <w14:ligatures w14:val="none"/>
        </w:rPr>
      </w:pPr>
      <w:hyperlink w:anchor="_Toc163298832" w:history="1">
        <w:r w:rsidRPr="005C32BF">
          <w:rPr>
            <w:rStyle w:val="Hyperlink"/>
            <w:noProof/>
          </w:rPr>
          <w:t>1.2.1 Nguồn gôc phát sinh nước thải dệt nhuộm.</w:t>
        </w:r>
        <w:r>
          <w:rPr>
            <w:noProof/>
            <w:webHidden/>
          </w:rPr>
          <w:tab/>
        </w:r>
        <w:r>
          <w:rPr>
            <w:noProof/>
            <w:webHidden/>
          </w:rPr>
          <w:fldChar w:fldCharType="begin"/>
        </w:r>
        <w:r>
          <w:rPr>
            <w:noProof/>
            <w:webHidden/>
          </w:rPr>
          <w:instrText xml:space="preserve"> PAGEREF _Toc163298832 \h </w:instrText>
        </w:r>
        <w:r>
          <w:rPr>
            <w:noProof/>
            <w:webHidden/>
          </w:rPr>
        </w:r>
        <w:r>
          <w:rPr>
            <w:noProof/>
            <w:webHidden/>
          </w:rPr>
          <w:fldChar w:fldCharType="separate"/>
        </w:r>
        <w:r>
          <w:rPr>
            <w:noProof/>
            <w:webHidden/>
          </w:rPr>
          <w:t>5</w:t>
        </w:r>
        <w:r>
          <w:rPr>
            <w:noProof/>
            <w:webHidden/>
          </w:rPr>
          <w:fldChar w:fldCharType="end"/>
        </w:r>
      </w:hyperlink>
    </w:p>
    <w:p w14:paraId="0414F570" w14:textId="77D8F0CA" w:rsidR="00843FE6" w:rsidRDefault="00843FE6">
      <w:pPr>
        <w:pStyle w:val="TOC3"/>
        <w:tabs>
          <w:tab w:val="right" w:leader="dot" w:pos="9961"/>
        </w:tabs>
        <w:rPr>
          <w:rFonts w:asciiTheme="minorHAnsi" w:hAnsiTheme="minorHAnsi"/>
          <w:noProof/>
          <w:kern w:val="0"/>
          <w:sz w:val="22"/>
          <w:szCs w:val="22"/>
          <w14:ligatures w14:val="none"/>
        </w:rPr>
      </w:pPr>
      <w:hyperlink w:anchor="_Toc163298833" w:history="1">
        <w:r w:rsidRPr="005C32BF">
          <w:rPr>
            <w:rStyle w:val="Hyperlink"/>
            <w:noProof/>
          </w:rPr>
          <w:t>1.2.2 Tính chất và thành phần nước thải dệt nhuộm.</w:t>
        </w:r>
        <w:r>
          <w:rPr>
            <w:noProof/>
            <w:webHidden/>
          </w:rPr>
          <w:tab/>
        </w:r>
        <w:r>
          <w:rPr>
            <w:noProof/>
            <w:webHidden/>
          </w:rPr>
          <w:fldChar w:fldCharType="begin"/>
        </w:r>
        <w:r>
          <w:rPr>
            <w:noProof/>
            <w:webHidden/>
          </w:rPr>
          <w:instrText xml:space="preserve"> PAGEREF _Toc163298833 \h </w:instrText>
        </w:r>
        <w:r>
          <w:rPr>
            <w:noProof/>
            <w:webHidden/>
          </w:rPr>
        </w:r>
        <w:r>
          <w:rPr>
            <w:noProof/>
            <w:webHidden/>
          </w:rPr>
          <w:fldChar w:fldCharType="separate"/>
        </w:r>
        <w:r>
          <w:rPr>
            <w:noProof/>
            <w:webHidden/>
          </w:rPr>
          <w:t>7</w:t>
        </w:r>
        <w:r>
          <w:rPr>
            <w:noProof/>
            <w:webHidden/>
          </w:rPr>
          <w:fldChar w:fldCharType="end"/>
        </w:r>
      </w:hyperlink>
    </w:p>
    <w:p w14:paraId="33186C01" w14:textId="65DAA54C" w:rsidR="00843FE6" w:rsidRDefault="00843FE6">
      <w:pPr>
        <w:pStyle w:val="TOC3"/>
        <w:tabs>
          <w:tab w:val="right" w:leader="dot" w:pos="9961"/>
        </w:tabs>
        <w:rPr>
          <w:rFonts w:asciiTheme="minorHAnsi" w:hAnsiTheme="minorHAnsi"/>
          <w:noProof/>
          <w:kern w:val="0"/>
          <w:sz w:val="22"/>
          <w:szCs w:val="22"/>
          <w14:ligatures w14:val="none"/>
        </w:rPr>
      </w:pPr>
      <w:hyperlink w:anchor="_Toc163298834" w:history="1">
        <w:r w:rsidRPr="005C32BF">
          <w:rPr>
            <w:rStyle w:val="Hyperlink"/>
            <w:noProof/>
          </w:rPr>
          <w:t>1.2.3 Ảnh hưởng của nước thải đến môi trường.</w:t>
        </w:r>
        <w:r>
          <w:rPr>
            <w:noProof/>
            <w:webHidden/>
          </w:rPr>
          <w:tab/>
        </w:r>
        <w:r>
          <w:rPr>
            <w:noProof/>
            <w:webHidden/>
          </w:rPr>
          <w:fldChar w:fldCharType="begin"/>
        </w:r>
        <w:r>
          <w:rPr>
            <w:noProof/>
            <w:webHidden/>
          </w:rPr>
          <w:instrText xml:space="preserve"> PAGEREF _Toc163298834 \h </w:instrText>
        </w:r>
        <w:r>
          <w:rPr>
            <w:noProof/>
            <w:webHidden/>
          </w:rPr>
        </w:r>
        <w:r>
          <w:rPr>
            <w:noProof/>
            <w:webHidden/>
          </w:rPr>
          <w:fldChar w:fldCharType="separate"/>
        </w:r>
        <w:r>
          <w:rPr>
            <w:noProof/>
            <w:webHidden/>
          </w:rPr>
          <w:t>7</w:t>
        </w:r>
        <w:r>
          <w:rPr>
            <w:noProof/>
            <w:webHidden/>
          </w:rPr>
          <w:fldChar w:fldCharType="end"/>
        </w:r>
      </w:hyperlink>
    </w:p>
    <w:p w14:paraId="4AF4438C" w14:textId="122FD691" w:rsidR="00843FE6" w:rsidRDefault="00843FE6">
      <w:pPr>
        <w:pStyle w:val="TOC2"/>
        <w:tabs>
          <w:tab w:val="right" w:leader="dot" w:pos="9961"/>
        </w:tabs>
        <w:rPr>
          <w:rFonts w:asciiTheme="minorHAnsi" w:hAnsiTheme="minorHAnsi"/>
          <w:noProof/>
          <w:kern w:val="0"/>
          <w:sz w:val="22"/>
          <w:szCs w:val="22"/>
          <w14:ligatures w14:val="none"/>
        </w:rPr>
      </w:pPr>
      <w:hyperlink w:anchor="_Toc163298835" w:history="1">
        <w:r w:rsidRPr="005C32BF">
          <w:rPr>
            <w:rStyle w:val="Hyperlink"/>
            <w:noProof/>
          </w:rPr>
          <w:t>1.3 Yêu cầu thiết kế.</w:t>
        </w:r>
        <w:r>
          <w:rPr>
            <w:noProof/>
            <w:webHidden/>
          </w:rPr>
          <w:tab/>
        </w:r>
        <w:r>
          <w:rPr>
            <w:noProof/>
            <w:webHidden/>
          </w:rPr>
          <w:fldChar w:fldCharType="begin"/>
        </w:r>
        <w:r>
          <w:rPr>
            <w:noProof/>
            <w:webHidden/>
          </w:rPr>
          <w:instrText xml:space="preserve"> PAGEREF _Toc163298835 \h </w:instrText>
        </w:r>
        <w:r>
          <w:rPr>
            <w:noProof/>
            <w:webHidden/>
          </w:rPr>
        </w:r>
        <w:r>
          <w:rPr>
            <w:noProof/>
            <w:webHidden/>
          </w:rPr>
          <w:fldChar w:fldCharType="separate"/>
        </w:r>
        <w:r>
          <w:rPr>
            <w:noProof/>
            <w:webHidden/>
          </w:rPr>
          <w:t>9</w:t>
        </w:r>
        <w:r>
          <w:rPr>
            <w:noProof/>
            <w:webHidden/>
          </w:rPr>
          <w:fldChar w:fldCharType="end"/>
        </w:r>
      </w:hyperlink>
    </w:p>
    <w:p w14:paraId="17D01BE4" w14:textId="31EF0E92" w:rsidR="00843FE6" w:rsidRDefault="00843FE6">
      <w:pPr>
        <w:pStyle w:val="TOC2"/>
        <w:tabs>
          <w:tab w:val="right" w:leader="dot" w:pos="9961"/>
        </w:tabs>
        <w:rPr>
          <w:rFonts w:asciiTheme="minorHAnsi" w:hAnsiTheme="minorHAnsi"/>
          <w:noProof/>
          <w:kern w:val="0"/>
          <w:sz w:val="22"/>
          <w:szCs w:val="22"/>
          <w14:ligatures w14:val="none"/>
        </w:rPr>
      </w:pPr>
      <w:hyperlink w:anchor="_Toc163298836" w:history="1">
        <w:r w:rsidRPr="005C32BF">
          <w:rPr>
            <w:rStyle w:val="Hyperlink"/>
            <w:noProof/>
          </w:rPr>
          <w:t>1.4 Quy trình công nghệ xư lý nước thải dệt nhuộm.</w:t>
        </w:r>
        <w:r>
          <w:rPr>
            <w:noProof/>
            <w:webHidden/>
          </w:rPr>
          <w:tab/>
        </w:r>
        <w:r>
          <w:rPr>
            <w:noProof/>
            <w:webHidden/>
          </w:rPr>
          <w:fldChar w:fldCharType="begin"/>
        </w:r>
        <w:r>
          <w:rPr>
            <w:noProof/>
            <w:webHidden/>
          </w:rPr>
          <w:instrText xml:space="preserve"> PAGEREF _Toc163298836 \h </w:instrText>
        </w:r>
        <w:r>
          <w:rPr>
            <w:noProof/>
            <w:webHidden/>
          </w:rPr>
        </w:r>
        <w:r>
          <w:rPr>
            <w:noProof/>
            <w:webHidden/>
          </w:rPr>
          <w:fldChar w:fldCharType="separate"/>
        </w:r>
        <w:r>
          <w:rPr>
            <w:noProof/>
            <w:webHidden/>
          </w:rPr>
          <w:t>9</w:t>
        </w:r>
        <w:r>
          <w:rPr>
            <w:noProof/>
            <w:webHidden/>
          </w:rPr>
          <w:fldChar w:fldCharType="end"/>
        </w:r>
      </w:hyperlink>
    </w:p>
    <w:p w14:paraId="25CABEFD" w14:textId="1E6D3CFC" w:rsidR="00843FE6" w:rsidRDefault="00843FE6">
      <w:pPr>
        <w:pStyle w:val="TOC1"/>
        <w:rPr>
          <w:rFonts w:asciiTheme="minorHAnsi" w:hAnsiTheme="minorHAnsi"/>
          <w:b w:val="0"/>
          <w:bCs w:val="0"/>
          <w:kern w:val="0"/>
          <w:sz w:val="22"/>
          <w:szCs w:val="22"/>
          <w14:ligatures w14:val="none"/>
        </w:rPr>
      </w:pPr>
      <w:hyperlink w:anchor="_Toc163298837" w:history="1">
        <w:r w:rsidRPr="005C32BF">
          <w:rPr>
            <w:rStyle w:val="Hyperlink"/>
          </w:rPr>
          <w:t>TÀI LIỆU THAM KHẢO</w:t>
        </w:r>
        <w:r>
          <w:rPr>
            <w:webHidden/>
          </w:rPr>
          <w:tab/>
        </w:r>
        <w:r>
          <w:rPr>
            <w:webHidden/>
          </w:rPr>
          <w:fldChar w:fldCharType="begin"/>
        </w:r>
        <w:r>
          <w:rPr>
            <w:webHidden/>
          </w:rPr>
          <w:instrText xml:space="preserve"> PAGEREF _Toc163298837 \h </w:instrText>
        </w:r>
        <w:r>
          <w:rPr>
            <w:webHidden/>
          </w:rPr>
        </w:r>
        <w:r>
          <w:rPr>
            <w:webHidden/>
          </w:rPr>
          <w:fldChar w:fldCharType="separate"/>
        </w:r>
        <w:r>
          <w:rPr>
            <w:webHidden/>
          </w:rPr>
          <w:t>13</w:t>
        </w:r>
        <w:r>
          <w:rPr>
            <w:webHidden/>
          </w:rPr>
          <w:fldChar w:fldCharType="end"/>
        </w:r>
      </w:hyperlink>
    </w:p>
    <w:p w14:paraId="6E0DBC7C" w14:textId="301DAEE7" w:rsidR="00843FE6" w:rsidRDefault="00843FE6">
      <w:pPr>
        <w:pStyle w:val="TOC1"/>
        <w:rPr>
          <w:rFonts w:asciiTheme="minorHAnsi" w:hAnsiTheme="minorHAnsi"/>
          <w:b w:val="0"/>
          <w:bCs w:val="0"/>
          <w:kern w:val="0"/>
          <w:sz w:val="22"/>
          <w:szCs w:val="22"/>
          <w14:ligatures w14:val="none"/>
        </w:rPr>
      </w:pPr>
      <w:hyperlink w:anchor="_Toc163298838" w:history="1">
        <w:r w:rsidRPr="005C32BF">
          <w:rPr>
            <w:rStyle w:val="Hyperlink"/>
          </w:rPr>
          <w:t>CHƯƠNG: 2 TÌM HIỂU VỀ PLC S7 1200, TIA PORTAL VÀ WINCC.</w:t>
        </w:r>
        <w:r>
          <w:rPr>
            <w:webHidden/>
          </w:rPr>
          <w:tab/>
        </w:r>
        <w:r>
          <w:rPr>
            <w:webHidden/>
          </w:rPr>
          <w:fldChar w:fldCharType="begin"/>
        </w:r>
        <w:r>
          <w:rPr>
            <w:webHidden/>
          </w:rPr>
          <w:instrText xml:space="preserve"> PAGEREF _Toc163298838 \h </w:instrText>
        </w:r>
        <w:r>
          <w:rPr>
            <w:webHidden/>
          </w:rPr>
        </w:r>
        <w:r>
          <w:rPr>
            <w:webHidden/>
          </w:rPr>
          <w:fldChar w:fldCharType="separate"/>
        </w:r>
        <w:r>
          <w:rPr>
            <w:webHidden/>
          </w:rPr>
          <w:t>14</w:t>
        </w:r>
        <w:r>
          <w:rPr>
            <w:webHidden/>
          </w:rPr>
          <w:fldChar w:fldCharType="end"/>
        </w:r>
      </w:hyperlink>
    </w:p>
    <w:p w14:paraId="2004D351" w14:textId="1EB5028E" w:rsidR="00843FE6" w:rsidRDefault="00843FE6">
      <w:pPr>
        <w:pStyle w:val="TOC2"/>
        <w:tabs>
          <w:tab w:val="right" w:leader="dot" w:pos="9961"/>
        </w:tabs>
        <w:rPr>
          <w:rFonts w:asciiTheme="minorHAnsi" w:hAnsiTheme="minorHAnsi"/>
          <w:noProof/>
          <w:kern w:val="0"/>
          <w:sz w:val="22"/>
          <w:szCs w:val="22"/>
          <w14:ligatures w14:val="none"/>
        </w:rPr>
      </w:pPr>
      <w:hyperlink w:anchor="_Toc163298839" w:history="1">
        <w:r w:rsidRPr="005C32BF">
          <w:rPr>
            <w:rStyle w:val="Hyperlink"/>
            <w:noProof/>
          </w:rPr>
          <w:t>2.1 Giới thiệu chung về PLC s7 – 1200.</w:t>
        </w:r>
        <w:r>
          <w:rPr>
            <w:noProof/>
            <w:webHidden/>
          </w:rPr>
          <w:tab/>
        </w:r>
        <w:r>
          <w:rPr>
            <w:noProof/>
            <w:webHidden/>
          </w:rPr>
          <w:fldChar w:fldCharType="begin"/>
        </w:r>
        <w:r>
          <w:rPr>
            <w:noProof/>
            <w:webHidden/>
          </w:rPr>
          <w:instrText xml:space="preserve"> PAGEREF _Toc163298839 \h </w:instrText>
        </w:r>
        <w:r>
          <w:rPr>
            <w:noProof/>
            <w:webHidden/>
          </w:rPr>
        </w:r>
        <w:r>
          <w:rPr>
            <w:noProof/>
            <w:webHidden/>
          </w:rPr>
          <w:fldChar w:fldCharType="separate"/>
        </w:r>
        <w:r>
          <w:rPr>
            <w:noProof/>
            <w:webHidden/>
          </w:rPr>
          <w:t>14</w:t>
        </w:r>
        <w:r>
          <w:rPr>
            <w:noProof/>
            <w:webHidden/>
          </w:rPr>
          <w:fldChar w:fldCharType="end"/>
        </w:r>
      </w:hyperlink>
    </w:p>
    <w:p w14:paraId="742B7E0C" w14:textId="0B93AA6D" w:rsidR="00843FE6" w:rsidRDefault="00843FE6">
      <w:pPr>
        <w:pStyle w:val="TOC3"/>
        <w:tabs>
          <w:tab w:val="right" w:leader="dot" w:pos="9961"/>
        </w:tabs>
        <w:rPr>
          <w:rFonts w:asciiTheme="minorHAnsi" w:hAnsiTheme="minorHAnsi"/>
          <w:noProof/>
          <w:kern w:val="0"/>
          <w:sz w:val="22"/>
          <w:szCs w:val="22"/>
          <w14:ligatures w14:val="none"/>
        </w:rPr>
      </w:pPr>
      <w:hyperlink w:anchor="_Toc163298840" w:history="1">
        <w:r w:rsidRPr="005C32BF">
          <w:rPr>
            <w:rStyle w:val="Hyperlink"/>
            <w:noProof/>
          </w:rPr>
          <w:t>2.1.1 Khai niệm chung về PLC.</w:t>
        </w:r>
        <w:r>
          <w:rPr>
            <w:noProof/>
            <w:webHidden/>
          </w:rPr>
          <w:tab/>
        </w:r>
        <w:r>
          <w:rPr>
            <w:noProof/>
            <w:webHidden/>
          </w:rPr>
          <w:fldChar w:fldCharType="begin"/>
        </w:r>
        <w:r>
          <w:rPr>
            <w:noProof/>
            <w:webHidden/>
          </w:rPr>
          <w:instrText xml:space="preserve"> PAGEREF _Toc163298840 \h </w:instrText>
        </w:r>
        <w:r>
          <w:rPr>
            <w:noProof/>
            <w:webHidden/>
          </w:rPr>
        </w:r>
        <w:r>
          <w:rPr>
            <w:noProof/>
            <w:webHidden/>
          </w:rPr>
          <w:fldChar w:fldCharType="separate"/>
        </w:r>
        <w:r>
          <w:rPr>
            <w:noProof/>
            <w:webHidden/>
          </w:rPr>
          <w:t>14</w:t>
        </w:r>
        <w:r>
          <w:rPr>
            <w:noProof/>
            <w:webHidden/>
          </w:rPr>
          <w:fldChar w:fldCharType="end"/>
        </w:r>
      </w:hyperlink>
    </w:p>
    <w:p w14:paraId="438F9855" w14:textId="349F1BB0" w:rsidR="00843FE6" w:rsidRDefault="00843FE6">
      <w:pPr>
        <w:pStyle w:val="TOC3"/>
        <w:tabs>
          <w:tab w:val="right" w:leader="dot" w:pos="9961"/>
        </w:tabs>
        <w:rPr>
          <w:rFonts w:asciiTheme="minorHAnsi" w:hAnsiTheme="minorHAnsi"/>
          <w:noProof/>
          <w:kern w:val="0"/>
          <w:sz w:val="22"/>
          <w:szCs w:val="22"/>
          <w14:ligatures w14:val="none"/>
        </w:rPr>
      </w:pPr>
      <w:hyperlink w:anchor="_Toc163298841" w:history="1">
        <w:r w:rsidRPr="005C32BF">
          <w:rPr>
            <w:rStyle w:val="Hyperlink"/>
            <w:noProof/>
          </w:rPr>
          <w:t>2.1.2 Các loại module trong hệ PLC s7 – 200.</w:t>
        </w:r>
        <w:r>
          <w:rPr>
            <w:noProof/>
            <w:webHidden/>
          </w:rPr>
          <w:tab/>
        </w:r>
        <w:r>
          <w:rPr>
            <w:noProof/>
            <w:webHidden/>
          </w:rPr>
          <w:fldChar w:fldCharType="begin"/>
        </w:r>
        <w:r>
          <w:rPr>
            <w:noProof/>
            <w:webHidden/>
          </w:rPr>
          <w:instrText xml:space="preserve"> PAGEREF _Toc163298841 \h </w:instrText>
        </w:r>
        <w:r>
          <w:rPr>
            <w:noProof/>
            <w:webHidden/>
          </w:rPr>
        </w:r>
        <w:r>
          <w:rPr>
            <w:noProof/>
            <w:webHidden/>
          </w:rPr>
          <w:fldChar w:fldCharType="separate"/>
        </w:r>
        <w:r>
          <w:rPr>
            <w:noProof/>
            <w:webHidden/>
          </w:rPr>
          <w:t>15</w:t>
        </w:r>
        <w:r>
          <w:rPr>
            <w:noProof/>
            <w:webHidden/>
          </w:rPr>
          <w:fldChar w:fldCharType="end"/>
        </w:r>
      </w:hyperlink>
    </w:p>
    <w:p w14:paraId="76D3C606" w14:textId="7F1DF6DA" w:rsidR="00843FE6" w:rsidRDefault="00843FE6">
      <w:pPr>
        <w:pStyle w:val="TOC2"/>
        <w:tabs>
          <w:tab w:val="right" w:leader="dot" w:pos="9961"/>
        </w:tabs>
        <w:rPr>
          <w:rFonts w:asciiTheme="minorHAnsi" w:hAnsiTheme="minorHAnsi"/>
          <w:noProof/>
          <w:kern w:val="0"/>
          <w:sz w:val="22"/>
          <w:szCs w:val="22"/>
          <w14:ligatures w14:val="none"/>
        </w:rPr>
      </w:pPr>
      <w:hyperlink w:anchor="_Toc163298842" w:history="1">
        <w:r w:rsidRPr="005C32BF">
          <w:rPr>
            <w:rStyle w:val="Hyperlink"/>
            <w:noProof/>
          </w:rPr>
          <w:t>2.2 Giới thiệu phần mềm Tia Portal.</w:t>
        </w:r>
        <w:r>
          <w:rPr>
            <w:noProof/>
            <w:webHidden/>
          </w:rPr>
          <w:tab/>
        </w:r>
        <w:r>
          <w:rPr>
            <w:noProof/>
            <w:webHidden/>
          </w:rPr>
          <w:fldChar w:fldCharType="begin"/>
        </w:r>
        <w:r>
          <w:rPr>
            <w:noProof/>
            <w:webHidden/>
          </w:rPr>
          <w:instrText xml:space="preserve"> PAGEREF _Toc163298842 \h </w:instrText>
        </w:r>
        <w:r>
          <w:rPr>
            <w:noProof/>
            <w:webHidden/>
          </w:rPr>
        </w:r>
        <w:r>
          <w:rPr>
            <w:noProof/>
            <w:webHidden/>
          </w:rPr>
          <w:fldChar w:fldCharType="separate"/>
        </w:r>
        <w:r>
          <w:rPr>
            <w:noProof/>
            <w:webHidden/>
          </w:rPr>
          <w:t>15</w:t>
        </w:r>
        <w:r>
          <w:rPr>
            <w:noProof/>
            <w:webHidden/>
          </w:rPr>
          <w:fldChar w:fldCharType="end"/>
        </w:r>
      </w:hyperlink>
    </w:p>
    <w:p w14:paraId="3560C985" w14:textId="7FBA4CB3" w:rsidR="00843FE6" w:rsidRDefault="00843FE6">
      <w:pPr>
        <w:pStyle w:val="TOC2"/>
        <w:tabs>
          <w:tab w:val="right" w:leader="dot" w:pos="9961"/>
        </w:tabs>
        <w:rPr>
          <w:rFonts w:asciiTheme="minorHAnsi" w:hAnsiTheme="minorHAnsi"/>
          <w:noProof/>
          <w:kern w:val="0"/>
          <w:sz w:val="22"/>
          <w:szCs w:val="22"/>
          <w14:ligatures w14:val="none"/>
        </w:rPr>
      </w:pPr>
      <w:hyperlink w:anchor="_Toc163298843" w:history="1">
        <w:r w:rsidRPr="005C32BF">
          <w:rPr>
            <w:rStyle w:val="Hyperlink"/>
            <w:noProof/>
          </w:rPr>
          <w:t>2.3 Giới thiệu về Wincc.</w:t>
        </w:r>
        <w:r>
          <w:rPr>
            <w:noProof/>
            <w:webHidden/>
          </w:rPr>
          <w:tab/>
        </w:r>
        <w:r>
          <w:rPr>
            <w:noProof/>
            <w:webHidden/>
          </w:rPr>
          <w:fldChar w:fldCharType="begin"/>
        </w:r>
        <w:r>
          <w:rPr>
            <w:noProof/>
            <w:webHidden/>
          </w:rPr>
          <w:instrText xml:space="preserve"> PAGEREF _Toc163298843 \h </w:instrText>
        </w:r>
        <w:r>
          <w:rPr>
            <w:noProof/>
            <w:webHidden/>
          </w:rPr>
        </w:r>
        <w:r>
          <w:rPr>
            <w:noProof/>
            <w:webHidden/>
          </w:rPr>
          <w:fldChar w:fldCharType="separate"/>
        </w:r>
        <w:r>
          <w:rPr>
            <w:noProof/>
            <w:webHidden/>
          </w:rPr>
          <w:t>15</w:t>
        </w:r>
        <w:r>
          <w:rPr>
            <w:noProof/>
            <w:webHidden/>
          </w:rPr>
          <w:fldChar w:fldCharType="end"/>
        </w:r>
      </w:hyperlink>
    </w:p>
    <w:p w14:paraId="5D1FB82D" w14:textId="19B9F68C" w:rsidR="00843FE6" w:rsidRDefault="00843FE6">
      <w:pPr>
        <w:pStyle w:val="TOC1"/>
        <w:rPr>
          <w:rFonts w:asciiTheme="minorHAnsi" w:hAnsiTheme="minorHAnsi"/>
          <w:b w:val="0"/>
          <w:bCs w:val="0"/>
          <w:kern w:val="0"/>
          <w:sz w:val="22"/>
          <w:szCs w:val="22"/>
          <w14:ligatures w14:val="none"/>
        </w:rPr>
      </w:pPr>
      <w:hyperlink w:anchor="_Toc163298844" w:history="1">
        <w:r w:rsidRPr="005C32BF">
          <w:rPr>
            <w:rStyle w:val="Hyperlink"/>
          </w:rPr>
          <w:t>CHƯƠNG: 3 CẤU TRÚC HỆ THỐNG VÀ LỰA CHỌN THIẾT BỊ</w:t>
        </w:r>
        <w:r>
          <w:rPr>
            <w:webHidden/>
          </w:rPr>
          <w:tab/>
        </w:r>
        <w:r>
          <w:rPr>
            <w:webHidden/>
          </w:rPr>
          <w:fldChar w:fldCharType="begin"/>
        </w:r>
        <w:r>
          <w:rPr>
            <w:webHidden/>
          </w:rPr>
          <w:instrText xml:space="preserve"> PAGEREF _Toc163298844 \h </w:instrText>
        </w:r>
        <w:r>
          <w:rPr>
            <w:webHidden/>
          </w:rPr>
        </w:r>
        <w:r>
          <w:rPr>
            <w:webHidden/>
          </w:rPr>
          <w:fldChar w:fldCharType="separate"/>
        </w:r>
        <w:r>
          <w:rPr>
            <w:webHidden/>
          </w:rPr>
          <w:t>16</w:t>
        </w:r>
        <w:r>
          <w:rPr>
            <w:webHidden/>
          </w:rPr>
          <w:fldChar w:fldCharType="end"/>
        </w:r>
      </w:hyperlink>
    </w:p>
    <w:p w14:paraId="24E96D6B" w14:textId="12E1343B" w:rsidR="00843FE6" w:rsidRDefault="00843FE6">
      <w:pPr>
        <w:pStyle w:val="TOC1"/>
        <w:rPr>
          <w:rFonts w:asciiTheme="minorHAnsi" w:hAnsiTheme="minorHAnsi"/>
          <w:b w:val="0"/>
          <w:bCs w:val="0"/>
          <w:kern w:val="0"/>
          <w:sz w:val="22"/>
          <w:szCs w:val="22"/>
          <w14:ligatures w14:val="none"/>
        </w:rPr>
      </w:pPr>
      <w:hyperlink w:anchor="_Toc163298845" w:history="1">
        <w:r w:rsidRPr="005C32BF">
          <w:rPr>
            <w:rStyle w:val="Hyperlink"/>
          </w:rPr>
          <w:t>CHƯƠNG: 4 ĐI DÂY HỆ THỐNG VÀ THUẬT TOÁN.</w:t>
        </w:r>
        <w:r>
          <w:rPr>
            <w:webHidden/>
          </w:rPr>
          <w:tab/>
        </w:r>
        <w:r>
          <w:rPr>
            <w:webHidden/>
          </w:rPr>
          <w:fldChar w:fldCharType="begin"/>
        </w:r>
        <w:r>
          <w:rPr>
            <w:webHidden/>
          </w:rPr>
          <w:instrText xml:space="preserve"> PAGEREF _Toc163298845 \h </w:instrText>
        </w:r>
        <w:r>
          <w:rPr>
            <w:webHidden/>
          </w:rPr>
        </w:r>
        <w:r>
          <w:rPr>
            <w:webHidden/>
          </w:rPr>
          <w:fldChar w:fldCharType="separate"/>
        </w:r>
        <w:r>
          <w:rPr>
            <w:webHidden/>
          </w:rPr>
          <w:t>17</w:t>
        </w:r>
        <w:r>
          <w:rPr>
            <w:webHidden/>
          </w:rPr>
          <w:fldChar w:fldCharType="end"/>
        </w:r>
      </w:hyperlink>
    </w:p>
    <w:p w14:paraId="2A1757E5" w14:textId="0A7407AE" w:rsidR="00843FE6" w:rsidRDefault="00843FE6">
      <w:pPr>
        <w:pStyle w:val="TOC1"/>
        <w:rPr>
          <w:rFonts w:asciiTheme="minorHAnsi" w:hAnsiTheme="minorHAnsi"/>
          <w:b w:val="0"/>
          <w:bCs w:val="0"/>
          <w:kern w:val="0"/>
          <w:sz w:val="22"/>
          <w:szCs w:val="22"/>
          <w14:ligatures w14:val="none"/>
        </w:rPr>
      </w:pPr>
      <w:hyperlink w:anchor="_Toc163298846" w:history="1">
        <w:r w:rsidRPr="005C32BF">
          <w:rPr>
            <w:rStyle w:val="Hyperlink"/>
          </w:rPr>
          <w:t>CHƯƠNG: 5 CẤU HÌNH PHẦN CỨNG, LẬP TRÌNH CHƯƠNG TÌNH PLC.</w:t>
        </w:r>
        <w:r>
          <w:rPr>
            <w:webHidden/>
          </w:rPr>
          <w:tab/>
        </w:r>
        <w:r>
          <w:rPr>
            <w:webHidden/>
          </w:rPr>
          <w:fldChar w:fldCharType="begin"/>
        </w:r>
        <w:r>
          <w:rPr>
            <w:webHidden/>
          </w:rPr>
          <w:instrText xml:space="preserve"> PAGEREF _Toc163298846 \h </w:instrText>
        </w:r>
        <w:r>
          <w:rPr>
            <w:webHidden/>
          </w:rPr>
        </w:r>
        <w:r>
          <w:rPr>
            <w:webHidden/>
          </w:rPr>
          <w:fldChar w:fldCharType="separate"/>
        </w:r>
        <w:r>
          <w:rPr>
            <w:webHidden/>
          </w:rPr>
          <w:t>18</w:t>
        </w:r>
        <w:r>
          <w:rPr>
            <w:webHidden/>
          </w:rPr>
          <w:fldChar w:fldCharType="end"/>
        </w:r>
      </w:hyperlink>
    </w:p>
    <w:p w14:paraId="5C93C49B" w14:textId="2246E713" w:rsidR="00843FE6" w:rsidRDefault="00843FE6">
      <w:pPr>
        <w:pStyle w:val="TOC1"/>
        <w:rPr>
          <w:rFonts w:asciiTheme="minorHAnsi" w:hAnsiTheme="minorHAnsi"/>
          <w:b w:val="0"/>
          <w:bCs w:val="0"/>
          <w:kern w:val="0"/>
          <w:sz w:val="22"/>
          <w:szCs w:val="22"/>
          <w14:ligatures w14:val="none"/>
        </w:rPr>
      </w:pPr>
      <w:hyperlink w:anchor="_Toc163298847" w:history="1">
        <w:r w:rsidRPr="005C32BF">
          <w:rPr>
            <w:rStyle w:val="Hyperlink"/>
          </w:rPr>
          <w:t>CHƯƠNG: 6 MÔ PHỎNG HỆ THỐNG TRÊN WINCC.</w:t>
        </w:r>
        <w:r>
          <w:rPr>
            <w:webHidden/>
          </w:rPr>
          <w:tab/>
        </w:r>
        <w:r>
          <w:rPr>
            <w:webHidden/>
          </w:rPr>
          <w:fldChar w:fldCharType="begin"/>
        </w:r>
        <w:r>
          <w:rPr>
            <w:webHidden/>
          </w:rPr>
          <w:instrText xml:space="preserve"> PAGEREF _Toc163298847 \h </w:instrText>
        </w:r>
        <w:r>
          <w:rPr>
            <w:webHidden/>
          </w:rPr>
        </w:r>
        <w:r>
          <w:rPr>
            <w:webHidden/>
          </w:rPr>
          <w:fldChar w:fldCharType="separate"/>
        </w:r>
        <w:r>
          <w:rPr>
            <w:webHidden/>
          </w:rPr>
          <w:t>19</w:t>
        </w:r>
        <w:r>
          <w:rPr>
            <w:webHidden/>
          </w:rPr>
          <w:fldChar w:fldCharType="end"/>
        </w:r>
      </w:hyperlink>
    </w:p>
    <w:p w14:paraId="710103C4" w14:textId="2BEA5509" w:rsidR="00620240" w:rsidRDefault="00457FC1" w:rsidP="00337004">
      <w:pPr>
        <w:pStyle w:val="TOC1"/>
      </w:pPr>
      <w:r>
        <w:fldChar w:fldCharType="end"/>
      </w:r>
    </w:p>
    <w:p w14:paraId="13955233" w14:textId="77777777" w:rsidR="00620240" w:rsidRDefault="00620240">
      <w:pPr>
        <w:rPr>
          <w:rFonts w:ascii="Times New Roman" w:hAnsi="Times New Roman"/>
          <w:b/>
          <w:bCs/>
          <w:noProof/>
          <w:sz w:val="28"/>
        </w:rPr>
      </w:pPr>
      <w:r>
        <w:br w:type="page"/>
      </w:r>
    </w:p>
    <w:p w14:paraId="757E61CC" w14:textId="20B144DE" w:rsidR="00C76226" w:rsidRDefault="00337004" w:rsidP="00337004">
      <w:pPr>
        <w:pStyle w:val="MCLC"/>
      </w:pPr>
      <w:bookmarkStart w:id="1" w:name="_Toc163298827"/>
      <w:r>
        <w:lastRenderedPageBreak/>
        <w:t>DANH MỤC HÌNH ẢNH</w:t>
      </w:r>
      <w:bookmarkEnd w:id="1"/>
    </w:p>
    <w:p w14:paraId="2FE5DFF6" w14:textId="4A4825F1" w:rsidR="0034771A" w:rsidRDefault="00337004">
      <w:pPr>
        <w:pStyle w:val="TableofFigures"/>
        <w:tabs>
          <w:tab w:val="right" w:leader="dot" w:pos="9961"/>
        </w:tabs>
        <w:rPr>
          <w:rFonts w:asciiTheme="minorHAnsi" w:hAnsiTheme="minorHAnsi"/>
          <w:noProof/>
        </w:rPr>
      </w:pPr>
      <w:r>
        <w:fldChar w:fldCharType="begin"/>
      </w:r>
      <w:r>
        <w:instrText xml:space="preserve"> TOC \h \z \c "Hình" </w:instrText>
      </w:r>
      <w:r>
        <w:fldChar w:fldCharType="separate"/>
      </w:r>
      <w:hyperlink w:anchor="_Toc163050507" w:history="1">
        <w:r w:rsidR="0034771A" w:rsidRPr="00597A00">
          <w:rPr>
            <w:rStyle w:val="Hyperlink"/>
            <w:noProof/>
          </w:rPr>
          <w:t>Hình 1.2.1: Quy trình công nghệ dệt nhuộm chung.</w:t>
        </w:r>
        <w:r w:rsidR="0034771A">
          <w:rPr>
            <w:noProof/>
            <w:webHidden/>
          </w:rPr>
          <w:tab/>
        </w:r>
        <w:r w:rsidR="0034771A">
          <w:rPr>
            <w:noProof/>
            <w:webHidden/>
          </w:rPr>
          <w:fldChar w:fldCharType="begin"/>
        </w:r>
        <w:r w:rsidR="0034771A">
          <w:rPr>
            <w:noProof/>
            <w:webHidden/>
          </w:rPr>
          <w:instrText xml:space="preserve"> PAGEREF _Toc163050507 \h </w:instrText>
        </w:r>
        <w:r w:rsidR="0034771A">
          <w:rPr>
            <w:noProof/>
            <w:webHidden/>
          </w:rPr>
        </w:r>
        <w:r w:rsidR="0034771A">
          <w:rPr>
            <w:noProof/>
            <w:webHidden/>
          </w:rPr>
          <w:fldChar w:fldCharType="separate"/>
        </w:r>
        <w:r w:rsidR="0034771A">
          <w:rPr>
            <w:noProof/>
            <w:webHidden/>
          </w:rPr>
          <w:t>5</w:t>
        </w:r>
        <w:r w:rsidR="0034771A">
          <w:rPr>
            <w:noProof/>
            <w:webHidden/>
          </w:rPr>
          <w:fldChar w:fldCharType="end"/>
        </w:r>
      </w:hyperlink>
    </w:p>
    <w:p w14:paraId="20CDA946" w14:textId="16B5679F" w:rsidR="0034771A" w:rsidRDefault="000F641C">
      <w:pPr>
        <w:pStyle w:val="TableofFigures"/>
        <w:tabs>
          <w:tab w:val="right" w:leader="dot" w:pos="9961"/>
        </w:tabs>
        <w:rPr>
          <w:rFonts w:asciiTheme="minorHAnsi" w:hAnsiTheme="minorHAnsi"/>
          <w:noProof/>
        </w:rPr>
      </w:pPr>
      <w:hyperlink w:anchor="_Toc163050508" w:history="1">
        <w:r w:rsidR="0034771A" w:rsidRPr="00597A00">
          <w:rPr>
            <w:rStyle w:val="Hyperlink"/>
            <w:noProof/>
          </w:rPr>
          <w:t>Hình 1.4.1: Quy trình công nghệ xử lý nước thải</w:t>
        </w:r>
        <w:r w:rsidR="0034771A">
          <w:rPr>
            <w:noProof/>
            <w:webHidden/>
          </w:rPr>
          <w:tab/>
        </w:r>
        <w:r w:rsidR="0034771A">
          <w:rPr>
            <w:noProof/>
            <w:webHidden/>
          </w:rPr>
          <w:fldChar w:fldCharType="begin"/>
        </w:r>
        <w:r w:rsidR="0034771A">
          <w:rPr>
            <w:noProof/>
            <w:webHidden/>
          </w:rPr>
          <w:instrText xml:space="preserve"> PAGEREF _Toc163050508 \h </w:instrText>
        </w:r>
        <w:r w:rsidR="0034771A">
          <w:rPr>
            <w:noProof/>
            <w:webHidden/>
          </w:rPr>
        </w:r>
        <w:r w:rsidR="0034771A">
          <w:rPr>
            <w:noProof/>
            <w:webHidden/>
          </w:rPr>
          <w:fldChar w:fldCharType="separate"/>
        </w:r>
        <w:r w:rsidR="0034771A">
          <w:rPr>
            <w:noProof/>
            <w:webHidden/>
          </w:rPr>
          <w:t>9</w:t>
        </w:r>
        <w:r w:rsidR="0034771A">
          <w:rPr>
            <w:noProof/>
            <w:webHidden/>
          </w:rPr>
          <w:fldChar w:fldCharType="end"/>
        </w:r>
      </w:hyperlink>
    </w:p>
    <w:p w14:paraId="09A414C5" w14:textId="0CE3B228" w:rsidR="00337004" w:rsidRDefault="00337004" w:rsidP="00337004">
      <w:r>
        <w:fldChar w:fldCharType="end"/>
      </w:r>
    </w:p>
    <w:p w14:paraId="14D18F79" w14:textId="2ED245A0" w:rsidR="00337004" w:rsidRDefault="00337004" w:rsidP="00337004">
      <w:pPr>
        <w:pStyle w:val="MCLC"/>
      </w:pPr>
      <w:bookmarkStart w:id="2" w:name="_Toc163298828"/>
      <w:r>
        <w:t>DANH MỤC BẢNG BIỂU</w:t>
      </w:r>
      <w:bookmarkEnd w:id="2"/>
    </w:p>
    <w:p w14:paraId="682DFAA8" w14:textId="0E95B8A9" w:rsidR="00337004" w:rsidRDefault="00337004">
      <w:pPr>
        <w:pStyle w:val="TableofFigures"/>
        <w:tabs>
          <w:tab w:val="right" w:leader="dot" w:pos="9961"/>
        </w:tabs>
        <w:rPr>
          <w:rFonts w:asciiTheme="minorHAnsi" w:hAnsiTheme="minorHAnsi"/>
          <w:noProof/>
        </w:rPr>
      </w:pPr>
      <w:r>
        <w:fldChar w:fldCharType="begin"/>
      </w:r>
      <w:r>
        <w:instrText xml:space="preserve"> TOC \h \z \c "Bảng" </w:instrText>
      </w:r>
      <w:r>
        <w:fldChar w:fldCharType="separate"/>
      </w:r>
      <w:hyperlink w:anchor="_Toc163035196" w:history="1">
        <w:r w:rsidRPr="00A25DA6">
          <w:rPr>
            <w:rStyle w:val="Hyperlink"/>
            <w:noProof/>
          </w:rPr>
          <w:t>Bảng 1.3.1: Nồng độ nước thải đầu vào</w:t>
        </w:r>
        <w:r>
          <w:rPr>
            <w:noProof/>
            <w:webHidden/>
          </w:rPr>
          <w:tab/>
        </w:r>
        <w:r>
          <w:rPr>
            <w:noProof/>
            <w:webHidden/>
          </w:rPr>
          <w:fldChar w:fldCharType="begin"/>
        </w:r>
        <w:r>
          <w:rPr>
            <w:noProof/>
            <w:webHidden/>
          </w:rPr>
          <w:instrText xml:space="preserve"> PAGEREF _Toc163035196 \h </w:instrText>
        </w:r>
        <w:r>
          <w:rPr>
            <w:noProof/>
            <w:webHidden/>
          </w:rPr>
        </w:r>
        <w:r>
          <w:rPr>
            <w:noProof/>
            <w:webHidden/>
          </w:rPr>
          <w:fldChar w:fldCharType="separate"/>
        </w:r>
        <w:r>
          <w:rPr>
            <w:noProof/>
            <w:webHidden/>
          </w:rPr>
          <w:t>7</w:t>
        </w:r>
        <w:r>
          <w:rPr>
            <w:noProof/>
            <w:webHidden/>
          </w:rPr>
          <w:fldChar w:fldCharType="end"/>
        </w:r>
      </w:hyperlink>
    </w:p>
    <w:p w14:paraId="46F5E47C" w14:textId="54867C09" w:rsidR="00337004" w:rsidRDefault="000F641C">
      <w:pPr>
        <w:pStyle w:val="TableofFigures"/>
        <w:tabs>
          <w:tab w:val="right" w:leader="dot" w:pos="9961"/>
        </w:tabs>
        <w:rPr>
          <w:rFonts w:asciiTheme="minorHAnsi" w:hAnsiTheme="minorHAnsi"/>
          <w:noProof/>
        </w:rPr>
      </w:pPr>
      <w:hyperlink w:anchor="_Toc163035197" w:history="1">
        <w:r w:rsidR="00337004" w:rsidRPr="00A25DA6">
          <w:rPr>
            <w:rStyle w:val="Hyperlink"/>
            <w:noProof/>
          </w:rPr>
          <w:t>Bảng 1.3.2: Nồng độ nước thải đầu ra</w:t>
        </w:r>
        <w:r w:rsidR="00337004">
          <w:rPr>
            <w:noProof/>
            <w:webHidden/>
          </w:rPr>
          <w:tab/>
        </w:r>
        <w:r w:rsidR="00337004">
          <w:rPr>
            <w:noProof/>
            <w:webHidden/>
          </w:rPr>
          <w:fldChar w:fldCharType="begin"/>
        </w:r>
        <w:r w:rsidR="00337004">
          <w:rPr>
            <w:noProof/>
            <w:webHidden/>
          </w:rPr>
          <w:instrText xml:space="preserve"> PAGEREF _Toc163035197 \h </w:instrText>
        </w:r>
        <w:r w:rsidR="00337004">
          <w:rPr>
            <w:noProof/>
            <w:webHidden/>
          </w:rPr>
        </w:r>
        <w:r w:rsidR="00337004">
          <w:rPr>
            <w:noProof/>
            <w:webHidden/>
          </w:rPr>
          <w:fldChar w:fldCharType="separate"/>
        </w:r>
        <w:r w:rsidR="00337004">
          <w:rPr>
            <w:noProof/>
            <w:webHidden/>
          </w:rPr>
          <w:t>8</w:t>
        </w:r>
        <w:r w:rsidR="00337004">
          <w:rPr>
            <w:noProof/>
            <w:webHidden/>
          </w:rPr>
          <w:fldChar w:fldCharType="end"/>
        </w:r>
      </w:hyperlink>
    </w:p>
    <w:p w14:paraId="58B7CC43" w14:textId="5C60A41F" w:rsidR="00337004" w:rsidRDefault="00337004" w:rsidP="00337004">
      <w:r>
        <w:fldChar w:fldCharType="end"/>
      </w:r>
    </w:p>
    <w:p w14:paraId="02851F3E" w14:textId="77777777" w:rsidR="00337004" w:rsidRDefault="00337004">
      <w:r>
        <w:br w:type="page"/>
      </w:r>
    </w:p>
    <w:p w14:paraId="47587DDE" w14:textId="05580EAC" w:rsidR="000F1FBC" w:rsidRDefault="00F24EEF" w:rsidP="00F24EEF">
      <w:pPr>
        <w:pStyle w:val="Heading1"/>
        <w:numPr>
          <w:ilvl w:val="0"/>
          <w:numId w:val="2"/>
        </w:numPr>
      </w:pPr>
      <w:bookmarkStart w:id="3" w:name="_Toc163298829"/>
      <w:r w:rsidRPr="001C7761">
        <w:lastRenderedPageBreak/>
        <w:t>TỔNG QUAN</w:t>
      </w:r>
      <w:bookmarkEnd w:id="3"/>
    </w:p>
    <w:p w14:paraId="64818DAE" w14:textId="4A8AC1A3" w:rsidR="001C7761" w:rsidRDefault="00EC37E4" w:rsidP="00206247">
      <w:pPr>
        <w:pStyle w:val="Heading2"/>
      </w:pPr>
      <w:bookmarkStart w:id="4" w:name="_Toc163298830"/>
      <w:r>
        <w:t>Tổng quan về ngành dệt nhuộm.</w:t>
      </w:r>
      <w:bookmarkEnd w:id="4"/>
    </w:p>
    <w:p w14:paraId="77AD0761" w14:textId="318D7E16" w:rsidR="00EC0922" w:rsidRDefault="00EC0922" w:rsidP="00EC0922">
      <w:pPr>
        <w:pStyle w:val="NOIDUNG"/>
      </w:pPr>
      <w:r>
        <w:t>Ngành dệt là ngành công nghiệp có dây chuyền công nghệ phức tạp, áp dụng nhiều loại hình công nghệ khác nhau. Đồng thời trong quá trình sản xuất sử dụng các nguồn nguyên liệu, hoá chất khác nhau và cũng sản xuất ra nhiều mặt hàng có mẫu mã, màu sắc, chủng loại khác nhau.</w:t>
      </w:r>
    </w:p>
    <w:p w14:paraId="7785AFDD" w14:textId="7CED2ABD" w:rsidR="00EC0922" w:rsidRDefault="00EC0922" w:rsidP="00EC0922">
      <w:pPr>
        <w:pStyle w:val="NOIDUNG"/>
      </w:pPr>
      <w:r>
        <w:t>Nguyên liệu chủ yếu là sơ bông, sơ nhân tạo để sản xuất các loại vải cotton và vải pha. Ngoài ra còn sử dụng các nguyên liệu như lông thú, đay gai, tơ tằm để sản xuất các mặt hàng tương ứng.</w:t>
      </w:r>
    </w:p>
    <w:p w14:paraId="6B841C80" w14:textId="0899520B" w:rsidR="00EC0922" w:rsidRDefault="00EC0922" w:rsidP="00EC0922">
      <w:pPr>
        <w:pStyle w:val="NOIDUNG"/>
      </w:pPr>
      <w:r>
        <w:t>Bên cạnh những đóng góp to lớn vào sự phát triển kinh tế của đất nước và những đóng góp trong vấn đế đảm bảo an sinh xã hội thì hoạt động sản xuất của ngành dệt may cũng mang lại không ít nhũng tác động tiêu cực đến môi trường sinh thái.</w:t>
      </w:r>
    </w:p>
    <w:p w14:paraId="50B6AD80" w14:textId="14C5F01D" w:rsidR="00EC0922" w:rsidRPr="00EC0922" w:rsidRDefault="00EC0922" w:rsidP="00EC0922">
      <w:pPr>
        <w:pStyle w:val="NOIDUNG"/>
      </w:pPr>
      <w:r>
        <w:t>Hoạt động sản xuất của ngành dệt may bao gồm nhiều công đoạn, từ phát triển nguổn nguyên liệu (trồng cây nguyên liệu, sản xuất bông xơ) cho tới kéo sợi, dệt vải, nhuộm hoàn tất, may và tiêu thụ sản phẩm. Tùy thuộc vào đặc thù của từng công đoạn sản xuất mà phát sinh ra nhiều dạng ô nhiễm như: bụi, tiếng ổn, nhiệt dư, chất thải rán, khí thải và nước thải… Những đặc trưng của loại nước thải này có pH, nhiệt độ, COD cao và độ màu tương đối cao. Vấn để môi trường mà ngành dệt may Việt Nam đang gặp nhiều khó khăn đó chính là nước thải. Lượng nước sử dụng trong quá trình nhuộm và hoàn tất vải có biên độ dao động lớn có thể từ 16 – 900 m3/ tấn sản phẩm.Tuy nhiên, trong những năm gần đây khi nền kinh tế phát triển mạnh đã xuất hiện nhiều nhà máy, xí nghiệp với công nghệ hiện đại ít gây ô nhiễm môi trường.</w:t>
      </w:r>
    </w:p>
    <w:p w14:paraId="1B130A2F" w14:textId="33619144" w:rsidR="001C7761" w:rsidRDefault="001C7761" w:rsidP="00F24EEF">
      <w:pPr>
        <w:pStyle w:val="Heading2"/>
      </w:pPr>
      <w:bookmarkStart w:id="5" w:name="_Toc163298831"/>
      <w:r w:rsidRPr="00F24EEF">
        <w:t>Thực trạng nước thải dệt nhuộm.</w:t>
      </w:r>
      <w:bookmarkEnd w:id="5"/>
    </w:p>
    <w:p w14:paraId="1A476EA1" w14:textId="674B9B9B" w:rsidR="00762E57" w:rsidRPr="00762E57" w:rsidRDefault="00762E57" w:rsidP="00762E57">
      <w:pPr>
        <w:pStyle w:val="NOIDUNG"/>
      </w:pPr>
      <w:r w:rsidRPr="00762E57">
        <w:t>Nước thải dệt nhuộm nếu không được xử lý triệt để mà xả thẳng ra môi trường sẽ gây ra nhiều hệ lụy vô cùng khó lường cho hệ sinh thái và tác động trực tiếp đến chất lượng sống, sức khỏe con người. Vậy, nguồn gốc phát sinh nước thải dệt nhuộm là từ đâu, tính chất, thành phần có những gì mà làm ảnh hưởng nghiêm trọng đến môi trường đến vậy? Cùng tìm hiểu câu trả lời trong nội dung sau đây!</w:t>
      </w:r>
    </w:p>
    <w:p w14:paraId="47734508" w14:textId="30EE978C" w:rsidR="001C7761" w:rsidRDefault="001C7761" w:rsidP="00F24EEF">
      <w:pPr>
        <w:pStyle w:val="Heading3"/>
      </w:pPr>
      <w:bookmarkStart w:id="6" w:name="_Toc163298832"/>
      <w:r w:rsidRPr="00F24EEF">
        <w:lastRenderedPageBreak/>
        <w:t>Nguồn gôc phát sinh nước thải dệt nhuộm.</w:t>
      </w:r>
      <w:bookmarkEnd w:id="6"/>
    </w:p>
    <w:p w14:paraId="20761C40" w14:textId="6F7255BC" w:rsidR="00762E57" w:rsidRDefault="00762E57" w:rsidP="00762E57">
      <w:pPr>
        <w:pStyle w:val="NOIDUNG"/>
      </w:pPr>
      <w:r>
        <w:t>Nước thải dệt nhuộm trong công nghiệp được phát sinh từ nhiều công đoạn xử lý, gia công để tạo ra các sản phẩm trong may mặc, chẳng hạn như công đoạn hồ sợi, rũ hồ, nấu tẩy, nhuộm và hoàn tất.</w:t>
      </w:r>
    </w:p>
    <w:p w14:paraId="0B35C751" w14:textId="6E2675C0" w:rsidR="00762E57" w:rsidRPr="00762E57" w:rsidRDefault="00762E57" w:rsidP="00762E57">
      <w:pPr>
        <w:pStyle w:val="NOIDUNG"/>
      </w:pPr>
      <w:r>
        <w:t>Sau đây là sơ đồ quy trình phát sinh nước thải dệt nhuộm công nghiệp tại các nhà máy</w:t>
      </w:r>
    </w:p>
    <w:p w14:paraId="018113B6" w14:textId="77777777" w:rsidR="00905090" w:rsidRDefault="00905090" w:rsidP="0034771A">
      <w:pPr>
        <w:keepNext/>
        <w:jc w:val="center"/>
      </w:pPr>
      <w:r>
        <w:rPr>
          <w:noProof/>
        </w:rPr>
        <w:lastRenderedPageBreak/>
        <w:drawing>
          <wp:inline distT="0" distB="0" distL="0" distR="0" wp14:anchorId="4ABBC05B" wp14:editId="6CDE8F89">
            <wp:extent cx="5724754" cy="6813732"/>
            <wp:effectExtent l="0" t="0" r="0" b="0"/>
            <wp:docPr id="203512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8661" name="Picture 20351286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754" cy="6813732"/>
                    </a:xfrm>
                    <a:prstGeom prst="rect">
                      <a:avLst/>
                    </a:prstGeom>
                  </pic:spPr>
                </pic:pic>
              </a:graphicData>
            </a:graphic>
          </wp:inline>
        </w:drawing>
      </w:r>
    </w:p>
    <w:p w14:paraId="25074F3D" w14:textId="3FAD5AA0" w:rsidR="00AB58ED" w:rsidRDefault="00905090" w:rsidP="00905090">
      <w:pPr>
        <w:pStyle w:val="Caption"/>
        <w:jc w:val="center"/>
      </w:pPr>
      <w:bookmarkStart w:id="7" w:name="_Toc163050507"/>
      <w:r>
        <w:t xml:space="preserve">Hình </w:t>
      </w:r>
      <w:r w:rsidR="00D31A9A">
        <w:fldChar w:fldCharType="begin"/>
      </w:r>
      <w:r w:rsidR="00D31A9A">
        <w:instrText xml:space="preserve"> STYLEREF 2 \s </w:instrText>
      </w:r>
      <w:r w:rsidR="00D31A9A">
        <w:fldChar w:fldCharType="separate"/>
      </w:r>
      <w:r w:rsidR="00D31A9A">
        <w:rPr>
          <w:noProof/>
        </w:rPr>
        <w:t>1.2</w:t>
      </w:r>
      <w:r w:rsidR="00D31A9A">
        <w:fldChar w:fldCharType="end"/>
      </w:r>
      <w:r w:rsidR="00D31A9A">
        <w:t>.</w:t>
      </w:r>
      <w:r w:rsidR="00D31A9A">
        <w:fldChar w:fldCharType="begin"/>
      </w:r>
      <w:r w:rsidR="00D31A9A">
        <w:instrText xml:space="preserve"> SEQ Hình \* ARABIC \s 2 </w:instrText>
      </w:r>
      <w:r w:rsidR="00D31A9A">
        <w:fldChar w:fldCharType="separate"/>
      </w:r>
      <w:r w:rsidR="00D31A9A">
        <w:rPr>
          <w:noProof/>
        </w:rPr>
        <w:t>1</w:t>
      </w:r>
      <w:r w:rsidR="00D31A9A">
        <w:fldChar w:fldCharType="end"/>
      </w:r>
      <w:r>
        <w:t>: Quy trình công nghệ dệt nhuộm</w:t>
      </w:r>
      <w:r w:rsidR="00A56225">
        <w:t xml:space="preserve"> chung.</w:t>
      </w:r>
      <w:bookmarkEnd w:id="7"/>
    </w:p>
    <w:p w14:paraId="7616DCB0" w14:textId="22853E83" w:rsidR="00762E57" w:rsidRPr="00AB58ED" w:rsidRDefault="00905090" w:rsidP="00905090">
      <w:pPr>
        <w:pStyle w:val="NOIDUNG"/>
      </w:pPr>
      <w:r>
        <w:t>Mỗi công đoạn trong quá trình sản xuất của nhà máy dệt nhuộm đều sử dụng rất nhiều loại hóa chất và chất tạo môi trường khác nhau và tạo ra nước thải vì vậy ngành công nghiệp dệt nhuộm là một trong những ngành công nghiệp tạo ra nhiều chất thải lỏng nhất và nếu không được xử lý một cách hợp lý trước khi thải ra môi trường thì hậu quả mà nó để lại sẽ vô cùng lớn.</w:t>
      </w:r>
    </w:p>
    <w:p w14:paraId="32BC9A1A" w14:textId="260C7398" w:rsidR="001C7761" w:rsidRDefault="001C7761" w:rsidP="00F24EEF">
      <w:pPr>
        <w:pStyle w:val="Heading3"/>
      </w:pPr>
      <w:bookmarkStart w:id="8" w:name="_Toc163298833"/>
      <w:r w:rsidRPr="00F24EEF">
        <w:lastRenderedPageBreak/>
        <w:t>Tính chất và thành phần nước thải dệt nhuộm.</w:t>
      </w:r>
      <w:bookmarkEnd w:id="8"/>
    </w:p>
    <w:p w14:paraId="5BD46927" w14:textId="77777777" w:rsidR="00E97C9C" w:rsidRDefault="00E97C9C" w:rsidP="00E97C9C">
      <w:pPr>
        <w:pStyle w:val="NOIDUNG"/>
      </w:pPr>
      <w:r>
        <w:t>Việc tìm hiểu về tính chất, thành phần của nước thải dệt nhuộm giúp doanh nghiệp và đơn vị thiết kế, thi công hệ thống xử lý nước thải dệt nhuộm dễ dàng đưa ra bản vẽ một cách chính xác nhất. Bên cạnh đó, việc xác định thành phần, tính chất của nước thải dệt nhuộm cũng là cơ sở để kiểm tra và quản lý chất lượng môi trường.</w:t>
      </w:r>
    </w:p>
    <w:p w14:paraId="7ED2ED1B" w14:textId="77777777" w:rsidR="00E97C9C" w:rsidRDefault="00E97C9C" w:rsidP="00E97C9C">
      <w:pPr>
        <w:pStyle w:val="NOIDUNG"/>
      </w:pPr>
      <w:r>
        <w:t>Thành phần nước thải dệt nhuộm của mỗi nhà máy không hoàn toàn giống nhau vì còn phụ thuộc vào tính chất của từng loại nguyên liệu. Chẳng hạn như len, cotton khi xử lý sẽ thải ra các chất bẩn tự nhiên của sợi. Nước thải trong quá trình xử lý len, cotton sẽ có độ màu, độ kiềm, BOD và chất rắn lơ lửng (SS) cao.</w:t>
      </w:r>
    </w:p>
    <w:p w14:paraId="7CDF333E" w14:textId="77777777" w:rsidR="00E97C9C" w:rsidRDefault="00E97C9C" w:rsidP="00E97C9C">
      <w:pPr>
        <w:pStyle w:val="NOIDUNG"/>
      </w:pPr>
      <w:r>
        <w:t>Đối với các nguyên liệu khác như sợi tổng hợp thì thành phần của nước thải sẽ chứa nhiều chất hóa học hơn do phải sử dụng nhiều hóa chất trong việc xử lý, tẩy, nhuộm.</w:t>
      </w:r>
    </w:p>
    <w:p w14:paraId="19BDDD44" w14:textId="77777777" w:rsidR="00E97C9C" w:rsidRDefault="00E97C9C" w:rsidP="00E97C9C">
      <w:pPr>
        <w:pStyle w:val="NOIDUNG"/>
      </w:pPr>
      <w:r>
        <w:t>Các loại hóa chất được sử dụng trong toàn bộ quá trình xử lý nguyên liệu thường bao gồm hồ tinh bột, H</w:t>
      </w:r>
      <w:r>
        <w:rPr>
          <w:sz w:val="16"/>
          <w:szCs w:val="16"/>
          <w:vertAlign w:val="subscript"/>
        </w:rPr>
        <w:t>2</w:t>
      </w:r>
      <w:r>
        <w:t>SO</w:t>
      </w:r>
      <w:r>
        <w:rPr>
          <w:sz w:val="16"/>
          <w:szCs w:val="16"/>
          <w:vertAlign w:val="subscript"/>
        </w:rPr>
        <w:t>4</w:t>
      </w:r>
      <w:r>
        <w:t>, CH</w:t>
      </w:r>
      <w:r>
        <w:rPr>
          <w:sz w:val="16"/>
          <w:szCs w:val="16"/>
          <w:vertAlign w:val="subscript"/>
        </w:rPr>
        <w:t>3</w:t>
      </w:r>
      <w:r>
        <w:t>COOH, NaOH, NaOCl, H</w:t>
      </w:r>
      <w:r>
        <w:rPr>
          <w:sz w:val="16"/>
          <w:szCs w:val="16"/>
          <w:vertAlign w:val="subscript"/>
        </w:rPr>
        <w:t>2</w:t>
      </w:r>
      <w:r>
        <w:t>O</w:t>
      </w:r>
      <w:r>
        <w:rPr>
          <w:sz w:val="16"/>
          <w:szCs w:val="16"/>
          <w:vertAlign w:val="subscript"/>
        </w:rPr>
        <w:t>2</w:t>
      </w:r>
      <w:r>
        <w:t>, Na</w:t>
      </w:r>
      <w:r>
        <w:rPr>
          <w:sz w:val="16"/>
          <w:szCs w:val="16"/>
          <w:vertAlign w:val="subscript"/>
        </w:rPr>
        <w:t>2</w:t>
      </w:r>
      <w:r>
        <w:t>CO</w:t>
      </w:r>
      <w:r>
        <w:rPr>
          <w:sz w:val="16"/>
          <w:szCs w:val="16"/>
          <w:vertAlign w:val="subscript"/>
        </w:rPr>
        <w:t>3</w:t>
      </w:r>
      <w:r>
        <w:t>, Na</w:t>
      </w:r>
      <w:r>
        <w:rPr>
          <w:sz w:val="16"/>
          <w:szCs w:val="16"/>
          <w:vertAlign w:val="subscript"/>
        </w:rPr>
        <w:t>2</w:t>
      </w:r>
      <w:r>
        <w:t>SO</w:t>
      </w:r>
      <w:r>
        <w:rPr>
          <w:sz w:val="16"/>
          <w:szCs w:val="16"/>
          <w:vertAlign w:val="subscript"/>
        </w:rPr>
        <w:t>3</w:t>
      </w:r>
      <w:r>
        <w:t>,… Bên cạnh đó còn có các loại thuốc nhuộm, chất trơ, chất ngấm, chất cầm màu, chất tẩy giặt để phục vụ quá trình dệt nhuộm.</w:t>
      </w:r>
    </w:p>
    <w:p w14:paraId="23DE4A67" w14:textId="77777777" w:rsidR="00E97C9C" w:rsidRDefault="00E97C9C" w:rsidP="00E97C9C">
      <w:pPr>
        <w:pStyle w:val="NOIDUNG"/>
      </w:pPr>
      <w:r>
        <w:t>Điều đó cho thấy, thành phần của nước thải dệt nhuộm bao gồm rất nhiều loại hóa chất, tạp chất khác nhau và phụ thuộc nhiều vào đặc tính của vật liệu nhuộm, bản chất của thuốc nhuộm, các chất phụ trợ,…</w:t>
      </w:r>
    </w:p>
    <w:p w14:paraId="21D91CF3" w14:textId="77777777" w:rsidR="00E97C9C" w:rsidRDefault="00E97C9C" w:rsidP="00E97C9C">
      <w:pPr>
        <w:pStyle w:val="NOIDUNG"/>
      </w:pPr>
      <w:r>
        <w:t>Nhìn chung, việc xử lý nước thải dệt nhuộm là vô cùng phức tạp bởi hiện nay có đến hàng trăm loại hóa chất đặc trưng phục vụ cho quá trình dệt nhuộm trong công nghiệp như phẩm nhuộm, chất hoạt động bề mặt, chất điện ly, chất tạo môi trường, tinh bột men, chất oxy hóa,…</w:t>
      </w:r>
    </w:p>
    <w:p w14:paraId="4ACC9E1D" w14:textId="18B99B87" w:rsidR="00E97C9C" w:rsidRDefault="00E97C9C" w:rsidP="00E97C9C">
      <w:pPr>
        <w:pStyle w:val="Heading3"/>
      </w:pPr>
      <w:bookmarkStart w:id="9" w:name="_Toc163298834"/>
      <w:r>
        <w:t>Ảnh hưởng của nước thải đến môi trường.</w:t>
      </w:r>
      <w:bookmarkEnd w:id="9"/>
    </w:p>
    <w:p w14:paraId="6BB8511C" w14:textId="77777777" w:rsidR="00E97C9C" w:rsidRPr="00E97C9C" w:rsidRDefault="00E97C9C" w:rsidP="00E97C9C">
      <w:pPr>
        <w:pStyle w:val="NOIDUNG"/>
      </w:pPr>
      <w:r w:rsidRPr="00E97C9C">
        <w:t>Theo tính toán, trung bình 1 tấn vải sẽ tạo ra khoảng 12 – 300m</w:t>
      </w:r>
      <w:r w:rsidRPr="00E97C9C">
        <w:rPr>
          <w:sz w:val="16"/>
          <w:szCs w:val="16"/>
          <w:vertAlign w:val="superscript"/>
        </w:rPr>
        <w:t>3</w:t>
      </w:r>
      <w:r w:rsidRPr="00E97C9C">
        <w:t> nước thải, chủ yếu phát sinh từ công đoạn nhuộm và nấu tẩy. Ngoài thành phần các chất hóa học độc hại, nước thải dệt nhuộm còn chứa lượng lớn các kim loại nặng, muối, màu, chất độc sunfit, hợp chất halogen hữu cơ,… Những thành phần này khi thải thẳng ra môi trường nước tự nhiên sẽ tác động mạnh mẽ đến hệ sinh thái, chất lượng sống và sức khỏe của chính con người.</w:t>
      </w:r>
    </w:p>
    <w:p w14:paraId="190C9ACE" w14:textId="77777777" w:rsidR="00E97C9C" w:rsidRPr="00E97C9C" w:rsidRDefault="00E97C9C" w:rsidP="00E97C9C">
      <w:pPr>
        <w:pStyle w:val="NOIDUNG"/>
      </w:pPr>
      <w:r w:rsidRPr="00E97C9C">
        <w:lastRenderedPageBreak/>
        <w:t>Bên cạnh đó, độ đục, độ màu, lượng chất hữu cơ và pH cao cũng chính là nguyên nhân gây nên tình trạng ô nhiễm nặng cho môi trường sống.</w:t>
      </w:r>
    </w:p>
    <w:p w14:paraId="139B9F97" w14:textId="77777777" w:rsidR="00E97C9C" w:rsidRPr="00E97C9C" w:rsidRDefault="00E97C9C" w:rsidP="00E97C9C">
      <w:pPr>
        <w:pStyle w:val="NOIDUNG"/>
      </w:pPr>
      <w:r w:rsidRPr="00E97C9C">
        <w:t>Ngoài ra, nước thải dệt nhuộm còn ảnh hưởng lớn đến môi trường thông qua một số yếu tố sau:</w:t>
      </w:r>
    </w:p>
    <w:p w14:paraId="544613A9" w14:textId="77777777" w:rsidR="00E97C9C" w:rsidRPr="00E97C9C" w:rsidRDefault="00E97C9C" w:rsidP="00E97C9C">
      <w:pPr>
        <w:pStyle w:val="NOIDUNG"/>
      </w:pPr>
      <w:r w:rsidRPr="00E97C9C">
        <w:t>Độ kiềm cao làm tăng độ pH của nước, nếu pH &gt; 9 sẽ trở thành nguyên nhân gây độc hại cho các loài động thực vật thủy sinh.</w:t>
      </w:r>
    </w:p>
    <w:p w14:paraId="1F6D0FE4" w14:textId="77777777" w:rsidR="00E97C9C" w:rsidRPr="00E97C9C" w:rsidRDefault="00E97C9C" w:rsidP="00E97C9C">
      <w:pPr>
        <w:pStyle w:val="NOIDUNG"/>
      </w:pPr>
      <w:r w:rsidRPr="00E97C9C">
        <w:t>Lượng muối trung tính làm tăng tổng hàm lượng chất rắn gây độc hại cho sinh vật thủy sinh và quá trình trao đổi chất của chúng. Bởi áp suất thẩm thấu bị tăng đột ngột khi lượng nước thải quá lớn được xả thẳng ra môi trường.</w:t>
      </w:r>
    </w:p>
    <w:p w14:paraId="36075AF8" w14:textId="77777777" w:rsidR="00E97C9C" w:rsidRPr="00E97C9C" w:rsidRDefault="00E97C9C" w:rsidP="00E97C9C">
      <w:pPr>
        <w:pStyle w:val="NOIDUNG"/>
      </w:pPr>
      <w:r w:rsidRPr="00E97C9C">
        <w:t>Hồ tinh bột biến tính trong giai đoạn đầu xử lý vải làm tăng hàm lượng BOD, COD và giảm lượng oxy cần thiết của nguồn nước, đem lại những tác động mạnh mẽ cho đời sống thủy sinh.</w:t>
      </w:r>
    </w:p>
    <w:p w14:paraId="5339BE53" w14:textId="77777777" w:rsidR="00E97C9C" w:rsidRPr="00E97C9C" w:rsidRDefault="00E97C9C" w:rsidP="00E97C9C">
      <w:pPr>
        <w:pStyle w:val="NOIDUNG"/>
      </w:pPr>
      <w:r w:rsidRPr="00E97C9C">
        <w:t>Độ màu trong nước thải dệt nhuộm cao do dư lượng thuốc nhuộm gây ảnh hưởng đến quá trình quang hợp của thủy sinh, làm cảnh quan vô cùng xấu xí, nhếch nhác.</w:t>
      </w:r>
    </w:p>
    <w:p w14:paraId="69475502" w14:textId="77777777" w:rsidR="00E97C9C" w:rsidRPr="00E97C9C" w:rsidRDefault="00E97C9C" w:rsidP="00E97C9C">
      <w:pPr>
        <w:pStyle w:val="NOIDUNG"/>
      </w:pPr>
      <w:r w:rsidRPr="00E97C9C">
        <w:t>Các chất độc như sunfit kim loại nặng, hợp chất halogen hữu cơ (AOX) có thể tích tụ trong cơ thể sinh vật với hàm lượng tăng dần trong chuỗi thức ăn. Đây chính là một trong những nguyên nhân gây ra các loại bệnh mãn tính ở người và động vật nếu ăn phải thức ăn nhiễm độc trong thời gian dài.</w:t>
      </w:r>
    </w:p>
    <w:p w14:paraId="70952C47" w14:textId="77777777" w:rsidR="00E97C9C" w:rsidRPr="00E97C9C" w:rsidRDefault="00E97C9C" w:rsidP="00E97C9C">
      <w:pPr>
        <w:pStyle w:val="NOIDUNG"/>
      </w:pPr>
      <w:r w:rsidRPr="00E97C9C">
        <w:t>Hàm lượng các chất ô nhiễm trong nước cao đồng nghĩa với việc làm giảm oxy hòa tan trong nước, ảnh hưởng đến sự sống của các loài thủy sinh.</w:t>
      </w:r>
    </w:p>
    <w:p w14:paraId="5B9C6462" w14:textId="17FD472C" w:rsidR="00E97C9C" w:rsidRDefault="00E97C9C" w:rsidP="00E97C9C">
      <w:pPr>
        <w:pStyle w:val="NOIDUNG"/>
        <w:rPr>
          <w:shd w:val="clear" w:color="auto" w:fill="FFFFFF"/>
        </w:rPr>
      </w:pPr>
      <w:r>
        <w:rPr>
          <w:shd w:val="clear" w:color="auto" w:fill="FFFFFF"/>
        </w:rPr>
        <w:t>Nói tóm lại, việc xử lý nước thải dệt nhuộm trước khi xả ra môi trường tự nhiên là điều hết sức quan trọng và cần được xếp vào hàng ưu tiên của mỗi doanh nghiệp sản xuất. Bởi những hệ lụy do việc xả thải không qua xử lý ra môi trường là vô cùng lớn, không những ảnh hưởng đến mỹ quan đô thị mà còn gây nên nhiều bệnh mãn tính cho con người, ung thư, thậm chí gây dị tật cho các thế hệ sau khi hàm lượng độc tố quá cao.</w:t>
      </w:r>
    </w:p>
    <w:p w14:paraId="6ABCB8FC" w14:textId="0930F085" w:rsidR="00492E4C" w:rsidRPr="00E97C9C" w:rsidRDefault="00492E4C" w:rsidP="00E97C9C">
      <w:pPr>
        <w:pStyle w:val="NOIDUNG"/>
      </w:pPr>
      <w:r>
        <w:rPr>
          <w:shd w:val="clear" w:color="auto" w:fill="FFFFFF"/>
        </w:rPr>
        <w:t xml:space="preserve">107 </w:t>
      </w:r>
      <w:r w:rsidR="00621FD0">
        <w:rPr>
          <w:shd w:val="clear" w:color="auto" w:fill="FFFFFF"/>
        </w:rPr>
        <w:t>–</w:t>
      </w:r>
      <w:r>
        <w:rPr>
          <w:shd w:val="clear" w:color="auto" w:fill="FFFFFF"/>
        </w:rPr>
        <w:t xml:space="preserve"> </w:t>
      </w:r>
      <w:r w:rsidR="00B55D7A">
        <w:rPr>
          <w:shd w:val="clear" w:color="auto" w:fill="FFFFFF"/>
        </w:rPr>
        <w:t>239</w:t>
      </w:r>
      <w:r w:rsidR="00621FD0">
        <w:rPr>
          <w:shd w:val="clear" w:color="auto" w:fill="FFFFFF"/>
        </w:rPr>
        <w:t>.</w:t>
      </w:r>
    </w:p>
    <w:p w14:paraId="327B4F9F" w14:textId="41DB74E4" w:rsidR="000E7C28" w:rsidRDefault="000E7C28" w:rsidP="00F24EEF">
      <w:pPr>
        <w:pStyle w:val="Heading2"/>
      </w:pPr>
      <w:bookmarkStart w:id="10" w:name="_Toc163298835"/>
      <w:r>
        <w:lastRenderedPageBreak/>
        <w:t>Yêu cầu thiết kế.</w:t>
      </w:r>
      <w:bookmarkEnd w:id="10"/>
    </w:p>
    <w:p w14:paraId="01566F6A" w14:textId="4664BBAA" w:rsidR="000E7C28" w:rsidRPr="00F03835" w:rsidRDefault="000E7C28" w:rsidP="00F03835">
      <w:pPr>
        <w:pStyle w:val="NOIDUNG"/>
      </w:pPr>
      <w:r>
        <w:t xml:space="preserve">Thiết kệ hệ thống điều khiển và giám sát nước thải cho nhà máy dệt nhuộm với lưu lượng nước thải trung bình là 20000 </w:t>
      </w:r>
      <w:r w:rsidR="00F03835">
        <w:t>m</w:t>
      </w:r>
      <w:r w:rsidR="00F03835" w:rsidRPr="00F03835">
        <w:rPr>
          <w:vertAlign w:val="superscript"/>
        </w:rPr>
        <w:t>3</w:t>
      </w:r>
      <w:r w:rsidR="00F03835">
        <w:t>/ngày với nồng độ các thông số đầu vào như bảng:</w:t>
      </w:r>
    </w:p>
    <w:p w14:paraId="030E2D7E" w14:textId="3CD36E8F" w:rsidR="007105A0" w:rsidRDefault="007105A0" w:rsidP="007105A0">
      <w:pPr>
        <w:pStyle w:val="Caption"/>
        <w:keepNext/>
        <w:jc w:val="center"/>
      </w:pPr>
      <w:bookmarkStart w:id="11" w:name="_Toc163034731"/>
      <w:bookmarkStart w:id="12" w:name="_Toc163034747"/>
      <w:bookmarkStart w:id="13" w:name="_Toc163035196"/>
      <w:r>
        <w:t xml:space="preserve">Bảng </w:t>
      </w:r>
      <w:r w:rsidR="006712ED">
        <w:fldChar w:fldCharType="begin"/>
      </w:r>
      <w:r w:rsidR="006712ED">
        <w:instrText xml:space="preserve"> STYLEREF 2 \s </w:instrText>
      </w:r>
      <w:r w:rsidR="006712ED">
        <w:fldChar w:fldCharType="separate"/>
      </w:r>
      <w:r w:rsidR="006712ED">
        <w:rPr>
          <w:noProof/>
        </w:rPr>
        <w:t>1.3</w:t>
      </w:r>
      <w:r w:rsidR="006712ED">
        <w:fldChar w:fldCharType="end"/>
      </w:r>
      <w:r w:rsidR="006712ED">
        <w:t>.</w:t>
      </w:r>
      <w:r w:rsidR="006712ED">
        <w:fldChar w:fldCharType="begin"/>
      </w:r>
      <w:r w:rsidR="006712ED">
        <w:instrText xml:space="preserve"> SEQ Bảng \* ARABIC \s 2 </w:instrText>
      </w:r>
      <w:r w:rsidR="006712ED">
        <w:fldChar w:fldCharType="separate"/>
      </w:r>
      <w:r w:rsidR="006712ED">
        <w:rPr>
          <w:noProof/>
        </w:rPr>
        <w:t>1</w:t>
      </w:r>
      <w:r w:rsidR="006712ED">
        <w:fldChar w:fldCharType="end"/>
      </w:r>
      <w:r>
        <w:t>: Nồng độ nước thải đầu vào</w:t>
      </w:r>
      <w:bookmarkEnd w:id="11"/>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20"/>
        <w:gridCol w:w="1430"/>
      </w:tblGrid>
      <w:tr w:rsidR="000E7C28" w:rsidRPr="000E7C28" w14:paraId="5DFDFDA0" w14:textId="77777777" w:rsidTr="007105A0">
        <w:trPr>
          <w:trHeight w:val="360"/>
          <w:jc w:val="center"/>
        </w:trPr>
        <w:tc>
          <w:tcPr>
            <w:tcW w:w="0" w:type="auto"/>
            <w:shd w:val="clear" w:color="000000" w:fill="83CCEB"/>
            <w:noWrap/>
            <w:vAlign w:val="bottom"/>
            <w:hideMark/>
          </w:tcPr>
          <w:p w14:paraId="1DE805C0"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THÔNG SỐ</w:t>
            </w:r>
          </w:p>
        </w:tc>
        <w:tc>
          <w:tcPr>
            <w:tcW w:w="0" w:type="auto"/>
            <w:shd w:val="clear" w:color="000000" w:fill="83CCEB"/>
            <w:noWrap/>
            <w:vAlign w:val="bottom"/>
            <w:hideMark/>
          </w:tcPr>
          <w:p w14:paraId="69315C95"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ĐƠN VỊ</w:t>
            </w:r>
          </w:p>
        </w:tc>
        <w:tc>
          <w:tcPr>
            <w:tcW w:w="0" w:type="auto"/>
            <w:shd w:val="clear" w:color="000000" w:fill="83CCEB"/>
            <w:noWrap/>
            <w:vAlign w:val="bottom"/>
            <w:hideMark/>
          </w:tcPr>
          <w:p w14:paraId="25B9A50F" w14:textId="77777777" w:rsidR="000E7C28" w:rsidRPr="000E7C28" w:rsidRDefault="000E7C28" w:rsidP="000E7C28">
            <w:pPr>
              <w:spacing w:after="0" w:line="240" w:lineRule="auto"/>
              <w:rPr>
                <w:rFonts w:ascii="Times New Roman" w:eastAsia="Times New Roman" w:hAnsi="Times New Roman" w:cs="Times New Roman"/>
                <w:b/>
                <w:bCs/>
                <w:color w:val="000000"/>
                <w:kern w:val="0"/>
                <w:sz w:val="28"/>
                <w:szCs w:val="28"/>
                <w14:ligatures w14:val="none"/>
              </w:rPr>
            </w:pPr>
            <w:r w:rsidRPr="000E7C28">
              <w:rPr>
                <w:rFonts w:ascii="Times New Roman" w:eastAsia="Times New Roman" w:hAnsi="Times New Roman" w:cs="Times New Roman"/>
                <w:b/>
                <w:bCs/>
                <w:color w:val="000000"/>
                <w:kern w:val="0"/>
                <w:sz w:val="28"/>
                <w:szCs w:val="28"/>
                <w14:ligatures w14:val="none"/>
              </w:rPr>
              <w:t>GIÁ TRỊ</w:t>
            </w:r>
          </w:p>
        </w:tc>
      </w:tr>
      <w:tr w:rsidR="000E7C28" w:rsidRPr="000E7C28" w14:paraId="10F04DC2" w14:textId="77777777" w:rsidTr="007105A0">
        <w:trPr>
          <w:trHeight w:val="360"/>
          <w:jc w:val="center"/>
        </w:trPr>
        <w:tc>
          <w:tcPr>
            <w:tcW w:w="0" w:type="auto"/>
            <w:shd w:val="clear" w:color="auto" w:fill="auto"/>
            <w:noWrap/>
            <w:vAlign w:val="bottom"/>
            <w:hideMark/>
          </w:tcPr>
          <w:p w14:paraId="73F7C06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pH</w:t>
            </w:r>
          </w:p>
        </w:tc>
        <w:tc>
          <w:tcPr>
            <w:tcW w:w="0" w:type="auto"/>
            <w:shd w:val="clear" w:color="auto" w:fill="auto"/>
            <w:noWrap/>
            <w:vAlign w:val="bottom"/>
            <w:hideMark/>
          </w:tcPr>
          <w:p w14:paraId="029D5B75"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69CA4CC7"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11-12</w:t>
            </w:r>
          </w:p>
        </w:tc>
      </w:tr>
      <w:tr w:rsidR="000E7C28" w:rsidRPr="000E7C28" w14:paraId="4C6B0740" w14:textId="77777777" w:rsidTr="007105A0">
        <w:trPr>
          <w:trHeight w:val="360"/>
          <w:jc w:val="center"/>
        </w:trPr>
        <w:tc>
          <w:tcPr>
            <w:tcW w:w="0" w:type="auto"/>
            <w:shd w:val="clear" w:color="auto" w:fill="auto"/>
            <w:noWrap/>
            <w:vAlign w:val="bottom"/>
            <w:hideMark/>
          </w:tcPr>
          <w:p w14:paraId="6DE3BF5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COD</w:t>
            </w:r>
          </w:p>
        </w:tc>
        <w:tc>
          <w:tcPr>
            <w:tcW w:w="0" w:type="auto"/>
            <w:shd w:val="clear" w:color="auto" w:fill="auto"/>
            <w:noWrap/>
            <w:vAlign w:val="bottom"/>
            <w:hideMark/>
          </w:tcPr>
          <w:p w14:paraId="552FC7AA"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250BAFFB"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1500</w:t>
            </w:r>
          </w:p>
        </w:tc>
      </w:tr>
      <w:tr w:rsidR="000E7C28" w:rsidRPr="000E7C28" w14:paraId="7340C6F1" w14:textId="77777777" w:rsidTr="007105A0">
        <w:trPr>
          <w:trHeight w:val="360"/>
          <w:jc w:val="center"/>
        </w:trPr>
        <w:tc>
          <w:tcPr>
            <w:tcW w:w="0" w:type="auto"/>
            <w:shd w:val="clear" w:color="auto" w:fill="auto"/>
            <w:noWrap/>
            <w:vAlign w:val="bottom"/>
            <w:hideMark/>
          </w:tcPr>
          <w:p w14:paraId="4101FEA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BOD5</w:t>
            </w:r>
          </w:p>
        </w:tc>
        <w:tc>
          <w:tcPr>
            <w:tcW w:w="0" w:type="auto"/>
            <w:shd w:val="clear" w:color="auto" w:fill="auto"/>
            <w:noWrap/>
            <w:vAlign w:val="bottom"/>
            <w:hideMark/>
          </w:tcPr>
          <w:p w14:paraId="04928BA2"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0503863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900</w:t>
            </w:r>
          </w:p>
        </w:tc>
      </w:tr>
      <w:tr w:rsidR="000E7C28" w:rsidRPr="000E7C28" w14:paraId="6CC05591" w14:textId="77777777" w:rsidTr="007105A0">
        <w:trPr>
          <w:trHeight w:val="360"/>
          <w:jc w:val="center"/>
        </w:trPr>
        <w:tc>
          <w:tcPr>
            <w:tcW w:w="0" w:type="auto"/>
            <w:shd w:val="clear" w:color="auto" w:fill="auto"/>
            <w:noWrap/>
            <w:vAlign w:val="bottom"/>
            <w:hideMark/>
          </w:tcPr>
          <w:p w14:paraId="171CF906"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N tổng</w:t>
            </w:r>
          </w:p>
        </w:tc>
        <w:tc>
          <w:tcPr>
            <w:tcW w:w="0" w:type="auto"/>
            <w:shd w:val="clear" w:color="auto" w:fill="auto"/>
            <w:noWrap/>
            <w:vAlign w:val="bottom"/>
            <w:hideMark/>
          </w:tcPr>
          <w:p w14:paraId="4D8A1D31"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468EBB9D"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200 - 1000</w:t>
            </w:r>
          </w:p>
        </w:tc>
      </w:tr>
      <w:tr w:rsidR="000E7C28" w:rsidRPr="000E7C28" w14:paraId="09C56867" w14:textId="77777777" w:rsidTr="007105A0">
        <w:trPr>
          <w:trHeight w:val="360"/>
          <w:jc w:val="center"/>
        </w:trPr>
        <w:tc>
          <w:tcPr>
            <w:tcW w:w="0" w:type="auto"/>
            <w:shd w:val="clear" w:color="auto" w:fill="auto"/>
            <w:noWrap/>
            <w:vAlign w:val="bottom"/>
            <w:hideMark/>
          </w:tcPr>
          <w:p w14:paraId="299F8C38"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 tổng</w:t>
            </w:r>
          </w:p>
        </w:tc>
        <w:tc>
          <w:tcPr>
            <w:tcW w:w="0" w:type="auto"/>
            <w:shd w:val="clear" w:color="auto" w:fill="auto"/>
            <w:noWrap/>
            <w:vAlign w:val="bottom"/>
            <w:hideMark/>
          </w:tcPr>
          <w:p w14:paraId="68D31396"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04A35A21"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10-30</w:t>
            </w:r>
          </w:p>
        </w:tc>
      </w:tr>
      <w:tr w:rsidR="000E7C28" w:rsidRPr="000E7C28" w14:paraId="2D02991E" w14:textId="77777777" w:rsidTr="007105A0">
        <w:trPr>
          <w:trHeight w:val="360"/>
          <w:jc w:val="center"/>
        </w:trPr>
        <w:tc>
          <w:tcPr>
            <w:tcW w:w="0" w:type="auto"/>
            <w:shd w:val="clear" w:color="auto" w:fill="auto"/>
            <w:noWrap/>
            <w:vAlign w:val="bottom"/>
            <w:hideMark/>
          </w:tcPr>
          <w:p w14:paraId="7542E4AC"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SS</w:t>
            </w:r>
          </w:p>
        </w:tc>
        <w:tc>
          <w:tcPr>
            <w:tcW w:w="0" w:type="auto"/>
            <w:shd w:val="clear" w:color="auto" w:fill="auto"/>
            <w:noWrap/>
            <w:vAlign w:val="bottom"/>
            <w:hideMark/>
          </w:tcPr>
          <w:p w14:paraId="224B8F99"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mg/l</w:t>
            </w:r>
          </w:p>
        </w:tc>
        <w:tc>
          <w:tcPr>
            <w:tcW w:w="0" w:type="auto"/>
            <w:shd w:val="clear" w:color="auto" w:fill="auto"/>
            <w:noWrap/>
            <w:vAlign w:val="bottom"/>
            <w:hideMark/>
          </w:tcPr>
          <w:p w14:paraId="47D0B6D3"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560</w:t>
            </w:r>
          </w:p>
        </w:tc>
      </w:tr>
      <w:tr w:rsidR="000E7C28" w:rsidRPr="000E7C28" w14:paraId="30BB4F7B" w14:textId="77777777" w:rsidTr="007105A0">
        <w:trPr>
          <w:trHeight w:val="372"/>
          <w:jc w:val="center"/>
        </w:trPr>
        <w:tc>
          <w:tcPr>
            <w:tcW w:w="0" w:type="auto"/>
            <w:shd w:val="clear" w:color="auto" w:fill="auto"/>
            <w:noWrap/>
            <w:vAlign w:val="bottom"/>
            <w:hideMark/>
          </w:tcPr>
          <w:p w14:paraId="57B8CCEB"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độ màu</w:t>
            </w:r>
          </w:p>
        </w:tc>
        <w:tc>
          <w:tcPr>
            <w:tcW w:w="0" w:type="auto"/>
            <w:shd w:val="clear" w:color="auto" w:fill="auto"/>
            <w:noWrap/>
            <w:vAlign w:val="bottom"/>
            <w:hideMark/>
          </w:tcPr>
          <w:p w14:paraId="679A35FA"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Pt-Co</w:t>
            </w:r>
          </w:p>
        </w:tc>
        <w:tc>
          <w:tcPr>
            <w:tcW w:w="0" w:type="auto"/>
            <w:shd w:val="clear" w:color="auto" w:fill="auto"/>
            <w:noWrap/>
            <w:vAlign w:val="bottom"/>
            <w:hideMark/>
          </w:tcPr>
          <w:p w14:paraId="22159329" w14:textId="77777777" w:rsidR="000E7C28" w:rsidRPr="000E7C28" w:rsidRDefault="000E7C28" w:rsidP="000E7C28">
            <w:pPr>
              <w:spacing w:after="0" w:line="240" w:lineRule="auto"/>
              <w:rPr>
                <w:rFonts w:ascii="Times New Roman" w:eastAsia="Times New Roman" w:hAnsi="Times New Roman" w:cs="Times New Roman"/>
                <w:color w:val="000000"/>
                <w:kern w:val="0"/>
                <w:sz w:val="28"/>
                <w:szCs w:val="28"/>
                <w14:ligatures w14:val="none"/>
              </w:rPr>
            </w:pPr>
            <w:r w:rsidRPr="000E7C28">
              <w:rPr>
                <w:rFonts w:ascii="Times New Roman" w:eastAsia="Times New Roman" w:hAnsi="Times New Roman" w:cs="Times New Roman"/>
                <w:color w:val="000000"/>
                <w:kern w:val="0"/>
                <w:sz w:val="28"/>
                <w:szCs w:val="28"/>
                <w14:ligatures w14:val="none"/>
              </w:rPr>
              <w:t>1000</w:t>
            </w:r>
          </w:p>
        </w:tc>
      </w:tr>
    </w:tbl>
    <w:p w14:paraId="5E35C5E7" w14:textId="0D1B8A0E" w:rsidR="007105A0" w:rsidRDefault="007105A0" w:rsidP="007105A0">
      <w:pPr>
        <w:pStyle w:val="NOIDUNG"/>
      </w:pPr>
      <w:r>
        <w:t xml:space="preserve">Dựa vào quy trình công nghệ </w:t>
      </w:r>
      <w:r w:rsidR="00E54075">
        <w:t>cho trước</w:t>
      </w:r>
      <w:r>
        <w:t xml:space="preserve"> lựa chọn thiết bị đ</w:t>
      </w:r>
      <w:r w:rsidR="00E54075">
        <w:t xml:space="preserve">iều khiển, cơ cấu chấp hành và thiết lập nguyên lý điều khiển giám sát cho hệ thống. </w:t>
      </w:r>
    </w:p>
    <w:p w14:paraId="5390A7C9" w14:textId="2BE07D5B" w:rsidR="007105A0" w:rsidRDefault="007105A0" w:rsidP="007105A0">
      <w:pPr>
        <w:pStyle w:val="NOIDUNG"/>
        <w:rPr>
          <w:rFonts w:eastAsia="Times New Roman" w:cs="Times New Roman"/>
          <w:color w:val="000000"/>
          <w:kern w:val="0"/>
          <w:sz w:val="28"/>
          <w:szCs w:val="28"/>
          <w14:ligatures w14:val="none"/>
        </w:rPr>
      </w:pPr>
      <w:r>
        <w:t xml:space="preserve">Sau khi nước thải thải qua hệ thống xử lý kết quả đạt tiêu chuẩn </w:t>
      </w:r>
      <w:r w:rsidRPr="007105A0">
        <w:rPr>
          <w:rFonts w:eastAsia="Times New Roman" w:cs="Times New Roman"/>
          <w:color w:val="000000"/>
          <w:kern w:val="0"/>
          <w:sz w:val="28"/>
          <w:szCs w:val="28"/>
          <w14:ligatures w14:val="none"/>
        </w:rPr>
        <w:t>QCVN 40:2021/BTNMT</w:t>
      </w:r>
      <w:r>
        <w:rPr>
          <w:rFonts w:eastAsia="Times New Roman" w:cs="Times New Roman"/>
          <w:color w:val="000000"/>
          <w:kern w:val="0"/>
          <w:sz w:val="28"/>
          <w:szCs w:val="28"/>
          <w14:ligatures w14:val="none"/>
        </w:rPr>
        <w:t xml:space="preserve">, </w:t>
      </w:r>
      <w:r w:rsidRPr="007105A0">
        <w:rPr>
          <w:rFonts w:eastAsia="Times New Roman" w:cs="Times New Roman"/>
          <w:color w:val="000000"/>
          <w:kern w:val="0"/>
          <w:sz w:val="28"/>
          <w:szCs w:val="28"/>
          <w14:ligatures w14:val="none"/>
        </w:rPr>
        <w:t>QCVN 13-MT : 2015/BTNMT</w:t>
      </w:r>
      <w:r>
        <w:rPr>
          <w:rFonts w:eastAsia="Times New Roman" w:cs="Times New Roman"/>
          <w:color w:val="000000"/>
          <w:kern w:val="0"/>
          <w:sz w:val="28"/>
          <w:szCs w:val="28"/>
          <w14:ligatures w14:val="none"/>
        </w:rPr>
        <w:t xml:space="preserve"> về nước thải.</w:t>
      </w:r>
    </w:p>
    <w:p w14:paraId="7D50983C" w14:textId="7BB3C188" w:rsidR="007105A0" w:rsidRDefault="007105A0" w:rsidP="007105A0">
      <w:pPr>
        <w:pStyle w:val="Caption"/>
        <w:keepNext/>
        <w:jc w:val="center"/>
      </w:pPr>
      <w:bookmarkStart w:id="14" w:name="_Toc163034732"/>
      <w:bookmarkStart w:id="15" w:name="_Toc163034748"/>
      <w:bookmarkStart w:id="16" w:name="_Toc163035197"/>
      <w:r>
        <w:t xml:space="preserve">Bảng </w:t>
      </w:r>
      <w:r w:rsidR="006712ED">
        <w:fldChar w:fldCharType="begin"/>
      </w:r>
      <w:r w:rsidR="006712ED">
        <w:instrText xml:space="preserve"> STYLEREF 2 \s </w:instrText>
      </w:r>
      <w:r w:rsidR="006712ED">
        <w:fldChar w:fldCharType="separate"/>
      </w:r>
      <w:r w:rsidR="006712ED">
        <w:rPr>
          <w:noProof/>
        </w:rPr>
        <w:t>1.3</w:t>
      </w:r>
      <w:r w:rsidR="006712ED">
        <w:fldChar w:fldCharType="end"/>
      </w:r>
      <w:r w:rsidR="006712ED">
        <w:t>.</w:t>
      </w:r>
      <w:r w:rsidR="006712ED">
        <w:fldChar w:fldCharType="begin"/>
      </w:r>
      <w:r w:rsidR="006712ED">
        <w:instrText xml:space="preserve"> SEQ Bảng \* ARABIC \s 2 </w:instrText>
      </w:r>
      <w:r w:rsidR="006712ED">
        <w:fldChar w:fldCharType="separate"/>
      </w:r>
      <w:r w:rsidR="006712ED">
        <w:rPr>
          <w:noProof/>
        </w:rPr>
        <w:t>2</w:t>
      </w:r>
      <w:r w:rsidR="006712ED">
        <w:fldChar w:fldCharType="end"/>
      </w:r>
      <w:r>
        <w:t>: Nồng độ nước thải đầu ra</w:t>
      </w:r>
      <w:bookmarkEnd w:id="14"/>
      <w:bookmarkEnd w:id="15"/>
      <w:bookmarkEnd w:id="16"/>
    </w:p>
    <w:tbl>
      <w:tblPr>
        <w:tblW w:w="0" w:type="auto"/>
        <w:jc w:val="center"/>
        <w:tblLook w:val="04A0" w:firstRow="1" w:lastRow="0" w:firstColumn="1" w:lastColumn="0" w:noHBand="0" w:noVBand="1"/>
      </w:tblPr>
      <w:tblGrid>
        <w:gridCol w:w="1702"/>
        <w:gridCol w:w="1220"/>
        <w:gridCol w:w="1313"/>
      </w:tblGrid>
      <w:tr w:rsidR="007105A0" w:rsidRPr="007105A0" w14:paraId="7A1BC085" w14:textId="77777777" w:rsidTr="003256C0">
        <w:trPr>
          <w:trHeight w:val="360"/>
          <w:jc w:val="center"/>
        </w:trPr>
        <w:tc>
          <w:tcPr>
            <w:tcW w:w="0" w:type="auto"/>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FF25718"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THÔNG SỐ</w:t>
            </w:r>
          </w:p>
        </w:tc>
        <w:tc>
          <w:tcPr>
            <w:tcW w:w="0" w:type="auto"/>
            <w:tcBorders>
              <w:top w:val="single" w:sz="4" w:space="0" w:color="auto"/>
              <w:left w:val="nil"/>
              <w:bottom w:val="single" w:sz="4" w:space="0" w:color="auto"/>
              <w:right w:val="single" w:sz="4" w:space="0" w:color="auto"/>
            </w:tcBorders>
            <w:shd w:val="clear" w:color="000000" w:fill="83CCEB"/>
            <w:noWrap/>
            <w:vAlign w:val="bottom"/>
            <w:hideMark/>
          </w:tcPr>
          <w:p w14:paraId="4F0405C4"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ĐƠN VỊ</w:t>
            </w:r>
          </w:p>
        </w:tc>
        <w:tc>
          <w:tcPr>
            <w:tcW w:w="0" w:type="auto"/>
            <w:tcBorders>
              <w:top w:val="single" w:sz="4" w:space="0" w:color="auto"/>
              <w:left w:val="nil"/>
              <w:bottom w:val="single" w:sz="4" w:space="0" w:color="auto"/>
              <w:right w:val="single" w:sz="4" w:space="0" w:color="auto"/>
            </w:tcBorders>
            <w:shd w:val="clear" w:color="000000" w:fill="83CCEB"/>
            <w:noWrap/>
            <w:vAlign w:val="bottom"/>
            <w:hideMark/>
          </w:tcPr>
          <w:p w14:paraId="685E0612" w14:textId="77777777" w:rsidR="007105A0" w:rsidRPr="007105A0" w:rsidRDefault="007105A0" w:rsidP="007105A0">
            <w:pPr>
              <w:spacing w:after="0" w:line="240" w:lineRule="auto"/>
              <w:rPr>
                <w:rFonts w:ascii="Times New Roman" w:eastAsia="Times New Roman" w:hAnsi="Times New Roman" w:cs="Times New Roman"/>
                <w:b/>
                <w:bCs/>
                <w:color w:val="000000"/>
                <w:kern w:val="0"/>
                <w:sz w:val="28"/>
                <w:szCs w:val="28"/>
                <w14:ligatures w14:val="none"/>
              </w:rPr>
            </w:pPr>
            <w:r w:rsidRPr="007105A0">
              <w:rPr>
                <w:rFonts w:ascii="Times New Roman" w:eastAsia="Times New Roman" w:hAnsi="Times New Roman" w:cs="Times New Roman"/>
                <w:b/>
                <w:bCs/>
                <w:color w:val="000000"/>
                <w:kern w:val="0"/>
                <w:sz w:val="28"/>
                <w:szCs w:val="28"/>
                <w14:ligatures w14:val="none"/>
              </w:rPr>
              <w:t>GIÁ TRỊ</w:t>
            </w:r>
          </w:p>
        </w:tc>
      </w:tr>
      <w:tr w:rsidR="007105A0" w:rsidRPr="007105A0" w14:paraId="2D197B4C"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B5A24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pH</w:t>
            </w:r>
          </w:p>
        </w:tc>
        <w:tc>
          <w:tcPr>
            <w:tcW w:w="0" w:type="auto"/>
            <w:tcBorders>
              <w:top w:val="nil"/>
              <w:left w:val="nil"/>
              <w:bottom w:val="single" w:sz="4" w:space="0" w:color="auto"/>
              <w:right w:val="single" w:sz="4" w:space="0" w:color="auto"/>
            </w:tcBorders>
            <w:shd w:val="clear" w:color="auto" w:fill="auto"/>
            <w:noWrap/>
            <w:vAlign w:val="bottom"/>
            <w:hideMark/>
          </w:tcPr>
          <w:p w14:paraId="74206B11"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1AB8582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6-9</w:t>
            </w:r>
          </w:p>
        </w:tc>
      </w:tr>
      <w:tr w:rsidR="007105A0" w:rsidRPr="007105A0" w14:paraId="04791D98"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9BEAE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COD</w:t>
            </w:r>
          </w:p>
        </w:tc>
        <w:tc>
          <w:tcPr>
            <w:tcW w:w="0" w:type="auto"/>
            <w:tcBorders>
              <w:top w:val="nil"/>
              <w:left w:val="nil"/>
              <w:bottom w:val="single" w:sz="4" w:space="0" w:color="auto"/>
              <w:right w:val="single" w:sz="4" w:space="0" w:color="auto"/>
            </w:tcBorders>
            <w:shd w:val="clear" w:color="auto" w:fill="auto"/>
            <w:noWrap/>
            <w:vAlign w:val="bottom"/>
            <w:hideMark/>
          </w:tcPr>
          <w:p w14:paraId="098E6C2B"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37D86A77"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75</w:t>
            </w:r>
          </w:p>
        </w:tc>
      </w:tr>
      <w:tr w:rsidR="007105A0" w:rsidRPr="007105A0" w14:paraId="29E8E075"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70F2D6"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BOD5</w:t>
            </w:r>
          </w:p>
        </w:tc>
        <w:tc>
          <w:tcPr>
            <w:tcW w:w="0" w:type="auto"/>
            <w:tcBorders>
              <w:top w:val="nil"/>
              <w:left w:val="nil"/>
              <w:bottom w:val="single" w:sz="4" w:space="0" w:color="auto"/>
              <w:right w:val="single" w:sz="4" w:space="0" w:color="auto"/>
            </w:tcBorders>
            <w:shd w:val="clear" w:color="auto" w:fill="auto"/>
            <w:noWrap/>
            <w:vAlign w:val="bottom"/>
            <w:hideMark/>
          </w:tcPr>
          <w:p w14:paraId="4920D26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0B35CC3C"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30</w:t>
            </w:r>
          </w:p>
        </w:tc>
      </w:tr>
      <w:tr w:rsidR="007105A0" w:rsidRPr="007105A0" w14:paraId="7E926D4E"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5F7A6FE"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N tổng</w:t>
            </w:r>
          </w:p>
        </w:tc>
        <w:tc>
          <w:tcPr>
            <w:tcW w:w="0" w:type="auto"/>
            <w:tcBorders>
              <w:top w:val="nil"/>
              <w:left w:val="nil"/>
              <w:bottom w:val="single" w:sz="4" w:space="0" w:color="auto"/>
              <w:right w:val="single" w:sz="4" w:space="0" w:color="auto"/>
            </w:tcBorders>
            <w:shd w:val="clear" w:color="auto" w:fill="auto"/>
            <w:noWrap/>
            <w:vAlign w:val="bottom"/>
            <w:hideMark/>
          </w:tcPr>
          <w:p w14:paraId="68CE4AD8"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4D1A21E0"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20</w:t>
            </w:r>
          </w:p>
        </w:tc>
      </w:tr>
      <w:tr w:rsidR="007105A0" w:rsidRPr="007105A0" w14:paraId="476F8D9F"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784EDB"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 tổng</w:t>
            </w:r>
          </w:p>
        </w:tc>
        <w:tc>
          <w:tcPr>
            <w:tcW w:w="0" w:type="auto"/>
            <w:tcBorders>
              <w:top w:val="nil"/>
              <w:left w:val="nil"/>
              <w:bottom w:val="single" w:sz="4" w:space="0" w:color="auto"/>
              <w:right w:val="single" w:sz="4" w:space="0" w:color="auto"/>
            </w:tcBorders>
            <w:shd w:val="clear" w:color="auto" w:fill="auto"/>
            <w:noWrap/>
            <w:vAlign w:val="bottom"/>
            <w:hideMark/>
          </w:tcPr>
          <w:p w14:paraId="6C761BC5"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0A144A35"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4</w:t>
            </w:r>
          </w:p>
        </w:tc>
      </w:tr>
      <w:tr w:rsidR="007105A0" w:rsidRPr="007105A0" w14:paraId="7043F050"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98F9B6"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SS</w:t>
            </w:r>
          </w:p>
        </w:tc>
        <w:tc>
          <w:tcPr>
            <w:tcW w:w="0" w:type="auto"/>
            <w:tcBorders>
              <w:top w:val="nil"/>
              <w:left w:val="nil"/>
              <w:bottom w:val="single" w:sz="4" w:space="0" w:color="auto"/>
              <w:right w:val="single" w:sz="4" w:space="0" w:color="auto"/>
            </w:tcBorders>
            <w:shd w:val="clear" w:color="auto" w:fill="auto"/>
            <w:noWrap/>
            <w:vAlign w:val="bottom"/>
            <w:hideMark/>
          </w:tcPr>
          <w:p w14:paraId="10B072A4"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mg/l</w:t>
            </w:r>
          </w:p>
        </w:tc>
        <w:tc>
          <w:tcPr>
            <w:tcW w:w="0" w:type="auto"/>
            <w:tcBorders>
              <w:top w:val="nil"/>
              <w:left w:val="nil"/>
              <w:bottom w:val="single" w:sz="4" w:space="0" w:color="auto"/>
              <w:right w:val="single" w:sz="4" w:space="0" w:color="auto"/>
            </w:tcBorders>
            <w:shd w:val="clear" w:color="auto" w:fill="auto"/>
            <w:noWrap/>
            <w:vAlign w:val="bottom"/>
            <w:hideMark/>
          </w:tcPr>
          <w:p w14:paraId="5C2AC7E8"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30</w:t>
            </w:r>
          </w:p>
        </w:tc>
      </w:tr>
      <w:tr w:rsidR="007105A0" w:rsidRPr="007105A0" w14:paraId="0ED19116" w14:textId="77777777" w:rsidTr="003256C0">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670F84"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Độ màu</w:t>
            </w:r>
          </w:p>
        </w:tc>
        <w:tc>
          <w:tcPr>
            <w:tcW w:w="0" w:type="auto"/>
            <w:tcBorders>
              <w:top w:val="nil"/>
              <w:left w:val="nil"/>
              <w:bottom w:val="single" w:sz="4" w:space="0" w:color="auto"/>
              <w:right w:val="single" w:sz="4" w:space="0" w:color="auto"/>
            </w:tcBorders>
            <w:shd w:val="clear" w:color="auto" w:fill="auto"/>
            <w:noWrap/>
            <w:vAlign w:val="bottom"/>
            <w:hideMark/>
          </w:tcPr>
          <w:p w14:paraId="01CB2EDF"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Pt-Co</w:t>
            </w:r>
          </w:p>
        </w:tc>
        <w:tc>
          <w:tcPr>
            <w:tcW w:w="0" w:type="auto"/>
            <w:tcBorders>
              <w:top w:val="nil"/>
              <w:left w:val="nil"/>
              <w:bottom w:val="single" w:sz="4" w:space="0" w:color="auto"/>
              <w:right w:val="single" w:sz="4" w:space="0" w:color="auto"/>
            </w:tcBorders>
            <w:shd w:val="clear" w:color="auto" w:fill="auto"/>
            <w:noWrap/>
            <w:vAlign w:val="bottom"/>
            <w:hideMark/>
          </w:tcPr>
          <w:p w14:paraId="6AD1D47C" w14:textId="77777777" w:rsidR="007105A0" w:rsidRPr="007105A0" w:rsidRDefault="007105A0" w:rsidP="007105A0">
            <w:pPr>
              <w:spacing w:after="0" w:line="240" w:lineRule="auto"/>
              <w:rPr>
                <w:rFonts w:ascii="Times New Roman" w:eastAsia="Times New Roman" w:hAnsi="Times New Roman" w:cs="Times New Roman"/>
                <w:color w:val="000000"/>
                <w:kern w:val="0"/>
                <w:sz w:val="28"/>
                <w:szCs w:val="28"/>
                <w14:ligatures w14:val="none"/>
              </w:rPr>
            </w:pPr>
            <w:r w:rsidRPr="007105A0">
              <w:rPr>
                <w:rFonts w:ascii="Times New Roman" w:eastAsia="Times New Roman" w:hAnsi="Times New Roman" w:cs="Times New Roman"/>
                <w:color w:val="000000"/>
                <w:kern w:val="0"/>
                <w:sz w:val="28"/>
                <w:szCs w:val="28"/>
                <w14:ligatures w14:val="none"/>
              </w:rPr>
              <w:t>50</w:t>
            </w:r>
          </w:p>
        </w:tc>
      </w:tr>
    </w:tbl>
    <w:p w14:paraId="13FCB81E" w14:textId="213583CA" w:rsidR="007105A0" w:rsidRPr="000E7C28" w:rsidRDefault="00E54075" w:rsidP="00E54075">
      <w:pPr>
        <w:pStyle w:val="NOIDUNG"/>
      </w:pPr>
      <w:r>
        <w:t>Hệ thông hoạt động gồm 2 chế độ là chế độ tự động và chế độ bằng tay, hệ thống cảnh báo lỗi, hệ thông giám sát và điều khiển từ máy chủ.</w:t>
      </w:r>
    </w:p>
    <w:p w14:paraId="1AD9840F" w14:textId="79C916C4" w:rsidR="00206247" w:rsidRDefault="001C7761" w:rsidP="00F24EEF">
      <w:pPr>
        <w:pStyle w:val="Heading2"/>
      </w:pPr>
      <w:bookmarkStart w:id="17" w:name="_Toc163298836"/>
      <w:r w:rsidRPr="00F24EEF">
        <w:t>Quy trình công nghệ xư lý nước thải dệt nhuộm.</w:t>
      </w:r>
      <w:bookmarkEnd w:id="17"/>
    </w:p>
    <w:p w14:paraId="55844249" w14:textId="77777777" w:rsidR="00F068AA" w:rsidRDefault="00F068AA" w:rsidP="00F068AA">
      <w:pPr>
        <w:pStyle w:val="NOIDUNG"/>
      </w:pPr>
      <w:r>
        <w:t xml:space="preserve">Do đặc thù của công nghệ, nước thải dệt nhuộm chứa tổng hàm lượng chất rắn TS, chất rắn lơ lửng, độ màu, BOD, COD cao nên chọn phương pháp xử lỦ thích hợp phải dựa vào nhiều yếu </w:t>
      </w:r>
      <w:r>
        <w:lastRenderedPageBreak/>
        <w:t>tố như lượng nước thải, đặc tính nước thải, tiêu chuẩn thải, xử lỦ tập trung hay cục bộ. Về nguyên lỦ xử lỦ, nước thải dệt nhuộm có thể áp dụng các phương pháp sau:</w:t>
      </w:r>
    </w:p>
    <w:p w14:paraId="3FA7D146" w14:textId="77777777" w:rsidR="00F068AA" w:rsidRDefault="00F068AA" w:rsidP="00F068AA">
      <w:pPr>
        <w:pStyle w:val="NOIDUNG"/>
      </w:pPr>
      <w:r>
        <w:t xml:space="preserve">- Phương pháp cơ học. </w:t>
      </w:r>
    </w:p>
    <w:p w14:paraId="378C0840" w14:textId="77777777" w:rsidR="00F068AA" w:rsidRDefault="00F068AA" w:rsidP="00F068AA">
      <w:pPr>
        <w:pStyle w:val="NOIDUNG"/>
      </w:pPr>
      <w:r>
        <w:t xml:space="preserve">- Phương pháp hóa học. </w:t>
      </w:r>
    </w:p>
    <w:p w14:paraId="3B3F96E7" w14:textId="77777777" w:rsidR="00F068AA" w:rsidRDefault="00F068AA" w:rsidP="00F068AA">
      <w:pPr>
        <w:pStyle w:val="NOIDUNG"/>
      </w:pPr>
      <w:r>
        <w:t xml:space="preserve">- Phương pháp hóa – lý. </w:t>
      </w:r>
    </w:p>
    <w:p w14:paraId="3600EF63" w14:textId="122547C9" w:rsidR="00843842" w:rsidRDefault="00F068AA" w:rsidP="00F068AA">
      <w:pPr>
        <w:pStyle w:val="NOIDUNG"/>
      </w:pPr>
      <w:r>
        <w:t>- Phương pháp sinh học.</w:t>
      </w:r>
    </w:p>
    <w:p w14:paraId="20BD4AFB" w14:textId="3892B86A" w:rsidR="00F068AA" w:rsidRPr="00EE2C0F" w:rsidRDefault="00F068AA" w:rsidP="00F068AA">
      <w:pPr>
        <w:pStyle w:val="NOIDUNG"/>
      </w:pPr>
      <w:r>
        <w:t xml:space="preserve">Như đã nói ở mục 1.1 nước thải dệt nhuộm phức tập chưa nhiêu thành phần khắc nhau nên ta không thể áp dụng một phương pháp riêng lẻ nào để xử lý nước thải dệt nhuộm mà ta phải áp dụng tổng hợp các phương pháp để xử lý, sau đây là quy trình xử lý nước thải của </w:t>
      </w:r>
      <w:r w:rsidR="00EE2C0F">
        <w:t>“</w:t>
      </w:r>
      <w:r w:rsidR="00EE2C0F" w:rsidRPr="002C593B">
        <w:rPr>
          <w:i/>
          <w:iCs/>
          <w:lang w:val="vi-VN"/>
        </w:rPr>
        <w:t>CÔNG TY TNHH ĐẦU TƯ XÂY DỰNG MÔI TRƯỜNG THỊNH PHÁT</w:t>
      </w:r>
      <w:r w:rsidR="00EE2C0F">
        <w:rPr>
          <w:i/>
          <w:iCs/>
        </w:rPr>
        <w:t>”.</w:t>
      </w:r>
    </w:p>
    <w:p w14:paraId="3FD99A6C" w14:textId="77777777" w:rsidR="002C593B" w:rsidRDefault="002C593B" w:rsidP="002C593B">
      <w:pPr>
        <w:keepNext/>
        <w:jc w:val="center"/>
      </w:pPr>
      <w:r>
        <w:rPr>
          <w:noProof/>
        </w:rPr>
        <w:lastRenderedPageBreak/>
        <w:drawing>
          <wp:inline distT="0" distB="0" distL="0" distR="0" wp14:anchorId="3C233B7C" wp14:editId="5E90A5DC">
            <wp:extent cx="5697044" cy="7304187"/>
            <wp:effectExtent l="0" t="0" r="0" b="0"/>
            <wp:docPr id="200351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10826" name="Picture 20035108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7044" cy="7304187"/>
                    </a:xfrm>
                    <a:prstGeom prst="rect">
                      <a:avLst/>
                    </a:prstGeom>
                  </pic:spPr>
                </pic:pic>
              </a:graphicData>
            </a:graphic>
          </wp:inline>
        </w:drawing>
      </w:r>
    </w:p>
    <w:p w14:paraId="2660B962" w14:textId="566DE613" w:rsidR="002C593B" w:rsidRDefault="002C593B" w:rsidP="002C593B">
      <w:pPr>
        <w:pStyle w:val="Caption"/>
        <w:jc w:val="center"/>
      </w:pPr>
      <w:bookmarkStart w:id="18" w:name="_Toc163050508"/>
      <w:r>
        <w:t xml:space="preserve">Hình </w:t>
      </w:r>
      <w:r w:rsidR="00D31A9A">
        <w:fldChar w:fldCharType="begin"/>
      </w:r>
      <w:r w:rsidR="00D31A9A">
        <w:instrText xml:space="preserve"> STYLEREF 2 \s </w:instrText>
      </w:r>
      <w:r w:rsidR="00D31A9A">
        <w:fldChar w:fldCharType="separate"/>
      </w:r>
      <w:r w:rsidR="00D31A9A">
        <w:rPr>
          <w:noProof/>
        </w:rPr>
        <w:t>1.4</w:t>
      </w:r>
      <w:r w:rsidR="00D31A9A">
        <w:fldChar w:fldCharType="end"/>
      </w:r>
      <w:r w:rsidR="00D31A9A">
        <w:t>.</w:t>
      </w:r>
      <w:r w:rsidR="00D31A9A">
        <w:fldChar w:fldCharType="begin"/>
      </w:r>
      <w:r w:rsidR="00D31A9A">
        <w:instrText xml:space="preserve"> SEQ Hình \* ARABIC \s 2 </w:instrText>
      </w:r>
      <w:r w:rsidR="00D31A9A">
        <w:fldChar w:fldCharType="separate"/>
      </w:r>
      <w:r w:rsidR="00D31A9A">
        <w:rPr>
          <w:noProof/>
        </w:rPr>
        <w:t>1</w:t>
      </w:r>
      <w:r w:rsidR="00D31A9A">
        <w:fldChar w:fldCharType="end"/>
      </w:r>
      <w:r>
        <w:t>: Quy trình công nghệ xử lý nước thải</w:t>
      </w:r>
      <w:bookmarkEnd w:id="18"/>
    </w:p>
    <w:p w14:paraId="548DB058" w14:textId="77777777" w:rsidR="002C593B" w:rsidRDefault="002C593B" w:rsidP="002C593B">
      <w:pPr>
        <w:jc w:val="center"/>
        <w:rPr>
          <w:i/>
          <w:iCs/>
        </w:rPr>
      </w:pPr>
      <w:r w:rsidRPr="002C593B">
        <w:rPr>
          <w:b/>
          <w:bCs/>
        </w:rPr>
        <w:t xml:space="preserve">Nguồn: </w:t>
      </w:r>
      <w:r w:rsidRPr="002C593B">
        <w:rPr>
          <w:i/>
          <w:iCs/>
          <w:lang w:val="vi-VN"/>
        </w:rPr>
        <w:t>CÔNG TY TNHH ĐẦU TƯ XÂY DỰNG MÔI TRƯỜNG THỊNH PHÁT</w:t>
      </w:r>
    </w:p>
    <w:p w14:paraId="3C29BB44" w14:textId="4F7A6FA0" w:rsidR="00EE2C0F" w:rsidRDefault="00EE2C0F" w:rsidP="00EE2C0F">
      <w:pPr>
        <w:pStyle w:val="NOIDUNG"/>
      </w:pPr>
      <w:r>
        <w:lastRenderedPageBreak/>
        <w:t>Thuyêt minh nguyên lý hoạt động của quy trình công nghệ hình 1.4.1. Công nghệ trên là sử kết hợp của các phương pháp xử lý nước thải như: xử lý cơ học, xử lý hóa lý và xử lý sinh học. ta chia ra làm 6 công đoạn xử lý chính: Tiền xử lý, xử lý hóa học bậc 1, xử lý sinh học, xử lý hóa học bậc 2, xử lý bùn, xử lý hoàn thiện.</w:t>
      </w:r>
    </w:p>
    <w:p w14:paraId="596DEC79" w14:textId="3E7E56CA" w:rsidR="00EE2C0F" w:rsidRDefault="00EE2C0F" w:rsidP="00EE2C0F">
      <w:pPr>
        <w:pStyle w:val="NOIDUNG"/>
      </w:pPr>
      <w:r>
        <w:t>Với công đoạn tiền xử lý ( xử lý cơ học): khi lượng nước thải trong bể thu gom đầy nước thải sẽ được bơm qua hệ thông lọc rác tinh để xử lý rác tinh rôi sau đó nước thải sẽ chảy vào bể điều hòa</w:t>
      </w:r>
      <w:r w:rsidR="00EE1FA8">
        <w:t xml:space="preserve">, tại đây hệ thống máy thổi khí sẽ sục cho nồng đọ các chất trong lưu lượng nước thải đều </w:t>
      </w:r>
      <w:r w:rsidR="00BC32CC">
        <w:t>và tránh bị lắng tại đây.</w:t>
      </w:r>
    </w:p>
    <w:p w14:paraId="5F1ABB9F" w14:textId="57B6D612" w:rsidR="00BC32CC" w:rsidRPr="00BC32CC" w:rsidRDefault="00BC32CC" w:rsidP="00EE2C0F">
      <w:pPr>
        <w:pStyle w:val="NOIDUNG"/>
      </w:pPr>
      <w:r>
        <w:t>Công đoạn xử lý hóa học bậc 1: Tại bể trung hòa nước thải sẽ đc trung hòa pH bằng H</w:t>
      </w:r>
      <w:r w:rsidRPr="00BC32CC">
        <w:rPr>
          <w:vertAlign w:val="subscript"/>
        </w:rPr>
        <w:t>2</w:t>
      </w:r>
      <w:r>
        <w:t>SO</w:t>
      </w:r>
      <w:r w:rsidRPr="00BC32CC">
        <w:rPr>
          <w:vertAlign w:val="subscript"/>
        </w:rPr>
        <w:t>4</w:t>
      </w:r>
      <w:r>
        <w:t xml:space="preserve"> khi pH đặt yêu cầu </w:t>
      </w:r>
    </w:p>
    <w:p w14:paraId="34CAD6FF" w14:textId="77777777" w:rsidR="00492E4C" w:rsidRPr="00492E4C" w:rsidRDefault="00492E4C" w:rsidP="00492E4C"/>
    <w:p w14:paraId="417D17E9" w14:textId="770B1D62" w:rsidR="007C1B10" w:rsidRDefault="007C1B10">
      <w:r>
        <w:br w:type="page"/>
      </w:r>
    </w:p>
    <w:p w14:paraId="6B3916FE" w14:textId="08341034" w:rsidR="004B4A72" w:rsidRPr="004B4A72" w:rsidRDefault="007C1B10" w:rsidP="004B4A72">
      <w:pPr>
        <w:pStyle w:val="MCLC"/>
      </w:pPr>
      <w:bookmarkStart w:id="19" w:name="_Toc163298837"/>
      <w:r>
        <w:lastRenderedPageBreak/>
        <w:t>TÀI LIỆU THAM KHẢO</w:t>
      </w:r>
      <w:bookmarkEnd w:id="19"/>
      <w:r w:rsidR="004B4A72">
        <w:fldChar w:fldCharType="begin"/>
      </w:r>
      <w:r w:rsidR="004B4A72">
        <w:instrText xml:space="preserve"> BIBLIOGRAPHY  \l 1033 </w:instrText>
      </w:r>
      <w:r w:rsidR="004B4A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592"/>
      </w:tblGrid>
      <w:tr w:rsidR="004B4A72" w:rsidRPr="00D948E8" w14:paraId="0677BB89" w14:textId="77777777">
        <w:trPr>
          <w:divId w:val="1037394043"/>
          <w:tblCellSpacing w:w="15" w:type="dxa"/>
        </w:trPr>
        <w:tc>
          <w:tcPr>
            <w:tcW w:w="50" w:type="pct"/>
            <w:hideMark/>
          </w:tcPr>
          <w:p w14:paraId="6D42E18C" w14:textId="44EA4A81" w:rsidR="004B4A72" w:rsidRDefault="004B4A72">
            <w:pPr>
              <w:pStyle w:val="Bibliography"/>
              <w:rPr>
                <w:noProof/>
                <w:kern w:val="0"/>
                <w:sz w:val="24"/>
                <w:lang w:val="vi-VN"/>
                <w14:ligatures w14:val="none"/>
              </w:rPr>
            </w:pPr>
            <w:r>
              <w:rPr>
                <w:noProof/>
                <w:lang w:val="vi-VN"/>
              </w:rPr>
              <w:t xml:space="preserve">[1] </w:t>
            </w:r>
          </w:p>
        </w:tc>
        <w:tc>
          <w:tcPr>
            <w:tcW w:w="0" w:type="auto"/>
            <w:hideMark/>
          </w:tcPr>
          <w:p w14:paraId="39D39E96" w14:textId="77777777" w:rsidR="004B4A72" w:rsidRDefault="004B4A72">
            <w:pPr>
              <w:pStyle w:val="Bibliography"/>
              <w:rPr>
                <w:noProof/>
                <w:lang w:val="vi-VN"/>
              </w:rPr>
            </w:pPr>
            <w:r>
              <w:rPr>
                <w:noProof/>
                <w:lang w:val="vi-VN"/>
              </w:rPr>
              <w:t xml:space="preserve">N. V. Phước, “Giáo trình " Kỹ thuật xử lý chất thải công nghiệp",” Nhà xuất bản xây dựng. </w:t>
            </w:r>
          </w:p>
        </w:tc>
      </w:tr>
      <w:tr w:rsidR="004B4A72" w:rsidRPr="00D948E8" w14:paraId="4FD09670" w14:textId="77777777">
        <w:trPr>
          <w:divId w:val="1037394043"/>
          <w:tblCellSpacing w:w="15" w:type="dxa"/>
        </w:trPr>
        <w:tc>
          <w:tcPr>
            <w:tcW w:w="50" w:type="pct"/>
          </w:tcPr>
          <w:p w14:paraId="5158524C" w14:textId="77777777" w:rsidR="004B4A72" w:rsidRPr="00EC37E4" w:rsidRDefault="004B4A72">
            <w:pPr>
              <w:pStyle w:val="Bibliography"/>
              <w:rPr>
                <w:noProof/>
                <w:lang w:val="vi-VN"/>
              </w:rPr>
            </w:pPr>
          </w:p>
        </w:tc>
        <w:tc>
          <w:tcPr>
            <w:tcW w:w="0" w:type="auto"/>
          </w:tcPr>
          <w:p w14:paraId="445A1B28" w14:textId="77777777" w:rsidR="004B4A72" w:rsidRDefault="004B4A72">
            <w:pPr>
              <w:pStyle w:val="Bibliography"/>
              <w:rPr>
                <w:noProof/>
                <w:lang w:val="vi-VN"/>
              </w:rPr>
            </w:pPr>
          </w:p>
        </w:tc>
      </w:tr>
    </w:tbl>
    <w:p w14:paraId="3A621E7B" w14:textId="77777777" w:rsidR="004B4A72" w:rsidRPr="004B4A72" w:rsidRDefault="004B4A72">
      <w:pPr>
        <w:divId w:val="1037394043"/>
        <w:rPr>
          <w:rFonts w:eastAsia="Times New Roman"/>
          <w:noProof/>
          <w:lang w:val="vi-VN"/>
        </w:rPr>
      </w:pPr>
    </w:p>
    <w:p w14:paraId="1DAF25E3" w14:textId="613838DC" w:rsidR="007C1B10" w:rsidRPr="004B4A72" w:rsidRDefault="004B4A72" w:rsidP="007C1B10">
      <w:pPr>
        <w:pStyle w:val="MCLC"/>
        <w:rPr>
          <w:lang w:val="vi-VN"/>
        </w:rPr>
      </w:pPr>
      <w:r>
        <w:fldChar w:fldCharType="end"/>
      </w:r>
    </w:p>
    <w:p w14:paraId="6953967A" w14:textId="19C556BD" w:rsidR="001C7761" w:rsidRPr="004B4A72" w:rsidRDefault="00206247" w:rsidP="00206247">
      <w:pPr>
        <w:rPr>
          <w:rFonts w:ascii="Times New Roman" w:eastAsiaTheme="majorEastAsia" w:hAnsi="Times New Roman" w:cstheme="majorBidi"/>
          <w:color w:val="0F4761" w:themeColor="accent1" w:themeShade="BF"/>
          <w:sz w:val="28"/>
          <w:szCs w:val="32"/>
          <w:lang w:val="vi-VN"/>
        </w:rPr>
      </w:pPr>
      <w:r w:rsidRPr="004B4A72">
        <w:rPr>
          <w:lang w:val="vi-VN"/>
        </w:rPr>
        <w:br w:type="page"/>
      </w:r>
    </w:p>
    <w:p w14:paraId="08BB1DBB" w14:textId="517C91A1" w:rsidR="00206247" w:rsidRDefault="00F24EEF" w:rsidP="00F24EEF">
      <w:pPr>
        <w:pStyle w:val="Heading1"/>
      </w:pPr>
      <w:bookmarkStart w:id="20" w:name="_Toc163298838"/>
      <w:r w:rsidRPr="001C7761">
        <w:lastRenderedPageBreak/>
        <w:t>TÌM HIỂU VỀ PLC S7 1200</w:t>
      </w:r>
      <w:r w:rsidR="00DA6886">
        <w:t>, TIA PORTAL</w:t>
      </w:r>
      <w:r w:rsidR="00DA6886" w:rsidRPr="001C7761">
        <w:t xml:space="preserve"> </w:t>
      </w:r>
      <w:r w:rsidRPr="001C7761">
        <w:t>VÀ WINCC.</w:t>
      </w:r>
      <w:bookmarkEnd w:id="20"/>
    </w:p>
    <w:p w14:paraId="351E6219" w14:textId="701C1593" w:rsidR="00D948E8" w:rsidRDefault="00DA6886" w:rsidP="00A22BEA">
      <w:pPr>
        <w:pStyle w:val="Heading2"/>
      </w:pPr>
      <w:bookmarkStart w:id="21" w:name="_Toc163298839"/>
      <w:r>
        <w:t>Giới thiệu chung về PLC s7 – 1200.</w:t>
      </w:r>
      <w:bookmarkEnd w:id="21"/>
    </w:p>
    <w:p w14:paraId="1214067F" w14:textId="77777777" w:rsidR="00574378" w:rsidRDefault="00574378" w:rsidP="00574378">
      <w:pPr>
        <w:pStyle w:val="NOIDUNG"/>
      </w:pPr>
      <w:r>
        <w:t>Năm 2009, Siemens ra dòng sản phẩm S7-1200 dùng để thay thế dần cho S7-200. So với S7-200 thì S7-1200 có những tính năng nổi trội:</w:t>
      </w:r>
    </w:p>
    <w:p w14:paraId="2549EC17" w14:textId="77777777" w:rsidR="00574378" w:rsidRDefault="00574378" w:rsidP="00574378">
      <w:pPr>
        <w:pStyle w:val="NOIDUNG"/>
      </w:pPr>
      <w:r>
        <w:t xml:space="preserve">- S7-1200 là một dòng của bộ điều khiển logic lập trình (PLC) có thể kiểm soát nhiều ứng dụng tự động hóa. Thiết kế nhỏ gọn, chi phí thấp, và một tập lệnh mạnh làm cho chúng ta có những giải pháp hoàn hảo hơn cho ứng dụng sử dụng với S7-1200 </w:t>
      </w:r>
    </w:p>
    <w:p w14:paraId="1FF2E4F1" w14:textId="77777777" w:rsidR="00574378" w:rsidRDefault="00574378" w:rsidP="00574378">
      <w:pPr>
        <w:pStyle w:val="NOIDUNG"/>
      </w:pPr>
      <w:r>
        <w:t>- S7-1200 bao gồm một microprocessor, một nguồn cung cấp được tích hợp sẵn, các đầu vào/ra (DI/DO). -Một số tính năng bảo mật giúp bảo vệ quyền truy cập vào cả CPU và chương trình điều khiển:</w:t>
      </w:r>
    </w:p>
    <w:p w14:paraId="4445C4AF" w14:textId="77777777" w:rsidR="00574378" w:rsidRDefault="00574378" w:rsidP="00574378">
      <w:pPr>
        <w:pStyle w:val="NOIDUNG"/>
      </w:pPr>
      <w:r>
        <w:t>+ Tất cả các CPU đều cung cấp bảo vệ bằng password chống truy cập vào PLC</w:t>
      </w:r>
    </w:p>
    <w:p w14:paraId="43974893" w14:textId="77777777" w:rsidR="00574378" w:rsidRDefault="00574378" w:rsidP="00574378">
      <w:pPr>
        <w:pStyle w:val="NOIDUNG"/>
      </w:pPr>
      <w:r>
        <w:t xml:space="preserve">+ Tính năng “know-how protection” để bảo vệ các block đặc biệt của mình -S7-1200 cung cấp một cổng PROFINET, hỗ trợ chuẩn Ethernet và TCP/IP. Ngoài ra bạn có thể dùng các module truyền thong mở rộng kết nối bằng RS485 hoặc RS232. </w:t>
      </w:r>
    </w:p>
    <w:p w14:paraId="00748B63" w14:textId="24060793" w:rsidR="00574378" w:rsidRPr="00574378" w:rsidRDefault="00574378" w:rsidP="00574378">
      <w:pPr>
        <w:pStyle w:val="NOIDUNG"/>
      </w:pPr>
      <w:r>
        <w:t>- Phần mềm dùng để lập trình cho S7-1200 là Step7 Basic. Step7 Basic hỗ trợ ba ngôn ngữ lập trình là FBD, LAD và SCL. Phần mềm này được tích hợp trong TIA Portal của Siemens.</w:t>
      </w:r>
    </w:p>
    <w:p w14:paraId="66F48524" w14:textId="7F99CDEF" w:rsidR="00DA6886" w:rsidRDefault="00574378" w:rsidP="00A22BEA">
      <w:pPr>
        <w:pStyle w:val="Heading3"/>
      </w:pPr>
      <w:r>
        <w:t>CPU PLC S7 1200.</w:t>
      </w:r>
    </w:p>
    <w:p w14:paraId="3AF93F32" w14:textId="584AE83D" w:rsidR="00574378" w:rsidRDefault="00574378" w:rsidP="00574378">
      <w:pPr>
        <w:pStyle w:val="NOIDUNG"/>
      </w:pPr>
      <w:r>
        <w:t>Các module CPU khác nhau có hình dạng, chức năng, tốc độ xử lý lệnh, bộ nhớ chương trình khác nhau</w:t>
      </w:r>
      <w:r w:rsidR="0066592F">
        <w:t>. Một số các module phổ biến như:</w:t>
      </w:r>
    </w:p>
    <w:p w14:paraId="4CBC4B18" w14:textId="5BA6CA12" w:rsidR="0066592F" w:rsidRDefault="0066592F" w:rsidP="0066592F">
      <w:pPr>
        <w:pStyle w:val="NOIDUNG"/>
        <w:numPr>
          <w:ilvl w:val="0"/>
          <w:numId w:val="11"/>
        </w:numPr>
      </w:pPr>
      <w:r>
        <w:t>CPU 1211C</w:t>
      </w:r>
      <w:r w:rsidR="00940D1A">
        <w:t>.</w:t>
      </w:r>
    </w:p>
    <w:p w14:paraId="1F81C25B" w14:textId="28A2FF9D" w:rsidR="0066592F" w:rsidRDefault="0066592F" w:rsidP="0066592F">
      <w:pPr>
        <w:pStyle w:val="NOIDUNG"/>
        <w:numPr>
          <w:ilvl w:val="0"/>
          <w:numId w:val="11"/>
        </w:numPr>
      </w:pPr>
      <w:r>
        <w:t>CPU 1212C</w:t>
      </w:r>
      <w:r w:rsidR="00940D1A">
        <w:t>.</w:t>
      </w:r>
    </w:p>
    <w:p w14:paraId="3F5B351C" w14:textId="1034F32B" w:rsidR="0066592F" w:rsidRDefault="0066592F" w:rsidP="0066592F">
      <w:pPr>
        <w:pStyle w:val="NOIDUNG"/>
        <w:numPr>
          <w:ilvl w:val="0"/>
          <w:numId w:val="11"/>
        </w:numPr>
      </w:pPr>
      <w:r>
        <w:t>CPU 1214C</w:t>
      </w:r>
      <w:r w:rsidR="00940D1A">
        <w:t>.</w:t>
      </w:r>
    </w:p>
    <w:p w14:paraId="5926C961" w14:textId="5A6176E3" w:rsidR="0066592F" w:rsidRDefault="0066592F" w:rsidP="0066592F">
      <w:pPr>
        <w:pStyle w:val="NOIDUNG"/>
        <w:numPr>
          <w:ilvl w:val="0"/>
          <w:numId w:val="11"/>
        </w:numPr>
      </w:pPr>
      <w:r>
        <w:t>CPU 1215C</w:t>
      </w:r>
      <w:r w:rsidR="00940D1A">
        <w:t>.</w:t>
      </w:r>
    </w:p>
    <w:p w14:paraId="2A35C376" w14:textId="681ABA21" w:rsidR="0066592F" w:rsidRDefault="0066592F" w:rsidP="0066592F">
      <w:pPr>
        <w:pStyle w:val="NOIDUNG"/>
        <w:numPr>
          <w:ilvl w:val="0"/>
          <w:numId w:val="11"/>
        </w:numPr>
      </w:pPr>
      <w:r>
        <w:t>CPU 1217C</w:t>
      </w:r>
      <w:r w:rsidR="00940D1A">
        <w:t>.</w:t>
      </w:r>
    </w:p>
    <w:p w14:paraId="6C5D97CC" w14:textId="77777777" w:rsidR="00D31A9A" w:rsidRDefault="00574378" w:rsidP="00D31A9A">
      <w:pPr>
        <w:pStyle w:val="NOIDUNG"/>
        <w:keepNext/>
      </w:pPr>
      <w:r w:rsidRPr="00A8143B">
        <w:lastRenderedPageBreak/>
        <w:drawing>
          <wp:inline distT="0" distB="0" distL="0" distR="0" wp14:anchorId="134E40EA" wp14:editId="3C1CFEB7">
            <wp:extent cx="5867400" cy="5734050"/>
            <wp:effectExtent l="0" t="0" r="0" b="0"/>
            <wp:docPr id="1026" name="Picture 2" descr="Đặc tính kỹ thuật của CPU S7-1200 siemens">
              <a:extLst xmlns:a="http://schemas.openxmlformats.org/drawingml/2006/main">
                <a:ext uri="{FF2B5EF4-FFF2-40B4-BE49-F238E27FC236}">
                  <a16:creationId xmlns:a16="http://schemas.microsoft.com/office/drawing/2014/main" id="{3F9F714D-E54C-F96A-5102-66C6E5C4D9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Đặc tính kỹ thuật của CPU S7-1200 siemens">
                      <a:extLst>
                        <a:ext uri="{FF2B5EF4-FFF2-40B4-BE49-F238E27FC236}">
                          <a16:creationId xmlns:a16="http://schemas.microsoft.com/office/drawing/2014/main" id="{3F9F714D-E54C-F96A-5102-66C6E5C4D9D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5734050"/>
                    </a:xfrm>
                    <a:prstGeom prst="rect">
                      <a:avLst/>
                    </a:prstGeom>
                    <a:noFill/>
                  </pic:spPr>
                </pic:pic>
              </a:graphicData>
            </a:graphic>
          </wp:inline>
        </w:drawing>
      </w:r>
    </w:p>
    <w:p w14:paraId="06FA3FBA" w14:textId="5C89DF99" w:rsidR="00574378" w:rsidRDefault="00D31A9A" w:rsidP="00D31A9A">
      <w:pPr>
        <w:pStyle w:val="Caption"/>
        <w:jc w:val="center"/>
      </w:pPr>
      <w:r>
        <w:t xml:space="preserve">Hình </w:t>
      </w:r>
      <w:r>
        <w:fldChar w:fldCharType="begin"/>
      </w:r>
      <w:r>
        <w:instrText xml:space="preserve"> STYLEREF 2 \s </w:instrText>
      </w:r>
      <w:r>
        <w:fldChar w:fldCharType="separate"/>
      </w:r>
      <w:r>
        <w:rPr>
          <w:noProof/>
        </w:rPr>
        <w:t>2.1</w:t>
      </w:r>
      <w:r>
        <w:fldChar w:fldCharType="end"/>
      </w:r>
      <w:r>
        <w:t>.</w:t>
      </w:r>
      <w:r>
        <w:fldChar w:fldCharType="begin"/>
      </w:r>
      <w:r>
        <w:instrText xml:space="preserve"> SEQ Hình \* ARABIC \s 2 </w:instrText>
      </w:r>
      <w:r>
        <w:fldChar w:fldCharType="separate"/>
      </w:r>
      <w:r>
        <w:rPr>
          <w:noProof/>
        </w:rPr>
        <w:t>1</w:t>
      </w:r>
      <w:r>
        <w:fldChar w:fldCharType="end"/>
      </w:r>
      <w:r>
        <w:t>: Thông số kỹ thuật cớ bản của các loại module CPU</w:t>
      </w:r>
    </w:p>
    <w:p w14:paraId="323437CE" w14:textId="69C5B8A0" w:rsidR="00D31A9A" w:rsidRDefault="00D31A9A" w:rsidP="00D31A9A">
      <w:pPr>
        <w:pStyle w:val="Heading4"/>
      </w:pPr>
      <w:r w:rsidRPr="00D31A9A">
        <w:t>Simatic S7-1200 Cpu 1211c</w:t>
      </w:r>
    </w:p>
    <w:p w14:paraId="412FB865" w14:textId="77777777" w:rsidR="00D31A9A" w:rsidRDefault="00D31A9A" w:rsidP="00D31A9A">
      <w:pPr>
        <w:pStyle w:val="NOIDUNG"/>
      </w:pPr>
      <w:r>
        <w:t>Có sẵn 3 biến thể:</w:t>
      </w:r>
    </w:p>
    <w:p w14:paraId="5EC1DA13" w14:textId="77777777" w:rsidR="00D31A9A" w:rsidRDefault="00D31A9A" w:rsidP="00D31A9A">
      <w:pPr>
        <w:pStyle w:val="NOIDUNG"/>
        <w:numPr>
          <w:ilvl w:val="0"/>
          <w:numId w:val="8"/>
        </w:numPr>
      </w:pPr>
      <w:r>
        <w:t>CPU 1211 DC/DC/DC</w:t>
      </w:r>
    </w:p>
    <w:p w14:paraId="4DD7ED82" w14:textId="77777777" w:rsidR="00D31A9A" w:rsidRDefault="00D31A9A" w:rsidP="00D31A9A">
      <w:pPr>
        <w:pStyle w:val="NOIDUNG"/>
        <w:numPr>
          <w:ilvl w:val="0"/>
          <w:numId w:val="8"/>
        </w:numPr>
      </w:pPr>
      <w:r>
        <w:t>CPU 1211 DC/DC/Relay</w:t>
      </w:r>
    </w:p>
    <w:p w14:paraId="6FBF6F90" w14:textId="77777777" w:rsidR="00D31A9A" w:rsidRDefault="00D31A9A" w:rsidP="00D31A9A">
      <w:pPr>
        <w:pStyle w:val="NOIDUNG"/>
        <w:numPr>
          <w:ilvl w:val="0"/>
          <w:numId w:val="8"/>
        </w:numPr>
      </w:pPr>
      <w:r>
        <w:t>CPU 1211 AC/DC/Relay</w:t>
      </w:r>
    </w:p>
    <w:p w14:paraId="1E27D143" w14:textId="77777777" w:rsidR="00D31A9A" w:rsidRDefault="00D31A9A" w:rsidP="00D31A9A">
      <w:pPr>
        <w:pStyle w:val="NOIDUNG"/>
      </w:pPr>
      <w:r>
        <w:t>Bộ nhớ: 50 KB work memory và 1 MB Load memory</w:t>
      </w:r>
    </w:p>
    <w:p w14:paraId="7893CB2E" w14:textId="77777777" w:rsidR="00D31A9A" w:rsidRDefault="00D31A9A" w:rsidP="00D31A9A">
      <w:pPr>
        <w:pStyle w:val="NOIDUNG"/>
      </w:pPr>
      <w:r>
        <w:t>3 bộ đếm xung tốc độ cao với tối đa 100 kHz</w:t>
      </w:r>
    </w:p>
    <w:p w14:paraId="58E6ADBA" w14:textId="77777777" w:rsidR="00D31A9A" w:rsidRDefault="00D31A9A" w:rsidP="00D31A9A">
      <w:pPr>
        <w:pStyle w:val="NOIDUNG"/>
      </w:pPr>
      <w:r>
        <w:lastRenderedPageBreak/>
        <w:t>Tích hợp I/O: 6 DI và 4 DQ</w:t>
      </w:r>
    </w:p>
    <w:p w14:paraId="24A3A8E4" w14:textId="77777777" w:rsidR="00D31A9A" w:rsidRDefault="00D31A9A" w:rsidP="00D31A9A">
      <w:pPr>
        <w:pStyle w:val="NOIDUNG"/>
      </w:pPr>
      <w:r>
        <w:t>Khả năng mở rộng: 1 signal board (SB)</w:t>
      </w:r>
    </w:p>
    <w:p w14:paraId="2B82C1FC" w14:textId="2677E0B2" w:rsidR="006712ED" w:rsidRDefault="006712ED" w:rsidP="006712ED">
      <w:pPr>
        <w:pStyle w:val="Caption"/>
        <w:keepNext/>
      </w:pPr>
      <w:r>
        <w:t xml:space="preserve">Bảng </w:t>
      </w:r>
      <w:r>
        <w:fldChar w:fldCharType="begin"/>
      </w:r>
      <w:r>
        <w:instrText xml:space="preserve"> STYLEREF 2 \s </w:instrText>
      </w:r>
      <w:r>
        <w:fldChar w:fldCharType="separate"/>
      </w:r>
      <w:r>
        <w:rPr>
          <w:noProof/>
        </w:rPr>
        <w:t>2.1</w:t>
      </w:r>
      <w:r>
        <w:fldChar w:fldCharType="end"/>
      </w:r>
      <w:r>
        <w:t>.</w:t>
      </w:r>
      <w:r>
        <w:fldChar w:fldCharType="begin"/>
      </w:r>
      <w:r>
        <w:instrText xml:space="preserve"> SEQ Bảng \* ARABIC \s 2 </w:instrText>
      </w:r>
      <w:r>
        <w:fldChar w:fldCharType="separate"/>
      </w:r>
      <w:r>
        <w:rPr>
          <w:noProof/>
        </w:rPr>
        <w:t>1</w:t>
      </w:r>
      <w:r>
        <w:fldChar w:fldCharType="end"/>
      </w:r>
      <w:r>
        <w:t xml:space="preserve">: Thông số của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8548"/>
      </w:tblGrid>
      <w:tr w:rsidR="00574378" w:rsidRPr="00F9063A" w14:paraId="4331C830"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3BEFACC5" w14:textId="77777777" w:rsidR="00574378" w:rsidRPr="00F9063A"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DC/DC/DC</w:t>
            </w:r>
          </w:p>
        </w:tc>
        <w:tc>
          <w:tcPr>
            <w:tcW w:w="8548" w:type="dxa"/>
            <w:shd w:val="clear" w:color="auto" w:fill="FFFFFF"/>
            <w:tcMar>
              <w:top w:w="105" w:type="dxa"/>
              <w:left w:w="105" w:type="dxa"/>
              <w:bottom w:w="105" w:type="dxa"/>
              <w:right w:w="0" w:type="dxa"/>
            </w:tcMar>
            <w:vAlign w:val="center"/>
            <w:hideMark/>
          </w:tcPr>
          <w:p w14:paraId="74C3E764" w14:textId="77777777" w:rsidR="00574378" w:rsidRPr="00F9063A"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6ES7211-1AE40-0XB0</w:t>
            </w:r>
          </w:p>
          <w:p w14:paraId="1A90E1C3"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SIMATIC S7-1200, CPU 1211C</w:t>
            </w:r>
            <w:r w:rsidRPr="00F9063A">
              <w:rPr>
                <w:rFonts w:ascii="Times New Roman" w:eastAsia="Times New Roman" w:hAnsi="Times New Roman" w:cs="Times New Roman"/>
                <w:color w:val="000000"/>
                <w:kern w:val="0"/>
                <w:sz w:val="22"/>
                <w:szCs w:val="22"/>
                <w14:ligatures w14:val="none"/>
              </w:rPr>
              <w:t>, COMPACT CPU, DC/DC/DC, ONBOARD I/O: 6 DI 24V DC; 4 DO 24 V DC; 2 AI 0 – 10V DC, POWER SUPPLY: DC 20.4 – 28.8 V DC, PROGRAM/DATA MEMORY: 50 KB</w:t>
            </w:r>
          </w:p>
        </w:tc>
      </w:tr>
      <w:tr w:rsidR="00574378" w:rsidRPr="00F9063A" w14:paraId="0C79BCDB"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67D9A4D0"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DC/DC/Relay</w:t>
            </w:r>
          </w:p>
        </w:tc>
        <w:tc>
          <w:tcPr>
            <w:tcW w:w="8548" w:type="dxa"/>
            <w:shd w:val="clear" w:color="auto" w:fill="FFFFFF"/>
            <w:tcMar>
              <w:top w:w="105" w:type="dxa"/>
              <w:left w:w="105" w:type="dxa"/>
              <w:bottom w:w="105" w:type="dxa"/>
              <w:right w:w="0" w:type="dxa"/>
            </w:tcMar>
            <w:vAlign w:val="center"/>
            <w:hideMark/>
          </w:tcPr>
          <w:p w14:paraId="2394B56D"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6ES7211-1HE40-0XB0</w:t>
            </w:r>
          </w:p>
          <w:p w14:paraId="1B00E5B9"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SIMATIC S7-1200, CPU 1211C, COMPACT CPU, DC/DC/RELAY, ONBOARD I/O: 6 DI 24V DC; 4 DO RELAY 2A; 2 AI 0 – 10V DC, POWER SUPPLY: DC 20.4 – 28.8 V DC, PROGRAM/DATA MEMORY: 50 KB</w:t>
            </w:r>
          </w:p>
        </w:tc>
      </w:tr>
      <w:tr w:rsidR="00574378" w:rsidRPr="00F9063A" w14:paraId="78CD6D11" w14:textId="77777777" w:rsidTr="0084765E">
        <w:trPr>
          <w:tblCellSpacing w:w="0" w:type="dxa"/>
        </w:trPr>
        <w:tc>
          <w:tcPr>
            <w:tcW w:w="1413" w:type="dxa"/>
            <w:shd w:val="clear" w:color="auto" w:fill="FFFFFF"/>
            <w:tcMar>
              <w:top w:w="105" w:type="dxa"/>
              <w:left w:w="0" w:type="dxa"/>
              <w:bottom w:w="105" w:type="dxa"/>
              <w:right w:w="105" w:type="dxa"/>
            </w:tcMar>
            <w:vAlign w:val="center"/>
            <w:hideMark/>
          </w:tcPr>
          <w:p w14:paraId="354EDE73"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CPU 1211C AC/DC/Relay</w:t>
            </w:r>
          </w:p>
        </w:tc>
        <w:tc>
          <w:tcPr>
            <w:tcW w:w="8548" w:type="dxa"/>
            <w:shd w:val="clear" w:color="auto" w:fill="FFFFFF"/>
            <w:tcMar>
              <w:top w:w="105" w:type="dxa"/>
              <w:left w:w="105" w:type="dxa"/>
              <w:bottom w:w="105" w:type="dxa"/>
              <w:right w:w="0" w:type="dxa"/>
            </w:tcMar>
            <w:vAlign w:val="center"/>
            <w:hideMark/>
          </w:tcPr>
          <w:p w14:paraId="2DB8A0CB" w14:textId="77777777" w:rsidR="00574378" w:rsidRPr="00F9063A"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b/>
                <w:bCs/>
                <w:color w:val="000000"/>
                <w:kern w:val="0"/>
                <w:sz w:val="22"/>
                <w:szCs w:val="22"/>
                <w14:ligatures w14:val="none"/>
              </w:rPr>
              <w:t>6ES7211-1BE40-0XB0</w:t>
            </w:r>
          </w:p>
          <w:p w14:paraId="1EFD5C5F" w14:textId="77777777" w:rsidR="00574378" w:rsidRPr="00F9063A"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F9063A">
              <w:rPr>
                <w:rFonts w:ascii="Times New Roman" w:eastAsia="Times New Roman" w:hAnsi="Times New Roman" w:cs="Times New Roman"/>
                <w:color w:val="000000"/>
                <w:kern w:val="0"/>
                <w:sz w:val="22"/>
                <w:szCs w:val="22"/>
                <w14:ligatures w14:val="none"/>
              </w:rPr>
              <w:t>SIMATIC S7-1200, CPU 1211C, COMPACT CPU, AC/DC/RELAY, ONBOARD I/O: 6 DI 24V DC; 4 DO RELAY 2A; 2 AI 0 – 10V DC, POWER SUPPLY: AC 85 – 264 V AC AT 47 – 63 HZ, PROGRAM/DATA MEMORY: 50 KB</w:t>
            </w:r>
          </w:p>
        </w:tc>
      </w:tr>
    </w:tbl>
    <w:p w14:paraId="7BDE2D18" w14:textId="77777777" w:rsidR="00574378" w:rsidRDefault="00574378" w:rsidP="00574378">
      <w:pPr>
        <w:pStyle w:val="NOIDUNG"/>
      </w:pPr>
    </w:p>
    <w:p w14:paraId="1574DEBE" w14:textId="77777777" w:rsidR="00574378" w:rsidRDefault="00574378" w:rsidP="00574378">
      <w:pPr>
        <w:pStyle w:val="NOIDUNG"/>
        <w:jc w:val="center"/>
      </w:pPr>
      <w:r>
        <w:rPr>
          <w:noProof/>
        </w:rPr>
        <w:drawing>
          <wp:inline distT="0" distB="0" distL="0" distR="0" wp14:anchorId="3F6484AD" wp14:editId="0E42C4A8">
            <wp:extent cx="3360420" cy="3016332"/>
            <wp:effectExtent l="0" t="0" r="0" b="0"/>
            <wp:docPr id="1" name="Picture 1" descr="PLC S7-1200 CPU 121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C S7-1200 CPU 1211C"/>
                    <pic:cNvPicPr>
                      <a:picLocks noChangeAspect="1" noChangeArrowheads="1"/>
                    </pic:cNvPicPr>
                  </pic:nvPicPr>
                  <pic:blipFill rotWithShape="1">
                    <a:blip r:embed="rId12">
                      <a:extLst>
                        <a:ext uri="{28A0092B-C50C-407E-A947-70E740481C1C}">
                          <a14:useLocalDpi xmlns:a14="http://schemas.microsoft.com/office/drawing/2010/main" val="0"/>
                        </a:ext>
                      </a:extLst>
                    </a:blip>
                    <a:srcRect l="20821" r="15515"/>
                    <a:stretch/>
                  </pic:blipFill>
                  <pic:spPr bwMode="auto">
                    <a:xfrm>
                      <a:off x="0" y="0"/>
                      <a:ext cx="3360420" cy="3016332"/>
                    </a:xfrm>
                    <a:prstGeom prst="rect">
                      <a:avLst/>
                    </a:prstGeom>
                    <a:noFill/>
                    <a:ln>
                      <a:noFill/>
                    </a:ln>
                    <a:extLst>
                      <a:ext uri="{53640926-AAD7-44D8-BBD7-CCE9431645EC}">
                        <a14:shadowObscured xmlns:a14="http://schemas.microsoft.com/office/drawing/2010/main"/>
                      </a:ext>
                    </a:extLst>
                  </pic:spPr>
                </pic:pic>
              </a:graphicData>
            </a:graphic>
          </wp:inline>
        </w:drawing>
      </w:r>
    </w:p>
    <w:p w14:paraId="36910101" w14:textId="77777777" w:rsidR="00574378" w:rsidRDefault="00574378" w:rsidP="00574378">
      <w:pPr>
        <w:pStyle w:val="NOIDUNG"/>
        <w:rPr>
          <w:b/>
          <w:bCs/>
        </w:rPr>
      </w:pPr>
      <w:r w:rsidRPr="008576D3">
        <w:rPr>
          <w:b/>
          <w:bCs/>
        </w:rPr>
        <w:t>SIMATIC S7-1200 CPU 1212C</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2"/>
        <w:gridCol w:w="8549"/>
      </w:tblGrid>
      <w:tr w:rsidR="00574378" w:rsidRPr="008576D3" w14:paraId="7ACA2367"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73E05389" w14:textId="77777777" w:rsidR="00574378" w:rsidRPr="008576D3"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lastRenderedPageBreak/>
              <w:t>PU 1212 DC/DC/DC</w:t>
            </w:r>
          </w:p>
        </w:tc>
        <w:tc>
          <w:tcPr>
            <w:tcW w:w="4291" w:type="pct"/>
            <w:shd w:val="clear" w:color="auto" w:fill="FFFFFF"/>
            <w:tcMar>
              <w:top w:w="105" w:type="dxa"/>
              <w:left w:w="105" w:type="dxa"/>
              <w:bottom w:w="105" w:type="dxa"/>
              <w:right w:w="0" w:type="dxa"/>
            </w:tcMar>
            <w:vAlign w:val="center"/>
            <w:hideMark/>
          </w:tcPr>
          <w:p w14:paraId="7FF1963E" w14:textId="77777777" w:rsidR="00574378" w:rsidRPr="008576D3"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6ES7212-1AE40-0XB0</w:t>
            </w:r>
          </w:p>
          <w:p w14:paraId="721DC2E1"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SIMATIC S7-1200, CPU 1212C</w:t>
            </w:r>
            <w:r w:rsidRPr="008576D3">
              <w:rPr>
                <w:rFonts w:ascii="Times New Roman" w:eastAsia="Times New Roman" w:hAnsi="Times New Roman" w:cs="Times New Roman"/>
                <w:color w:val="000000"/>
                <w:kern w:val="0"/>
                <w:sz w:val="22"/>
                <w:szCs w:val="22"/>
                <w14:ligatures w14:val="none"/>
              </w:rPr>
              <w:t>, COMPACT CPU, DC/DC/DC, ONBOARD I/O: 8 DI 24V DC; 6 DO 24 V DC; 2 AI 0 – 10V DC, POWER SUPPLY: DC 20.4 – 28.8 V DC, PROGRAM/DATA MEMORY: 75 KB</w:t>
            </w:r>
          </w:p>
        </w:tc>
      </w:tr>
      <w:tr w:rsidR="00574378" w:rsidRPr="008576D3" w14:paraId="73CE8FF5"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37BD1563"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CPU 1212 DC/DC/Relay</w:t>
            </w:r>
          </w:p>
        </w:tc>
        <w:tc>
          <w:tcPr>
            <w:tcW w:w="4291" w:type="pct"/>
            <w:shd w:val="clear" w:color="auto" w:fill="FFFFFF"/>
            <w:tcMar>
              <w:top w:w="105" w:type="dxa"/>
              <w:left w:w="105" w:type="dxa"/>
              <w:bottom w:w="105" w:type="dxa"/>
              <w:right w:w="0" w:type="dxa"/>
            </w:tcMar>
            <w:vAlign w:val="center"/>
            <w:hideMark/>
          </w:tcPr>
          <w:p w14:paraId="6BEA5140"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6ES7212-1HE40-0XB0</w:t>
            </w:r>
          </w:p>
          <w:p w14:paraId="173BFFBC"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SIMATIC S7-1200, CPU 1212C, COMPACT CPU, DC/DC/RLY, ONBOARD I/O: 8 DI 24V DC; 6 DO RELAY 2A; 2 AI 0 – 10V DC, POWER SUPPLY: DC 20.4 – 28.8 V DC, PROGRAM/DATA MEMORY: 75 KB</w:t>
            </w:r>
          </w:p>
        </w:tc>
      </w:tr>
      <w:tr w:rsidR="00574378" w:rsidRPr="008576D3" w14:paraId="796BA138" w14:textId="77777777" w:rsidTr="0084765E">
        <w:trPr>
          <w:tblCellSpacing w:w="0" w:type="dxa"/>
        </w:trPr>
        <w:tc>
          <w:tcPr>
            <w:tcW w:w="709" w:type="pct"/>
            <w:shd w:val="clear" w:color="auto" w:fill="FFFFFF"/>
            <w:tcMar>
              <w:top w:w="105" w:type="dxa"/>
              <w:left w:w="0" w:type="dxa"/>
              <w:bottom w:w="105" w:type="dxa"/>
              <w:right w:w="105" w:type="dxa"/>
            </w:tcMar>
            <w:vAlign w:val="center"/>
            <w:hideMark/>
          </w:tcPr>
          <w:p w14:paraId="5675A0D7"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CPU 1212 AC/DC/Relay</w:t>
            </w:r>
          </w:p>
        </w:tc>
        <w:tc>
          <w:tcPr>
            <w:tcW w:w="4291" w:type="pct"/>
            <w:shd w:val="clear" w:color="auto" w:fill="FFFFFF"/>
            <w:tcMar>
              <w:top w:w="105" w:type="dxa"/>
              <w:left w:w="105" w:type="dxa"/>
              <w:bottom w:w="105" w:type="dxa"/>
              <w:right w:w="0" w:type="dxa"/>
            </w:tcMar>
            <w:vAlign w:val="center"/>
            <w:hideMark/>
          </w:tcPr>
          <w:p w14:paraId="79A8353D" w14:textId="77777777" w:rsidR="00574378" w:rsidRPr="008576D3"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b/>
                <w:bCs/>
                <w:color w:val="000000"/>
                <w:kern w:val="0"/>
                <w:sz w:val="22"/>
                <w:szCs w:val="22"/>
                <w14:ligatures w14:val="none"/>
              </w:rPr>
              <w:t>6ES7212-1BE40-0XB0</w:t>
            </w:r>
          </w:p>
          <w:p w14:paraId="450F5CE5" w14:textId="77777777" w:rsidR="00574378" w:rsidRPr="008576D3"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8576D3">
              <w:rPr>
                <w:rFonts w:ascii="Times New Roman" w:eastAsia="Times New Roman" w:hAnsi="Times New Roman" w:cs="Times New Roman"/>
                <w:color w:val="000000"/>
                <w:kern w:val="0"/>
                <w:sz w:val="22"/>
                <w:szCs w:val="22"/>
                <w14:ligatures w14:val="none"/>
              </w:rPr>
              <w:t>SIMATIC S7-1200, CPU 1212C, COMPACT CPU, AC/DC/RLY, ONBOARD I/O: 8 DI 24V DC; 6 DO RELAY 2A; 2 AI 0 – 10V DC, POWER SUPPLY: AC 85 – 264 V AC AT 47 – 63 HZ, PROGRAM/DATA MEMORY: 75 KB</w:t>
            </w:r>
          </w:p>
        </w:tc>
      </w:tr>
    </w:tbl>
    <w:p w14:paraId="3114CDFE" w14:textId="77777777" w:rsidR="00574378" w:rsidRDefault="00574378" w:rsidP="00574378">
      <w:pPr>
        <w:pStyle w:val="NOIDUNG"/>
        <w:jc w:val="center"/>
        <w:rPr>
          <w:b/>
          <w:bCs/>
        </w:rPr>
      </w:pPr>
      <w:r>
        <w:rPr>
          <w:noProof/>
        </w:rPr>
        <w:drawing>
          <wp:inline distT="0" distB="0" distL="0" distR="0" wp14:anchorId="327F1269" wp14:editId="4FF21485">
            <wp:extent cx="3108960" cy="2964334"/>
            <wp:effectExtent l="0" t="0" r="0" b="7620"/>
            <wp:docPr id="2" name="Picture 2" descr="PLC S7-1200 CPU 12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C S7-1200 CPU 1212C"/>
                    <pic:cNvPicPr>
                      <a:picLocks noChangeAspect="1" noChangeArrowheads="1"/>
                    </pic:cNvPicPr>
                  </pic:nvPicPr>
                  <pic:blipFill rotWithShape="1">
                    <a:blip r:embed="rId13">
                      <a:extLst>
                        <a:ext uri="{28A0092B-C50C-407E-A947-70E740481C1C}">
                          <a14:useLocalDpi xmlns:a14="http://schemas.microsoft.com/office/drawing/2010/main" val="0"/>
                        </a:ext>
                      </a:extLst>
                    </a:blip>
                    <a:srcRect l="20700" r="19366"/>
                    <a:stretch/>
                  </pic:blipFill>
                  <pic:spPr bwMode="auto">
                    <a:xfrm>
                      <a:off x="0" y="0"/>
                      <a:ext cx="3110725" cy="2966017"/>
                    </a:xfrm>
                    <a:prstGeom prst="rect">
                      <a:avLst/>
                    </a:prstGeom>
                    <a:noFill/>
                    <a:ln>
                      <a:noFill/>
                    </a:ln>
                    <a:extLst>
                      <a:ext uri="{53640926-AAD7-44D8-BBD7-CCE9431645EC}">
                        <a14:shadowObscured xmlns:a14="http://schemas.microsoft.com/office/drawing/2010/main"/>
                      </a:ext>
                    </a:extLst>
                  </pic:spPr>
                </pic:pic>
              </a:graphicData>
            </a:graphic>
          </wp:inline>
        </w:drawing>
      </w:r>
    </w:p>
    <w:p w14:paraId="062F4B70" w14:textId="77777777" w:rsidR="00574378" w:rsidRPr="008576D3" w:rsidRDefault="00574378" w:rsidP="00574378">
      <w:pPr>
        <w:pStyle w:val="NOIDUNG"/>
      </w:pPr>
      <w:r w:rsidRPr="008576D3">
        <w:t>Có sẵn 3 biến thể:</w:t>
      </w:r>
    </w:p>
    <w:p w14:paraId="5F6DCA13" w14:textId="77777777" w:rsidR="00574378" w:rsidRPr="008576D3" w:rsidRDefault="00574378" w:rsidP="00574378">
      <w:pPr>
        <w:pStyle w:val="NOIDUNG"/>
        <w:numPr>
          <w:ilvl w:val="0"/>
          <w:numId w:val="8"/>
        </w:numPr>
      </w:pPr>
      <w:r w:rsidRPr="008576D3">
        <w:t>CPU 1212 DC/DC/DC</w:t>
      </w:r>
    </w:p>
    <w:p w14:paraId="11EE1232" w14:textId="77777777" w:rsidR="00574378" w:rsidRPr="008576D3" w:rsidRDefault="00574378" w:rsidP="00574378">
      <w:pPr>
        <w:pStyle w:val="NOIDUNG"/>
        <w:numPr>
          <w:ilvl w:val="0"/>
          <w:numId w:val="8"/>
        </w:numPr>
      </w:pPr>
      <w:r w:rsidRPr="008576D3">
        <w:t>CPU 1212 DC/DC/Relay</w:t>
      </w:r>
    </w:p>
    <w:p w14:paraId="753CD317" w14:textId="77777777" w:rsidR="00574378" w:rsidRPr="008576D3" w:rsidRDefault="00574378" w:rsidP="00574378">
      <w:pPr>
        <w:pStyle w:val="NOIDUNG"/>
        <w:numPr>
          <w:ilvl w:val="0"/>
          <w:numId w:val="8"/>
        </w:numPr>
      </w:pPr>
      <w:r w:rsidRPr="008576D3">
        <w:t>CPU 1212 AC/DC/Relay</w:t>
      </w:r>
    </w:p>
    <w:p w14:paraId="397B0BC6" w14:textId="77777777" w:rsidR="00574378" w:rsidRPr="008576D3" w:rsidRDefault="00574378" w:rsidP="00574378">
      <w:pPr>
        <w:pStyle w:val="NOIDUNG"/>
      </w:pPr>
      <w:r w:rsidRPr="008576D3">
        <w:t>Bộ nhớ: 75 KB work memory và 2 MB Load memory</w:t>
      </w:r>
    </w:p>
    <w:p w14:paraId="407F6C7E" w14:textId="77777777" w:rsidR="00574378" w:rsidRPr="008576D3" w:rsidRDefault="00574378" w:rsidP="00574378">
      <w:pPr>
        <w:pStyle w:val="NOIDUNG"/>
      </w:pPr>
      <w:r w:rsidRPr="008576D3">
        <w:t>4 bộ đếm xung tốc độ cao với tối đa ( 3 100 kHz và 1 30 kHz)</w:t>
      </w:r>
    </w:p>
    <w:p w14:paraId="7371F523" w14:textId="77777777" w:rsidR="00574378" w:rsidRPr="008576D3" w:rsidRDefault="00574378" w:rsidP="00574378">
      <w:pPr>
        <w:pStyle w:val="NOIDUNG"/>
      </w:pPr>
      <w:r w:rsidRPr="008576D3">
        <w:t>Tích hợp I/O: 8 DI, 6 DQ và 2 AI</w:t>
      </w:r>
    </w:p>
    <w:p w14:paraId="75D637F9" w14:textId="77777777" w:rsidR="00574378" w:rsidRPr="008576D3" w:rsidRDefault="00574378" w:rsidP="00574378">
      <w:pPr>
        <w:pStyle w:val="NOIDUNG"/>
      </w:pPr>
      <w:r w:rsidRPr="008576D3">
        <w:lastRenderedPageBreak/>
        <w:t>Khả năng mở rộng:</w:t>
      </w:r>
    </w:p>
    <w:p w14:paraId="362E39D4" w14:textId="77777777" w:rsidR="00574378" w:rsidRPr="008576D3" w:rsidRDefault="00574378" w:rsidP="00574378">
      <w:pPr>
        <w:pStyle w:val="NOIDUNG"/>
        <w:numPr>
          <w:ilvl w:val="0"/>
          <w:numId w:val="8"/>
        </w:numPr>
      </w:pPr>
      <w:r w:rsidRPr="008576D3">
        <w:t>1 signal board (SB)</w:t>
      </w:r>
    </w:p>
    <w:p w14:paraId="266D42EC" w14:textId="77777777" w:rsidR="00574378" w:rsidRPr="008576D3" w:rsidRDefault="00574378" w:rsidP="00574378">
      <w:pPr>
        <w:pStyle w:val="NOIDUNG"/>
        <w:numPr>
          <w:ilvl w:val="0"/>
          <w:numId w:val="8"/>
        </w:numPr>
      </w:pPr>
      <w:r w:rsidRPr="008576D3">
        <w:t>2 signal modules (SM)</w:t>
      </w:r>
    </w:p>
    <w:p w14:paraId="48AD2775" w14:textId="77777777" w:rsidR="00574378" w:rsidRDefault="00574378" w:rsidP="00574378">
      <w:pPr>
        <w:pStyle w:val="NOIDUNG"/>
        <w:numPr>
          <w:ilvl w:val="0"/>
          <w:numId w:val="8"/>
        </w:numPr>
      </w:pPr>
      <w:r w:rsidRPr="008576D3">
        <w:t>3 communication modules (CM)</w:t>
      </w:r>
    </w:p>
    <w:p w14:paraId="35CF9789" w14:textId="77777777" w:rsidR="00574378" w:rsidRDefault="00574378" w:rsidP="00574378">
      <w:pPr>
        <w:pStyle w:val="NOIDUNG"/>
        <w:rPr>
          <w:b/>
          <w:bCs/>
        </w:rPr>
      </w:pPr>
      <w:r w:rsidRPr="00E546A7">
        <w:rPr>
          <w:b/>
          <w:bCs/>
        </w:rPr>
        <w:t>SIMATIC S7-1200 CPU 1214C</w:t>
      </w:r>
    </w:p>
    <w:tbl>
      <w:tblPr>
        <w:tblW w:w="0" w:type="auto"/>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706"/>
        <w:gridCol w:w="8249"/>
      </w:tblGrid>
      <w:tr w:rsidR="00574378" w:rsidRPr="00E546A7" w14:paraId="2D1A6599"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77F5290D" w14:textId="77777777" w:rsidR="00574378" w:rsidRPr="00E546A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DC/DC/DC</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1334C01A" w14:textId="77777777" w:rsidR="00574378" w:rsidRPr="00E546A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6ES7214-1AG40-0XB0</w:t>
            </w:r>
          </w:p>
          <w:p w14:paraId="69BA59F8"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SIMATIC S7-1200, CPU 1214C</w:t>
            </w:r>
            <w:r w:rsidRPr="00E546A7">
              <w:rPr>
                <w:rFonts w:ascii="Times New Roman" w:eastAsia="Times New Roman" w:hAnsi="Times New Roman" w:cs="Times New Roman"/>
                <w:color w:val="000000"/>
                <w:kern w:val="0"/>
                <w:sz w:val="22"/>
                <w:szCs w:val="22"/>
                <w14:ligatures w14:val="none"/>
              </w:rPr>
              <w:t>, COMPACT CPU, DC/DC/DC, ONBOARD I/O: 14 DI 24V DC; 10 DO 24 V DC; 2 AI 0 – 10V DC, POWER SUPPLY: DC 20.4 – 28.8 V DC, PROGRAM/DATA MEMORY: 100 KB</w:t>
            </w:r>
          </w:p>
        </w:tc>
      </w:tr>
      <w:tr w:rsidR="00574378" w:rsidRPr="00E546A7" w14:paraId="6A2D402D"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68B864A3"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DC/DC/Relay</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4F9BB0D"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6ES7214-1HG40-0XB0</w:t>
            </w:r>
          </w:p>
          <w:p w14:paraId="7B89A288"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SIMATIC S7-1200, CPU 1214C, COMPACT CPU, DC/DC/RELAY, ONBOARD I/O: 14 DI 24V DC; 10 DO RELAY 2A; 2 AI 0 – 10V DC, POWER SUPPLY: DC 20.4 – 28.8 V DC, PROGRAM/DATA MEMORY: 100 KB</w:t>
            </w:r>
          </w:p>
        </w:tc>
      </w:tr>
      <w:tr w:rsidR="00574378" w:rsidRPr="00E546A7" w14:paraId="78110E90" w14:textId="77777777" w:rsidTr="0084765E">
        <w:trPr>
          <w:tblCellSpacing w:w="0" w:type="dxa"/>
        </w:trPr>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6503F974"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CPU 1214 AC/DC/Relay</w:t>
            </w:r>
          </w:p>
        </w:tc>
        <w:tc>
          <w:tcPr>
            <w:tcW w:w="0" w:type="auto"/>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6485C1B0" w14:textId="77777777" w:rsidR="00574378" w:rsidRPr="00E546A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b/>
                <w:bCs/>
                <w:color w:val="000000"/>
                <w:kern w:val="0"/>
                <w:sz w:val="22"/>
                <w:szCs w:val="22"/>
                <w14:ligatures w14:val="none"/>
              </w:rPr>
              <w:t>6ES7214-1BG40-0XB0</w:t>
            </w:r>
          </w:p>
          <w:p w14:paraId="7A646203" w14:textId="77777777" w:rsidR="00574378" w:rsidRPr="00E546A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E546A7">
              <w:rPr>
                <w:rFonts w:ascii="Times New Roman" w:eastAsia="Times New Roman" w:hAnsi="Times New Roman" w:cs="Times New Roman"/>
                <w:color w:val="000000"/>
                <w:kern w:val="0"/>
                <w:sz w:val="22"/>
                <w:szCs w:val="22"/>
                <w14:ligatures w14:val="none"/>
              </w:rPr>
              <w:t>SIMATIC S7-1200, CPU 1214C, COMPACT CPU, AC/DC/RLY, ONBOARD I/O: 14 DI 24V DC; 10 DO RELAY 2A; 2 AI 0 – 10V DC, POWER SUPPLY: AC 85 – 264 V AC AT 47 – 63 HZ, PROGRAM/DATA MEMORY: 100 KB</w:t>
            </w:r>
          </w:p>
        </w:tc>
      </w:tr>
    </w:tbl>
    <w:p w14:paraId="4168A5B8" w14:textId="77777777" w:rsidR="00574378" w:rsidRDefault="00574378" w:rsidP="00574378">
      <w:pPr>
        <w:pStyle w:val="NOIDUNG"/>
      </w:pPr>
      <w:r>
        <w:t>Có sẵn 3 biến thể:</w:t>
      </w:r>
    </w:p>
    <w:p w14:paraId="66AA63FA" w14:textId="77777777" w:rsidR="00574378" w:rsidRDefault="00574378" w:rsidP="00574378">
      <w:pPr>
        <w:pStyle w:val="NOIDUNG"/>
        <w:numPr>
          <w:ilvl w:val="0"/>
          <w:numId w:val="8"/>
        </w:numPr>
      </w:pPr>
      <w:r>
        <w:t>CPU 1214 DC/DC/DC</w:t>
      </w:r>
    </w:p>
    <w:p w14:paraId="31CA4962" w14:textId="77777777" w:rsidR="00574378" w:rsidRDefault="00574378" w:rsidP="00574378">
      <w:pPr>
        <w:pStyle w:val="NOIDUNG"/>
        <w:numPr>
          <w:ilvl w:val="0"/>
          <w:numId w:val="8"/>
        </w:numPr>
      </w:pPr>
      <w:r>
        <w:t>CPU 1214 DC/DC/Relay</w:t>
      </w:r>
    </w:p>
    <w:p w14:paraId="386E0D18" w14:textId="77777777" w:rsidR="00574378" w:rsidRDefault="00574378" w:rsidP="00574378">
      <w:pPr>
        <w:pStyle w:val="NOIDUNG"/>
        <w:numPr>
          <w:ilvl w:val="0"/>
          <w:numId w:val="8"/>
        </w:numPr>
      </w:pPr>
      <w:r>
        <w:t>CPU 1214 AC/DC/Relay</w:t>
      </w:r>
    </w:p>
    <w:p w14:paraId="70F9190C" w14:textId="77777777" w:rsidR="00574378" w:rsidRDefault="00574378" w:rsidP="00574378">
      <w:pPr>
        <w:pStyle w:val="NOIDUNG"/>
      </w:pPr>
      <w:r>
        <w:t>Bộ nhớ: 100 KB work memory và 4 MB Load memory</w:t>
      </w:r>
    </w:p>
    <w:p w14:paraId="1F42DE91" w14:textId="77777777" w:rsidR="00574378" w:rsidRDefault="00574378" w:rsidP="00574378">
      <w:pPr>
        <w:pStyle w:val="NOIDUNG"/>
      </w:pPr>
      <w:r>
        <w:t>6 bộ đếm xung tốc độ cao với tối đa ( 3 100 kHz và 3 30 kHz)</w:t>
      </w:r>
    </w:p>
    <w:p w14:paraId="6361283B" w14:textId="77777777" w:rsidR="00574378" w:rsidRDefault="00574378" w:rsidP="00574378">
      <w:pPr>
        <w:pStyle w:val="NOIDUNG"/>
      </w:pPr>
      <w:r>
        <w:t>Tích hợp I/O: 14 DI, 10 DQ và 2 AI</w:t>
      </w:r>
    </w:p>
    <w:p w14:paraId="21514B2F" w14:textId="77777777" w:rsidR="00574378" w:rsidRDefault="00574378" w:rsidP="00574378">
      <w:pPr>
        <w:pStyle w:val="NOIDUNG"/>
      </w:pPr>
      <w:r>
        <w:t>Khả năng mở rộng:</w:t>
      </w:r>
    </w:p>
    <w:p w14:paraId="46BE0531" w14:textId="77777777" w:rsidR="00574378" w:rsidRDefault="00574378" w:rsidP="00574378">
      <w:pPr>
        <w:pStyle w:val="NOIDUNG"/>
        <w:numPr>
          <w:ilvl w:val="0"/>
          <w:numId w:val="8"/>
        </w:numPr>
      </w:pPr>
      <w:r>
        <w:t>1 signal board (SB)</w:t>
      </w:r>
    </w:p>
    <w:p w14:paraId="02DA0EB5" w14:textId="77777777" w:rsidR="00574378" w:rsidRDefault="00574378" w:rsidP="00574378">
      <w:pPr>
        <w:pStyle w:val="NOIDUNG"/>
        <w:numPr>
          <w:ilvl w:val="0"/>
          <w:numId w:val="8"/>
        </w:numPr>
      </w:pPr>
      <w:r>
        <w:t>8 signal modules (SM)</w:t>
      </w:r>
    </w:p>
    <w:p w14:paraId="0272EA6F" w14:textId="77777777" w:rsidR="00574378" w:rsidRDefault="00574378" w:rsidP="00574378">
      <w:pPr>
        <w:pStyle w:val="NOIDUNG"/>
        <w:numPr>
          <w:ilvl w:val="0"/>
          <w:numId w:val="8"/>
        </w:numPr>
      </w:pPr>
      <w:r>
        <w:t>3 communication modules (CM)</w:t>
      </w:r>
    </w:p>
    <w:p w14:paraId="0D984C0B" w14:textId="77777777" w:rsidR="00574378" w:rsidRDefault="00574378" w:rsidP="00574378">
      <w:pPr>
        <w:pStyle w:val="NOIDUNG"/>
        <w:ind w:firstLine="0"/>
        <w:jc w:val="center"/>
      </w:pPr>
      <w:r>
        <w:rPr>
          <w:noProof/>
        </w:rPr>
        <w:lastRenderedPageBreak/>
        <w:drawing>
          <wp:inline distT="0" distB="0" distL="0" distR="0" wp14:anchorId="150A0C02" wp14:editId="3D7B6C76">
            <wp:extent cx="4232910" cy="2418926"/>
            <wp:effectExtent l="0" t="0" r="0" b="635"/>
            <wp:docPr id="5" name="Picture 5" descr="PLC S7-1200 CPU 12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C S7-1200 CPU 1214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226" cy="2419678"/>
                    </a:xfrm>
                    <a:prstGeom prst="rect">
                      <a:avLst/>
                    </a:prstGeom>
                    <a:noFill/>
                    <a:ln>
                      <a:noFill/>
                    </a:ln>
                  </pic:spPr>
                </pic:pic>
              </a:graphicData>
            </a:graphic>
          </wp:inline>
        </w:drawing>
      </w:r>
    </w:p>
    <w:p w14:paraId="26A9F073" w14:textId="77777777" w:rsidR="00574378" w:rsidRDefault="00574378" w:rsidP="00574378">
      <w:pPr>
        <w:pStyle w:val="NOIDUNG"/>
        <w:ind w:firstLine="0"/>
      </w:pPr>
    </w:p>
    <w:p w14:paraId="607A2F4E" w14:textId="77777777" w:rsidR="00574378" w:rsidRDefault="00574378" w:rsidP="00574378">
      <w:pPr>
        <w:pStyle w:val="NOIDUNG"/>
        <w:rPr>
          <w:b/>
          <w:bCs/>
        </w:rPr>
      </w:pPr>
      <w:r w:rsidRPr="006B6757">
        <w:rPr>
          <w:b/>
          <w:bCs/>
        </w:rPr>
        <w:t>SIMATIC S7-1200 CPU 1215C</w:t>
      </w:r>
    </w:p>
    <w:tbl>
      <w:tblPr>
        <w:tblW w:w="5000" w:type="pct"/>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382"/>
        <w:gridCol w:w="8573"/>
      </w:tblGrid>
      <w:tr w:rsidR="00574378" w:rsidRPr="006B6757" w14:paraId="52842485"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4A75AE8F"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DC/DC/DC</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1FB67B05"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6ES7215-1AG40-0XB0</w:t>
            </w:r>
          </w:p>
          <w:p w14:paraId="369A24D7"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SIMATIC S7-1200, CPU 1215C</w:t>
            </w:r>
            <w:r w:rsidRPr="006B6757">
              <w:rPr>
                <w:rFonts w:ascii="Times New Roman" w:eastAsia="Times New Roman" w:hAnsi="Times New Roman" w:cs="Times New Roman"/>
                <w:color w:val="000000"/>
                <w:kern w:val="0"/>
                <w:sz w:val="22"/>
                <w:szCs w:val="22"/>
                <w14:ligatures w14:val="none"/>
              </w:rPr>
              <w:t>, COMPACT CPU, DC/DC/DC, 2 PROFINET PORT, ONBOARD I/O: 14 DI 24V DC; 10 DO 24V DC 0.5A 2 AI 0-10V DC, 2 AO 0-20MA DC, POWER SUPPLY: DC 20.4 – 28.8 V DC, PROGRAM/DATA MEMORY: 125 KB</w:t>
            </w:r>
          </w:p>
        </w:tc>
      </w:tr>
      <w:tr w:rsidR="00574378" w:rsidRPr="006B6757" w14:paraId="12CBAB43"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3279E90B"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DC/DC/Relay</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9EE25F6"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6ES7215-1HG40-0XB0</w:t>
            </w:r>
          </w:p>
          <w:p w14:paraId="1033157A"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SIMATIC S7-1200, CPU 1215C, COMPACT CPU, AC/DC/RELAY, 2 PROFINET PORT, ONBOARD I/O: 14 DI 24V DC; 10 DO RELAY 2A, 2 AI 0-10V DC, 2 AO 0-20MA DC, POWER SUPPLY: AC 85 – 264 V AC AT 47 – 63 HZ, PROGRAM/DATA MEMORY: 125 KB</w:t>
            </w:r>
          </w:p>
        </w:tc>
      </w:tr>
      <w:tr w:rsidR="00574378" w:rsidRPr="006B6757" w14:paraId="0367C377" w14:textId="77777777" w:rsidTr="0084765E">
        <w:trPr>
          <w:tblCellSpacing w:w="0" w:type="dxa"/>
        </w:trPr>
        <w:tc>
          <w:tcPr>
            <w:tcW w:w="694"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2A75D6D3"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1215 AC/DC/Relay</w:t>
            </w:r>
          </w:p>
        </w:tc>
        <w:tc>
          <w:tcPr>
            <w:tcW w:w="4306"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05BF19F3" w14:textId="77777777" w:rsidR="00574378" w:rsidRPr="006B6757" w:rsidRDefault="00574378" w:rsidP="0084765E">
            <w:pPr>
              <w:spacing w:after="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6ES7215-1BG40-0XB0</w:t>
            </w:r>
          </w:p>
          <w:p w14:paraId="0F5322B9"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SIMATIC S7-1200, CPU 1215C, COMPACT CPU, AC/DC/RELAY, 2 PROFINET PORT, ONBOARD I/O: 14 DI 24V DC; 10 DO RELAY 2A, 2 AI 0-10V DC, 2 AO 0-20MA DC, POWER SUPPLY: AC 85 – 264 V AC AT 47 – 63 HZ, PROGRAM/DATA MEMORY: 125 KB</w:t>
            </w:r>
          </w:p>
        </w:tc>
      </w:tr>
    </w:tbl>
    <w:p w14:paraId="3EC25ECF" w14:textId="77777777" w:rsidR="00574378" w:rsidRDefault="00574378" w:rsidP="00574378">
      <w:pPr>
        <w:pStyle w:val="NOIDUNG"/>
      </w:pPr>
      <w:r>
        <w:t>Có sẵn 3 biến thể:</w:t>
      </w:r>
    </w:p>
    <w:p w14:paraId="41BBF5FA" w14:textId="77777777" w:rsidR="00574378" w:rsidRDefault="00574378" w:rsidP="00574378">
      <w:pPr>
        <w:pStyle w:val="NOIDUNG"/>
        <w:numPr>
          <w:ilvl w:val="0"/>
          <w:numId w:val="8"/>
        </w:numPr>
      </w:pPr>
      <w:r>
        <w:t>CPU 1215 DC/DC/DC</w:t>
      </w:r>
    </w:p>
    <w:p w14:paraId="62D85C4C" w14:textId="77777777" w:rsidR="00574378" w:rsidRDefault="00574378" w:rsidP="00574378">
      <w:pPr>
        <w:pStyle w:val="NOIDUNG"/>
        <w:numPr>
          <w:ilvl w:val="0"/>
          <w:numId w:val="8"/>
        </w:numPr>
      </w:pPr>
      <w:r>
        <w:t>CPU 1215 DC/DC/Relay</w:t>
      </w:r>
    </w:p>
    <w:p w14:paraId="2159BFB4" w14:textId="77777777" w:rsidR="00574378" w:rsidRDefault="00574378" w:rsidP="00574378">
      <w:pPr>
        <w:pStyle w:val="NOIDUNG"/>
        <w:numPr>
          <w:ilvl w:val="0"/>
          <w:numId w:val="8"/>
        </w:numPr>
      </w:pPr>
      <w:r>
        <w:t>CPU 1215 AC/DC/Relay</w:t>
      </w:r>
    </w:p>
    <w:p w14:paraId="0B1C2C0B" w14:textId="77777777" w:rsidR="00574378" w:rsidRDefault="00574378" w:rsidP="00574378">
      <w:pPr>
        <w:pStyle w:val="NOIDUNG"/>
      </w:pPr>
      <w:r>
        <w:t>Bộ nhớ: 125 KB work memory và 4 MB Load memory</w:t>
      </w:r>
    </w:p>
    <w:p w14:paraId="52D258B1" w14:textId="77777777" w:rsidR="00574378" w:rsidRDefault="00574378" w:rsidP="00574378">
      <w:pPr>
        <w:pStyle w:val="NOIDUNG"/>
      </w:pPr>
      <w:r>
        <w:t>6 bộ đếm xung tốc độ cao với tối đa ( 3 100 kHz và 3 30 kHz)</w:t>
      </w:r>
    </w:p>
    <w:p w14:paraId="6AA16F11" w14:textId="77777777" w:rsidR="00574378" w:rsidRDefault="00574378" w:rsidP="00574378">
      <w:pPr>
        <w:pStyle w:val="NOIDUNG"/>
      </w:pPr>
      <w:r>
        <w:lastRenderedPageBreak/>
        <w:t>Tích hợp 2 cổng </w:t>
      </w:r>
      <w:hyperlink r:id="rId15" w:tgtFrame="_blank" w:history="1">
        <w:r>
          <w:rPr>
            <w:rStyle w:val="Hyperlink"/>
            <w:rFonts w:ascii="Arial" w:hAnsi="Arial" w:cs="Arial"/>
            <w:b/>
            <w:bCs/>
          </w:rPr>
          <w:t>Ethernet</w:t>
        </w:r>
      </w:hyperlink>
    </w:p>
    <w:p w14:paraId="4E2EC72D" w14:textId="77777777" w:rsidR="00574378" w:rsidRDefault="00574378" w:rsidP="00574378">
      <w:pPr>
        <w:pStyle w:val="NOIDUNG"/>
      </w:pPr>
      <w:r>
        <w:t>Tích hợp I/O: 14 DI, 10 DQ , 2 AI và 2 AQ</w:t>
      </w:r>
    </w:p>
    <w:p w14:paraId="739BE7AE" w14:textId="77777777" w:rsidR="00574378" w:rsidRDefault="00574378" w:rsidP="00574378">
      <w:pPr>
        <w:pStyle w:val="NOIDUNG"/>
      </w:pPr>
      <w:r>
        <w:t>Khả năng mở rộng:</w:t>
      </w:r>
    </w:p>
    <w:p w14:paraId="3F13F25A" w14:textId="77777777" w:rsidR="00574378" w:rsidRDefault="00574378" w:rsidP="00574378">
      <w:pPr>
        <w:pStyle w:val="NOIDUNG"/>
        <w:numPr>
          <w:ilvl w:val="0"/>
          <w:numId w:val="8"/>
        </w:numPr>
      </w:pPr>
      <w:r>
        <w:t>1 signal board (SB)</w:t>
      </w:r>
    </w:p>
    <w:p w14:paraId="7B452F26" w14:textId="77777777" w:rsidR="00574378" w:rsidRDefault="00574378" w:rsidP="00574378">
      <w:pPr>
        <w:pStyle w:val="NOIDUNG"/>
        <w:numPr>
          <w:ilvl w:val="0"/>
          <w:numId w:val="8"/>
        </w:numPr>
      </w:pPr>
      <w:r>
        <w:t>8 signal modules (SM)</w:t>
      </w:r>
    </w:p>
    <w:p w14:paraId="282EB772" w14:textId="77777777" w:rsidR="00574378" w:rsidRDefault="00574378" w:rsidP="00574378">
      <w:pPr>
        <w:pStyle w:val="NOIDUNG"/>
        <w:numPr>
          <w:ilvl w:val="0"/>
          <w:numId w:val="8"/>
        </w:numPr>
      </w:pPr>
      <w:r>
        <w:t>3 communication modules (CM)</w:t>
      </w:r>
    </w:p>
    <w:p w14:paraId="234066F5" w14:textId="77777777" w:rsidR="00574378" w:rsidRDefault="00574378" w:rsidP="00574378">
      <w:pPr>
        <w:pStyle w:val="NOIDUNG"/>
        <w:ind w:firstLine="0"/>
        <w:jc w:val="center"/>
      </w:pPr>
      <w:r>
        <w:rPr>
          <w:noProof/>
        </w:rPr>
        <w:drawing>
          <wp:inline distT="0" distB="0" distL="0" distR="0" wp14:anchorId="42FCCC80" wp14:editId="773E17F9">
            <wp:extent cx="4175868" cy="2386330"/>
            <wp:effectExtent l="0" t="0" r="0" b="0"/>
            <wp:docPr id="4" name="Picture 4" descr="PLC S7-1200 CPU 121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C S7-1200 CPU 121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2257" cy="2389981"/>
                    </a:xfrm>
                    <a:prstGeom prst="rect">
                      <a:avLst/>
                    </a:prstGeom>
                    <a:noFill/>
                    <a:ln>
                      <a:noFill/>
                    </a:ln>
                  </pic:spPr>
                </pic:pic>
              </a:graphicData>
            </a:graphic>
          </wp:inline>
        </w:drawing>
      </w:r>
    </w:p>
    <w:p w14:paraId="78BA96F9" w14:textId="77777777" w:rsidR="00574378" w:rsidRDefault="00574378" w:rsidP="00574378">
      <w:pPr>
        <w:pStyle w:val="NOIDUNG"/>
        <w:rPr>
          <w:b/>
          <w:bCs/>
        </w:rPr>
      </w:pPr>
      <w:r w:rsidRPr="006B6757">
        <w:rPr>
          <w:b/>
          <w:bCs/>
        </w:rPr>
        <w:t>SIMATIC S7-1200 CPU 1217C</w:t>
      </w:r>
    </w:p>
    <w:tbl>
      <w:tblPr>
        <w:tblW w:w="5000" w:type="pct"/>
        <w:tblCellSpacing w:w="0" w:type="dxa"/>
        <w:tblBorders>
          <w:top w:val="outset" w:sz="6" w:space="0" w:color="ECECEC"/>
          <w:left w:val="outset" w:sz="6" w:space="0" w:color="ECECEC"/>
          <w:bottom w:val="outset" w:sz="6" w:space="0" w:color="ECECEC"/>
          <w:right w:val="outset" w:sz="6" w:space="0" w:color="ECECEC"/>
        </w:tblBorders>
        <w:shd w:val="clear" w:color="auto" w:fill="FFFFFF"/>
        <w:tblCellMar>
          <w:top w:w="15" w:type="dxa"/>
          <w:left w:w="15" w:type="dxa"/>
          <w:bottom w:w="15" w:type="dxa"/>
          <w:right w:w="15" w:type="dxa"/>
        </w:tblCellMar>
        <w:tblLook w:val="04A0" w:firstRow="1" w:lastRow="0" w:firstColumn="1" w:lastColumn="0" w:noHBand="0" w:noVBand="1"/>
      </w:tblPr>
      <w:tblGrid>
        <w:gridCol w:w="1175"/>
        <w:gridCol w:w="8780"/>
      </w:tblGrid>
      <w:tr w:rsidR="00574378" w:rsidRPr="006B6757" w14:paraId="03E6F931" w14:textId="77777777" w:rsidTr="0084765E">
        <w:trPr>
          <w:tblCellSpacing w:w="0" w:type="dxa"/>
        </w:trPr>
        <w:tc>
          <w:tcPr>
            <w:tcW w:w="590" w:type="pct"/>
            <w:tcBorders>
              <w:top w:val="outset" w:sz="6" w:space="0" w:color="auto"/>
              <w:left w:val="outset" w:sz="6" w:space="0" w:color="auto"/>
              <w:bottom w:val="single" w:sz="6" w:space="0" w:color="ECECEC"/>
              <w:right w:val="outset" w:sz="6" w:space="0" w:color="auto"/>
            </w:tcBorders>
            <w:shd w:val="clear" w:color="auto" w:fill="FFFFFF"/>
            <w:tcMar>
              <w:top w:w="105" w:type="dxa"/>
              <w:left w:w="0" w:type="dxa"/>
              <w:bottom w:w="105" w:type="dxa"/>
              <w:right w:w="105" w:type="dxa"/>
            </w:tcMar>
            <w:vAlign w:val="center"/>
            <w:hideMark/>
          </w:tcPr>
          <w:p w14:paraId="293EC3B9"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color w:val="000000"/>
                <w:kern w:val="0"/>
                <w:sz w:val="22"/>
                <w:szCs w:val="22"/>
                <w14:ligatures w14:val="none"/>
              </w:rPr>
              <w:t>CPU 1217 DC/DC/DC</w:t>
            </w:r>
          </w:p>
        </w:tc>
        <w:tc>
          <w:tcPr>
            <w:tcW w:w="4410" w:type="pct"/>
            <w:tcBorders>
              <w:top w:val="outset" w:sz="6" w:space="0" w:color="auto"/>
              <w:left w:val="outset" w:sz="6" w:space="0" w:color="auto"/>
              <w:bottom w:val="single" w:sz="6" w:space="0" w:color="ECECEC"/>
              <w:right w:val="outset" w:sz="6" w:space="0" w:color="auto"/>
            </w:tcBorders>
            <w:shd w:val="clear" w:color="auto" w:fill="FFFFFF"/>
            <w:tcMar>
              <w:top w:w="105" w:type="dxa"/>
              <w:left w:w="105" w:type="dxa"/>
              <w:bottom w:w="105" w:type="dxa"/>
              <w:right w:w="0" w:type="dxa"/>
            </w:tcMar>
            <w:vAlign w:val="center"/>
            <w:hideMark/>
          </w:tcPr>
          <w:p w14:paraId="67E74E05" w14:textId="77777777" w:rsidR="00574378" w:rsidRPr="006B6757" w:rsidRDefault="00574378" w:rsidP="0084765E">
            <w:pPr>
              <w:spacing w:after="24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6ES7217-1AG40-0XB0</w:t>
            </w:r>
          </w:p>
          <w:p w14:paraId="2FA91067" w14:textId="77777777" w:rsidR="00574378" w:rsidRPr="006B6757" w:rsidRDefault="00574378" w:rsidP="0084765E">
            <w:pPr>
              <w:spacing w:before="120" w:after="120" w:line="240" w:lineRule="auto"/>
              <w:rPr>
                <w:rFonts w:ascii="Times New Roman" w:eastAsia="Times New Roman" w:hAnsi="Times New Roman" w:cs="Times New Roman"/>
                <w:color w:val="000000"/>
                <w:kern w:val="0"/>
                <w:sz w:val="22"/>
                <w:szCs w:val="22"/>
                <w14:ligatures w14:val="none"/>
              </w:rPr>
            </w:pPr>
            <w:r w:rsidRPr="006B6757">
              <w:rPr>
                <w:rFonts w:ascii="Times New Roman" w:eastAsia="Times New Roman" w:hAnsi="Times New Roman" w:cs="Times New Roman"/>
                <w:b/>
                <w:bCs/>
                <w:color w:val="000000"/>
                <w:kern w:val="0"/>
                <w:sz w:val="22"/>
                <w:szCs w:val="22"/>
                <w14:ligatures w14:val="none"/>
              </w:rPr>
              <w:t>SIMATIC S7-1200, CPU 1217C</w:t>
            </w:r>
            <w:r w:rsidRPr="006B6757">
              <w:rPr>
                <w:rFonts w:ascii="Times New Roman" w:eastAsia="Times New Roman" w:hAnsi="Times New Roman" w:cs="Times New Roman"/>
                <w:color w:val="000000"/>
                <w:kern w:val="0"/>
                <w:sz w:val="22"/>
                <w:szCs w:val="22"/>
                <w14:ligatures w14:val="none"/>
              </w:rPr>
              <w:t>, COMPACT CPU, DC/DC/DC, 2 PROFINET PORT ONBOARD I/O: 10 DI 24V DC; 4 DI RS422/485; 6 DO 24V DC; 0,5A; 4 DO RS422/485; 2 AI 0- 10V DC, 2 AQ 0- 20MA; POWER SUPPLY: DC 20.4 – 28.8 V DC, PROGRAM/DATA MEMORY: 150 KB PROGRAM/DATA MEMORY: 125 KB</w:t>
            </w:r>
          </w:p>
        </w:tc>
      </w:tr>
    </w:tbl>
    <w:p w14:paraId="4EF28200" w14:textId="77777777" w:rsidR="00574378" w:rsidRDefault="00574378" w:rsidP="00574378">
      <w:pPr>
        <w:pStyle w:val="NOIDUNG"/>
      </w:pPr>
      <w:r>
        <w:t>Có sẵn: CPU 1217 DC/DC/DC</w:t>
      </w:r>
    </w:p>
    <w:p w14:paraId="4872127D" w14:textId="77777777" w:rsidR="00574378" w:rsidRDefault="00574378" w:rsidP="00574378">
      <w:pPr>
        <w:pStyle w:val="NOIDUNG"/>
      </w:pPr>
      <w:r>
        <w:t>Bộ nhớ: 150 KB work memory và 4 MB Load memory</w:t>
      </w:r>
    </w:p>
    <w:p w14:paraId="5B3C331B" w14:textId="77777777" w:rsidR="00574378" w:rsidRDefault="00574378" w:rsidP="00574378">
      <w:pPr>
        <w:pStyle w:val="NOIDUNG"/>
      </w:pPr>
      <w:r>
        <w:t>6 bộ đếm xung tốc độ cao với tối đa 1MHz</w:t>
      </w:r>
    </w:p>
    <w:p w14:paraId="2F8169A7" w14:textId="77777777" w:rsidR="00574378" w:rsidRDefault="00574378" w:rsidP="00574378">
      <w:pPr>
        <w:pStyle w:val="NOIDUNG"/>
      </w:pPr>
      <w:r>
        <w:t>Tích hợp 2 cổng Ethernet</w:t>
      </w:r>
    </w:p>
    <w:p w14:paraId="12BEF327" w14:textId="77777777" w:rsidR="00574378" w:rsidRDefault="00574378" w:rsidP="00574378">
      <w:pPr>
        <w:pStyle w:val="NOIDUNG"/>
      </w:pPr>
      <w:r>
        <w:t>Tích hợp I/O: 14 DI, 10 DQ , 2 AI và 2 AQ</w:t>
      </w:r>
    </w:p>
    <w:p w14:paraId="4282DD95" w14:textId="77777777" w:rsidR="00574378" w:rsidRDefault="00574378" w:rsidP="00574378">
      <w:pPr>
        <w:pStyle w:val="NOIDUNG"/>
      </w:pPr>
      <w:r>
        <w:t>Khả năng mở rộng:</w:t>
      </w:r>
    </w:p>
    <w:p w14:paraId="317B82BC" w14:textId="77777777" w:rsidR="00574378" w:rsidRDefault="00574378" w:rsidP="00574378">
      <w:pPr>
        <w:pStyle w:val="NOIDUNG"/>
        <w:numPr>
          <w:ilvl w:val="0"/>
          <w:numId w:val="8"/>
        </w:numPr>
      </w:pPr>
      <w:r>
        <w:t>1 signal board (SB)</w:t>
      </w:r>
    </w:p>
    <w:p w14:paraId="6A532576" w14:textId="77777777" w:rsidR="00574378" w:rsidRDefault="00574378" w:rsidP="00574378">
      <w:pPr>
        <w:pStyle w:val="NOIDUNG"/>
        <w:numPr>
          <w:ilvl w:val="0"/>
          <w:numId w:val="8"/>
        </w:numPr>
      </w:pPr>
      <w:r>
        <w:lastRenderedPageBreak/>
        <w:t>8 signal modules (SM)</w:t>
      </w:r>
    </w:p>
    <w:p w14:paraId="12D0FE6E" w14:textId="77777777" w:rsidR="00574378" w:rsidRDefault="00574378" w:rsidP="00574378">
      <w:pPr>
        <w:pStyle w:val="NOIDUNG"/>
        <w:numPr>
          <w:ilvl w:val="0"/>
          <w:numId w:val="8"/>
        </w:numPr>
      </w:pPr>
      <w:r>
        <w:t>3 communication modules (CM)</w:t>
      </w:r>
    </w:p>
    <w:p w14:paraId="76BD7E46" w14:textId="77777777" w:rsidR="00574378" w:rsidRDefault="00574378" w:rsidP="00574378">
      <w:pPr>
        <w:pStyle w:val="NOIDUNG"/>
        <w:ind w:firstLine="0"/>
        <w:jc w:val="center"/>
      </w:pPr>
      <w:r>
        <w:rPr>
          <w:noProof/>
        </w:rPr>
        <w:drawing>
          <wp:inline distT="0" distB="0" distL="0" distR="0" wp14:anchorId="242AA49E" wp14:editId="12FA104D">
            <wp:extent cx="4153644" cy="2373630"/>
            <wp:effectExtent l="0" t="0" r="0" b="7620"/>
            <wp:docPr id="3" name="Picture 3" descr="PLC S7-1200 CPU 12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C S7-1200 CPU 1217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1377" cy="2378049"/>
                    </a:xfrm>
                    <a:prstGeom prst="rect">
                      <a:avLst/>
                    </a:prstGeom>
                    <a:noFill/>
                    <a:ln>
                      <a:noFill/>
                    </a:ln>
                  </pic:spPr>
                </pic:pic>
              </a:graphicData>
            </a:graphic>
          </wp:inline>
        </w:drawing>
      </w:r>
    </w:p>
    <w:p w14:paraId="5EA24C19" w14:textId="77777777" w:rsidR="00574378" w:rsidRPr="00843FE6" w:rsidRDefault="00574378" w:rsidP="00574378">
      <w:pPr>
        <w:pStyle w:val="NOIDUNG"/>
        <w:ind w:firstLine="0"/>
        <w:jc w:val="center"/>
      </w:pPr>
    </w:p>
    <w:p w14:paraId="2B998111" w14:textId="77777777" w:rsidR="00574378" w:rsidRPr="00574378" w:rsidRDefault="00574378" w:rsidP="00574378"/>
    <w:p w14:paraId="0A3572A9" w14:textId="688FB248" w:rsidR="00DA6886" w:rsidRDefault="00574378" w:rsidP="00A22BEA">
      <w:pPr>
        <w:pStyle w:val="Heading3"/>
      </w:pPr>
      <w:r>
        <w:t>Module I/O S7 1200 (SM)</w:t>
      </w:r>
    </w:p>
    <w:p w14:paraId="6BB75C01" w14:textId="7CEDA4A3" w:rsidR="00574378" w:rsidRDefault="00574378" w:rsidP="00574378">
      <w:pPr>
        <w:pStyle w:val="Heading3"/>
      </w:pPr>
      <w:r>
        <w:t>Module đặc biệt</w:t>
      </w:r>
    </w:p>
    <w:p w14:paraId="61B4087B" w14:textId="38DF2232" w:rsidR="00A22BEA" w:rsidRDefault="00574378" w:rsidP="00574378">
      <w:pPr>
        <w:pStyle w:val="Heading3"/>
      </w:pPr>
      <w:r>
        <w:t>Module truyền thông (CM)</w:t>
      </w:r>
    </w:p>
    <w:p w14:paraId="44054562" w14:textId="776419D9" w:rsidR="00A22BEA" w:rsidRDefault="00A22BEA" w:rsidP="00843FE6">
      <w:pPr>
        <w:pStyle w:val="Heading4"/>
      </w:pPr>
      <w:r>
        <w:t>Sign board của PLC s7 1200</w:t>
      </w:r>
    </w:p>
    <w:p w14:paraId="5640A1E7" w14:textId="77777777" w:rsidR="008A425B" w:rsidRPr="008A425B" w:rsidRDefault="008A425B" w:rsidP="008A425B"/>
    <w:p w14:paraId="70C08D3D" w14:textId="28D856F1" w:rsidR="00A22BEA" w:rsidRDefault="00A22BEA" w:rsidP="00843FE6">
      <w:pPr>
        <w:pStyle w:val="Heading4"/>
      </w:pPr>
      <w:r>
        <w:t xml:space="preserve">Module tín hiệu số </w:t>
      </w:r>
    </w:p>
    <w:p w14:paraId="0E8C128D" w14:textId="57F42169" w:rsidR="00A22BEA" w:rsidRDefault="00A22BEA" w:rsidP="00843FE6">
      <w:pPr>
        <w:pStyle w:val="Heading4"/>
      </w:pPr>
      <w:r>
        <w:t>Module tương tự</w:t>
      </w:r>
    </w:p>
    <w:p w14:paraId="4BB29994" w14:textId="7C6E0B1E" w:rsidR="00A22BEA" w:rsidRPr="00A22BEA" w:rsidRDefault="00A22BEA" w:rsidP="00843FE6">
      <w:pPr>
        <w:pStyle w:val="Heading4"/>
      </w:pPr>
      <w:r>
        <w:t>Module truyên th</w:t>
      </w:r>
      <w:r w:rsidR="00843FE6">
        <w:t>ông</w:t>
      </w:r>
    </w:p>
    <w:p w14:paraId="76E2441E" w14:textId="79062431" w:rsidR="00DA6886" w:rsidRDefault="00DA6886" w:rsidP="00A22BEA">
      <w:pPr>
        <w:pStyle w:val="Heading2"/>
      </w:pPr>
      <w:bookmarkStart w:id="22" w:name="_Toc163298842"/>
      <w:r>
        <w:t>Giới thiệu phần mềm Tia Portal.</w:t>
      </w:r>
      <w:bookmarkEnd w:id="22"/>
    </w:p>
    <w:p w14:paraId="6BFA7A80" w14:textId="7BA76362" w:rsidR="00DA6886" w:rsidRPr="00D948E8" w:rsidRDefault="00DA6886" w:rsidP="00A22BEA">
      <w:pPr>
        <w:pStyle w:val="Heading2"/>
      </w:pPr>
      <w:bookmarkStart w:id="23" w:name="_Toc163298843"/>
      <w:r>
        <w:t>Giới thiệu về Wincc.</w:t>
      </w:r>
      <w:bookmarkEnd w:id="23"/>
    </w:p>
    <w:p w14:paraId="0FB1ED54" w14:textId="4DE204B6" w:rsidR="00102AA3" w:rsidRPr="00206247" w:rsidRDefault="00206247" w:rsidP="00206247">
      <w:pPr>
        <w:rPr>
          <w:rFonts w:ascii="Times New Roman" w:eastAsiaTheme="majorEastAsia" w:hAnsi="Times New Roman" w:cstheme="majorBidi"/>
          <w:color w:val="C00000"/>
          <w:sz w:val="36"/>
          <w:szCs w:val="40"/>
        </w:rPr>
      </w:pPr>
      <w:r>
        <w:br w:type="page"/>
      </w:r>
    </w:p>
    <w:p w14:paraId="78D8088D" w14:textId="1CC58043" w:rsidR="009E3DAB" w:rsidRDefault="00F24EEF" w:rsidP="00F24EEF">
      <w:pPr>
        <w:pStyle w:val="Heading1"/>
      </w:pPr>
      <w:bookmarkStart w:id="24" w:name="_Toc163298844"/>
      <w:r w:rsidRPr="001C7761">
        <w:lastRenderedPageBreak/>
        <w:t>CẤU TRÚC HỆ THỐNG VÀ LỰA CHỌN THIẾT BỊ</w:t>
      </w:r>
      <w:bookmarkEnd w:id="24"/>
    </w:p>
    <w:p w14:paraId="2E9502CA" w14:textId="2598DAF2" w:rsidR="00206247" w:rsidRDefault="00206247">
      <w:r>
        <w:br w:type="page"/>
      </w:r>
    </w:p>
    <w:p w14:paraId="050E1C16" w14:textId="722D406B" w:rsidR="00102AA3" w:rsidRDefault="00F24EEF" w:rsidP="00F24EEF">
      <w:pPr>
        <w:pStyle w:val="Heading1"/>
      </w:pPr>
      <w:bookmarkStart w:id="25" w:name="_Toc163298845"/>
      <w:r w:rsidRPr="001C7761">
        <w:lastRenderedPageBreak/>
        <w:t>ĐI DÂY HỆ THỐNG VÀ THUẬT TOÁN.</w:t>
      </w:r>
      <w:bookmarkEnd w:id="25"/>
    </w:p>
    <w:p w14:paraId="7DB43660" w14:textId="0596EEB9" w:rsidR="00206247" w:rsidRDefault="00206247">
      <w:r>
        <w:br w:type="page"/>
      </w:r>
    </w:p>
    <w:p w14:paraId="4C6E9655" w14:textId="1FD752E5" w:rsidR="009E3DAB" w:rsidRDefault="00F24EEF" w:rsidP="00F24EEF">
      <w:pPr>
        <w:pStyle w:val="Heading1"/>
      </w:pPr>
      <w:bookmarkStart w:id="26" w:name="_Toc163298846"/>
      <w:r w:rsidRPr="001C7761">
        <w:lastRenderedPageBreak/>
        <w:t>CẤU HÌNH PHẦN CỨNG, LẬP TRÌNH CHƯƠNG TÌNH PLC.</w:t>
      </w:r>
      <w:bookmarkEnd w:id="26"/>
    </w:p>
    <w:p w14:paraId="72F7F317" w14:textId="2D35BF07" w:rsidR="00206247" w:rsidRDefault="00206247">
      <w:r>
        <w:br w:type="page"/>
      </w:r>
    </w:p>
    <w:p w14:paraId="4D39B855" w14:textId="573754EF" w:rsidR="006374E2" w:rsidRPr="001C7761" w:rsidRDefault="00F24EEF" w:rsidP="00F24EEF">
      <w:pPr>
        <w:pStyle w:val="Heading1"/>
      </w:pPr>
      <w:bookmarkStart w:id="27" w:name="_Toc163298847"/>
      <w:r w:rsidRPr="001C7761">
        <w:lastRenderedPageBreak/>
        <w:t>MÔ PHỎNG HỆ THỐNG TRÊN WINCC.</w:t>
      </w:r>
      <w:bookmarkEnd w:id="27"/>
    </w:p>
    <w:p w14:paraId="22CBFD23" w14:textId="77777777" w:rsidR="009E3DAB" w:rsidRDefault="009E3DAB" w:rsidP="00FF77D7">
      <w:pPr>
        <w:spacing w:line="360" w:lineRule="auto"/>
        <w:ind w:firstLine="454"/>
        <w:jc w:val="both"/>
        <w:rPr>
          <w:rFonts w:ascii="Times New Roman" w:hAnsi="Times New Roman" w:cs="Times New Roman"/>
          <w:sz w:val="26"/>
          <w:szCs w:val="26"/>
        </w:rPr>
      </w:pPr>
    </w:p>
    <w:p w14:paraId="4BB9562C" w14:textId="77777777" w:rsidR="00102AA3" w:rsidRPr="00FF77D7" w:rsidRDefault="00102AA3" w:rsidP="00FF77D7">
      <w:pPr>
        <w:spacing w:line="360" w:lineRule="auto"/>
        <w:ind w:firstLine="454"/>
        <w:jc w:val="both"/>
        <w:rPr>
          <w:rFonts w:ascii="Times New Roman" w:hAnsi="Times New Roman" w:cs="Times New Roman"/>
          <w:sz w:val="26"/>
          <w:szCs w:val="26"/>
        </w:rPr>
      </w:pPr>
    </w:p>
    <w:sectPr w:rsidR="00102AA3" w:rsidRPr="00FF77D7" w:rsidSect="004D16D9">
      <w:headerReference w:type="default" r:id="rId18"/>
      <w:footerReference w:type="default" r:id="rId19"/>
      <w:pgSz w:w="12240" w:h="15840"/>
      <w:pgMar w:top="1134" w:right="851" w:bottom="1134" w:left="1418" w:header="720" w:footer="720" w:gutter="0"/>
      <w:pgBorders w:display="firstPage">
        <w:top w:val="thickThinSmallGap" w:sz="36" w:space="1" w:color="auto"/>
        <w:left w:val="thickThinSmallGap" w:sz="36" w:space="4" w:color="auto"/>
        <w:bottom w:val="thinThickSmallGap" w:sz="36" w:space="1" w:color="auto"/>
        <w:right w:val="thinThickSmallGap" w:sz="36"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13245" w14:textId="77777777" w:rsidR="000F641C" w:rsidRDefault="000F641C" w:rsidP="00EB0B77">
      <w:pPr>
        <w:spacing w:after="0" w:line="240" w:lineRule="auto"/>
      </w:pPr>
      <w:r>
        <w:separator/>
      </w:r>
    </w:p>
  </w:endnote>
  <w:endnote w:type="continuationSeparator" w:id="0">
    <w:p w14:paraId="0249FB3A" w14:textId="77777777" w:rsidR="000F641C" w:rsidRDefault="000F641C" w:rsidP="00EB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299104"/>
      <w:docPartObj>
        <w:docPartGallery w:val="Page Numbers (Bottom of Page)"/>
        <w:docPartUnique/>
      </w:docPartObj>
    </w:sdtPr>
    <w:sdtEndPr>
      <w:rPr>
        <w:noProof/>
      </w:rPr>
    </w:sdtEndPr>
    <w:sdtContent>
      <w:p w14:paraId="3992B5E1" w14:textId="30D80D10" w:rsidR="00E844A3" w:rsidRDefault="00E84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3FBECC" w14:textId="77777777" w:rsidR="00E844A3" w:rsidRDefault="00E8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0FCA7" w14:textId="77777777" w:rsidR="000F641C" w:rsidRDefault="000F641C" w:rsidP="00EB0B77">
      <w:pPr>
        <w:spacing w:after="0" w:line="240" w:lineRule="auto"/>
      </w:pPr>
      <w:r>
        <w:separator/>
      </w:r>
    </w:p>
  </w:footnote>
  <w:footnote w:type="continuationSeparator" w:id="0">
    <w:p w14:paraId="2A8A9983" w14:textId="77777777" w:rsidR="000F641C" w:rsidRDefault="000F641C" w:rsidP="00EB0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43E5" w14:textId="7A68CAB8" w:rsidR="00EB0B77" w:rsidRDefault="00EB0B77" w:rsidP="00EB0B77">
    <w:pPr>
      <w:pStyle w:val="Header"/>
      <w:rPr>
        <w:rFonts w:ascii="Times New Roman" w:hAnsi="Times New Roman" w:cs="Times New Roman"/>
        <w:sz w:val="26"/>
        <w:szCs w:val="26"/>
      </w:rPr>
    </w:pPr>
    <w:r w:rsidRPr="00EB0B77">
      <w:rPr>
        <w:rFonts w:ascii="Times New Roman" w:hAnsi="Times New Roman" w:cs="Times New Roman"/>
        <w:sz w:val="26"/>
        <w:szCs w:val="26"/>
      </w:rPr>
      <w:t>ĐỒ ÁN TỐT NGHIỆP                                                     TRƯỜNG ĐH CÔNG NHIỆP HÀ NỘI</w:t>
    </w:r>
  </w:p>
  <w:p w14:paraId="2CFFB33B" w14:textId="77777777" w:rsidR="00EB0B77" w:rsidRPr="00EB0B77" w:rsidRDefault="00EB0B77" w:rsidP="00EB0B77">
    <w:pPr>
      <w:pStyle w:val="Header"/>
      <w:pBdr>
        <w:top w:val="thickThinSmallGap" w:sz="24" w:space="1" w:color="BF4E14" w:themeColor="accent2" w:themeShade="BF"/>
      </w:pBdr>
      <w:rPr>
        <w:rFonts w:ascii="Times New Roman" w:hAnsi="Times New Roman" w:cs="Times New Roman"/>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7067"/>
    <w:multiLevelType w:val="multilevel"/>
    <w:tmpl w:val="7B7245B4"/>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8B2E50"/>
    <w:multiLevelType w:val="hybridMultilevel"/>
    <w:tmpl w:val="06B23798"/>
    <w:lvl w:ilvl="0" w:tplc="33521CCC">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 w15:restartNumberingAfterBreak="0">
    <w:nsid w:val="257521DC"/>
    <w:multiLevelType w:val="multilevel"/>
    <w:tmpl w:val="4FE2F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F76F25"/>
    <w:multiLevelType w:val="multilevel"/>
    <w:tmpl w:val="4C748EE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83F4A"/>
    <w:multiLevelType w:val="multilevel"/>
    <w:tmpl w:val="8C483AE8"/>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C3369D9"/>
    <w:multiLevelType w:val="multilevel"/>
    <w:tmpl w:val="487E93FC"/>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EE1261"/>
    <w:multiLevelType w:val="multilevel"/>
    <w:tmpl w:val="86D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02542"/>
    <w:multiLevelType w:val="hybridMultilevel"/>
    <w:tmpl w:val="B686BB52"/>
    <w:lvl w:ilvl="0" w:tplc="EACAC804">
      <w:start w:val="14"/>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8" w15:restartNumberingAfterBreak="0">
    <w:nsid w:val="7C745026"/>
    <w:multiLevelType w:val="hybridMultilevel"/>
    <w:tmpl w:val="4CA4B922"/>
    <w:lvl w:ilvl="0" w:tplc="F4EA6F60">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16cid:durableId="739518616">
    <w:abstractNumId w:val="0"/>
  </w:num>
  <w:num w:numId="2" w16cid:durableId="1455562262">
    <w:abstractNumId w:val="5"/>
  </w:num>
  <w:num w:numId="3" w16cid:durableId="2002347002">
    <w:abstractNumId w:val="3"/>
  </w:num>
  <w:num w:numId="4" w16cid:durableId="346759973">
    <w:abstractNumId w:val="7"/>
  </w:num>
  <w:num w:numId="5" w16cid:durableId="1096635400">
    <w:abstractNumId w:val="6"/>
  </w:num>
  <w:num w:numId="6" w16cid:durableId="456921687">
    <w:abstractNumId w:val="4"/>
  </w:num>
  <w:num w:numId="7" w16cid:durableId="18795814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0018226">
    <w:abstractNumId w:val="8"/>
  </w:num>
  <w:num w:numId="9" w16cid:durableId="2130070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4828437">
    <w:abstractNumId w:val="2"/>
  </w:num>
  <w:num w:numId="11" w16cid:durableId="71516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D7"/>
    <w:rsid w:val="000A4D7D"/>
    <w:rsid w:val="000C7200"/>
    <w:rsid w:val="000E7C28"/>
    <w:rsid w:val="000F1FBC"/>
    <w:rsid w:val="000F641C"/>
    <w:rsid w:val="00102AA3"/>
    <w:rsid w:val="00147154"/>
    <w:rsid w:val="00170DCF"/>
    <w:rsid w:val="001C5491"/>
    <w:rsid w:val="001C7761"/>
    <w:rsid w:val="001F6CBB"/>
    <w:rsid w:val="00206247"/>
    <w:rsid w:val="002836D8"/>
    <w:rsid w:val="0029413B"/>
    <w:rsid w:val="002C593B"/>
    <w:rsid w:val="00323155"/>
    <w:rsid w:val="003256C0"/>
    <w:rsid w:val="00337004"/>
    <w:rsid w:val="0034771A"/>
    <w:rsid w:val="003C0BBF"/>
    <w:rsid w:val="003E15B7"/>
    <w:rsid w:val="0041118E"/>
    <w:rsid w:val="00456123"/>
    <w:rsid w:val="00457FC1"/>
    <w:rsid w:val="00470297"/>
    <w:rsid w:val="00492E4C"/>
    <w:rsid w:val="004B4A72"/>
    <w:rsid w:val="004D16D9"/>
    <w:rsid w:val="005567EC"/>
    <w:rsid w:val="00574378"/>
    <w:rsid w:val="00600E39"/>
    <w:rsid w:val="00620240"/>
    <w:rsid w:val="00621FD0"/>
    <w:rsid w:val="006374E2"/>
    <w:rsid w:val="0066592F"/>
    <w:rsid w:val="006712ED"/>
    <w:rsid w:val="00671A2B"/>
    <w:rsid w:val="006B6757"/>
    <w:rsid w:val="007105A0"/>
    <w:rsid w:val="00762E57"/>
    <w:rsid w:val="007A6851"/>
    <w:rsid w:val="007C1B10"/>
    <w:rsid w:val="007F1FB6"/>
    <w:rsid w:val="00843842"/>
    <w:rsid w:val="00843FE6"/>
    <w:rsid w:val="008576D3"/>
    <w:rsid w:val="008A425B"/>
    <w:rsid w:val="008C098F"/>
    <w:rsid w:val="008F5907"/>
    <w:rsid w:val="00905090"/>
    <w:rsid w:val="00940D1A"/>
    <w:rsid w:val="00942AFD"/>
    <w:rsid w:val="009B5D50"/>
    <w:rsid w:val="009E3DAB"/>
    <w:rsid w:val="00A04BC8"/>
    <w:rsid w:val="00A22BEA"/>
    <w:rsid w:val="00A22FB8"/>
    <w:rsid w:val="00A56225"/>
    <w:rsid w:val="00A8143B"/>
    <w:rsid w:val="00AB58ED"/>
    <w:rsid w:val="00B477BD"/>
    <w:rsid w:val="00B55D7A"/>
    <w:rsid w:val="00B76269"/>
    <w:rsid w:val="00BA54E8"/>
    <w:rsid w:val="00BC32CC"/>
    <w:rsid w:val="00C3065B"/>
    <w:rsid w:val="00C3456F"/>
    <w:rsid w:val="00C71E1C"/>
    <w:rsid w:val="00C76226"/>
    <w:rsid w:val="00C93CD7"/>
    <w:rsid w:val="00CC6450"/>
    <w:rsid w:val="00D31A9A"/>
    <w:rsid w:val="00D820E1"/>
    <w:rsid w:val="00D948E8"/>
    <w:rsid w:val="00DA6886"/>
    <w:rsid w:val="00E54075"/>
    <w:rsid w:val="00E546A7"/>
    <w:rsid w:val="00E844A3"/>
    <w:rsid w:val="00E97C9C"/>
    <w:rsid w:val="00EB0B77"/>
    <w:rsid w:val="00EC0922"/>
    <w:rsid w:val="00EC37E4"/>
    <w:rsid w:val="00EE1FA8"/>
    <w:rsid w:val="00EE2C0F"/>
    <w:rsid w:val="00F03835"/>
    <w:rsid w:val="00F068AA"/>
    <w:rsid w:val="00F10E46"/>
    <w:rsid w:val="00F24EEF"/>
    <w:rsid w:val="00F27285"/>
    <w:rsid w:val="00F9063A"/>
    <w:rsid w:val="00F94D2D"/>
    <w:rsid w:val="00FF7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925C"/>
  <w15:chartTrackingRefBased/>
  <w15:docId w15:val="{7F9B26DA-DDC1-49FD-839D-015C81708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EEF"/>
    <w:pPr>
      <w:keepNext/>
      <w:keepLines/>
      <w:numPr>
        <w:numId w:val="3"/>
      </w:numPr>
      <w:spacing w:before="360" w:after="80"/>
      <w:jc w:val="center"/>
      <w:outlineLvl w:val="0"/>
    </w:pPr>
    <w:rPr>
      <w:rFonts w:ascii="Times New Roman" w:eastAsiaTheme="majorEastAsia" w:hAnsi="Times New Roman" w:cstheme="majorBidi"/>
      <w:color w:val="C00000"/>
      <w:sz w:val="36"/>
      <w:szCs w:val="40"/>
    </w:rPr>
  </w:style>
  <w:style w:type="paragraph" w:styleId="Heading2">
    <w:name w:val="heading 2"/>
    <w:basedOn w:val="Normal"/>
    <w:next w:val="Normal"/>
    <w:link w:val="Heading2Char"/>
    <w:uiPriority w:val="9"/>
    <w:unhideWhenUsed/>
    <w:qFormat/>
    <w:rsid w:val="00F24EEF"/>
    <w:pPr>
      <w:keepNext/>
      <w:keepLines/>
      <w:numPr>
        <w:ilvl w:val="1"/>
        <w:numId w:val="3"/>
      </w:numPr>
      <w:spacing w:before="160" w:after="80"/>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F24EEF"/>
    <w:pPr>
      <w:keepNext/>
      <w:keepLines/>
      <w:numPr>
        <w:ilvl w:val="2"/>
        <w:numId w:val="3"/>
      </w:numPr>
      <w:spacing w:before="160" w:after="80"/>
      <w:outlineLvl w:val="2"/>
    </w:pPr>
    <w:rPr>
      <w:rFonts w:ascii="Times New Roman" w:eastAsiaTheme="majorEastAsia" w:hAnsi="Times New Roman" w:cstheme="majorBidi"/>
      <w:color w:val="E97132" w:themeColor="accent2"/>
      <w:sz w:val="28"/>
      <w:szCs w:val="28"/>
    </w:rPr>
  </w:style>
  <w:style w:type="paragraph" w:styleId="Heading4">
    <w:name w:val="heading 4"/>
    <w:basedOn w:val="Normal"/>
    <w:next w:val="Normal"/>
    <w:link w:val="Heading4Char"/>
    <w:uiPriority w:val="9"/>
    <w:unhideWhenUsed/>
    <w:qFormat/>
    <w:rsid w:val="00843FE6"/>
    <w:pPr>
      <w:keepNext/>
      <w:keepLines/>
      <w:numPr>
        <w:ilvl w:val="3"/>
        <w:numId w:val="6"/>
      </w:numPr>
      <w:spacing w:before="80" w:after="40"/>
      <w:outlineLvl w:val="3"/>
    </w:pPr>
    <w:rPr>
      <w:rFonts w:ascii="Times New Roman" w:eastAsiaTheme="majorEastAsia" w:hAnsi="Times New Roman" w:cstheme="majorBidi"/>
      <w:iCs/>
      <w:color w:val="275317" w:themeColor="accent6" w:themeShade="80"/>
      <w:sz w:val="26"/>
    </w:rPr>
  </w:style>
  <w:style w:type="paragraph" w:styleId="Heading5">
    <w:name w:val="heading 5"/>
    <w:basedOn w:val="Normal"/>
    <w:next w:val="Normal"/>
    <w:link w:val="Heading5Char"/>
    <w:uiPriority w:val="9"/>
    <w:semiHidden/>
    <w:unhideWhenUsed/>
    <w:qFormat/>
    <w:rsid w:val="00FF7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EF"/>
    <w:rPr>
      <w:rFonts w:ascii="Times New Roman" w:eastAsiaTheme="majorEastAsia" w:hAnsi="Times New Roman" w:cstheme="majorBidi"/>
      <w:color w:val="C00000"/>
      <w:sz w:val="36"/>
      <w:szCs w:val="40"/>
    </w:rPr>
  </w:style>
  <w:style w:type="character" w:customStyle="1" w:styleId="Heading2Char">
    <w:name w:val="Heading 2 Char"/>
    <w:basedOn w:val="DefaultParagraphFont"/>
    <w:link w:val="Heading2"/>
    <w:uiPriority w:val="9"/>
    <w:rsid w:val="00F24EEF"/>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rsid w:val="00F24EEF"/>
    <w:rPr>
      <w:rFonts w:ascii="Times New Roman" w:eastAsiaTheme="majorEastAsia" w:hAnsi="Times New Roman" w:cstheme="majorBidi"/>
      <w:color w:val="E97132" w:themeColor="accent2"/>
      <w:sz w:val="28"/>
      <w:szCs w:val="28"/>
    </w:rPr>
  </w:style>
  <w:style w:type="character" w:customStyle="1" w:styleId="Heading4Char">
    <w:name w:val="Heading 4 Char"/>
    <w:basedOn w:val="DefaultParagraphFont"/>
    <w:link w:val="Heading4"/>
    <w:uiPriority w:val="9"/>
    <w:rsid w:val="00843FE6"/>
    <w:rPr>
      <w:rFonts w:ascii="Times New Roman" w:eastAsiaTheme="majorEastAsia" w:hAnsi="Times New Roman" w:cstheme="majorBidi"/>
      <w:iCs/>
      <w:color w:val="275317" w:themeColor="accent6" w:themeShade="80"/>
      <w:sz w:val="26"/>
    </w:rPr>
  </w:style>
  <w:style w:type="character" w:customStyle="1" w:styleId="Heading5Char">
    <w:name w:val="Heading 5 Char"/>
    <w:basedOn w:val="DefaultParagraphFont"/>
    <w:link w:val="Heading5"/>
    <w:uiPriority w:val="9"/>
    <w:semiHidden/>
    <w:rsid w:val="00FF7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7D7"/>
    <w:rPr>
      <w:rFonts w:eastAsiaTheme="majorEastAsia" w:cstheme="majorBidi"/>
      <w:color w:val="272727" w:themeColor="text1" w:themeTint="D8"/>
    </w:rPr>
  </w:style>
  <w:style w:type="paragraph" w:styleId="Title">
    <w:name w:val="Title"/>
    <w:basedOn w:val="Normal"/>
    <w:next w:val="Normal"/>
    <w:link w:val="TitleChar"/>
    <w:uiPriority w:val="10"/>
    <w:qFormat/>
    <w:rsid w:val="00FF7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7D7"/>
    <w:pPr>
      <w:spacing w:before="160"/>
      <w:jc w:val="center"/>
    </w:pPr>
    <w:rPr>
      <w:i/>
      <w:iCs/>
      <w:color w:val="404040" w:themeColor="text1" w:themeTint="BF"/>
    </w:rPr>
  </w:style>
  <w:style w:type="character" w:customStyle="1" w:styleId="QuoteChar">
    <w:name w:val="Quote Char"/>
    <w:basedOn w:val="DefaultParagraphFont"/>
    <w:link w:val="Quote"/>
    <w:uiPriority w:val="29"/>
    <w:rsid w:val="00FF77D7"/>
    <w:rPr>
      <w:i/>
      <w:iCs/>
      <w:color w:val="404040" w:themeColor="text1" w:themeTint="BF"/>
    </w:rPr>
  </w:style>
  <w:style w:type="paragraph" w:styleId="ListParagraph">
    <w:name w:val="List Paragraph"/>
    <w:basedOn w:val="Normal"/>
    <w:uiPriority w:val="34"/>
    <w:qFormat/>
    <w:rsid w:val="00FF77D7"/>
    <w:pPr>
      <w:ind w:left="720"/>
      <w:contextualSpacing/>
    </w:pPr>
  </w:style>
  <w:style w:type="character" w:styleId="IntenseEmphasis">
    <w:name w:val="Intense Emphasis"/>
    <w:basedOn w:val="DefaultParagraphFont"/>
    <w:uiPriority w:val="21"/>
    <w:qFormat/>
    <w:rsid w:val="00FF77D7"/>
    <w:rPr>
      <w:i/>
      <w:iCs/>
      <w:color w:val="0F4761" w:themeColor="accent1" w:themeShade="BF"/>
    </w:rPr>
  </w:style>
  <w:style w:type="paragraph" w:styleId="IntenseQuote">
    <w:name w:val="Intense Quote"/>
    <w:basedOn w:val="Normal"/>
    <w:next w:val="Normal"/>
    <w:link w:val="IntenseQuoteChar"/>
    <w:uiPriority w:val="30"/>
    <w:qFormat/>
    <w:rsid w:val="00FF7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7D7"/>
    <w:rPr>
      <w:i/>
      <w:iCs/>
      <w:color w:val="0F4761" w:themeColor="accent1" w:themeShade="BF"/>
    </w:rPr>
  </w:style>
  <w:style w:type="character" w:styleId="IntenseReference">
    <w:name w:val="Intense Reference"/>
    <w:basedOn w:val="DefaultParagraphFont"/>
    <w:uiPriority w:val="32"/>
    <w:qFormat/>
    <w:rsid w:val="00FF77D7"/>
    <w:rPr>
      <w:b/>
      <w:bCs/>
      <w:smallCaps/>
      <w:color w:val="0F4761" w:themeColor="accent1" w:themeShade="BF"/>
      <w:spacing w:val="5"/>
    </w:rPr>
  </w:style>
  <w:style w:type="table" w:styleId="TableGrid">
    <w:name w:val="Table Grid"/>
    <w:basedOn w:val="TableNormal"/>
    <w:uiPriority w:val="39"/>
    <w:rsid w:val="00F10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0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B77"/>
  </w:style>
  <w:style w:type="paragraph" w:styleId="Footer">
    <w:name w:val="footer"/>
    <w:basedOn w:val="Normal"/>
    <w:link w:val="FooterChar"/>
    <w:uiPriority w:val="99"/>
    <w:unhideWhenUsed/>
    <w:rsid w:val="007F1FB6"/>
    <w:pPr>
      <w:tabs>
        <w:tab w:val="center" w:pos="4680"/>
        <w:tab w:val="right" w:pos="9360"/>
      </w:tabs>
      <w:spacing w:after="0" w:line="240" w:lineRule="auto"/>
    </w:pPr>
    <w:rPr>
      <w:rFonts w:ascii="Times New Roman" w:hAnsi="Times New Roman"/>
      <w:sz w:val="26"/>
    </w:rPr>
  </w:style>
  <w:style w:type="character" w:customStyle="1" w:styleId="FooterChar">
    <w:name w:val="Footer Char"/>
    <w:basedOn w:val="DefaultParagraphFont"/>
    <w:link w:val="Footer"/>
    <w:uiPriority w:val="99"/>
    <w:rsid w:val="007F1FB6"/>
    <w:rPr>
      <w:rFonts w:ascii="Times New Roman" w:hAnsi="Times New Roman"/>
      <w:sz w:val="26"/>
    </w:rPr>
  </w:style>
  <w:style w:type="paragraph" w:customStyle="1" w:styleId="MCLC">
    <w:name w:val="MỤC LỤC"/>
    <w:basedOn w:val="Heading1"/>
    <w:qFormat/>
    <w:rsid w:val="00337004"/>
    <w:pPr>
      <w:numPr>
        <w:numId w:val="0"/>
      </w:numPr>
      <w:spacing w:before="60" w:after="60" w:line="360" w:lineRule="auto"/>
    </w:pPr>
    <w:rPr>
      <w:rFonts w:cs="Times New Roman"/>
      <w:b/>
      <w:bCs/>
      <w:color w:val="7030A0"/>
      <w:sz w:val="32"/>
      <w:szCs w:val="26"/>
    </w:rPr>
  </w:style>
  <w:style w:type="paragraph" w:styleId="TOC1">
    <w:name w:val="toc 1"/>
    <w:basedOn w:val="Normal"/>
    <w:next w:val="Normal"/>
    <w:autoRedefine/>
    <w:uiPriority w:val="39"/>
    <w:unhideWhenUsed/>
    <w:rsid w:val="007F1FB6"/>
    <w:pPr>
      <w:tabs>
        <w:tab w:val="right" w:leader="dot" w:pos="9961"/>
      </w:tabs>
      <w:spacing w:after="100"/>
    </w:pPr>
    <w:rPr>
      <w:rFonts w:ascii="Times New Roman" w:hAnsi="Times New Roman"/>
      <w:b/>
      <w:bCs/>
      <w:noProof/>
      <w:sz w:val="28"/>
    </w:rPr>
  </w:style>
  <w:style w:type="paragraph" w:styleId="TOC2">
    <w:name w:val="toc 2"/>
    <w:basedOn w:val="Normal"/>
    <w:next w:val="Normal"/>
    <w:autoRedefine/>
    <w:uiPriority w:val="39"/>
    <w:unhideWhenUsed/>
    <w:rsid w:val="007F1FB6"/>
    <w:pPr>
      <w:spacing w:after="100"/>
      <w:ind w:left="240"/>
    </w:pPr>
    <w:rPr>
      <w:rFonts w:ascii="Times New Roman" w:hAnsi="Times New Roman"/>
      <w:sz w:val="26"/>
    </w:rPr>
  </w:style>
  <w:style w:type="paragraph" w:styleId="TOC3">
    <w:name w:val="toc 3"/>
    <w:basedOn w:val="Normal"/>
    <w:next w:val="Normal"/>
    <w:autoRedefine/>
    <w:uiPriority w:val="39"/>
    <w:unhideWhenUsed/>
    <w:rsid w:val="007F1FB6"/>
    <w:pPr>
      <w:spacing w:after="100"/>
      <w:ind w:left="480"/>
    </w:pPr>
    <w:rPr>
      <w:rFonts w:ascii="Times New Roman" w:hAnsi="Times New Roman"/>
      <w:sz w:val="26"/>
    </w:rPr>
  </w:style>
  <w:style w:type="character" w:styleId="Hyperlink">
    <w:name w:val="Hyperlink"/>
    <w:basedOn w:val="DefaultParagraphFont"/>
    <w:uiPriority w:val="99"/>
    <w:unhideWhenUsed/>
    <w:rsid w:val="00457FC1"/>
    <w:rPr>
      <w:rFonts w:ascii="Times New Roman" w:hAnsi="Times New Roman"/>
      <w:color w:val="467886" w:themeColor="hyperlink"/>
      <w:sz w:val="28"/>
      <w:u w:val="single"/>
    </w:rPr>
  </w:style>
  <w:style w:type="paragraph" w:customStyle="1" w:styleId="NOIDUNG">
    <w:name w:val="NOI DUNG"/>
    <w:basedOn w:val="Normal"/>
    <w:qFormat/>
    <w:rsid w:val="00A22BEA"/>
    <w:pPr>
      <w:spacing w:before="60" w:after="60" w:line="360" w:lineRule="auto"/>
      <w:ind w:firstLine="454"/>
      <w:jc w:val="both"/>
    </w:pPr>
    <w:rPr>
      <w:rFonts w:ascii="Times New Roman" w:hAnsi="Times New Roman"/>
      <w:sz w:val="26"/>
    </w:rPr>
  </w:style>
  <w:style w:type="paragraph" w:styleId="Bibliography">
    <w:name w:val="Bibliography"/>
    <w:basedOn w:val="Normal"/>
    <w:next w:val="Normal"/>
    <w:uiPriority w:val="37"/>
    <w:unhideWhenUsed/>
    <w:rsid w:val="004B4A72"/>
    <w:pPr>
      <w:jc w:val="both"/>
    </w:pPr>
    <w:rPr>
      <w:rFonts w:ascii="Times New Roman" w:hAnsi="Times New Roman"/>
      <w:sz w:val="26"/>
    </w:rPr>
  </w:style>
  <w:style w:type="paragraph" w:styleId="NormalWeb">
    <w:name w:val="Normal (Web)"/>
    <w:basedOn w:val="Normal"/>
    <w:uiPriority w:val="99"/>
    <w:semiHidden/>
    <w:unhideWhenUsed/>
    <w:rsid w:val="00E97C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905090"/>
    <w:pPr>
      <w:spacing w:after="200" w:line="240" w:lineRule="auto"/>
    </w:pPr>
    <w:rPr>
      <w:rFonts w:ascii="Times New Roman" w:hAnsi="Times New Roman"/>
      <w:iCs/>
      <w:color w:val="0E2841" w:themeColor="text2"/>
      <w:szCs w:val="18"/>
    </w:rPr>
  </w:style>
  <w:style w:type="paragraph" w:styleId="TableofFigures">
    <w:name w:val="table of figures"/>
    <w:basedOn w:val="Normal"/>
    <w:next w:val="Normal"/>
    <w:uiPriority w:val="99"/>
    <w:unhideWhenUsed/>
    <w:rsid w:val="00BA54E8"/>
    <w:pPr>
      <w:spacing w:after="0"/>
    </w:pPr>
    <w:rPr>
      <w:rFonts w:ascii="Times New Roman" w:hAnsi="Times New Roman"/>
    </w:rPr>
  </w:style>
  <w:style w:type="paragraph" w:styleId="NoSpacing">
    <w:name w:val="No Spacing"/>
    <w:uiPriority w:val="1"/>
    <w:qFormat/>
    <w:rsid w:val="00337004"/>
    <w:pPr>
      <w:spacing w:after="0" w:line="240" w:lineRule="auto"/>
    </w:pPr>
  </w:style>
  <w:style w:type="character" w:styleId="UnresolvedMention">
    <w:name w:val="Unresolved Mention"/>
    <w:basedOn w:val="DefaultParagraphFont"/>
    <w:uiPriority w:val="99"/>
    <w:semiHidden/>
    <w:unhideWhenUsed/>
    <w:rsid w:val="00A8143B"/>
    <w:rPr>
      <w:color w:val="605E5C"/>
      <w:shd w:val="clear" w:color="auto" w:fill="E1DFDD"/>
    </w:rPr>
  </w:style>
  <w:style w:type="character" w:styleId="Strong">
    <w:name w:val="Strong"/>
    <w:basedOn w:val="DefaultParagraphFont"/>
    <w:uiPriority w:val="22"/>
    <w:qFormat/>
    <w:rsid w:val="00F90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6347">
      <w:bodyDiv w:val="1"/>
      <w:marLeft w:val="0"/>
      <w:marRight w:val="0"/>
      <w:marTop w:val="0"/>
      <w:marBottom w:val="0"/>
      <w:divBdr>
        <w:top w:val="none" w:sz="0" w:space="0" w:color="auto"/>
        <w:left w:val="none" w:sz="0" w:space="0" w:color="auto"/>
        <w:bottom w:val="none" w:sz="0" w:space="0" w:color="auto"/>
        <w:right w:val="none" w:sz="0" w:space="0" w:color="auto"/>
      </w:divBdr>
    </w:div>
    <w:div w:id="269777100">
      <w:bodyDiv w:val="1"/>
      <w:marLeft w:val="0"/>
      <w:marRight w:val="0"/>
      <w:marTop w:val="0"/>
      <w:marBottom w:val="0"/>
      <w:divBdr>
        <w:top w:val="none" w:sz="0" w:space="0" w:color="auto"/>
        <w:left w:val="none" w:sz="0" w:space="0" w:color="auto"/>
        <w:bottom w:val="none" w:sz="0" w:space="0" w:color="auto"/>
        <w:right w:val="none" w:sz="0" w:space="0" w:color="auto"/>
      </w:divBdr>
    </w:div>
    <w:div w:id="348991085">
      <w:bodyDiv w:val="1"/>
      <w:marLeft w:val="0"/>
      <w:marRight w:val="0"/>
      <w:marTop w:val="0"/>
      <w:marBottom w:val="0"/>
      <w:divBdr>
        <w:top w:val="none" w:sz="0" w:space="0" w:color="auto"/>
        <w:left w:val="none" w:sz="0" w:space="0" w:color="auto"/>
        <w:bottom w:val="none" w:sz="0" w:space="0" w:color="auto"/>
        <w:right w:val="none" w:sz="0" w:space="0" w:color="auto"/>
      </w:divBdr>
    </w:div>
    <w:div w:id="374306621">
      <w:bodyDiv w:val="1"/>
      <w:marLeft w:val="0"/>
      <w:marRight w:val="0"/>
      <w:marTop w:val="0"/>
      <w:marBottom w:val="0"/>
      <w:divBdr>
        <w:top w:val="none" w:sz="0" w:space="0" w:color="auto"/>
        <w:left w:val="none" w:sz="0" w:space="0" w:color="auto"/>
        <w:bottom w:val="none" w:sz="0" w:space="0" w:color="auto"/>
        <w:right w:val="none" w:sz="0" w:space="0" w:color="auto"/>
      </w:divBdr>
    </w:div>
    <w:div w:id="375738781">
      <w:bodyDiv w:val="1"/>
      <w:marLeft w:val="0"/>
      <w:marRight w:val="0"/>
      <w:marTop w:val="0"/>
      <w:marBottom w:val="0"/>
      <w:divBdr>
        <w:top w:val="none" w:sz="0" w:space="0" w:color="auto"/>
        <w:left w:val="none" w:sz="0" w:space="0" w:color="auto"/>
        <w:bottom w:val="none" w:sz="0" w:space="0" w:color="auto"/>
        <w:right w:val="none" w:sz="0" w:space="0" w:color="auto"/>
      </w:divBdr>
    </w:div>
    <w:div w:id="411320440">
      <w:bodyDiv w:val="1"/>
      <w:marLeft w:val="0"/>
      <w:marRight w:val="0"/>
      <w:marTop w:val="0"/>
      <w:marBottom w:val="0"/>
      <w:divBdr>
        <w:top w:val="none" w:sz="0" w:space="0" w:color="auto"/>
        <w:left w:val="none" w:sz="0" w:space="0" w:color="auto"/>
        <w:bottom w:val="none" w:sz="0" w:space="0" w:color="auto"/>
        <w:right w:val="none" w:sz="0" w:space="0" w:color="auto"/>
      </w:divBdr>
    </w:div>
    <w:div w:id="544954202">
      <w:bodyDiv w:val="1"/>
      <w:marLeft w:val="0"/>
      <w:marRight w:val="0"/>
      <w:marTop w:val="0"/>
      <w:marBottom w:val="0"/>
      <w:divBdr>
        <w:top w:val="none" w:sz="0" w:space="0" w:color="auto"/>
        <w:left w:val="none" w:sz="0" w:space="0" w:color="auto"/>
        <w:bottom w:val="none" w:sz="0" w:space="0" w:color="auto"/>
        <w:right w:val="none" w:sz="0" w:space="0" w:color="auto"/>
      </w:divBdr>
    </w:div>
    <w:div w:id="693772177">
      <w:bodyDiv w:val="1"/>
      <w:marLeft w:val="0"/>
      <w:marRight w:val="0"/>
      <w:marTop w:val="0"/>
      <w:marBottom w:val="0"/>
      <w:divBdr>
        <w:top w:val="none" w:sz="0" w:space="0" w:color="auto"/>
        <w:left w:val="none" w:sz="0" w:space="0" w:color="auto"/>
        <w:bottom w:val="none" w:sz="0" w:space="0" w:color="auto"/>
        <w:right w:val="none" w:sz="0" w:space="0" w:color="auto"/>
      </w:divBdr>
    </w:div>
    <w:div w:id="754327668">
      <w:bodyDiv w:val="1"/>
      <w:marLeft w:val="0"/>
      <w:marRight w:val="0"/>
      <w:marTop w:val="0"/>
      <w:marBottom w:val="0"/>
      <w:divBdr>
        <w:top w:val="none" w:sz="0" w:space="0" w:color="auto"/>
        <w:left w:val="none" w:sz="0" w:space="0" w:color="auto"/>
        <w:bottom w:val="none" w:sz="0" w:space="0" w:color="auto"/>
        <w:right w:val="none" w:sz="0" w:space="0" w:color="auto"/>
      </w:divBdr>
    </w:div>
    <w:div w:id="910697095">
      <w:bodyDiv w:val="1"/>
      <w:marLeft w:val="0"/>
      <w:marRight w:val="0"/>
      <w:marTop w:val="0"/>
      <w:marBottom w:val="0"/>
      <w:divBdr>
        <w:top w:val="none" w:sz="0" w:space="0" w:color="auto"/>
        <w:left w:val="none" w:sz="0" w:space="0" w:color="auto"/>
        <w:bottom w:val="none" w:sz="0" w:space="0" w:color="auto"/>
        <w:right w:val="none" w:sz="0" w:space="0" w:color="auto"/>
      </w:divBdr>
    </w:div>
    <w:div w:id="942490858">
      <w:bodyDiv w:val="1"/>
      <w:marLeft w:val="0"/>
      <w:marRight w:val="0"/>
      <w:marTop w:val="0"/>
      <w:marBottom w:val="0"/>
      <w:divBdr>
        <w:top w:val="none" w:sz="0" w:space="0" w:color="auto"/>
        <w:left w:val="none" w:sz="0" w:space="0" w:color="auto"/>
        <w:bottom w:val="none" w:sz="0" w:space="0" w:color="auto"/>
        <w:right w:val="none" w:sz="0" w:space="0" w:color="auto"/>
      </w:divBdr>
    </w:div>
    <w:div w:id="971908865">
      <w:bodyDiv w:val="1"/>
      <w:marLeft w:val="0"/>
      <w:marRight w:val="0"/>
      <w:marTop w:val="0"/>
      <w:marBottom w:val="0"/>
      <w:divBdr>
        <w:top w:val="none" w:sz="0" w:space="0" w:color="auto"/>
        <w:left w:val="none" w:sz="0" w:space="0" w:color="auto"/>
        <w:bottom w:val="none" w:sz="0" w:space="0" w:color="auto"/>
        <w:right w:val="none" w:sz="0" w:space="0" w:color="auto"/>
      </w:divBdr>
    </w:div>
    <w:div w:id="1022702716">
      <w:bodyDiv w:val="1"/>
      <w:marLeft w:val="0"/>
      <w:marRight w:val="0"/>
      <w:marTop w:val="0"/>
      <w:marBottom w:val="0"/>
      <w:divBdr>
        <w:top w:val="none" w:sz="0" w:space="0" w:color="auto"/>
        <w:left w:val="none" w:sz="0" w:space="0" w:color="auto"/>
        <w:bottom w:val="none" w:sz="0" w:space="0" w:color="auto"/>
        <w:right w:val="none" w:sz="0" w:space="0" w:color="auto"/>
      </w:divBdr>
    </w:div>
    <w:div w:id="1037394043">
      <w:bodyDiv w:val="1"/>
      <w:marLeft w:val="0"/>
      <w:marRight w:val="0"/>
      <w:marTop w:val="0"/>
      <w:marBottom w:val="0"/>
      <w:divBdr>
        <w:top w:val="none" w:sz="0" w:space="0" w:color="auto"/>
        <w:left w:val="none" w:sz="0" w:space="0" w:color="auto"/>
        <w:bottom w:val="none" w:sz="0" w:space="0" w:color="auto"/>
        <w:right w:val="none" w:sz="0" w:space="0" w:color="auto"/>
      </w:divBdr>
    </w:div>
    <w:div w:id="1107577198">
      <w:bodyDiv w:val="1"/>
      <w:marLeft w:val="0"/>
      <w:marRight w:val="0"/>
      <w:marTop w:val="0"/>
      <w:marBottom w:val="0"/>
      <w:divBdr>
        <w:top w:val="none" w:sz="0" w:space="0" w:color="auto"/>
        <w:left w:val="none" w:sz="0" w:space="0" w:color="auto"/>
        <w:bottom w:val="none" w:sz="0" w:space="0" w:color="auto"/>
        <w:right w:val="none" w:sz="0" w:space="0" w:color="auto"/>
      </w:divBdr>
    </w:div>
    <w:div w:id="1141965646">
      <w:bodyDiv w:val="1"/>
      <w:marLeft w:val="0"/>
      <w:marRight w:val="0"/>
      <w:marTop w:val="0"/>
      <w:marBottom w:val="0"/>
      <w:divBdr>
        <w:top w:val="none" w:sz="0" w:space="0" w:color="auto"/>
        <w:left w:val="none" w:sz="0" w:space="0" w:color="auto"/>
        <w:bottom w:val="none" w:sz="0" w:space="0" w:color="auto"/>
        <w:right w:val="none" w:sz="0" w:space="0" w:color="auto"/>
      </w:divBdr>
    </w:div>
    <w:div w:id="1323896825">
      <w:bodyDiv w:val="1"/>
      <w:marLeft w:val="0"/>
      <w:marRight w:val="0"/>
      <w:marTop w:val="0"/>
      <w:marBottom w:val="0"/>
      <w:divBdr>
        <w:top w:val="none" w:sz="0" w:space="0" w:color="auto"/>
        <w:left w:val="none" w:sz="0" w:space="0" w:color="auto"/>
        <w:bottom w:val="none" w:sz="0" w:space="0" w:color="auto"/>
        <w:right w:val="none" w:sz="0" w:space="0" w:color="auto"/>
      </w:divBdr>
    </w:div>
    <w:div w:id="1368022869">
      <w:bodyDiv w:val="1"/>
      <w:marLeft w:val="0"/>
      <w:marRight w:val="0"/>
      <w:marTop w:val="0"/>
      <w:marBottom w:val="0"/>
      <w:divBdr>
        <w:top w:val="none" w:sz="0" w:space="0" w:color="auto"/>
        <w:left w:val="none" w:sz="0" w:space="0" w:color="auto"/>
        <w:bottom w:val="none" w:sz="0" w:space="0" w:color="auto"/>
        <w:right w:val="none" w:sz="0" w:space="0" w:color="auto"/>
      </w:divBdr>
    </w:div>
    <w:div w:id="1420833546">
      <w:bodyDiv w:val="1"/>
      <w:marLeft w:val="0"/>
      <w:marRight w:val="0"/>
      <w:marTop w:val="0"/>
      <w:marBottom w:val="0"/>
      <w:divBdr>
        <w:top w:val="none" w:sz="0" w:space="0" w:color="auto"/>
        <w:left w:val="none" w:sz="0" w:space="0" w:color="auto"/>
        <w:bottom w:val="none" w:sz="0" w:space="0" w:color="auto"/>
        <w:right w:val="none" w:sz="0" w:space="0" w:color="auto"/>
      </w:divBdr>
    </w:div>
    <w:div w:id="1482118435">
      <w:bodyDiv w:val="1"/>
      <w:marLeft w:val="0"/>
      <w:marRight w:val="0"/>
      <w:marTop w:val="0"/>
      <w:marBottom w:val="0"/>
      <w:divBdr>
        <w:top w:val="none" w:sz="0" w:space="0" w:color="auto"/>
        <w:left w:val="none" w:sz="0" w:space="0" w:color="auto"/>
        <w:bottom w:val="none" w:sz="0" w:space="0" w:color="auto"/>
        <w:right w:val="none" w:sz="0" w:space="0" w:color="auto"/>
      </w:divBdr>
    </w:div>
    <w:div w:id="1644845659">
      <w:bodyDiv w:val="1"/>
      <w:marLeft w:val="0"/>
      <w:marRight w:val="0"/>
      <w:marTop w:val="0"/>
      <w:marBottom w:val="0"/>
      <w:divBdr>
        <w:top w:val="none" w:sz="0" w:space="0" w:color="auto"/>
        <w:left w:val="none" w:sz="0" w:space="0" w:color="auto"/>
        <w:bottom w:val="none" w:sz="0" w:space="0" w:color="auto"/>
        <w:right w:val="none" w:sz="0" w:space="0" w:color="auto"/>
      </w:divBdr>
    </w:div>
    <w:div w:id="1724524077">
      <w:bodyDiv w:val="1"/>
      <w:marLeft w:val="0"/>
      <w:marRight w:val="0"/>
      <w:marTop w:val="0"/>
      <w:marBottom w:val="0"/>
      <w:divBdr>
        <w:top w:val="none" w:sz="0" w:space="0" w:color="auto"/>
        <w:left w:val="none" w:sz="0" w:space="0" w:color="auto"/>
        <w:bottom w:val="none" w:sz="0" w:space="0" w:color="auto"/>
        <w:right w:val="none" w:sz="0" w:space="0" w:color="auto"/>
      </w:divBdr>
    </w:div>
    <w:div w:id="1789354972">
      <w:bodyDiv w:val="1"/>
      <w:marLeft w:val="0"/>
      <w:marRight w:val="0"/>
      <w:marTop w:val="0"/>
      <w:marBottom w:val="0"/>
      <w:divBdr>
        <w:top w:val="none" w:sz="0" w:space="0" w:color="auto"/>
        <w:left w:val="none" w:sz="0" w:space="0" w:color="auto"/>
        <w:bottom w:val="none" w:sz="0" w:space="0" w:color="auto"/>
        <w:right w:val="none" w:sz="0" w:space="0" w:color="auto"/>
      </w:divBdr>
    </w:div>
    <w:div w:id="1804538378">
      <w:bodyDiv w:val="1"/>
      <w:marLeft w:val="0"/>
      <w:marRight w:val="0"/>
      <w:marTop w:val="0"/>
      <w:marBottom w:val="0"/>
      <w:divBdr>
        <w:top w:val="none" w:sz="0" w:space="0" w:color="auto"/>
        <w:left w:val="none" w:sz="0" w:space="0" w:color="auto"/>
        <w:bottom w:val="none" w:sz="0" w:space="0" w:color="auto"/>
        <w:right w:val="none" w:sz="0" w:space="0" w:color="auto"/>
      </w:divBdr>
    </w:div>
    <w:div w:id="1837378406">
      <w:bodyDiv w:val="1"/>
      <w:marLeft w:val="0"/>
      <w:marRight w:val="0"/>
      <w:marTop w:val="0"/>
      <w:marBottom w:val="0"/>
      <w:divBdr>
        <w:top w:val="none" w:sz="0" w:space="0" w:color="auto"/>
        <w:left w:val="none" w:sz="0" w:space="0" w:color="auto"/>
        <w:bottom w:val="none" w:sz="0" w:space="0" w:color="auto"/>
        <w:right w:val="none" w:sz="0" w:space="0" w:color="auto"/>
      </w:divBdr>
    </w:div>
    <w:div w:id="1879779663">
      <w:bodyDiv w:val="1"/>
      <w:marLeft w:val="0"/>
      <w:marRight w:val="0"/>
      <w:marTop w:val="0"/>
      <w:marBottom w:val="0"/>
      <w:divBdr>
        <w:top w:val="none" w:sz="0" w:space="0" w:color="auto"/>
        <w:left w:val="none" w:sz="0" w:space="0" w:color="auto"/>
        <w:bottom w:val="none" w:sz="0" w:space="0" w:color="auto"/>
        <w:right w:val="none" w:sz="0" w:space="0" w:color="auto"/>
      </w:divBdr>
    </w:div>
    <w:div w:id="1893693849">
      <w:bodyDiv w:val="1"/>
      <w:marLeft w:val="0"/>
      <w:marRight w:val="0"/>
      <w:marTop w:val="0"/>
      <w:marBottom w:val="0"/>
      <w:divBdr>
        <w:top w:val="none" w:sz="0" w:space="0" w:color="auto"/>
        <w:left w:val="none" w:sz="0" w:space="0" w:color="auto"/>
        <w:bottom w:val="none" w:sz="0" w:space="0" w:color="auto"/>
        <w:right w:val="none" w:sz="0" w:space="0" w:color="auto"/>
      </w:divBdr>
    </w:div>
    <w:div w:id="2082672839">
      <w:bodyDiv w:val="1"/>
      <w:marLeft w:val="0"/>
      <w:marRight w:val="0"/>
      <w:marTop w:val="0"/>
      <w:marBottom w:val="0"/>
      <w:divBdr>
        <w:top w:val="none" w:sz="0" w:space="0" w:color="auto"/>
        <w:left w:val="none" w:sz="0" w:space="0" w:color="auto"/>
        <w:bottom w:val="none" w:sz="0" w:space="0" w:color="auto"/>
        <w:right w:val="none" w:sz="0" w:space="0" w:color="auto"/>
      </w:divBdr>
    </w:div>
    <w:div w:id="20894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sidas.com/etherne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BookSection</b:SourceType>
    <b:Guid>{43125EB7-F1CB-42B3-864E-C95AA3EA7432}</b:Guid>
    <b:LCID>vi-VN</b:LCID>
    <b:Title>Giáo trình " Kỹ thuật xử lý chất thải công nghiệp"</b:Title>
    <b:Publisher>Nhà xuất bản xây dựng</b:Publisher>
    <b:Author>
      <b:Author>
        <b:NameList>
          <b:Person>
            <b:Last>Phước</b:Last>
            <b:First>Nguyễn</b:First>
            <b:Middle>Văn</b:Middle>
          </b:Person>
        </b:NameList>
      </b:Author>
    </b:Author>
    <b:RefOrder>1</b:RefOrder>
  </b:Source>
</b:Sources>
</file>

<file path=customXml/itemProps1.xml><?xml version="1.0" encoding="utf-8"?>
<ds:datastoreItem xmlns:ds="http://schemas.openxmlformats.org/officeDocument/2006/customXml" ds:itemID="{2038670B-4281-42DC-9E55-667876A0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25</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Thao</dc:creator>
  <cp:keywords/>
  <dc:description/>
  <cp:lastModifiedBy>Di</cp:lastModifiedBy>
  <cp:revision>174</cp:revision>
  <dcterms:created xsi:type="dcterms:W3CDTF">2024-03-25T15:22:00Z</dcterms:created>
  <dcterms:modified xsi:type="dcterms:W3CDTF">2024-04-06T13:17:00Z</dcterms:modified>
</cp:coreProperties>
</file>