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2D23D" w14:textId="77777777" w:rsidR="00B278ED" w:rsidRPr="00B50092" w:rsidRDefault="00B278ED">
      <w:pPr>
        <w:rPr>
          <w:rFonts w:asciiTheme="minorEastAsia" w:eastAsiaTheme="minorEastAsia" w:hAnsiTheme="minorEastAsia"/>
          <w:b/>
          <w:sz w:val="52"/>
          <w:szCs w:val="52"/>
        </w:rPr>
      </w:pPr>
    </w:p>
    <w:p w14:paraId="2F983186" w14:textId="77777777" w:rsidR="00B278ED" w:rsidRPr="00ED53B6" w:rsidRDefault="00CB325D">
      <w:pPr>
        <w:jc w:val="center"/>
        <w:rPr>
          <w:rFonts w:ascii="华文行楷" w:eastAsia="华文行楷" w:hAnsiTheme="minorEastAsia" w:cs="楷体"/>
          <w:b/>
          <w:sz w:val="96"/>
          <w:szCs w:val="96"/>
        </w:rPr>
      </w:pPr>
      <w:r w:rsidRPr="00ED53B6">
        <w:rPr>
          <w:rFonts w:ascii="华文行楷" w:eastAsia="华文行楷" w:hAnsiTheme="minorEastAsia" w:cs="方正舒体" w:hint="eastAsia"/>
          <w:b/>
          <w:sz w:val="96"/>
          <w:szCs w:val="96"/>
        </w:rPr>
        <w:t>江苏科技大学</w:t>
      </w:r>
    </w:p>
    <w:p w14:paraId="7CB0A077" w14:textId="59F8C39E" w:rsidR="00B278ED" w:rsidRPr="00ED53B6" w:rsidRDefault="008D4984">
      <w:pPr>
        <w:jc w:val="center"/>
        <w:rPr>
          <w:rFonts w:ascii="华文行楷" w:eastAsia="华文行楷" w:hAnsiTheme="minorEastAsia" w:cs="方正舒体"/>
          <w:b/>
          <w:sz w:val="84"/>
          <w:szCs w:val="84"/>
        </w:rPr>
      </w:pPr>
      <w:r>
        <w:rPr>
          <w:rFonts w:ascii="华文行楷" w:eastAsia="华文行楷" w:hAnsiTheme="minorEastAsia" w:cs="方正舒体" w:hint="eastAsia"/>
          <w:b/>
          <w:sz w:val="84"/>
          <w:szCs w:val="84"/>
        </w:rPr>
        <w:t>课</w:t>
      </w:r>
      <w:r w:rsidR="000F50E5">
        <w:rPr>
          <w:rFonts w:ascii="华文行楷" w:eastAsia="华文行楷" w:hAnsiTheme="minorEastAsia" w:cs="方正舒体"/>
          <w:b/>
          <w:sz w:val="84"/>
          <w:szCs w:val="84"/>
        </w:rPr>
        <w:t xml:space="preserve"> </w:t>
      </w:r>
      <w:r>
        <w:rPr>
          <w:rFonts w:ascii="华文行楷" w:eastAsia="华文行楷" w:hAnsiTheme="minorEastAsia" w:cs="方正舒体" w:hint="eastAsia"/>
          <w:b/>
          <w:sz w:val="84"/>
          <w:szCs w:val="84"/>
        </w:rPr>
        <w:t>设</w:t>
      </w:r>
      <w:r w:rsidR="000164F9">
        <w:rPr>
          <w:rFonts w:ascii="华文行楷" w:eastAsia="华文行楷" w:hAnsiTheme="minorEastAsia" w:cs="方正舒体" w:hint="eastAsia"/>
          <w:b/>
          <w:sz w:val="84"/>
          <w:szCs w:val="84"/>
        </w:rPr>
        <w:t xml:space="preserve"> </w:t>
      </w:r>
      <w:r w:rsidR="00852EDB">
        <w:rPr>
          <w:rFonts w:ascii="华文行楷" w:eastAsia="华文行楷" w:hAnsiTheme="minorEastAsia" w:cs="方正舒体" w:hint="eastAsia"/>
          <w:b/>
          <w:sz w:val="84"/>
          <w:szCs w:val="84"/>
        </w:rPr>
        <w:t>报 告</w:t>
      </w:r>
    </w:p>
    <w:p w14:paraId="1F08FDAD" w14:textId="77777777" w:rsidR="00B278ED" w:rsidRPr="00B50092" w:rsidRDefault="00CB325D">
      <w:pPr>
        <w:jc w:val="center"/>
        <w:rPr>
          <w:rFonts w:asciiTheme="minorEastAsia" w:eastAsiaTheme="minorEastAsia" w:hAnsiTheme="minorEastAsia"/>
          <w:sz w:val="44"/>
          <w:szCs w:val="44"/>
        </w:rPr>
      </w:pPr>
      <w:r w:rsidRPr="00B50092">
        <w:rPr>
          <w:rFonts w:asciiTheme="minorEastAsia" w:eastAsiaTheme="minorEastAsia" w:hAnsiTheme="minorEastAsia" w:hint="eastAsia"/>
          <w:sz w:val="44"/>
          <w:szCs w:val="44"/>
        </w:rPr>
        <w:t xml:space="preserve">                          </w:t>
      </w:r>
    </w:p>
    <w:p w14:paraId="36F8A6D9" w14:textId="77777777" w:rsidR="00B278ED" w:rsidRPr="00B50092" w:rsidRDefault="00CB325D">
      <w:pPr>
        <w:tabs>
          <w:tab w:val="left" w:pos="2889"/>
          <w:tab w:val="center" w:pos="4213"/>
        </w:tabs>
        <w:jc w:val="left"/>
        <w:rPr>
          <w:rFonts w:asciiTheme="minorEastAsia" w:eastAsiaTheme="minorEastAsia" w:hAnsiTheme="minorEastAsia"/>
          <w:sz w:val="44"/>
          <w:szCs w:val="44"/>
        </w:rPr>
      </w:pPr>
      <w:r w:rsidRPr="00B50092">
        <w:rPr>
          <w:rFonts w:asciiTheme="minorEastAsia" w:eastAsiaTheme="minorEastAsia" w:hAnsiTheme="minorEastAsia" w:hint="eastAsia"/>
          <w:sz w:val="44"/>
          <w:szCs w:val="44"/>
        </w:rPr>
        <w:tab/>
        <w:t xml:space="preserve">                  </w:t>
      </w:r>
      <w:r w:rsidRPr="00B50092">
        <w:rPr>
          <w:rFonts w:asciiTheme="minorEastAsia" w:eastAsiaTheme="minorEastAsia" w:hAnsiTheme="minorEastAsia" w:hint="eastAsia"/>
          <w:sz w:val="44"/>
          <w:szCs w:val="44"/>
        </w:rPr>
        <w:tab/>
      </w:r>
    </w:p>
    <w:p w14:paraId="7C2593DE" w14:textId="77777777" w:rsidR="00B278ED" w:rsidRPr="00B50092" w:rsidRDefault="00B278ED">
      <w:pPr>
        <w:jc w:val="center"/>
        <w:rPr>
          <w:rFonts w:asciiTheme="minorEastAsia" w:eastAsiaTheme="minorEastAsia" w:hAnsiTheme="minorEastAsia"/>
          <w:sz w:val="32"/>
          <w:szCs w:val="32"/>
        </w:rPr>
      </w:pPr>
    </w:p>
    <w:p w14:paraId="4FEB27B7" w14:textId="2C7D9996" w:rsidR="00B278ED" w:rsidRPr="00B50092" w:rsidRDefault="00B278ED" w:rsidP="00B004C6">
      <w:pPr>
        <w:jc w:val="left"/>
        <w:rPr>
          <w:rFonts w:asciiTheme="minorEastAsia" w:eastAsiaTheme="minorEastAsia" w:hAnsiTheme="minorEastAsia"/>
          <w:sz w:val="32"/>
          <w:szCs w:val="32"/>
        </w:rPr>
      </w:pPr>
    </w:p>
    <w:p w14:paraId="0A79A6A7" w14:textId="76BD28C1" w:rsidR="00646312" w:rsidRDefault="00CB325D" w:rsidP="00646312">
      <w:pPr>
        <w:ind w:leftChars="100" w:left="210" w:rightChars="242" w:right="50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课 </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hint="eastAsia"/>
          <w:sz w:val="32"/>
          <w:szCs w:val="32"/>
        </w:rPr>
        <w:t>程</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r w:rsidR="0068488D">
        <w:rPr>
          <w:rFonts w:asciiTheme="minorEastAsia" w:eastAsiaTheme="minorEastAsia" w:hAnsiTheme="minorEastAsia" w:cs="楷体" w:hint="eastAsia"/>
          <w:sz w:val="32"/>
          <w:szCs w:val="32"/>
          <w:u w:val="single"/>
        </w:rPr>
        <w:t>数据库原理与安全课程设计</w:t>
      </w:r>
      <w:r w:rsidR="00A06F46">
        <w:rPr>
          <w:rFonts w:asciiTheme="minorEastAsia" w:eastAsiaTheme="minorEastAsia" w:hAnsiTheme="minorEastAsia" w:cs="楷体" w:hint="eastAsia"/>
          <w:sz w:val="32"/>
          <w:szCs w:val="32"/>
          <w:u w:val="single"/>
        </w:rPr>
        <w:t xml:space="preserve"> </w:t>
      </w:r>
    </w:p>
    <w:p w14:paraId="0FF5094A" w14:textId="27A4669A" w:rsidR="00B278ED" w:rsidRDefault="00CB325D" w:rsidP="009F2B8D">
      <w:pPr>
        <w:ind w:leftChars="100" w:left="210" w:rightChars="242" w:right="50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学    院</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hint="eastAsia"/>
          <w:sz w:val="32"/>
          <w:szCs w:val="32"/>
          <w:u w:val="single"/>
        </w:rPr>
        <w:t xml:space="preserve">计算机学院      </w:t>
      </w:r>
      <w:r w:rsidR="001A04E6">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hint="eastAsia"/>
          <w:sz w:val="32"/>
          <w:szCs w:val="32"/>
          <w:u w:val="single"/>
        </w:rPr>
        <w:t xml:space="preserve">    </w:t>
      </w:r>
    </w:p>
    <w:p w14:paraId="7F67DBF6" w14:textId="06191660" w:rsidR="001A04E6" w:rsidRDefault="001A04E6" w:rsidP="001A04E6">
      <w:pPr>
        <w:ind w:leftChars="100" w:left="210" w:rightChars="242" w:right="508" w:firstLineChars="400" w:firstLine="1280"/>
        <w:jc w:val="left"/>
        <w:rPr>
          <w:rFonts w:asciiTheme="minorEastAsia" w:eastAsiaTheme="minorEastAsia" w:hAnsiTheme="minorEastAsia" w:cs="楷体"/>
          <w:sz w:val="32"/>
          <w:szCs w:val="32"/>
          <w:u w:val="single"/>
        </w:rPr>
      </w:pPr>
      <w:r w:rsidRPr="001A04E6">
        <w:rPr>
          <w:rFonts w:asciiTheme="minorEastAsia" w:eastAsiaTheme="minorEastAsia" w:hAnsiTheme="minorEastAsia" w:cs="楷体" w:hint="eastAsia"/>
          <w:sz w:val="32"/>
          <w:szCs w:val="32"/>
        </w:rPr>
        <w:t xml:space="preserve">专 </w:t>
      </w:r>
      <w:r w:rsidRPr="001A04E6">
        <w:rPr>
          <w:rFonts w:asciiTheme="minorEastAsia" w:eastAsiaTheme="minorEastAsia" w:hAnsiTheme="minorEastAsia" w:cs="楷体"/>
          <w:sz w:val="32"/>
          <w:szCs w:val="32"/>
        </w:rPr>
        <w:t xml:space="preserve">   </w:t>
      </w:r>
      <w:r w:rsidRPr="001A04E6">
        <w:rPr>
          <w:rFonts w:asciiTheme="minorEastAsia" w:eastAsiaTheme="minorEastAsia" w:hAnsiTheme="minorEastAsia" w:cs="楷体" w:hint="eastAsia"/>
          <w:sz w:val="32"/>
          <w:szCs w:val="32"/>
        </w:rPr>
        <w:t xml:space="preserve">业： </w:t>
      </w:r>
      <w:r>
        <w:rPr>
          <w:rFonts w:asciiTheme="minorEastAsia" w:eastAsiaTheme="minorEastAsia" w:hAnsiTheme="minorEastAsia" w:cs="楷体"/>
          <w:sz w:val="32"/>
          <w:szCs w:val="32"/>
          <w:u w:val="single"/>
        </w:rPr>
        <w:t xml:space="preserve">    </w:t>
      </w:r>
      <w:r>
        <w:rPr>
          <w:rFonts w:asciiTheme="minorEastAsia" w:eastAsiaTheme="minorEastAsia" w:hAnsiTheme="minorEastAsia" w:cs="楷体" w:hint="eastAsia"/>
          <w:sz w:val="32"/>
          <w:szCs w:val="32"/>
          <w:u w:val="single"/>
        </w:rPr>
        <w:t xml:space="preserve">信息安全 </w:t>
      </w:r>
      <w:r>
        <w:rPr>
          <w:rFonts w:asciiTheme="minorEastAsia" w:eastAsiaTheme="minorEastAsia" w:hAnsiTheme="minorEastAsia" w:cs="楷体"/>
          <w:sz w:val="32"/>
          <w:szCs w:val="32"/>
          <w:u w:val="single"/>
        </w:rPr>
        <w:t xml:space="preserve">                </w:t>
      </w:r>
    </w:p>
    <w:p w14:paraId="0B7C1FF8" w14:textId="7AF10F5B" w:rsidR="00DB2FE6" w:rsidRDefault="00DB2FE6" w:rsidP="001A04E6">
      <w:pPr>
        <w:ind w:leftChars="100" w:left="210" w:rightChars="242" w:right="508" w:firstLineChars="400" w:firstLine="1280"/>
        <w:jc w:val="left"/>
        <w:rPr>
          <w:rFonts w:asciiTheme="minorEastAsia" w:eastAsiaTheme="minorEastAsia" w:hAnsiTheme="minorEastAsia" w:cs="楷体"/>
          <w:sz w:val="32"/>
          <w:szCs w:val="32"/>
          <w:u w:val="single"/>
        </w:rPr>
      </w:pPr>
      <w:r w:rsidRPr="00031D82">
        <w:rPr>
          <w:rFonts w:asciiTheme="minorEastAsia" w:eastAsiaTheme="minorEastAsia" w:hAnsiTheme="minorEastAsia" w:cs="楷体" w:hint="eastAsia"/>
          <w:sz w:val="32"/>
          <w:szCs w:val="32"/>
        </w:rPr>
        <w:t xml:space="preserve">班 </w:t>
      </w:r>
      <w:r w:rsidRPr="00031D82">
        <w:rPr>
          <w:rFonts w:asciiTheme="minorEastAsia" w:eastAsiaTheme="minorEastAsia" w:hAnsiTheme="minorEastAsia" w:cs="楷体"/>
          <w:sz w:val="32"/>
          <w:szCs w:val="32"/>
        </w:rPr>
        <w:t xml:space="preserve">   </w:t>
      </w:r>
      <w:r w:rsidRPr="00031D82">
        <w:rPr>
          <w:rFonts w:asciiTheme="minorEastAsia" w:eastAsiaTheme="minorEastAsia" w:hAnsiTheme="minorEastAsia" w:cs="楷体" w:hint="eastAsia"/>
          <w:sz w:val="32"/>
          <w:szCs w:val="32"/>
        </w:rPr>
        <w:t xml:space="preserve">级： </w:t>
      </w:r>
      <w:r>
        <w:rPr>
          <w:rFonts w:asciiTheme="minorEastAsia" w:eastAsiaTheme="minorEastAsia" w:hAnsiTheme="minorEastAsia" w:cs="楷体"/>
          <w:sz w:val="32"/>
          <w:szCs w:val="32"/>
          <w:u w:val="single"/>
        </w:rPr>
        <w:t xml:space="preserve">    1822107101               </w:t>
      </w:r>
    </w:p>
    <w:p w14:paraId="76B343CA" w14:textId="66525519" w:rsidR="004627D4" w:rsidRDefault="00106439" w:rsidP="007D047E">
      <w:pPr>
        <w:ind w:leftChars="100" w:left="210" w:rightChars="242" w:right="508" w:firstLineChars="400" w:firstLine="1280"/>
        <w:jc w:val="left"/>
        <w:rPr>
          <w:rFonts w:asciiTheme="minorEastAsia" w:eastAsiaTheme="minorEastAsia" w:hAnsiTheme="minorEastAsia" w:cs="楷体"/>
          <w:sz w:val="32"/>
          <w:szCs w:val="32"/>
          <w:u w:val="single"/>
        </w:rPr>
      </w:pPr>
      <w:r>
        <w:rPr>
          <w:rFonts w:asciiTheme="minorEastAsia" w:eastAsiaTheme="minorEastAsia" w:hAnsiTheme="minorEastAsia" w:cs="楷体" w:hint="eastAsia"/>
          <w:sz w:val="32"/>
          <w:szCs w:val="32"/>
        </w:rPr>
        <w:t>学</w:t>
      </w:r>
      <w:r w:rsidR="001A14FC">
        <w:rPr>
          <w:rFonts w:asciiTheme="minorEastAsia" w:eastAsiaTheme="minorEastAsia" w:hAnsiTheme="minorEastAsia" w:cs="楷体" w:hint="eastAsia"/>
          <w:sz w:val="32"/>
          <w:szCs w:val="32"/>
        </w:rPr>
        <w:t xml:space="preserve"> </w:t>
      </w:r>
      <w:r w:rsidR="001A14FC">
        <w:rPr>
          <w:rFonts w:asciiTheme="minorEastAsia" w:eastAsiaTheme="minorEastAsia" w:hAnsiTheme="minorEastAsia" w:cs="楷体"/>
          <w:sz w:val="32"/>
          <w:szCs w:val="32"/>
        </w:rPr>
        <w:t xml:space="preserve">   </w:t>
      </w:r>
      <w:r>
        <w:rPr>
          <w:rFonts w:asciiTheme="minorEastAsia" w:eastAsiaTheme="minorEastAsia" w:hAnsiTheme="minorEastAsia" w:cs="楷体" w:hint="eastAsia"/>
          <w:sz w:val="32"/>
          <w:szCs w:val="32"/>
        </w:rPr>
        <w:t>号</w:t>
      </w:r>
      <w:r w:rsidR="00245528" w:rsidRPr="00245528">
        <w:rPr>
          <w:rFonts w:asciiTheme="minorEastAsia" w:eastAsiaTheme="minorEastAsia" w:hAnsiTheme="minorEastAsia" w:cs="楷体" w:hint="eastAsia"/>
          <w:sz w:val="32"/>
          <w:szCs w:val="32"/>
        </w:rPr>
        <w:t xml:space="preserve">： </w:t>
      </w:r>
      <w:r w:rsidR="00245528" w:rsidRPr="00245528">
        <w:rPr>
          <w:rFonts w:asciiTheme="minorEastAsia" w:eastAsiaTheme="minorEastAsia" w:hAnsiTheme="minorEastAsia" w:cs="楷体"/>
          <w:sz w:val="32"/>
          <w:szCs w:val="32"/>
          <w:u w:val="single"/>
        </w:rPr>
        <w:t xml:space="preserve">    </w:t>
      </w:r>
      <w:r w:rsidR="00245528" w:rsidRPr="00B50092">
        <w:rPr>
          <w:rFonts w:asciiTheme="minorEastAsia" w:eastAsiaTheme="minorEastAsia" w:hAnsiTheme="minorEastAsia" w:cs="楷体"/>
          <w:sz w:val="32"/>
          <w:szCs w:val="32"/>
          <w:u w:val="single"/>
        </w:rPr>
        <w:t>182210710119</w:t>
      </w:r>
      <w:r w:rsidR="00245528" w:rsidRPr="00245528">
        <w:rPr>
          <w:rFonts w:asciiTheme="minorEastAsia" w:eastAsiaTheme="minorEastAsia" w:hAnsiTheme="minorEastAsia" w:cs="楷体"/>
          <w:sz w:val="32"/>
          <w:szCs w:val="32"/>
          <w:u w:val="single"/>
        </w:rPr>
        <w:t xml:space="preserve">  </w:t>
      </w:r>
      <w:r w:rsidR="00130237">
        <w:rPr>
          <w:rFonts w:asciiTheme="minorEastAsia" w:eastAsiaTheme="minorEastAsia" w:hAnsiTheme="minorEastAsia" w:cs="楷体" w:hint="eastAsia"/>
          <w:sz w:val="32"/>
          <w:szCs w:val="32"/>
          <w:u w:val="single"/>
        </w:rPr>
        <w:t xml:space="preserve"> </w:t>
      </w:r>
      <w:r w:rsidR="00130237">
        <w:rPr>
          <w:rFonts w:asciiTheme="minorEastAsia" w:eastAsiaTheme="minorEastAsia" w:hAnsiTheme="minorEastAsia" w:cs="楷体"/>
          <w:sz w:val="32"/>
          <w:szCs w:val="32"/>
          <w:u w:val="single"/>
        </w:rPr>
        <w:t xml:space="preserve">     </w:t>
      </w:r>
      <w:r w:rsidR="00245528" w:rsidRPr="00245528">
        <w:rPr>
          <w:rFonts w:asciiTheme="minorEastAsia" w:eastAsiaTheme="minorEastAsia" w:hAnsiTheme="minorEastAsia" w:cs="楷体"/>
          <w:sz w:val="32"/>
          <w:szCs w:val="32"/>
          <w:u w:val="single"/>
        </w:rPr>
        <w:t xml:space="preserve"> </w:t>
      </w:r>
      <w:r w:rsidR="001A04E6">
        <w:rPr>
          <w:rFonts w:asciiTheme="minorEastAsia" w:eastAsiaTheme="minorEastAsia" w:hAnsiTheme="minorEastAsia" w:cs="楷体"/>
          <w:sz w:val="32"/>
          <w:szCs w:val="32"/>
          <w:u w:val="single"/>
        </w:rPr>
        <w:t xml:space="preserve">    </w:t>
      </w:r>
    </w:p>
    <w:p w14:paraId="55EEB620" w14:textId="587B39F7" w:rsidR="004867C8" w:rsidRPr="001A04E6" w:rsidRDefault="004867C8" w:rsidP="007D047E">
      <w:pPr>
        <w:ind w:leftChars="100" w:left="210" w:rightChars="242" w:right="508" w:firstLineChars="400" w:firstLine="1280"/>
        <w:jc w:val="left"/>
        <w:rPr>
          <w:rFonts w:asciiTheme="minorEastAsia" w:eastAsiaTheme="minorEastAsia" w:hAnsiTheme="minorEastAsia" w:cs="楷体"/>
          <w:sz w:val="32"/>
          <w:szCs w:val="32"/>
          <w:u w:val="single"/>
        </w:rPr>
      </w:pPr>
      <w:r w:rsidRPr="00637491">
        <w:rPr>
          <w:rFonts w:asciiTheme="minorEastAsia" w:eastAsiaTheme="minorEastAsia" w:hAnsiTheme="minorEastAsia" w:cs="楷体" w:hint="eastAsia"/>
          <w:sz w:val="32"/>
          <w:szCs w:val="32"/>
        </w:rPr>
        <w:t xml:space="preserve">姓 </w:t>
      </w:r>
      <w:r w:rsidRPr="00637491">
        <w:rPr>
          <w:rFonts w:asciiTheme="minorEastAsia" w:eastAsiaTheme="minorEastAsia" w:hAnsiTheme="minorEastAsia" w:cs="楷体"/>
          <w:sz w:val="32"/>
          <w:szCs w:val="32"/>
        </w:rPr>
        <w:t xml:space="preserve">   </w:t>
      </w:r>
      <w:r w:rsidRPr="00637491">
        <w:rPr>
          <w:rFonts w:asciiTheme="minorEastAsia" w:eastAsiaTheme="minorEastAsia" w:hAnsiTheme="minorEastAsia" w:cs="楷体" w:hint="eastAsia"/>
          <w:sz w:val="32"/>
          <w:szCs w:val="32"/>
        </w:rPr>
        <w:t xml:space="preserve">名： </w:t>
      </w:r>
      <w:r>
        <w:rPr>
          <w:rFonts w:asciiTheme="minorEastAsia" w:eastAsiaTheme="minorEastAsia" w:hAnsiTheme="minorEastAsia" w:cs="楷体"/>
          <w:sz w:val="32"/>
          <w:szCs w:val="32"/>
          <w:u w:val="single"/>
        </w:rPr>
        <w:t xml:space="preserve">    </w:t>
      </w:r>
      <w:r>
        <w:rPr>
          <w:rFonts w:asciiTheme="minorEastAsia" w:eastAsiaTheme="minorEastAsia" w:hAnsiTheme="minorEastAsia" w:cs="楷体" w:hint="eastAsia"/>
          <w:sz w:val="32"/>
          <w:szCs w:val="32"/>
          <w:u w:val="single"/>
        </w:rPr>
        <w:t xml:space="preserve">陈四贵 </w:t>
      </w:r>
      <w:r>
        <w:rPr>
          <w:rFonts w:asciiTheme="minorEastAsia" w:eastAsiaTheme="minorEastAsia" w:hAnsiTheme="minorEastAsia" w:cs="楷体"/>
          <w:sz w:val="32"/>
          <w:szCs w:val="32"/>
          <w:u w:val="single"/>
        </w:rPr>
        <w:t xml:space="preserve">                  </w:t>
      </w:r>
    </w:p>
    <w:p w14:paraId="794E5CBF" w14:textId="5AAA16E2" w:rsidR="00F24FD3" w:rsidRDefault="00AE38A2" w:rsidP="009F2B8D">
      <w:pPr>
        <w:ind w:leftChars="100" w:left="210" w:rightChars="242" w:right="50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指导老师</w:t>
      </w:r>
      <w:r w:rsidR="00F24FD3" w:rsidRPr="00B50092">
        <w:rPr>
          <w:rFonts w:asciiTheme="minorEastAsia" w:eastAsiaTheme="minorEastAsia" w:hAnsiTheme="minorEastAsia" w:cs="楷体" w:hint="eastAsia"/>
          <w:sz w:val="32"/>
          <w:szCs w:val="32"/>
        </w:rPr>
        <w:t xml:space="preserve">： </w:t>
      </w:r>
      <w:r w:rsidR="00F24FD3" w:rsidRPr="00B50092">
        <w:rPr>
          <w:rFonts w:asciiTheme="minorEastAsia" w:eastAsiaTheme="minorEastAsia" w:hAnsiTheme="minorEastAsia" w:cs="楷体"/>
          <w:sz w:val="32"/>
          <w:szCs w:val="32"/>
          <w:u w:val="single"/>
        </w:rPr>
        <w:t xml:space="preserve"> </w:t>
      </w:r>
      <w:r w:rsidR="00DA2FAE" w:rsidRPr="00B50092">
        <w:rPr>
          <w:rFonts w:asciiTheme="minorEastAsia" w:eastAsiaTheme="minorEastAsia" w:hAnsiTheme="minorEastAsia" w:cs="楷体"/>
          <w:sz w:val="32"/>
          <w:szCs w:val="32"/>
          <w:u w:val="single"/>
        </w:rPr>
        <w:t xml:space="preserve"> </w:t>
      </w:r>
      <w:r w:rsidR="00F24FD3" w:rsidRPr="00B50092">
        <w:rPr>
          <w:rFonts w:asciiTheme="minorEastAsia" w:eastAsiaTheme="minorEastAsia" w:hAnsiTheme="minorEastAsia" w:cs="楷体"/>
          <w:sz w:val="32"/>
          <w:szCs w:val="32"/>
          <w:u w:val="single"/>
        </w:rPr>
        <w:t xml:space="preserve">  </w:t>
      </w:r>
      <w:r w:rsidR="00486BB3">
        <w:rPr>
          <w:rFonts w:asciiTheme="minorEastAsia" w:eastAsiaTheme="minorEastAsia" w:hAnsiTheme="minorEastAsia" w:cs="楷体" w:hint="eastAsia"/>
          <w:sz w:val="32"/>
          <w:szCs w:val="32"/>
          <w:u w:val="single"/>
        </w:rPr>
        <w:t xml:space="preserve">江苏科技大学 </w:t>
      </w:r>
      <w:r w:rsidR="00486BB3">
        <w:rPr>
          <w:rFonts w:asciiTheme="minorEastAsia" w:eastAsiaTheme="minorEastAsia" w:hAnsiTheme="minorEastAsia" w:cs="楷体"/>
          <w:sz w:val="32"/>
          <w:szCs w:val="32"/>
          <w:u w:val="single"/>
        </w:rPr>
        <w:t xml:space="preserve"> </w:t>
      </w:r>
      <w:r w:rsidR="003B3483">
        <w:rPr>
          <w:rFonts w:asciiTheme="minorEastAsia" w:eastAsiaTheme="minorEastAsia" w:hAnsiTheme="minorEastAsia" w:cs="楷体" w:hint="eastAsia"/>
          <w:sz w:val="32"/>
          <w:szCs w:val="32"/>
          <w:u w:val="single"/>
        </w:rPr>
        <w:t>刘噶琼</w:t>
      </w:r>
      <w:r w:rsidR="00F24FD3" w:rsidRPr="00B50092">
        <w:rPr>
          <w:rFonts w:asciiTheme="minorEastAsia" w:eastAsiaTheme="minorEastAsia" w:hAnsiTheme="minorEastAsia" w:cs="楷体"/>
          <w:sz w:val="32"/>
          <w:szCs w:val="32"/>
          <w:u w:val="single"/>
        </w:rPr>
        <w:t xml:space="preserve"> </w:t>
      </w:r>
      <w:r w:rsidR="003B3483">
        <w:rPr>
          <w:rFonts w:asciiTheme="minorEastAsia" w:eastAsiaTheme="minorEastAsia" w:hAnsiTheme="minorEastAsia" w:cs="楷体"/>
          <w:sz w:val="32"/>
          <w:szCs w:val="32"/>
          <w:u w:val="single"/>
        </w:rPr>
        <w:t xml:space="preserve">    </w:t>
      </w:r>
    </w:p>
    <w:p w14:paraId="138E5B97" w14:textId="59E94379" w:rsidR="00B278ED" w:rsidRPr="00D17776" w:rsidRDefault="00CB325D" w:rsidP="00D17776">
      <w:pPr>
        <w:tabs>
          <w:tab w:val="left" w:pos="1560"/>
        </w:tabs>
        <w:ind w:rightChars="580" w:right="1218"/>
        <w:rPr>
          <w:rFonts w:asciiTheme="minorEastAsia" w:eastAsiaTheme="minorEastAsia" w:hAnsiTheme="minorEastAsia" w:cs="楷体"/>
          <w:sz w:val="32"/>
          <w:szCs w:val="32"/>
          <w:u w:val="single"/>
        </w:rPr>
        <w:sectPr w:rsidR="00B278ED" w:rsidRPr="00D17776">
          <w:headerReference w:type="default" r:id="rId9"/>
          <w:pgSz w:w="11906" w:h="16838"/>
          <w:pgMar w:top="1440" w:right="1800" w:bottom="1440" w:left="1800" w:header="851" w:footer="992" w:gutter="0"/>
          <w:cols w:space="425"/>
          <w:docGrid w:type="lines" w:linePitch="312"/>
        </w:sectPr>
      </w:pP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sz w:val="32"/>
          <w:szCs w:val="32"/>
        </w:rPr>
        <w:t xml:space="preserve">      </w:t>
      </w:r>
    </w:p>
    <w:p w14:paraId="6B0C61F7" w14:textId="5C716782" w:rsidR="00974C16" w:rsidRPr="00B50092" w:rsidRDefault="00974C16" w:rsidP="00974C16">
      <w:pPr>
        <w:tabs>
          <w:tab w:val="left" w:pos="1811"/>
        </w:tabs>
        <w:rPr>
          <w:rFonts w:asciiTheme="minorEastAsia" w:eastAsiaTheme="minorEastAsia" w:hAnsiTheme="minorEastAsia"/>
          <w:b/>
          <w:sz w:val="24"/>
        </w:rPr>
        <w:sectPr w:rsidR="00974C16" w:rsidRPr="00B50092" w:rsidSect="00563F7B">
          <w:footerReference w:type="even" r:id="rId10"/>
          <w:footerReference w:type="default" r:id="rId11"/>
          <w:type w:val="continuous"/>
          <w:pgSz w:w="11906" w:h="16838"/>
          <w:pgMar w:top="1440" w:right="1800" w:bottom="1440" w:left="1800" w:header="851" w:footer="992" w:gutter="0"/>
          <w:pgNumType w:start="1"/>
          <w:cols w:space="425"/>
          <w:docGrid w:type="lines" w:linePitch="312"/>
        </w:sectPr>
      </w:pPr>
    </w:p>
    <w:sdt>
      <w:sdtPr>
        <w:rPr>
          <w:rFonts w:ascii="等线" w:eastAsia="等线" w:hAnsi="等线" w:cs="宋体"/>
          <w:color w:val="000000" w:themeColor="text1"/>
          <w:kern w:val="2"/>
          <w:sz w:val="21"/>
          <w:szCs w:val="22"/>
          <w:lang w:val="zh-CN"/>
        </w:rPr>
        <w:id w:val="-2047289975"/>
        <w:docPartObj>
          <w:docPartGallery w:val="Table of Contents"/>
          <w:docPartUnique/>
        </w:docPartObj>
      </w:sdtPr>
      <w:sdtEndPr>
        <w:rPr>
          <w:b/>
          <w:bCs/>
          <w:color w:val="auto"/>
        </w:rPr>
      </w:sdtEndPr>
      <w:sdtContent>
        <w:p w14:paraId="7832FB2C" w14:textId="48BD54FB" w:rsidR="00D17776" w:rsidRPr="00FD1C11" w:rsidRDefault="00D17776" w:rsidP="00FD1C11">
          <w:pPr>
            <w:pStyle w:val="TOC"/>
            <w:jc w:val="center"/>
            <w:rPr>
              <w:color w:val="000000" w:themeColor="text1"/>
            </w:rPr>
          </w:pPr>
          <w:r w:rsidRPr="00FD1C11">
            <w:rPr>
              <w:color w:val="000000" w:themeColor="text1"/>
              <w:lang w:val="zh-CN"/>
            </w:rPr>
            <w:t>目</w:t>
          </w:r>
          <w:r w:rsidR="00FD1C11">
            <w:rPr>
              <w:rFonts w:hint="eastAsia"/>
              <w:color w:val="000000" w:themeColor="text1"/>
              <w:lang w:val="zh-CN"/>
            </w:rPr>
            <w:t xml:space="preserve"> </w:t>
          </w:r>
          <w:r w:rsidR="00FD1C11">
            <w:rPr>
              <w:color w:val="000000" w:themeColor="text1"/>
              <w:lang w:val="zh-CN"/>
            </w:rPr>
            <w:t xml:space="preserve">  </w:t>
          </w:r>
          <w:r w:rsidRPr="00FD1C11">
            <w:rPr>
              <w:color w:val="000000" w:themeColor="text1"/>
              <w:lang w:val="zh-CN"/>
            </w:rPr>
            <w:t>录</w:t>
          </w:r>
        </w:p>
        <w:p w14:paraId="32DD8285" w14:textId="28FD412F" w:rsidR="00BD4DA2" w:rsidRDefault="00D17776">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90631897" w:history="1">
            <w:r w:rsidR="00BD4DA2" w:rsidRPr="00F960A5">
              <w:rPr>
                <w:rStyle w:val="a8"/>
                <w:rFonts w:ascii="宋体" w:eastAsia="宋体" w:hAnsi="宋体"/>
                <w:noProof/>
              </w:rPr>
              <w:t>一、设计目的</w:t>
            </w:r>
            <w:r w:rsidR="00BD4DA2">
              <w:rPr>
                <w:noProof/>
                <w:webHidden/>
              </w:rPr>
              <w:tab/>
            </w:r>
            <w:r w:rsidR="00BD4DA2">
              <w:rPr>
                <w:noProof/>
                <w:webHidden/>
              </w:rPr>
              <w:fldChar w:fldCharType="begin"/>
            </w:r>
            <w:r w:rsidR="00BD4DA2">
              <w:rPr>
                <w:noProof/>
                <w:webHidden/>
              </w:rPr>
              <w:instrText xml:space="preserve"> PAGEREF _Toc90631897 \h </w:instrText>
            </w:r>
            <w:r w:rsidR="00BD4DA2">
              <w:rPr>
                <w:noProof/>
                <w:webHidden/>
              </w:rPr>
            </w:r>
            <w:r w:rsidR="00BD4DA2">
              <w:rPr>
                <w:noProof/>
                <w:webHidden/>
              </w:rPr>
              <w:fldChar w:fldCharType="separate"/>
            </w:r>
            <w:r w:rsidR="00BD4DA2">
              <w:rPr>
                <w:noProof/>
                <w:webHidden/>
              </w:rPr>
              <w:t>2</w:t>
            </w:r>
            <w:r w:rsidR="00BD4DA2">
              <w:rPr>
                <w:noProof/>
                <w:webHidden/>
              </w:rPr>
              <w:fldChar w:fldCharType="end"/>
            </w:r>
          </w:hyperlink>
        </w:p>
        <w:p w14:paraId="76E4F50A" w14:textId="1FC2C8CD" w:rsidR="00BD4DA2" w:rsidRDefault="00BD4DA2">
          <w:pPr>
            <w:pStyle w:val="11"/>
            <w:tabs>
              <w:tab w:val="right" w:leader="dot" w:pos="8296"/>
            </w:tabs>
            <w:rPr>
              <w:rFonts w:cstheme="minorBidi"/>
              <w:noProof/>
              <w:kern w:val="2"/>
              <w:sz w:val="21"/>
            </w:rPr>
          </w:pPr>
          <w:hyperlink w:anchor="_Toc90631898" w:history="1">
            <w:r w:rsidRPr="00F960A5">
              <w:rPr>
                <w:rStyle w:val="a8"/>
                <w:rFonts w:ascii="宋体" w:eastAsia="宋体" w:hAnsi="宋体"/>
                <w:noProof/>
              </w:rPr>
              <w:t>二、设计项目1·数据完整性控制</w:t>
            </w:r>
            <w:r>
              <w:rPr>
                <w:noProof/>
                <w:webHidden/>
              </w:rPr>
              <w:tab/>
            </w:r>
            <w:r>
              <w:rPr>
                <w:noProof/>
                <w:webHidden/>
              </w:rPr>
              <w:fldChar w:fldCharType="begin"/>
            </w:r>
            <w:r>
              <w:rPr>
                <w:noProof/>
                <w:webHidden/>
              </w:rPr>
              <w:instrText xml:space="preserve"> PAGEREF _Toc90631898 \h </w:instrText>
            </w:r>
            <w:r>
              <w:rPr>
                <w:noProof/>
                <w:webHidden/>
              </w:rPr>
            </w:r>
            <w:r>
              <w:rPr>
                <w:noProof/>
                <w:webHidden/>
              </w:rPr>
              <w:fldChar w:fldCharType="separate"/>
            </w:r>
            <w:r>
              <w:rPr>
                <w:noProof/>
                <w:webHidden/>
              </w:rPr>
              <w:t>2</w:t>
            </w:r>
            <w:r>
              <w:rPr>
                <w:noProof/>
                <w:webHidden/>
              </w:rPr>
              <w:fldChar w:fldCharType="end"/>
            </w:r>
          </w:hyperlink>
        </w:p>
        <w:p w14:paraId="489980D6" w14:textId="37A50867" w:rsidR="00BD4DA2" w:rsidRDefault="00BD4DA2">
          <w:pPr>
            <w:pStyle w:val="20"/>
            <w:tabs>
              <w:tab w:val="right" w:leader="dot" w:pos="8296"/>
            </w:tabs>
            <w:rPr>
              <w:rFonts w:cstheme="minorBidi"/>
              <w:noProof/>
              <w:kern w:val="2"/>
              <w:sz w:val="21"/>
            </w:rPr>
          </w:pPr>
          <w:hyperlink w:anchor="_Toc90631899" w:history="1">
            <w:r w:rsidRPr="00F960A5">
              <w:rPr>
                <w:rStyle w:val="a8"/>
                <w:rFonts w:ascii="宋体" w:eastAsia="宋体" w:hAnsi="宋体"/>
                <w:noProof/>
              </w:rPr>
              <w:t>【设计内容】</w:t>
            </w:r>
            <w:r>
              <w:rPr>
                <w:noProof/>
                <w:webHidden/>
              </w:rPr>
              <w:tab/>
            </w:r>
            <w:r>
              <w:rPr>
                <w:noProof/>
                <w:webHidden/>
              </w:rPr>
              <w:fldChar w:fldCharType="begin"/>
            </w:r>
            <w:r>
              <w:rPr>
                <w:noProof/>
                <w:webHidden/>
              </w:rPr>
              <w:instrText xml:space="preserve"> PAGEREF _Toc90631899 \h </w:instrText>
            </w:r>
            <w:r>
              <w:rPr>
                <w:noProof/>
                <w:webHidden/>
              </w:rPr>
            </w:r>
            <w:r>
              <w:rPr>
                <w:noProof/>
                <w:webHidden/>
              </w:rPr>
              <w:fldChar w:fldCharType="separate"/>
            </w:r>
            <w:r>
              <w:rPr>
                <w:noProof/>
                <w:webHidden/>
              </w:rPr>
              <w:t>2</w:t>
            </w:r>
            <w:r>
              <w:rPr>
                <w:noProof/>
                <w:webHidden/>
              </w:rPr>
              <w:fldChar w:fldCharType="end"/>
            </w:r>
          </w:hyperlink>
        </w:p>
        <w:p w14:paraId="43F0637D" w14:textId="7974071E" w:rsidR="00BD4DA2" w:rsidRDefault="00BD4DA2">
          <w:pPr>
            <w:pStyle w:val="20"/>
            <w:tabs>
              <w:tab w:val="right" w:leader="dot" w:pos="8296"/>
            </w:tabs>
            <w:rPr>
              <w:rFonts w:cstheme="minorBidi"/>
              <w:noProof/>
              <w:kern w:val="2"/>
              <w:sz w:val="21"/>
            </w:rPr>
          </w:pPr>
          <w:hyperlink w:anchor="_Toc90631900" w:history="1">
            <w:r w:rsidRPr="00F960A5">
              <w:rPr>
                <w:rStyle w:val="a8"/>
                <w:rFonts w:ascii="宋体" w:eastAsia="宋体" w:hAnsi="宋体"/>
                <w:noProof/>
              </w:rPr>
              <w:t>【学习要求】</w:t>
            </w:r>
            <w:r>
              <w:rPr>
                <w:noProof/>
                <w:webHidden/>
              </w:rPr>
              <w:tab/>
            </w:r>
            <w:r>
              <w:rPr>
                <w:noProof/>
                <w:webHidden/>
              </w:rPr>
              <w:fldChar w:fldCharType="begin"/>
            </w:r>
            <w:r>
              <w:rPr>
                <w:noProof/>
                <w:webHidden/>
              </w:rPr>
              <w:instrText xml:space="preserve"> PAGEREF _Toc90631900 \h </w:instrText>
            </w:r>
            <w:r>
              <w:rPr>
                <w:noProof/>
                <w:webHidden/>
              </w:rPr>
            </w:r>
            <w:r>
              <w:rPr>
                <w:noProof/>
                <w:webHidden/>
              </w:rPr>
              <w:fldChar w:fldCharType="separate"/>
            </w:r>
            <w:r>
              <w:rPr>
                <w:noProof/>
                <w:webHidden/>
              </w:rPr>
              <w:t>2</w:t>
            </w:r>
            <w:r>
              <w:rPr>
                <w:noProof/>
                <w:webHidden/>
              </w:rPr>
              <w:fldChar w:fldCharType="end"/>
            </w:r>
          </w:hyperlink>
        </w:p>
        <w:p w14:paraId="782592C4" w14:textId="00602F32" w:rsidR="00BD4DA2" w:rsidRDefault="00BD4DA2">
          <w:pPr>
            <w:pStyle w:val="20"/>
            <w:tabs>
              <w:tab w:val="right" w:leader="dot" w:pos="8296"/>
            </w:tabs>
            <w:rPr>
              <w:rFonts w:cstheme="minorBidi"/>
              <w:noProof/>
              <w:kern w:val="2"/>
              <w:sz w:val="21"/>
            </w:rPr>
          </w:pPr>
          <w:hyperlink w:anchor="_Toc90631901" w:history="1">
            <w:r w:rsidRPr="00F960A5">
              <w:rPr>
                <w:rStyle w:val="a8"/>
                <w:rFonts w:ascii="宋体" w:eastAsia="宋体" w:hAnsi="宋体"/>
                <w:noProof/>
              </w:rPr>
              <w:t>【设计原理】</w:t>
            </w:r>
            <w:r>
              <w:rPr>
                <w:noProof/>
                <w:webHidden/>
              </w:rPr>
              <w:tab/>
            </w:r>
            <w:r>
              <w:rPr>
                <w:noProof/>
                <w:webHidden/>
              </w:rPr>
              <w:fldChar w:fldCharType="begin"/>
            </w:r>
            <w:r>
              <w:rPr>
                <w:noProof/>
                <w:webHidden/>
              </w:rPr>
              <w:instrText xml:space="preserve"> PAGEREF _Toc90631901 \h </w:instrText>
            </w:r>
            <w:r>
              <w:rPr>
                <w:noProof/>
                <w:webHidden/>
              </w:rPr>
            </w:r>
            <w:r>
              <w:rPr>
                <w:noProof/>
                <w:webHidden/>
              </w:rPr>
              <w:fldChar w:fldCharType="separate"/>
            </w:r>
            <w:r>
              <w:rPr>
                <w:noProof/>
                <w:webHidden/>
              </w:rPr>
              <w:t>2</w:t>
            </w:r>
            <w:r>
              <w:rPr>
                <w:noProof/>
                <w:webHidden/>
              </w:rPr>
              <w:fldChar w:fldCharType="end"/>
            </w:r>
          </w:hyperlink>
        </w:p>
        <w:p w14:paraId="547C59AB" w14:textId="6951BDFA" w:rsidR="00BD4DA2" w:rsidRDefault="00BD4DA2">
          <w:pPr>
            <w:pStyle w:val="20"/>
            <w:tabs>
              <w:tab w:val="right" w:leader="dot" w:pos="8296"/>
            </w:tabs>
            <w:rPr>
              <w:rFonts w:cstheme="minorBidi"/>
              <w:noProof/>
              <w:kern w:val="2"/>
              <w:sz w:val="21"/>
            </w:rPr>
          </w:pPr>
          <w:hyperlink w:anchor="_Toc90631902" w:history="1">
            <w:r w:rsidRPr="00F960A5">
              <w:rPr>
                <w:rStyle w:val="a8"/>
                <w:rFonts w:ascii="宋体" w:eastAsia="宋体" w:hAnsi="宋体"/>
                <w:noProof/>
              </w:rPr>
              <w:t>【设计步骤】</w:t>
            </w:r>
            <w:r>
              <w:rPr>
                <w:noProof/>
                <w:webHidden/>
              </w:rPr>
              <w:tab/>
            </w:r>
            <w:r>
              <w:rPr>
                <w:noProof/>
                <w:webHidden/>
              </w:rPr>
              <w:fldChar w:fldCharType="begin"/>
            </w:r>
            <w:r>
              <w:rPr>
                <w:noProof/>
                <w:webHidden/>
              </w:rPr>
              <w:instrText xml:space="preserve"> PAGEREF _Toc90631902 \h </w:instrText>
            </w:r>
            <w:r>
              <w:rPr>
                <w:noProof/>
                <w:webHidden/>
              </w:rPr>
            </w:r>
            <w:r>
              <w:rPr>
                <w:noProof/>
                <w:webHidden/>
              </w:rPr>
              <w:fldChar w:fldCharType="separate"/>
            </w:r>
            <w:r>
              <w:rPr>
                <w:noProof/>
                <w:webHidden/>
              </w:rPr>
              <w:t>4</w:t>
            </w:r>
            <w:r>
              <w:rPr>
                <w:noProof/>
                <w:webHidden/>
              </w:rPr>
              <w:fldChar w:fldCharType="end"/>
            </w:r>
          </w:hyperlink>
        </w:p>
        <w:p w14:paraId="4188E7B0" w14:textId="14DF44C9" w:rsidR="00BD4DA2" w:rsidRDefault="00BD4DA2">
          <w:pPr>
            <w:pStyle w:val="11"/>
            <w:tabs>
              <w:tab w:val="right" w:leader="dot" w:pos="8296"/>
            </w:tabs>
            <w:rPr>
              <w:rFonts w:cstheme="minorBidi"/>
              <w:noProof/>
              <w:kern w:val="2"/>
              <w:sz w:val="21"/>
            </w:rPr>
          </w:pPr>
          <w:hyperlink w:anchor="_Toc90631903" w:history="1">
            <w:r w:rsidRPr="00F960A5">
              <w:rPr>
                <w:rStyle w:val="a8"/>
                <w:rFonts w:ascii="宋体" w:eastAsia="宋体" w:hAnsi="宋体"/>
                <w:noProof/>
              </w:rPr>
              <w:t>三、设计项目2·数据库的恢复</w:t>
            </w:r>
            <w:r>
              <w:rPr>
                <w:noProof/>
                <w:webHidden/>
              </w:rPr>
              <w:tab/>
            </w:r>
            <w:r>
              <w:rPr>
                <w:noProof/>
                <w:webHidden/>
              </w:rPr>
              <w:fldChar w:fldCharType="begin"/>
            </w:r>
            <w:r>
              <w:rPr>
                <w:noProof/>
                <w:webHidden/>
              </w:rPr>
              <w:instrText xml:space="preserve"> PAGEREF _Toc90631903 \h </w:instrText>
            </w:r>
            <w:r>
              <w:rPr>
                <w:noProof/>
                <w:webHidden/>
              </w:rPr>
            </w:r>
            <w:r>
              <w:rPr>
                <w:noProof/>
                <w:webHidden/>
              </w:rPr>
              <w:fldChar w:fldCharType="separate"/>
            </w:r>
            <w:r>
              <w:rPr>
                <w:noProof/>
                <w:webHidden/>
              </w:rPr>
              <w:t>8</w:t>
            </w:r>
            <w:r>
              <w:rPr>
                <w:noProof/>
                <w:webHidden/>
              </w:rPr>
              <w:fldChar w:fldCharType="end"/>
            </w:r>
          </w:hyperlink>
        </w:p>
        <w:p w14:paraId="3C2D1A5D" w14:textId="066F9F92" w:rsidR="00BD4DA2" w:rsidRDefault="00BD4DA2">
          <w:pPr>
            <w:pStyle w:val="20"/>
            <w:tabs>
              <w:tab w:val="right" w:leader="dot" w:pos="8296"/>
            </w:tabs>
            <w:rPr>
              <w:rFonts w:cstheme="minorBidi"/>
              <w:noProof/>
              <w:kern w:val="2"/>
              <w:sz w:val="21"/>
            </w:rPr>
          </w:pPr>
          <w:hyperlink w:anchor="_Toc90631904" w:history="1">
            <w:r w:rsidRPr="00F960A5">
              <w:rPr>
                <w:rStyle w:val="a8"/>
                <w:rFonts w:ascii="宋体" w:eastAsia="宋体" w:hAnsi="宋体"/>
                <w:noProof/>
              </w:rPr>
              <w:t>【设计内容】</w:t>
            </w:r>
            <w:r>
              <w:rPr>
                <w:noProof/>
                <w:webHidden/>
              </w:rPr>
              <w:tab/>
            </w:r>
            <w:r>
              <w:rPr>
                <w:noProof/>
                <w:webHidden/>
              </w:rPr>
              <w:fldChar w:fldCharType="begin"/>
            </w:r>
            <w:r>
              <w:rPr>
                <w:noProof/>
                <w:webHidden/>
              </w:rPr>
              <w:instrText xml:space="preserve"> PAGEREF _Toc90631904 \h </w:instrText>
            </w:r>
            <w:r>
              <w:rPr>
                <w:noProof/>
                <w:webHidden/>
              </w:rPr>
            </w:r>
            <w:r>
              <w:rPr>
                <w:noProof/>
                <w:webHidden/>
              </w:rPr>
              <w:fldChar w:fldCharType="separate"/>
            </w:r>
            <w:r>
              <w:rPr>
                <w:noProof/>
                <w:webHidden/>
              </w:rPr>
              <w:t>8</w:t>
            </w:r>
            <w:r>
              <w:rPr>
                <w:noProof/>
                <w:webHidden/>
              </w:rPr>
              <w:fldChar w:fldCharType="end"/>
            </w:r>
          </w:hyperlink>
        </w:p>
        <w:p w14:paraId="295929F1" w14:textId="7E0D81A3" w:rsidR="00BD4DA2" w:rsidRDefault="00BD4DA2">
          <w:pPr>
            <w:pStyle w:val="20"/>
            <w:tabs>
              <w:tab w:val="right" w:leader="dot" w:pos="8296"/>
            </w:tabs>
            <w:rPr>
              <w:rFonts w:cstheme="minorBidi"/>
              <w:noProof/>
              <w:kern w:val="2"/>
              <w:sz w:val="21"/>
            </w:rPr>
          </w:pPr>
          <w:hyperlink w:anchor="_Toc90631905" w:history="1">
            <w:r w:rsidRPr="00F960A5">
              <w:rPr>
                <w:rStyle w:val="a8"/>
                <w:rFonts w:ascii="宋体" w:eastAsia="宋体" w:hAnsi="宋体"/>
                <w:noProof/>
              </w:rPr>
              <w:t>【学习要求】</w:t>
            </w:r>
            <w:r>
              <w:rPr>
                <w:noProof/>
                <w:webHidden/>
              </w:rPr>
              <w:tab/>
            </w:r>
            <w:r>
              <w:rPr>
                <w:noProof/>
                <w:webHidden/>
              </w:rPr>
              <w:fldChar w:fldCharType="begin"/>
            </w:r>
            <w:r>
              <w:rPr>
                <w:noProof/>
                <w:webHidden/>
              </w:rPr>
              <w:instrText xml:space="preserve"> PAGEREF _Toc90631905 \h </w:instrText>
            </w:r>
            <w:r>
              <w:rPr>
                <w:noProof/>
                <w:webHidden/>
              </w:rPr>
            </w:r>
            <w:r>
              <w:rPr>
                <w:noProof/>
                <w:webHidden/>
              </w:rPr>
              <w:fldChar w:fldCharType="separate"/>
            </w:r>
            <w:r>
              <w:rPr>
                <w:noProof/>
                <w:webHidden/>
              </w:rPr>
              <w:t>8</w:t>
            </w:r>
            <w:r>
              <w:rPr>
                <w:noProof/>
                <w:webHidden/>
              </w:rPr>
              <w:fldChar w:fldCharType="end"/>
            </w:r>
          </w:hyperlink>
        </w:p>
        <w:p w14:paraId="5CAAD951" w14:textId="7200F02F" w:rsidR="00BD4DA2" w:rsidRDefault="00BD4DA2">
          <w:pPr>
            <w:pStyle w:val="20"/>
            <w:tabs>
              <w:tab w:val="right" w:leader="dot" w:pos="8296"/>
            </w:tabs>
            <w:rPr>
              <w:rFonts w:cstheme="minorBidi"/>
              <w:noProof/>
              <w:kern w:val="2"/>
              <w:sz w:val="21"/>
            </w:rPr>
          </w:pPr>
          <w:hyperlink w:anchor="_Toc90631906" w:history="1">
            <w:r w:rsidRPr="00F960A5">
              <w:rPr>
                <w:rStyle w:val="a8"/>
                <w:rFonts w:ascii="宋体" w:eastAsia="宋体" w:hAnsi="宋体"/>
                <w:noProof/>
              </w:rPr>
              <w:t>【设计原理】</w:t>
            </w:r>
            <w:r>
              <w:rPr>
                <w:noProof/>
                <w:webHidden/>
              </w:rPr>
              <w:tab/>
            </w:r>
            <w:r>
              <w:rPr>
                <w:noProof/>
                <w:webHidden/>
              </w:rPr>
              <w:fldChar w:fldCharType="begin"/>
            </w:r>
            <w:r>
              <w:rPr>
                <w:noProof/>
                <w:webHidden/>
              </w:rPr>
              <w:instrText xml:space="preserve"> PAGEREF _Toc90631906 \h </w:instrText>
            </w:r>
            <w:r>
              <w:rPr>
                <w:noProof/>
                <w:webHidden/>
              </w:rPr>
            </w:r>
            <w:r>
              <w:rPr>
                <w:noProof/>
                <w:webHidden/>
              </w:rPr>
              <w:fldChar w:fldCharType="separate"/>
            </w:r>
            <w:r>
              <w:rPr>
                <w:noProof/>
                <w:webHidden/>
              </w:rPr>
              <w:t>8</w:t>
            </w:r>
            <w:r>
              <w:rPr>
                <w:noProof/>
                <w:webHidden/>
              </w:rPr>
              <w:fldChar w:fldCharType="end"/>
            </w:r>
          </w:hyperlink>
        </w:p>
        <w:p w14:paraId="215FDF4E" w14:textId="59932AAE" w:rsidR="00BD4DA2" w:rsidRDefault="00BD4DA2">
          <w:pPr>
            <w:pStyle w:val="20"/>
            <w:tabs>
              <w:tab w:val="right" w:leader="dot" w:pos="8296"/>
            </w:tabs>
            <w:rPr>
              <w:rFonts w:cstheme="minorBidi"/>
              <w:noProof/>
              <w:kern w:val="2"/>
              <w:sz w:val="21"/>
            </w:rPr>
          </w:pPr>
          <w:hyperlink w:anchor="_Toc90631907" w:history="1">
            <w:r w:rsidRPr="00F960A5">
              <w:rPr>
                <w:rStyle w:val="a8"/>
                <w:rFonts w:ascii="宋体" w:eastAsia="宋体" w:hAnsi="宋体"/>
                <w:noProof/>
              </w:rPr>
              <w:t>【设计步骤】</w:t>
            </w:r>
            <w:r>
              <w:rPr>
                <w:noProof/>
                <w:webHidden/>
              </w:rPr>
              <w:tab/>
            </w:r>
            <w:r>
              <w:rPr>
                <w:noProof/>
                <w:webHidden/>
              </w:rPr>
              <w:fldChar w:fldCharType="begin"/>
            </w:r>
            <w:r>
              <w:rPr>
                <w:noProof/>
                <w:webHidden/>
              </w:rPr>
              <w:instrText xml:space="preserve"> PAGEREF _Toc90631907 \h </w:instrText>
            </w:r>
            <w:r>
              <w:rPr>
                <w:noProof/>
                <w:webHidden/>
              </w:rPr>
            </w:r>
            <w:r>
              <w:rPr>
                <w:noProof/>
                <w:webHidden/>
              </w:rPr>
              <w:fldChar w:fldCharType="separate"/>
            </w:r>
            <w:r>
              <w:rPr>
                <w:noProof/>
                <w:webHidden/>
              </w:rPr>
              <w:t>8</w:t>
            </w:r>
            <w:r>
              <w:rPr>
                <w:noProof/>
                <w:webHidden/>
              </w:rPr>
              <w:fldChar w:fldCharType="end"/>
            </w:r>
          </w:hyperlink>
        </w:p>
        <w:p w14:paraId="760675DF" w14:textId="1C3E8745" w:rsidR="00BD4DA2" w:rsidRDefault="00BD4DA2">
          <w:pPr>
            <w:pStyle w:val="11"/>
            <w:tabs>
              <w:tab w:val="right" w:leader="dot" w:pos="8296"/>
            </w:tabs>
            <w:rPr>
              <w:rFonts w:cstheme="minorBidi"/>
              <w:noProof/>
              <w:kern w:val="2"/>
              <w:sz w:val="21"/>
            </w:rPr>
          </w:pPr>
          <w:hyperlink w:anchor="_Toc90631908" w:history="1">
            <w:r w:rsidRPr="00F960A5">
              <w:rPr>
                <w:rStyle w:val="a8"/>
                <w:rFonts w:ascii="宋体" w:eastAsia="宋体" w:hAnsi="宋体"/>
                <w:noProof/>
              </w:rPr>
              <w:t>四、设计项目3·并发性控制与封锁</w:t>
            </w:r>
            <w:r>
              <w:rPr>
                <w:noProof/>
                <w:webHidden/>
              </w:rPr>
              <w:tab/>
            </w:r>
            <w:r>
              <w:rPr>
                <w:noProof/>
                <w:webHidden/>
              </w:rPr>
              <w:fldChar w:fldCharType="begin"/>
            </w:r>
            <w:r>
              <w:rPr>
                <w:noProof/>
                <w:webHidden/>
              </w:rPr>
              <w:instrText xml:space="preserve"> PAGEREF _Toc90631908 \h </w:instrText>
            </w:r>
            <w:r>
              <w:rPr>
                <w:noProof/>
                <w:webHidden/>
              </w:rPr>
            </w:r>
            <w:r>
              <w:rPr>
                <w:noProof/>
                <w:webHidden/>
              </w:rPr>
              <w:fldChar w:fldCharType="separate"/>
            </w:r>
            <w:r>
              <w:rPr>
                <w:noProof/>
                <w:webHidden/>
              </w:rPr>
              <w:t>12</w:t>
            </w:r>
            <w:r>
              <w:rPr>
                <w:noProof/>
                <w:webHidden/>
              </w:rPr>
              <w:fldChar w:fldCharType="end"/>
            </w:r>
          </w:hyperlink>
          <w:bookmarkStart w:id="0" w:name="_GoBack"/>
          <w:bookmarkEnd w:id="0"/>
        </w:p>
        <w:p w14:paraId="70E4D13D" w14:textId="7490F022" w:rsidR="00BD4DA2" w:rsidRDefault="00BD4DA2">
          <w:pPr>
            <w:pStyle w:val="20"/>
            <w:tabs>
              <w:tab w:val="right" w:leader="dot" w:pos="8296"/>
            </w:tabs>
            <w:rPr>
              <w:rFonts w:cstheme="minorBidi"/>
              <w:noProof/>
              <w:kern w:val="2"/>
              <w:sz w:val="21"/>
            </w:rPr>
          </w:pPr>
          <w:hyperlink w:anchor="_Toc90631909" w:history="1">
            <w:r w:rsidRPr="00F960A5">
              <w:rPr>
                <w:rStyle w:val="a8"/>
                <w:rFonts w:ascii="宋体" w:eastAsia="宋体" w:hAnsi="宋体"/>
                <w:noProof/>
              </w:rPr>
              <w:t>【设计内容】</w:t>
            </w:r>
            <w:r>
              <w:rPr>
                <w:noProof/>
                <w:webHidden/>
              </w:rPr>
              <w:tab/>
            </w:r>
            <w:r>
              <w:rPr>
                <w:noProof/>
                <w:webHidden/>
              </w:rPr>
              <w:fldChar w:fldCharType="begin"/>
            </w:r>
            <w:r>
              <w:rPr>
                <w:noProof/>
                <w:webHidden/>
              </w:rPr>
              <w:instrText xml:space="preserve"> PAGEREF _Toc90631909 \h </w:instrText>
            </w:r>
            <w:r>
              <w:rPr>
                <w:noProof/>
                <w:webHidden/>
              </w:rPr>
            </w:r>
            <w:r>
              <w:rPr>
                <w:noProof/>
                <w:webHidden/>
              </w:rPr>
              <w:fldChar w:fldCharType="separate"/>
            </w:r>
            <w:r>
              <w:rPr>
                <w:noProof/>
                <w:webHidden/>
              </w:rPr>
              <w:t>12</w:t>
            </w:r>
            <w:r>
              <w:rPr>
                <w:noProof/>
                <w:webHidden/>
              </w:rPr>
              <w:fldChar w:fldCharType="end"/>
            </w:r>
          </w:hyperlink>
        </w:p>
        <w:p w14:paraId="153BFA4A" w14:textId="292D0EF3" w:rsidR="00BD4DA2" w:rsidRDefault="00BD4DA2">
          <w:pPr>
            <w:pStyle w:val="20"/>
            <w:tabs>
              <w:tab w:val="right" w:leader="dot" w:pos="8296"/>
            </w:tabs>
            <w:rPr>
              <w:rFonts w:cstheme="minorBidi"/>
              <w:noProof/>
              <w:kern w:val="2"/>
              <w:sz w:val="21"/>
            </w:rPr>
          </w:pPr>
          <w:hyperlink w:anchor="_Toc90631910" w:history="1">
            <w:r w:rsidRPr="00F960A5">
              <w:rPr>
                <w:rStyle w:val="a8"/>
                <w:rFonts w:ascii="宋体" w:eastAsia="宋体" w:hAnsi="宋体"/>
                <w:noProof/>
              </w:rPr>
              <w:t>【学习要求】</w:t>
            </w:r>
            <w:r>
              <w:rPr>
                <w:noProof/>
                <w:webHidden/>
              </w:rPr>
              <w:tab/>
            </w:r>
            <w:r>
              <w:rPr>
                <w:noProof/>
                <w:webHidden/>
              </w:rPr>
              <w:fldChar w:fldCharType="begin"/>
            </w:r>
            <w:r>
              <w:rPr>
                <w:noProof/>
                <w:webHidden/>
              </w:rPr>
              <w:instrText xml:space="preserve"> PAGEREF _Toc90631910 \h </w:instrText>
            </w:r>
            <w:r>
              <w:rPr>
                <w:noProof/>
                <w:webHidden/>
              </w:rPr>
            </w:r>
            <w:r>
              <w:rPr>
                <w:noProof/>
                <w:webHidden/>
              </w:rPr>
              <w:fldChar w:fldCharType="separate"/>
            </w:r>
            <w:r>
              <w:rPr>
                <w:noProof/>
                <w:webHidden/>
              </w:rPr>
              <w:t>12</w:t>
            </w:r>
            <w:r>
              <w:rPr>
                <w:noProof/>
                <w:webHidden/>
              </w:rPr>
              <w:fldChar w:fldCharType="end"/>
            </w:r>
          </w:hyperlink>
        </w:p>
        <w:p w14:paraId="38FD965D" w14:textId="378BC09C" w:rsidR="00BD4DA2" w:rsidRDefault="00BD4DA2">
          <w:pPr>
            <w:pStyle w:val="20"/>
            <w:tabs>
              <w:tab w:val="right" w:leader="dot" w:pos="8296"/>
            </w:tabs>
            <w:rPr>
              <w:rFonts w:cstheme="minorBidi"/>
              <w:noProof/>
              <w:kern w:val="2"/>
              <w:sz w:val="21"/>
            </w:rPr>
          </w:pPr>
          <w:hyperlink w:anchor="_Toc90631911" w:history="1">
            <w:r w:rsidRPr="00F960A5">
              <w:rPr>
                <w:rStyle w:val="a8"/>
                <w:rFonts w:ascii="宋体" w:eastAsia="宋体" w:hAnsi="宋体"/>
                <w:noProof/>
              </w:rPr>
              <w:t>【设计原理】</w:t>
            </w:r>
            <w:r>
              <w:rPr>
                <w:noProof/>
                <w:webHidden/>
              </w:rPr>
              <w:tab/>
            </w:r>
            <w:r>
              <w:rPr>
                <w:noProof/>
                <w:webHidden/>
              </w:rPr>
              <w:fldChar w:fldCharType="begin"/>
            </w:r>
            <w:r>
              <w:rPr>
                <w:noProof/>
                <w:webHidden/>
              </w:rPr>
              <w:instrText xml:space="preserve"> PAGEREF _Toc90631911 \h </w:instrText>
            </w:r>
            <w:r>
              <w:rPr>
                <w:noProof/>
                <w:webHidden/>
              </w:rPr>
            </w:r>
            <w:r>
              <w:rPr>
                <w:noProof/>
                <w:webHidden/>
              </w:rPr>
              <w:fldChar w:fldCharType="separate"/>
            </w:r>
            <w:r>
              <w:rPr>
                <w:noProof/>
                <w:webHidden/>
              </w:rPr>
              <w:t>12</w:t>
            </w:r>
            <w:r>
              <w:rPr>
                <w:noProof/>
                <w:webHidden/>
              </w:rPr>
              <w:fldChar w:fldCharType="end"/>
            </w:r>
          </w:hyperlink>
        </w:p>
        <w:p w14:paraId="737E5170" w14:textId="3CEEBC42" w:rsidR="00BD4DA2" w:rsidRDefault="00BD4DA2">
          <w:pPr>
            <w:pStyle w:val="20"/>
            <w:tabs>
              <w:tab w:val="right" w:leader="dot" w:pos="8296"/>
            </w:tabs>
            <w:rPr>
              <w:rFonts w:cstheme="minorBidi"/>
              <w:noProof/>
              <w:kern w:val="2"/>
              <w:sz w:val="21"/>
            </w:rPr>
          </w:pPr>
          <w:hyperlink w:anchor="_Toc90631912" w:history="1">
            <w:r w:rsidRPr="00F960A5">
              <w:rPr>
                <w:rStyle w:val="a8"/>
                <w:rFonts w:ascii="宋体" w:eastAsia="宋体" w:hAnsi="宋体"/>
                <w:noProof/>
              </w:rPr>
              <w:t>【设计步骤】</w:t>
            </w:r>
            <w:r>
              <w:rPr>
                <w:noProof/>
                <w:webHidden/>
              </w:rPr>
              <w:tab/>
            </w:r>
            <w:r>
              <w:rPr>
                <w:noProof/>
                <w:webHidden/>
              </w:rPr>
              <w:fldChar w:fldCharType="begin"/>
            </w:r>
            <w:r>
              <w:rPr>
                <w:noProof/>
                <w:webHidden/>
              </w:rPr>
              <w:instrText xml:space="preserve"> PAGEREF _Toc90631912 \h </w:instrText>
            </w:r>
            <w:r>
              <w:rPr>
                <w:noProof/>
                <w:webHidden/>
              </w:rPr>
            </w:r>
            <w:r>
              <w:rPr>
                <w:noProof/>
                <w:webHidden/>
              </w:rPr>
              <w:fldChar w:fldCharType="separate"/>
            </w:r>
            <w:r>
              <w:rPr>
                <w:noProof/>
                <w:webHidden/>
              </w:rPr>
              <w:t>15</w:t>
            </w:r>
            <w:r>
              <w:rPr>
                <w:noProof/>
                <w:webHidden/>
              </w:rPr>
              <w:fldChar w:fldCharType="end"/>
            </w:r>
          </w:hyperlink>
        </w:p>
        <w:p w14:paraId="500725DB" w14:textId="05D5D344" w:rsidR="00BD4DA2" w:rsidRDefault="00BD4DA2">
          <w:pPr>
            <w:pStyle w:val="11"/>
            <w:tabs>
              <w:tab w:val="right" w:leader="dot" w:pos="8296"/>
            </w:tabs>
            <w:rPr>
              <w:rFonts w:cstheme="minorBidi"/>
              <w:noProof/>
              <w:kern w:val="2"/>
              <w:sz w:val="21"/>
            </w:rPr>
          </w:pPr>
          <w:hyperlink w:anchor="_Toc90631913" w:history="1">
            <w:r w:rsidRPr="00F960A5">
              <w:rPr>
                <w:rStyle w:val="a8"/>
                <w:rFonts w:ascii="宋体" w:eastAsia="宋体" w:hAnsi="宋体"/>
                <w:noProof/>
              </w:rPr>
              <w:t>五、设计小结</w:t>
            </w:r>
            <w:r>
              <w:rPr>
                <w:noProof/>
                <w:webHidden/>
              </w:rPr>
              <w:tab/>
            </w:r>
            <w:r>
              <w:rPr>
                <w:noProof/>
                <w:webHidden/>
              </w:rPr>
              <w:fldChar w:fldCharType="begin"/>
            </w:r>
            <w:r>
              <w:rPr>
                <w:noProof/>
                <w:webHidden/>
              </w:rPr>
              <w:instrText xml:space="preserve"> PAGEREF _Toc90631913 \h </w:instrText>
            </w:r>
            <w:r>
              <w:rPr>
                <w:noProof/>
                <w:webHidden/>
              </w:rPr>
            </w:r>
            <w:r>
              <w:rPr>
                <w:noProof/>
                <w:webHidden/>
              </w:rPr>
              <w:fldChar w:fldCharType="separate"/>
            </w:r>
            <w:r>
              <w:rPr>
                <w:noProof/>
                <w:webHidden/>
              </w:rPr>
              <w:t>17</w:t>
            </w:r>
            <w:r>
              <w:rPr>
                <w:noProof/>
                <w:webHidden/>
              </w:rPr>
              <w:fldChar w:fldCharType="end"/>
            </w:r>
          </w:hyperlink>
        </w:p>
        <w:p w14:paraId="56DAAC70" w14:textId="066D86EA" w:rsidR="00D17776" w:rsidRDefault="00D17776">
          <w:r>
            <w:rPr>
              <w:b/>
              <w:bCs/>
              <w:lang w:val="zh-CN"/>
            </w:rPr>
            <w:fldChar w:fldCharType="end"/>
          </w:r>
        </w:p>
      </w:sdtContent>
    </w:sdt>
    <w:p w14:paraId="3836E0DC" w14:textId="2E3B7BB7" w:rsidR="00D17776" w:rsidRDefault="00D17776">
      <w:pPr>
        <w:widowControl/>
        <w:jc w:val="left"/>
      </w:pPr>
      <w:r>
        <w:br w:type="page"/>
      </w:r>
    </w:p>
    <w:p w14:paraId="70D787E0" w14:textId="2FE77485" w:rsidR="004558BB" w:rsidRPr="001C7580" w:rsidRDefault="005B5270" w:rsidP="001C7580">
      <w:pPr>
        <w:pStyle w:val="1"/>
        <w:spacing w:before="0" w:after="0" w:line="240" w:lineRule="auto"/>
        <w:rPr>
          <w:rFonts w:ascii="宋体" w:eastAsia="宋体" w:hAnsi="宋体"/>
          <w:sz w:val="21"/>
          <w:szCs w:val="21"/>
        </w:rPr>
      </w:pPr>
      <w:bookmarkStart w:id="1" w:name="_Toc90631897"/>
      <w:r w:rsidRPr="001C7580">
        <w:rPr>
          <w:rFonts w:ascii="宋体" w:eastAsia="宋体" w:hAnsi="宋体" w:hint="eastAsia"/>
          <w:sz w:val="21"/>
          <w:szCs w:val="21"/>
        </w:rPr>
        <w:lastRenderedPageBreak/>
        <w:t>一、设计目的</w:t>
      </w:r>
      <w:bookmarkEnd w:id="1"/>
    </w:p>
    <w:p w14:paraId="155715FB" w14:textId="77777777" w:rsidR="00FD35A5" w:rsidRPr="00C13F07" w:rsidRDefault="00FD35A5" w:rsidP="00FD35A5">
      <w:pPr>
        <w:rPr>
          <w:rFonts w:ascii="宋体" w:eastAsia="宋体" w:hAnsi="宋体"/>
        </w:rPr>
      </w:pPr>
      <w:r w:rsidRPr="00C13F07">
        <w:rPr>
          <w:rFonts w:ascii="宋体" w:eastAsia="宋体" w:hAnsi="宋体"/>
        </w:rPr>
        <w:t>1．安装SQL Server2008R2</w:t>
      </w:r>
    </w:p>
    <w:p w14:paraId="48F308D0" w14:textId="77777777" w:rsidR="00FD35A5" w:rsidRPr="00C13F07" w:rsidRDefault="00FD35A5" w:rsidP="00FD35A5">
      <w:pPr>
        <w:rPr>
          <w:rFonts w:ascii="宋体" w:eastAsia="宋体" w:hAnsi="宋体"/>
        </w:rPr>
      </w:pPr>
      <w:r w:rsidRPr="00C13F07">
        <w:rPr>
          <w:rFonts w:ascii="宋体" w:eastAsia="宋体" w:hAnsi="宋体"/>
        </w:rPr>
        <w:t>2．熟练使用SQL Server2008R2常规操作</w:t>
      </w:r>
    </w:p>
    <w:p w14:paraId="2EA5EA1B" w14:textId="77777777" w:rsidR="00FD35A5" w:rsidRPr="00C13F07" w:rsidRDefault="00FD35A5" w:rsidP="00FD35A5">
      <w:pPr>
        <w:rPr>
          <w:rFonts w:ascii="宋体" w:eastAsia="宋体" w:hAnsi="宋体"/>
        </w:rPr>
      </w:pPr>
      <w:r w:rsidRPr="00C13F07">
        <w:rPr>
          <w:rFonts w:ascii="宋体" w:eastAsia="宋体" w:hAnsi="宋体"/>
        </w:rPr>
        <w:t>3．完成实验项目，记载步骤及相关截图</w:t>
      </w:r>
    </w:p>
    <w:p w14:paraId="1268C2FB" w14:textId="2FE317A4" w:rsidR="00537CCD" w:rsidRDefault="00FD35A5" w:rsidP="00FD35A5">
      <w:pPr>
        <w:rPr>
          <w:rFonts w:ascii="宋体" w:eastAsia="宋体" w:hAnsi="宋体"/>
        </w:rPr>
      </w:pPr>
      <w:r w:rsidRPr="00C13F07">
        <w:rPr>
          <w:rFonts w:ascii="宋体" w:eastAsia="宋体" w:hAnsi="宋体"/>
        </w:rPr>
        <w:t>4．完成课程设计报告</w:t>
      </w:r>
    </w:p>
    <w:p w14:paraId="639C3CFB" w14:textId="59A019E4" w:rsidR="00FD35A5" w:rsidRDefault="00FD35A5" w:rsidP="00FD35A5"/>
    <w:p w14:paraId="7E3482D8" w14:textId="045BE3C1" w:rsidR="00537CCD" w:rsidRPr="00B775E6" w:rsidRDefault="002C5164" w:rsidP="00B775E6">
      <w:pPr>
        <w:pStyle w:val="1"/>
        <w:spacing w:before="0" w:after="0" w:line="240" w:lineRule="auto"/>
        <w:rPr>
          <w:rFonts w:ascii="宋体" w:eastAsia="宋体" w:hAnsi="宋体" w:hint="eastAsia"/>
          <w:sz w:val="21"/>
          <w:szCs w:val="21"/>
        </w:rPr>
      </w:pPr>
      <w:bookmarkStart w:id="2" w:name="_Toc90631898"/>
      <w:r w:rsidRPr="0018173A">
        <w:rPr>
          <w:rFonts w:ascii="宋体" w:eastAsia="宋体" w:hAnsi="宋体" w:hint="eastAsia"/>
          <w:sz w:val="21"/>
          <w:szCs w:val="21"/>
        </w:rPr>
        <w:t>二</w:t>
      </w:r>
      <w:r w:rsidR="00F149B6" w:rsidRPr="0018173A">
        <w:rPr>
          <w:rFonts w:ascii="宋体" w:eastAsia="宋体" w:hAnsi="宋体" w:hint="eastAsia"/>
          <w:sz w:val="21"/>
          <w:szCs w:val="21"/>
        </w:rPr>
        <w:t>、</w:t>
      </w:r>
      <w:r w:rsidR="000C3253">
        <w:rPr>
          <w:rFonts w:ascii="宋体" w:eastAsia="宋体" w:hAnsi="宋体" w:hint="eastAsia"/>
          <w:sz w:val="21"/>
          <w:szCs w:val="21"/>
        </w:rPr>
        <w:t>设计</w:t>
      </w:r>
      <w:r w:rsidR="00C12AA4" w:rsidRPr="00B775E6">
        <w:rPr>
          <w:rFonts w:ascii="宋体" w:eastAsia="宋体" w:hAnsi="宋体" w:hint="eastAsia"/>
          <w:sz w:val="21"/>
          <w:szCs w:val="21"/>
        </w:rPr>
        <w:t>项目</w:t>
      </w:r>
      <w:r w:rsidR="00C12AA4" w:rsidRPr="00B775E6">
        <w:rPr>
          <w:rFonts w:ascii="宋体" w:eastAsia="宋体" w:hAnsi="宋体"/>
          <w:sz w:val="21"/>
          <w:szCs w:val="21"/>
        </w:rPr>
        <w:t>1</w:t>
      </w:r>
      <w:r w:rsidR="00BD74A6" w:rsidRPr="00B775E6">
        <w:rPr>
          <w:rFonts w:ascii="宋体" w:eastAsia="宋体" w:hAnsi="宋体" w:hint="eastAsia"/>
          <w:sz w:val="21"/>
          <w:szCs w:val="21"/>
        </w:rPr>
        <w:t>·</w:t>
      </w:r>
      <w:r w:rsidR="00C12AA4" w:rsidRPr="00B775E6">
        <w:rPr>
          <w:rFonts w:ascii="宋体" w:eastAsia="宋体" w:hAnsi="宋体"/>
          <w:sz w:val="21"/>
          <w:szCs w:val="21"/>
        </w:rPr>
        <w:t>数据完整性控制</w:t>
      </w:r>
      <w:bookmarkEnd w:id="2"/>
    </w:p>
    <w:p w14:paraId="293EC712" w14:textId="23BB6BB9" w:rsidR="007468BE" w:rsidRPr="00B775E6" w:rsidRDefault="00FB121A" w:rsidP="00B775E6">
      <w:pPr>
        <w:pStyle w:val="2"/>
        <w:spacing w:before="0" w:after="0" w:line="240" w:lineRule="auto"/>
        <w:rPr>
          <w:rFonts w:ascii="宋体" w:eastAsia="宋体" w:hAnsi="宋体"/>
          <w:sz w:val="21"/>
          <w:szCs w:val="21"/>
        </w:rPr>
      </w:pPr>
      <w:bookmarkStart w:id="3" w:name="_Toc90631899"/>
      <w:r w:rsidRPr="00B775E6">
        <w:rPr>
          <w:rFonts w:ascii="宋体" w:eastAsia="宋体" w:hAnsi="宋体" w:hint="eastAsia"/>
          <w:sz w:val="21"/>
          <w:szCs w:val="21"/>
        </w:rPr>
        <w:t>【</w:t>
      </w:r>
      <w:r w:rsidR="003561B5">
        <w:rPr>
          <w:rFonts w:ascii="宋体" w:eastAsia="宋体" w:hAnsi="宋体" w:hint="eastAsia"/>
          <w:sz w:val="21"/>
          <w:szCs w:val="21"/>
        </w:rPr>
        <w:t>设计</w:t>
      </w:r>
      <w:r w:rsidRPr="00B775E6">
        <w:rPr>
          <w:rFonts w:ascii="宋体" w:eastAsia="宋体" w:hAnsi="宋体" w:hint="eastAsia"/>
          <w:sz w:val="21"/>
          <w:szCs w:val="21"/>
        </w:rPr>
        <w:t>内容</w:t>
      </w:r>
      <w:r w:rsidRPr="00B775E6">
        <w:rPr>
          <w:rFonts w:ascii="宋体" w:eastAsia="宋体" w:hAnsi="宋体" w:hint="eastAsia"/>
          <w:sz w:val="21"/>
          <w:szCs w:val="21"/>
        </w:rPr>
        <w:t>】</w:t>
      </w:r>
      <w:bookmarkEnd w:id="3"/>
    </w:p>
    <w:p w14:paraId="6867CB8A" w14:textId="77777777" w:rsidR="007468BE" w:rsidRPr="007468BE" w:rsidRDefault="007468BE" w:rsidP="007468BE">
      <w:pPr>
        <w:rPr>
          <w:rFonts w:ascii="宋体" w:eastAsia="宋体" w:hAnsi="宋体"/>
        </w:rPr>
      </w:pPr>
      <w:r w:rsidRPr="007468BE">
        <w:rPr>
          <w:rFonts w:ascii="宋体" w:eastAsia="宋体" w:hAnsi="宋体"/>
        </w:rPr>
        <w:t>1．通过对数据库安全性含义的理解；实现安全性控制一般方法；</w:t>
      </w:r>
    </w:p>
    <w:p w14:paraId="70F84A57" w14:textId="06347334" w:rsidR="007468BE" w:rsidRDefault="007468BE" w:rsidP="007468BE">
      <w:pPr>
        <w:rPr>
          <w:rFonts w:ascii="宋体" w:eastAsia="宋体" w:hAnsi="宋体"/>
        </w:rPr>
      </w:pPr>
      <w:r w:rsidRPr="007468BE">
        <w:rPr>
          <w:rFonts w:ascii="宋体" w:eastAsia="宋体" w:hAnsi="宋体"/>
        </w:rPr>
        <w:t>2．通过SQL Server安全性机制，理解SQL Server身份验证模式、SQL Server登录账号、SQL Server数据库账号的操作。</w:t>
      </w:r>
    </w:p>
    <w:p w14:paraId="2534558E" w14:textId="77777777" w:rsidR="00D12769" w:rsidRPr="007468BE" w:rsidRDefault="00D12769" w:rsidP="007468BE">
      <w:pPr>
        <w:rPr>
          <w:rFonts w:ascii="宋体" w:eastAsia="宋体" w:hAnsi="宋体" w:hint="eastAsia"/>
        </w:rPr>
      </w:pPr>
    </w:p>
    <w:p w14:paraId="0048EA50" w14:textId="1F40577C" w:rsidR="007468BE" w:rsidRPr="00B775E6" w:rsidRDefault="00B3694D" w:rsidP="00B775E6">
      <w:pPr>
        <w:pStyle w:val="2"/>
        <w:spacing w:before="0" w:after="0" w:line="240" w:lineRule="auto"/>
        <w:rPr>
          <w:rFonts w:ascii="宋体" w:eastAsia="宋体" w:hAnsi="宋体"/>
          <w:sz w:val="21"/>
          <w:szCs w:val="21"/>
        </w:rPr>
      </w:pPr>
      <w:bookmarkStart w:id="4" w:name="_Toc90631900"/>
      <w:r w:rsidRPr="00B775E6">
        <w:rPr>
          <w:rFonts w:ascii="宋体" w:eastAsia="宋体" w:hAnsi="宋体" w:hint="eastAsia"/>
          <w:sz w:val="21"/>
          <w:szCs w:val="21"/>
        </w:rPr>
        <w:t>【</w:t>
      </w:r>
      <w:r w:rsidRPr="00B775E6">
        <w:rPr>
          <w:rFonts w:ascii="宋体" w:eastAsia="宋体" w:hAnsi="宋体" w:hint="eastAsia"/>
          <w:sz w:val="21"/>
          <w:szCs w:val="21"/>
        </w:rPr>
        <w:t>学习要求</w:t>
      </w:r>
      <w:r w:rsidRPr="00B775E6">
        <w:rPr>
          <w:rFonts w:ascii="宋体" w:eastAsia="宋体" w:hAnsi="宋体" w:hint="eastAsia"/>
          <w:sz w:val="21"/>
          <w:szCs w:val="21"/>
        </w:rPr>
        <w:t>】</w:t>
      </w:r>
      <w:bookmarkEnd w:id="4"/>
    </w:p>
    <w:p w14:paraId="0851B889" w14:textId="77777777" w:rsidR="007468BE" w:rsidRPr="007468BE" w:rsidRDefault="007468BE" w:rsidP="007468BE">
      <w:pPr>
        <w:rPr>
          <w:rFonts w:ascii="宋体" w:eastAsia="宋体" w:hAnsi="宋体"/>
        </w:rPr>
      </w:pPr>
      <w:r w:rsidRPr="007468BE">
        <w:rPr>
          <w:rFonts w:ascii="宋体" w:eastAsia="宋体" w:hAnsi="宋体"/>
        </w:rPr>
        <w:t>1．理解据库安全性含义；安全性控制一般方法；</w:t>
      </w:r>
    </w:p>
    <w:p w14:paraId="42211F76" w14:textId="6565173F" w:rsidR="007468BE" w:rsidRDefault="007468BE" w:rsidP="007468BE">
      <w:pPr>
        <w:rPr>
          <w:rFonts w:ascii="宋体" w:eastAsia="宋体" w:hAnsi="宋体"/>
        </w:rPr>
      </w:pPr>
      <w:r w:rsidRPr="007468BE">
        <w:rPr>
          <w:rFonts w:ascii="宋体" w:eastAsia="宋体" w:hAnsi="宋体"/>
        </w:rPr>
        <w:t>2．掌握SQL Server安全性机制；SQL Server身份验证模式。</w:t>
      </w:r>
    </w:p>
    <w:p w14:paraId="7239C1BF" w14:textId="77777777" w:rsidR="00D12769" w:rsidRPr="007468BE" w:rsidRDefault="00D12769" w:rsidP="007468BE">
      <w:pPr>
        <w:rPr>
          <w:rFonts w:ascii="宋体" w:eastAsia="宋体" w:hAnsi="宋体" w:hint="eastAsia"/>
        </w:rPr>
      </w:pPr>
    </w:p>
    <w:p w14:paraId="0BC0C2DC" w14:textId="3540B42E" w:rsidR="007468BE" w:rsidRPr="00B775E6" w:rsidRDefault="00F93D66" w:rsidP="00B775E6">
      <w:pPr>
        <w:pStyle w:val="2"/>
        <w:spacing w:before="0" w:after="0" w:line="240" w:lineRule="auto"/>
        <w:rPr>
          <w:rFonts w:ascii="宋体" w:eastAsia="宋体" w:hAnsi="宋体"/>
          <w:sz w:val="21"/>
          <w:szCs w:val="21"/>
        </w:rPr>
      </w:pPr>
      <w:bookmarkStart w:id="5" w:name="_Toc90631901"/>
      <w:r w:rsidRPr="00B775E6">
        <w:rPr>
          <w:rFonts w:ascii="宋体" w:eastAsia="宋体" w:hAnsi="宋体" w:hint="eastAsia"/>
          <w:sz w:val="21"/>
          <w:szCs w:val="21"/>
        </w:rPr>
        <w:t>【</w:t>
      </w:r>
      <w:r w:rsidR="00B775E6">
        <w:rPr>
          <w:rFonts w:ascii="宋体" w:eastAsia="宋体" w:hAnsi="宋体" w:hint="eastAsia"/>
          <w:sz w:val="21"/>
          <w:szCs w:val="21"/>
        </w:rPr>
        <w:t>设计</w:t>
      </w:r>
      <w:r w:rsidR="0031185A" w:rsidRPr="00B775E6">
        <w:rPr>
          <w:rFonts w:ascii="宋体" w:eastAsia="宋体" w:hAnsi="宋体" w:hint="eastAsia"/>
          <w:sz w:val="21"/>
          <w:szCs w:val="21"/>
        </w:rPr>
        <w:t>原理</w:t>
      </w:r>
      <w:r w:rsidRPr="00B775E6">
        <w:rPr>
          <w:rFonts w:ascii="宋体" w:eastAsia="宋体" w:hAnsi="宋体" w:hint="eastAsia"/>
          <w:sz w:val="21"/>
          <w:szCs w:val="21"/>
        </w:rPr>
        <w:t>】</w:t>
      </w:r>
      <w:bookmarkEnd w:id="5"/>
    </w:p>
    <w:p w14:paraId="7D0023AC" w14:textId="77777777" w:rsidR="007468BE" w:rsidRPr="007468BE" w:rsidRDefault="007468BE" w:rsidP="007468BE">
      <w:pPr>
        <w:rPr>
          <w:rFonts w:ascii="宋体" w:eastAsia="宋体" w:hAnsi="宋体"/>
        </w:rPr>
      </w:pPr>
      <w:r w:rsidRPr="007468BE">
        <w:rPr>
          <w:rFonts w:ascii="宋体" w:eastAsia="宋体" w:hAnsi="宋体"/>
        </w:rPr>
        <w:t>1．数据完整性控制一般方法</w:t>
      </w:r>
    </w:p>
    <w:p w14:paraId="09656EB4" w14:textId="77777777" w:rsidR="007468BE" w:rsidRPr="007468BE" w:rsidRDefault="007468BE" w:rsidP="007468BE">
      <w:pPr>
        <w:rPr>
          <w:rFonts w:ascii="宋体" w:eastAsia="宋体" w:hAnsi="宋体"/>
        </w:rPr>
      </w:pPr>
      <w:r w:rsidRPr="007468BE">
        <w:rPr>
          <w:rFonts w:ascii="宋体" w:eastAsia="宋体" w:hAnsi="宋体" w:hint="eastAsia"/>
        </w:rPr>
        <w:t>数据完整性是指数据的精确性和可靠性，主要应用于保证数据库中数据的质量。为了防止数据库中存在不符合语义规定的数据。</w:t>
      </w:r>
    </w:p>
    <w:p w14:paraId="1354B48D" w14:textId="77777777" w:rsidR="007468BE" w:rsidRPr="007468BE" w:rsidRDefault="007468BE" w:rsidP="007468BE">
      <w:pPr>
        <w:rPr>
          <w:rFonts w:ascii="宋体" w:eastAsia="宋体" w:hAnsi="宋体"/>
        </w:rPr>
      </w:pPr>
      <w:r w:rsidRPr="007468BE">
        <w:rPr>
          <w:rFonts w:ascii="宋体" w:eastAsia="宋体" w:hAnsi="宋体" w:hint="eastAsia"/>
        </w:rPr>
        <w:t>数据完整性分为四类：</w:t>
      </w:r>
    </w:p>
    <w:p w14:paraId="339F51CD" w14:textId="77777777" w:rsidR="007468BE" w:rsidRP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1）实体完整性（保证表中每一行数据在表中是唯一的）；</w:t>
      </w:r>
    </w:p>
    <w:p w14:paraId="0211F161" w14:textId="77777777" w:rsidR="007468BE" w:rsidRP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2）域完整性（保证列的值的有效性和正确性（CHECK约束、DEFAULT约束、NOT NULL 约束））；</w:t>
      </w:r>
    </w:p>
    <w:p w14:paraId="0565C9CB" w14:textId="77777777" w:rsidR="007468BE" w:rsidRPr="007468BE" w:rsidRDefault="007468BE" w:rsidP="007468BE">
      <w:pPr>
        <w:rPr>
          <w:rFonts w:ascii="宋体" w:eastAsia="宋体" w:hAnsi="宋体"/>
        </w:rPr>
      </w:pPr>
      <w:r w:rsidRPr="007468BE">
        <w:rPr>
          <w:rFonts w:ascii="宋体" w:eastAsia="宋体" w:hAnsi="宋体" w:hint="eastAsia"/>
        </w:rPr>
        <w:t>约束就是限制，定义约束就是定义限制条件。主要有主键约束（</w:t>
      </w:r>
      <w:r w:rsidRPr="007468BE">
        <w:rPr>
          <w:rFonts w:ascii="宋体" w:eastAsia="宋体" w:hAnsi="宋体"/>
        </w:rPr>
        <w:t>PRIMARY KEY）、唯一约束（UNIQUE）、外键约束（FOREIGN KEY）、检查约束（CHECK）、默认约束（DEFAULT）、非空约束（NOT NULL）。</w:t>
      </w:r>
    </w:p>
    <w:p w14:paraId="2CFB2307" w14:textId="77777777" w:rsidR="007468BE" w:rsidRP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3）参照完整性（表之间，多个表数据的一致性与更新的同步性）；</w:t>
      </w:r>
    </w:p>
    <w:p w14:paraId="397B8971" w14:textId="1F0F3905" w:rsid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4）用户定义完整性。</w:t>
      </w:r>
    </w:p>
    <w:p w14:paraId="260B2765" w14:textId="77777777" w:rsidR="00D12769" w:rsidRPr="007468BE" w:rsidRDefault="00D12769" w:rsidP="007468BE">
      <w:pPr>
        <w:rPr>
          <w:rFonts w:ascii="宋体" w:eastAsia="宋体" w:hAnsi="宋体" w:hint="eastAsia"/>
        </w:rPr>
      </w:pPr>
    </w:p>
    <w:p w14:paraId="535490B3" w14:textId="77777777" w:rsidR="007468BE" w:rsidRPr="007468BE" w:rsidRDefault="007468BE" w:rsidP="007468BE">
      <w:pPr>
        <w:rPr>
          <w:rFonts w:ascii="宋体" w:eastAsia="宋体" w:hAnsi="宋体"/>
        </w:rPr>
      </w:pPr>
      <w:r w:rsidRPr="007468BE">
        <w:rPr>
          <w:rFonts w:ascii="宋体" w:eastAsia="宋体" w:hAnsi="宋体"/>
        </w:rPr>
        <w:t>2．安全性机制及身份验证模式</w:t>
      </w:r>
    </w:p>
    <w:p w14:paraId="6E4000AF" w14:textId="77777777" w:rsidR="007468BE" w:rsidRPr="007468BE" w:rsidRDefault="007468BE" w:rsidP="007468BE">
      <w:pPr>
        <w:rPr>
          <w:rFonts w:ascii="宋体" w:eastAsia="宋体" w:hAnsi="宋体"/>
        </w:rPr>
      </w:pPr>
      <w:r w:rsidRPr="007468BE">
        <w:rPr>
          <w:rFonts w:ascii="宋体" w:eastAsia="宋体" w:hAnsi="宋体"/>
        </w:rPr>
        <w:t>Sqlserver安全管理主要概念包括：登录名、服务器角色、数据库用户、数据库角色、架构。</w:t>
      </w:r>
    </w:p>
    <w:p w14:paraId="28673BBA" w14:textId="77777777" w:rsidR="007468BE" w:rsidRP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 xml:space="preserve">1）登录名 </w:t>
      </w:r>
    </w:p>
    <w:p w14:paraId="1B6B15AE" w14:textId="77777777" w:rsidR="007468BE" w:rsidRPr="007468BE" w:rsidRDefault="007468BE" w:rsidP="007468BE">
      <w:pPr>
        <w:rPr>
          <w:rFonts w:ascii="宋体" w:eastAsia="宋体" w:hAnsi="宋体"/>
        </w:rPr>
      </w:pPr>
      <w:r w:rsidRPr="007468BE">
        <w:rPr>
          <w:rFonts w:ascii="宋体" w:eastAsia="宋体" w:hAnsi="宋体"/>
        </w:rPr>
        <w:t xml:space="preserve"> Windows身份登录： </w:t>
      </w:r>
    </w:p>
    <w:p w14:paraId="762B7625" w14:textId="77777777" w:rsidR="007468BE" w:rsidRPr="007468BE" w:rsidRDefault="007468BE" w:rsidP="007468BE">
      <w:pPr>
        <w:rPr>
          <w:rFonts w:ascii="宋体" w:eastAsia="宋体" w:hAnsi="宋体"/>
        </w:rPr>
      </w:pPr>
      <w:r w:rsidRPr="007468BE">
        <w:rPr>
          <w:rFonts w:ascii="宋体" w:eastAsia="宋体" w:hAnsi="宋体"/>
        </w:rPr>
        <w:t xml:space="preserve"> A．可以为每个windows用户（组）映射一个windows账号，登录时候不需要sqlserver账号，会直接根据计算机名和所在的windows身份，映射到对应的账号，例如下面两个windows用户创建的sqlserver 的windows身份： </w:t>
      </w:r>
    </w:p>
    <w:p w14:paraId="7C6063A5" w14:textId="77777777" w:rsidR="007468BE" w:rsidRPr="007468BE" w:rsidRDefault="007468BE" w:rsidP="007468BE">
      <w:pPr>
        <w:rPr>
          <w:rFonts w:ascii="宋体" w:eastAsia="宋体" w:hAnsi="宋体"/>
        </w:rPr>
      </w:pPr>
      <w:r w:rsidRPr="007468BE">
        <w:rPr>
          <w:rFonts w:ascii="宋体" w:eastAsia="宋体" w:hAnsi="宋体"/>
        </w:rPr>
        <w:t xml:space="preserve"> B．sqlserver创建windows登录名时，标准的格式：计算机名\windows用户（组）名，例如，登录账号tanglin\lenovo，前者tanglin是计算机名，后者lenovo是windows用户名。</w:t>
      </w:r>
    </w:p>
    <w:p w14:paraId="18DBBB09" w14:textId="77777777" w:rsidR="007468BE" w:rsidRPr="007468BE" w:rsidRDefault="007468BE" w:rsidP="007468BE">
      <w:pPr>
        <w:rPr>
          <w:rFonts w:ascii="宋体" w:eastAsia="宋体" w:hAnsi="宋体"/>
        </w:rPr>
      </w:pPr>
      <w:r w:rsidRPr="007468BE">
        <w:rPr>
          <w:rFonts w:ascii="宋体" w:eastAsia="宋体" w:hAnsi="宋体" w:hint="eastAsia"/>
        </w:rPr>
        <w:t>而</w:t>
      </w:r>
      <w:r w:rsidRPr="007468BE">
        <w:rPr>
          <w:rFonts w:ascii="宋体" w:eastAsia="宋体" w:hAnsi="宋体"/>
        </w:rPr>
        <w:t xml:space="preserve">TANGLIN\WindowsUserGroup则是一个用户组，该用户组的所有windows成员都可以映射到该登录名，使用同一个账号访问。 </w:t>
      </w:r>
    </w:p>
    <w:p w14:paraId="40A3191E" w14:textId="77777777" w:rsidR="007468BE" w:rsidRPr="007468BE" w:rsidRDefault="007468BE" w:rsidP="007468BE">
      <w:pPr>
        <w:rPr>
          <w:rFonts w:ascii="宋体" w:eastAsia="宋体" w:hAnsi="宋体"/>
        </w:rPr>
      </w:pPr>
      <w:r w:rsidRPr="007468BE">
        <w:rPr>
          <w:rFonts w:ascii="宋体" w:eastAsia="宋体" w:hAnsi="宋体" w:hint="eastAsia"/>
        </w:rPr>
        <w:t>混合登录（</w:t>
      </w:r>
      <w:r w:rsidRPr="007468BE">
        <w:rPr>
          <w:rFonts w:ascii="宋体" w:eastAsia="宋体" w:hAnsi="宋体"/>
        </w:rPr>
        <w:t xml:space="preserve">windows身份验证、sqlserver身份两者同时验证） </w:t>
      </w:r>
    </w:p>
    <w:p w14:paraId="4C076D5D" w14:textId="77777777" w:rsidR="007468BE" w:rsidRPr="007468BE" w:rsidRDefault="007468BE" w:rsidP="007468BE">
      <w:pPr>
        <w:rPr>
          <w:rFonts w:ascii="宋体" w:eastAsia="宋体" w:hAnsi="宋体"/>
        </w:rPr>
      </w:pPr>
      <w:r w:rsidRPr="007468BE">
        <w:rPr>
          <w:rFonts w:ascii="宋体" w:eastAsia="宋体" w:hAnsi="宋体" w:hint="eastAsia"/>
        </w:rPr>
        <w:t>例如上面的</w:t>
      </w:r>
      <w:r w:rsidRPr="007468BE">
        <w:rPr>
          <w:rFonts w:ascii="宋体" w:eastAsia="宋体" w:hAnsi="宋体"/>
        </w:rPr>
        <w:t>A、B以及sa等登录名，都是混合登录，需要windows身份验证、sqlserver身份两者同时验证。</w:t>
      </w:r>
    </w:p>
    <w:p w14:paraId="53FB5DFA" w14:textId="77777777" w:rsidR="007468BE" w:rsidRPr="007468BE" w:rsidRDefault="007468BE" w:rsidP="007468BE">
      <w:pPr>
        <w:rPr>
          <w:rFonts w:ascii="宋体" w:eastAsia="宋体" w:hAnsi="宋体"/>
        </w:rPr>
      </w:pPr>
      <w:r w:rsidRPr="007468BE">
        <w:rPr>
          <w:rFonts w:ascii="宋体" w:eastAsia="宋体" w:hAnsi="宋体" w:hint="eastAsia"/>
        </w:rPr>
        <w:lastRenderedPageBreak/>
        <w:t>（</w:t>
      </w:r>
      <w:r w:rsidRPr="007468BE">
        <w:rPr>
          <w:rFonts w:ascii="宋体" w:eastAsia="宋体" w:hAnsi="宋体"/>
        </w:rPr>
        <w:t xml:space="preserve">2）服务器角色 </w:t>
      </w:r>
    </w:p>
    <w:p w14:paraId="6D512DD0" w14:textId="77777777" w:rsidR="007468BE" w:rsidRPr="007468BE" w:rsidRDefault="007468BE" w:rsidP="007468BE">
      <w:pPr>
        <w:rPr>
          <w:rFonts w:ascii="宋体" w:eastAsia="宋体" w:hAnsi="宋体"/>
        </w:rPr>
      </w:pPr>
      <w:r w:rsidRPr="007468BE">
        <w:rPr>
          <w:rFonts w:ascii="宋体" w:eastAsia="宋体" w:hAnsi="宋体" w:hint="eastAsia"/>
        </w:rPr>
        <w:t>帮助管理</w:t>
      </w:r>
      <w:r w:rsidRPr="007468BE">
        <w:rPr>
          <w:rFonts w:ascii="宋体" w:eastAsia="宋体" w:hAnsi="宋体"/>
        </w:rPr>
        <w:t>sqlserver服务器上的权限，sqlserver提供了这些角色。这些角色是用于对其他主体进行分组的安全主体。服务器级角色的权限作用域为服务器范围（“角色”类似于 Windows 操作系统中的“组”）。</w:t>
      </w:r>
    </w:p>
    <w:p w14:paraId="5E577747" w14:textId="77777777" w:rsidR="007468BE" w:rsidRPr="007468BE" w:rsidRDefault="007468BE" w:rsidP="007468BE">
      <w:pPr>
        <w:rPr>
          <w:rFonts w:ascii="宋体" w:eastAsia="宋体" w:hAnsi="宋体"/>
        </w:rPr>
      </w:pPr>
      <w:r w:rsidRPr="007468BE">
        <w:rPr>
          <w:rFonts w:ascii="宋体" w:eastAsia="宋体" w:hAnsi="宋体"/>
        </w:rPr>
        <w:t>SQL Server 提供了9种固定服务器角色，无法更改或授予固定服务器角色。（注意：从 SQL Server 2012 开始，您可以创建用户定义的服务器角色，并将服务器级权限添加到用户定义的服务器角色）。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2"/>
        <w:gridCol w:w="1881"/>
        <w:gridCol w:w="5353"/>
      </w:tblGrid>
      <w:tr w:rsidR="008807B8" w14:paraId="52F96F28" w14:textId="77777777" w:rsidTr="00D53A9F">
        <w:tc>
          <w:tcPr>
            <w:tcW w:w="1073" w:type="dxa"/>
            <w:vAlign w:val="center"/>
          </w:tcPr>
          <w:p w14:paraId="49D38788"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序号</w:t>
            </w:r>
          </w:p>
        </w:tc>
        <w:tc>
          <w:tcPr>
            <w:tcW w:w="1897" w:type="dxa"/>
            <w:vAlign w:val="center"/>
          </w:tcPr>
          <w:p w14:paraId="53035155" w14:textId="77777777" w:rsidR="008807B8" w:rsidRPr="00410D39" w:rsidRDefault="008807B8" w:rsidP="00D53A9F">
            <w:pPr>
              <w:pStyle w:val="a7"/>
              <w:widowControl/>
              <w:snapToGrid w:val="0"/>
              <w:spacing w:afterLines="50" w:after="156"/>
              <w:ind w:firstLineChars="0" w:firstLine="0"/>
              <w:jc w:val="center"/>
              <w:rPr>
                <w:rFonts w:ascii="宋体" w:eastAsia="宋体" w:hAnsi="宋体" w:hint="eastAsia"/>
                <w:szCs w:val="21"/>
              </w:rPr>
            </w:pPr>
            <w:r w:rsidRPr="00410D39">
              <w:rPr>
                <w:rFonts w:ascii="宋体" w:eastAsia="宋体" w:hAnsi="宋体" w:hint="eastAsia"/>
                <w:szCs w:val="21"/>
              </w:rPr>
              <w:t>角色名称</w:t>
            </w:r>
          </w:p>
        </w:tc>
        <w:tc>
          <w:tcPr>
            <w:tcW w:w="5552" w:type="dxa"/>
          </w:tcPr>
          <w:p w14:paraId="41541D6B" w14:textId="77777777" w:rsidR="008807B8" w:rsidRPr="00410D39" w:rsidRDefault="008807B8" w:rsidP="00410D39">
            <w:pPr>
              <w:pStyle w:val="a7"/>
              <w:widowControl/>
              <w:snapToGrid w:val="0"/>
              <w:spacing w:afterLines="50" w:after="156"/>
              <w:ind w:firstLineChars="0" w:firstLine="0"/>
              <w:jc w:val="left"/>
              <w:rPr>
                <w:rFonts w:ascii="宋体" w:eastAsia="宋体" w:hAnsi="宋体" w:hint="eastAsia"/>
                <w:szCs w:val="21"/>
              </w:rPr>
            </w:pPr>
            <w:r w:rsidRPr="00410D39">
              <w:rPr>
                <w:rFonts w:ascii="宋体" w:eastAsia="宋体" w:hAnsi="宋体" w:hint="eastAsia"/>
                <w:szCs w:val="21"/>
              </w:rPr>
              <w:t>说明</w:t>
            </w:r>
          </w:p>
        </w:tc>
      </w:tr>
      <w:tr w:rsidR="008807B8" w14:paraId="4AF22B42" w14:textId="77777777" w:rsidTr="00D53A9F">
        <w:tc>
          <w:tcPr>
            <w:tcW w:w="1073" w:type="dxa"/>
            <w:vAlign w:val="center"/>
          </w:tcPr>
          <w:p w14:paraId="462A30D7"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1</w:t>
            </w:r>
          </w:p>
        </w:tc>
        <w:tc>
          <w:tcPr>
            <w:tcW w:w="1897" w:type="dxa"/>
            <w:vAlign w:val="center"/>
          </w:tcPr>
          <w:p w14:paraId="5BA083BE" w14:textId="77777777" w:rsidR="008807B8" w:rsidRPr="00410D39" w:rsidRDefault="008807B8" w:rsidP="00D53A9F">
            <w:pPr>
              <w:pStyle w:val="a7"/>
              <w:widowControl/>
              <w:snapToGrid w:val="0"/>
              <w:spacing w:afterLines="50" w:after="156"/>
              <w:ind w:firstLineChars="0" w:firstLine="0"/>
              <w:jc w:val="center"/>
              <w:rPr>
                <w:rFonts w:ascii="宋体" w:eastAsia="宋体" w:hAnsi="宋体" w:hint="eastAsia"/>
                <w:szCs w:val="21"/>
              </w:rPr>
            </w:pPr>
            <w:r w:rsidRPr="00410D39">
              <w:rPr>
                <w:rFonts w:ascii="宋体" w:eastAsia="宋体" w:hAnsi="宋体" w:cs="Arial"/>
                <w:szCs w:val="21"/>
                <w:shd w:val="clear" w:color="auto" w:fill="FFFFFF"/>
              </w:rPr>
              <w:t>sysadmin</w:t>
            </w:r>
          </w:p>
        </w:tc>
        <w:tc>
          <w:tcPr>
            <w:tcW w:w="5552" w:type="dxa"/>
          </w:tcPr>
          <w:p w14:paraId="37EAEF7C" w14:textId="77777777" w:rsidR="008807B8" w:rsidRPr="00410D39" w:rsidRDefault="008807B8" w:rsidP="00410D39">
            <w:pPr>
              <w:pStyle w:val="a7"/>
              <w:widowControl/>
              <w:snapToGrid w:val="0"/>
              <w:spacing w:afterLines="50" w:after="156"/>
              <w:ind w:firstLineChars="0" w:firstLine="0"/>
              <w:jc w:val="left"/>
              <w:rPr>
                <w:rFonts w:ascii="宋体" w:eastAsia="宋体" w:hAnsi="宋体" w:hint="eastAsia"/>
                <w:szCs w:val="21"/>
              </w:rPr>
            </w:pPr>
            <w:r w:rsidRPr="00410D39">
              <w:rPr>
                <w:rFonts w:ascii="宋体" w:eastAsia="宋体" w:hAnsi="宋体" w:cs="Arial"/>
                <w:szCs w:val="21"/>
                <w:shd w:val="clear" w:color="auto" w:fill="FFFFFF"/>
              </w:rPr>
              <w:t>sysadmin 固定服务器角色的成员可以在服务器中执行任何活动。</w:t>
            </w:r>
          </w:p>
        </w:tc>
      </w:tr>
      <w:tr w:rsidR="008807B8" w14:paraId="6CC05C95" w14:textId="77777777" w:rsidTr="00D53A9F">
        <w:tc>
          <w:tcPr>
            <w:tcW w:w="1073" w:type="dxa"/>
            <w:vAlign w:val="center"/>
          </w:tcPr>
          <w:p w14:paraId="47725A31"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2</w:t>
            </w:r>
          </w:p>
        </w:tc>
        <w:tc>
          <w:tcPr>
            <w:tcW w:w="1897" w:type="dxa"/>
            <w:vAlign w:val="center"/>
          </w:tcPr>
          <w:p w14:paraId="08FAF421" w14:textId="77777777" w:rsidR="008807B8" w:rsidRPr="00410D39" w:rsidRDefault="008807B8" w:rsidP="00D53A9F">
            <w:pPr>
              <w:pStyle w:val="a7"/>
              <w:widowControl/>
              <w:snapToGrid w:val="0"/>
              <w:spacing w:afterLines="50" w:after="156"/>
              <w:ind w:firstLineChars="0" w:firstLine="0"/>
              <w:jc w:val="center"/>
              <w:rPr>
                <w:rFonts w:ascii="宋体" w:eastAsia="宋体" w:hAnsi="宋体" w:hint="eastAsia"/>
                <w:szCs w:val="21"/>
              </w:rPr>
            </w:pPr>
            <w:r w:rsidRPr="00410D39">
              <w:rPr>
                <w:rFonts w:ascii="宋体" w:eastAsia="宋体" w:hAnsi="宋体" w:cs="Arial"/>
                <w:szCs w:val="21"/>
                <w:shd w:val="clear" w:color="auto" w:fill="F7F7F7"/>
              </w:rPr>
              <w:t>serveradmin</w:t>
            </w:r>
          </w:p>
        </w:tc>
        <w:tc>
          <w:tcPr>
            <w:tcW w:w="5552" w:type="dxa"/>
          </w:tcPr>
          <w:p w14:paraId="1E743FCD" w14:textId="77777777" w:rsidR="008807B8" w:rsidRPr="00410D39" w:rsidRDefault="008807B8" w:rsidP="00410D39">
            <w:pPr>
              <w:pStyle w:val="a7"/>
              <w:widowControl/>
              <w:snapToGrid w:val="0"/>
              <w:spacing w:afterLines="50" w:after="156"/>
              <w:ind w:firstLineChars="0" w:firstLine="0"/>
              <w:jc w:val="left"/>
              <w:rPr>
                <w:rFonts w:ascii="宋体" w:eastAsia="宋体" w:hAnsi="宋体" w:hint="eastAsia"/>
                <w:szCs w:val="21"/>
              </w:rPr>
            </w:pPr>
            <w:r w:rsidRPr="00410D39">
              <w:rPr>
                <w:rFonts w:ascii="宋体" w:eastAsia="宋体" w:hAnsi="宋体" w:cs="Arial"/>
                <w:szCs w:val="21"/>
                <w:shd w:val="clear" w:color="auto" w:fill="F7F7F7"/>
              </w:rPr>
              <w:t>serveradmin 固定服务器角色的成员可以更改服务器范围内的配置选项并关闭服务器。</w:t>
            </w:r>
          </w:p>
        </w:tc>
      </w:tr>
      <w:tr w:rsidR="008807B8" w14:paraId="1A3D10F2" w14:textId="77777777" w:rsidTr="00D53A9F">
        <w:tc>
          <w:tcPr>
            <w:tcW w:w="1073" w:type="dxa"/>
            <w:vAlign w:val="center"/>
          </w:tcPr>
          <w:p w14:paraId="2AACBA6A"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3</w:t>
            </w:r>
          </w:p>
        </w:tc>
        <w:tc>
          <w:tcPr>
            <w:tcW w:w="1897" w:type="dxa"/>
            <w:vAlign w:val="center"/>
          </w:tcPr>
          <w:p w14:paraId="3F7838C5" w14:textId="77777777" w:rsidR="008807B8" w:rsidRPr="00410D39" w:rsidRDefault="008807B8" w:rsidP="00D53A9F">
            <w:pPr>
              <w:pStyle w:val="a7"/>
              <w:widowControl/>
              <w:snapToGrid w:val="0"/>
              <w:spacing w:afterLines="50" w:after="156"/>
              <w:ind w:firstLineChars="0" w:firstLine="0"/>
              <w:jc w:val="center"/>
              <w:rPr>
                <w:rFonts w:ascii="宋体" w:eastAsia="宋体" w:hAnsi="宋体" w:hint="eastAsia"/>
                <w:szCs w:val="21"/>
              </w:rPr>
            </w:pPr>
            <w:r w:rsidRPr="00410D39">
              <w:rPr>
                <w:rFonts w:ascii="宋体" w:eastAsia="宋体" w:hAnsi="宋体" w:cs="Arial"/>
                <w:szCs w:val="21"/>
                <w:shd w:val="clear" w:color="auto" w:fill="FFFFFF"/>
              </w:rPr>
              <w:t>securityadmin</w:t>
            </w:r>
          </w:p>
        </w:tc>
        <w:tc>
          <w:tcPr>
            <w:tcW w:w="5552" w:type="dxa"/>
          </w:tcPr>
          <w:p w14:paraId="0226A341" w14:textId="7EFAE62F" w:rsidR="008807B8" w:rsidRPr="00410D39" w:rsidRDefault="008807B8" w:rsidP="00410D39">
            <w:pPr>
              <w:pStyle w:val="a7"/>
              <w:widowControl/>
              <w:snapToGrid w:val="0"/>
              <w:spacing w:afterLines="50" w:after="156"/>
              <w:ind w:firstLineChars="0" w:firstLine="0"/>
              <w:jc w:val="left"/>
              <w:rPr>
                <w:rFonts w:ascii="宋体" w:eastAsia="宋体" w:hAnsi="宋体"/>
                <w:szCs w:val="21"/>
              </w:rPr>
            </w:pPr>
            <w:r w:rsidRPr="00410D39">
              <w:rPr>
                <w:rFonts w:ascii="宋体" w:eastAsia="宋体" w:hAnsi="宋体" w:hint="eastAsia"/>
                <w:szCs w:val="21"/>
              </w:rPr>
              <w:t>securityadmin 固定服务器角色的成员管理登录名及其属性。 他们可以 GRANT、DENY 和 REVOKE 服务器级权限。 他们还可以 GRANT、DENY 和 REVOKE 数据库级权限（如果他们具有数据库的访问权限）。此外，他们还可以重置 SQL Server 登录名的密码。</w:t>
            </w:r>
          </w:p>
          <w:p w14:paraId="1F51A53E" w14:textId="77777777" w:rsidR="008807B8" w:rsidRPr="00410D39" w:rsidRDefault="008807B8" w:rsidP="00410D39">
            <w:pPr>
              <w:pStyle w:val="a7"/>
              <w:widowControl/>
              <w:snapToGrid w:val="0"/>
              <w:spacing w:afterLines="50" w:after="156"/>
              <w:ind w:firstLineChars="0" w:firstLine="0"/>
              <w:jc w:val="left"/>
              <w:rPr>
                <w:rFonts w:ascii="宋体" w:eastAsia="宋体" w:hAnsi="宋体" w:hint="eastAsia"/>
                <w:szCs w:val="21"/>
              </w:rPr>
            </w:pPr>
            <w:r w:rsidRPr="00410D39">
              <w:rPr>
                <w:rFonts w:ascii="宋体" w:eastAsia="宋体" w:hAnsi="宋体" w:hint="eastAsia"/>
                <w:b/>
                <w:szCs w:val="21"/>
              </w:rPr>
              <w:t>注意：</w:t>
            </w:r>
            <w:r w:rsidRPr="00410D39">
              <w:rPr>
                <w:rFonts w:ascii="宋体" w:eastAsia="宋体" w:hAnsi="宋体" w:hint="eastAsia"/>
                <w:szCs w:val="21"/>
              </w:rPr>
              <w:t>能够授予数据库引擎的访问权限和配置用户权限的能力使得安全管理员可以分配大多数服务器权限。  securityadmin 角色应视为与 sysadmin 角色等效。</w:t>
            </w:r>
          </w:p>
        </w:tc>
      </w:tr>
      <w:tr w:rsidR="008807B8" w14:paraId="1F5DB61B" w14:textId="77777777" w:rsidTr="00D53A9F">
        <w:tc>
          <w:tcPr>
            <w:tcW w:w="1073" w:type="dxa"/>
            <w:vAlign w:val="center"/>
          </w:tcPr>
          <w:p w14:paraId="33BFE117"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4</w:t>
            </w:r>
          </w:p>
        </w:tc>
        <w:tc>
          <w:tcPr>
            <w:tcW w:w="1897" w:type="dxa"/>
            <w:vAlign w:val="center"/>
          </w:tcPr>
          <w:p w14:paraId="632B0CA4" w14:textId="77777777" w:rsidR="008807B8" w:rsidRPr="00410D39" w:rsidRDefault="008807B8" w:rsidP="00D53A9F">
            <w:pPr>
              <w:pStyle w:val="a7"/>
              <w:widowControl/>
              <w:snapToGrid w:val="0"/>
              <w:spacing w:afterLines="50" w:after="156"/>
              <w:ind w:firstLineChars="0" w:firstLine="0"/>
              <w:jc w:val="center"/>
              <w:rPr>
                <w:rFonts w:ascii="宋体" w:eastAsia="宋体" w:hAnsi="宋体" w:hint="eastAsia"/>
                <w:szCs w:val="21"/>
              </w:rPr>
            </w:pPr>
            <w:r w:rsidRPr="00410D39">
              <w:rPr>
                <w:rFonts w:ascii="宋体" w:eastAsia="宋体" w:hAnsi="宋体" w:cs="Arial"/>
                <w:szCs w:val="21"/>
                <w:shd w:val="clear" w:color="auto" w:fill="F7F7F7"/>
              </w:rPr>
              <w:t>processadmin</w:t>
            </w:r>
          </w:p>
        </w:tc>
        <w:tc>
          <w:tcPr>
            <w:tcW w:w="5552" w:type="dxa"/>
          </w:tcPr>
          <w:p w14:paraId="0590CEE4" w14:textId="77777777" w:rsidR="008807B8" w:rsidRPr="00410D39" w:rsidRDefault="008807B8" w:rsidP="00410D39">
            <w:pPr>
              <w:pStyle w:val="a7"/>
              <w:widowControl/>
              <w:snapToGrid w:val="0"/>
              <w:spacing w:afterLines="50" w:after="156"/>
              <w:ind w:firstLineChars="0" w:firstLine="0"/>
              <w:jc w:val="left"/>
              <w:rPr>
                <w:rFonts w:ascii="宋体" w:eastAsia="宋体" w:hAnsi="宋体" w:hint="eastAsia"/>
                <w:szCs w:val="21"/>
              </w:rPr>
            </w:pPr>
            <w:r w:rsidRPr="00410D39">
              <w:rPr>
                <w:rFonts w:ascii="宋体" w:eastAsia="宋体" w:hAnsi="宋体" w:cs="Arial"/>
                <w:szCs w:val="21"/>
                <w:shd w:val="clear" w:color="auto" w:fill="F7F7F7"/>
              </w:rPr>
              <w:t>processadmin 固定服务器角色的成员可以终止在 SQL Server 实例中运行的进程。</w:t>
            </w:r>
          </w:p>
        </w:tc>
      </w:tr>
      <w:tr w:rsidR="008807B8" w14:paraId="0F34153D" w14:textId="77777777" w:rsidTr="00D53A9F">
        <w:tc>
          <w:tcPr>
            <w:tcW w:w="1073" w:type="dxa"/>
            <w:vAlign w:val="center"/>
          </w:tcPr>
          <w:p w14:paraId="691FE2E7"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5</w:t>
            </w:r>
          </w:p>
        </w:tc>
        <w:tc>
          <w:tcPr>
            <w:tcW w:w="1897" w:type="dxa"/>
            <w:vAlign w:val="center"/>
          </w:tcPr>
          <w:p w14:paraId="0750A17F" w14:textId="77777777" w:rsidR="008807B8" w:rsidRPr="00410D39" w:rsidRDefault="008807B8" w:rsidP="00D53A9F">
            <w:pPr>
              <w:pStyle w:val="a7"/>
              <w:widowControl/>
              <w:snapToGrid w:val="0"/>
              <w:spacing w:afterLines="50" w:after="156"/>
              <w:ind w:firstLineChars="0" w:firstLine="0"/>
              <w:jc w:val="center"/>
              <w:rPr>
                <w:rFonts w:ascii="宋体" w:eastAsia="宋体" w:hAnsi="宋体" w:hint="eastAsia"/>
                <w:szCs w:val="21"/>
              </w:rPr>
            </w:pPr>
            <w:r w:rsidRPr="00410D39">
              <w:rPr>
                <w:rFonts w:ascii="宋体" w:eastAsia="宋体" w:hAnsi="宋体" w:cs="Arial"/>
                <w:szCs w:val="21"/>
                <w:shd w:val="clear" w:color="auto" w:fill="FFFFFF"/>
              </w:rPr>
              <w:t>setupadmin</w:t>
            </w:r>
          </w:p>
        </w:tc>
        <w:tc>
          <w:tcPr>
            <w:tcW w:w="5552" w:type="dxa"/>
          </w:tcPr>
          <w:p w14:paraId="3B5035FE" w14:textId="77777777" w:rsidR="008807B8" w:rsidRPr="00410D39" w:rsidRDefault="008807B8" w:rsidP="00410D39">
            <w:pPr>
              <w:pStyle w:val="a7"/>
              <w:widowControl/>
              <w:snapToGrid w:val="0"/>
              <w:spacing w:afterLines="50" w:after="156"/>
              <w:ind w:firstLineChars="0" w:firstLine="0"/>
              <w:jc w:val="left"/>
              <w:rPr>
                <w:rFonts w:ascii="宋体" w:eastAsia="宋体" w:hAnsi="宋体" w:hint="eastAsia"/>
                <w:szCs w:val="21"/>
              </w:rPr>
            </w:pPr>
            <w:r w:rsidRPr="00410D39">
              <w:rPr>
                <w:rFonts w:ascii="宋体" w:eastAsia="宋体" w:hAnsi="宋体" w:cs="Arial"/>
                <w:szCs w:val="21"/>
                <w:shd w:val="clear" w:color="auto" w:fill="FFFFFF"/>
              </w:rPr>
              <w:t>setupadmin 固定服务器角色的成员可以通过使用 Transact-SQL 语句添加和删除链接服务器。（在使用 Management Studio 时需要 sysadmin 成员身份）</w:t>
            </w:r>
          </w:p>
        </w:tc>
      </w:tr>
      <w:tr w:rsidR="008807B8" w14:paraId="21EE84A1" w14:textId="77777777" w:rsidTr="00D53A9F">
        <w:tc>
          <w:tcPr>
            <w:tcW w:w="1073" w:type="dxa"/>
            <w:vAlign w:val="center"/>
          </w:tcPr>
          <w:p w14:paraId="5C1F6EF8"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6</w:t>
            </w:r>
          </w:p>
        </w:tc>
        <w:tc>
          <w:tcPr>
            <w:tcW w:w="1897" w:type="dxa"/>
            <w:vAlign w:val="center"/>
          </w:tcPr>
          <w:p w14:paraId="3CF10792" w14:textId="77777777" w:rsidR="008807B8" w:rsidRPr="00410D39" w:rsidRDefault="008807B8" w:rsidP="00D53A9F">
            <w:pPr>
              <w:pStyle w:val="a7"/>
              <w:widowControl/>
              <w:snapToGrid w:val="0"/>
              <w:spacing w:afterLines="50" w:after="156"/>
              <w:ind w:firstLineChars="0" w:firstLine="0"/>
              <w:jc w:val="center"/>
              <w:rPr>
                <w:rFonts w:ascii="宋体" w:eastAsia="宋体" w:hAnsi="宋体" w:hint="eastAsia"/>
                <w:szCs w:val="21"/>
              </w:rPr>
            </w:pPr>
            <w:r w:rsidRPr="00410D39">
              <w:rPr>
                <w:rFonts w:ascii="宋体" w:eastAsia="宋体" w:hAnsi="宋体" w:cs="Arial"/>
                <w:szCs w:val="21"/>
                <w:shd w:val="clear" w:color="auto" w:fill="F7F7F7"/>
              </w:rPr>
              <w:t>bulkadmin</w:t>
            </w:r>
          </w:p>
        </w:tc>
        <w:tc>
          <w:tcPr>
            <w:tcW w:w="5552" w:type="dxa"/>
          </w:tcPr>
          <w:p w14:paraId="05BC3FF6" w14:textId="77777777" w:rsidR="008807B8" w:rsidRPr="00410D39" w:rsidRDefault="008807B8" w:rsidP="00410D39">
            <w:pPr>
              <w:pStyle w:val="a7"/>
              <w:widowControl/>
              <w:snapToGrid w:val="0"/>
              <w:spacing w:afterLines="50" w:after="156"/>
              <w:ind w:firstLineChars="0" w:firstLine="0"/>
              <w:jc w:val="left"/>
              <w:rPr>
                <w:rFonts w:ascii="宋体" w:eastAsia="宋体" w:hAnsi="宋体" w:hint="eastAsia"/>
                <w:szCs w:val="21"/>
              </w:rPr>
            </w:pPr>
            <w:r w:rsidRPr="00410D39">
              <w:rPr>
                <w:rFonts w:ascii="宋体" w:eastAsia="宋体" w:hAnsi="宋体" w:cs="Arial"/>
                <w:szCs w:val="21"/>
                <w:shd w:val="clear" w:color="auto" w:fill="F7F7F7"/>
              </w:rPr>
              <w:t>bulkadmin 固定服务器角色的成员可以运行 BULK INSERT 语句。</w:t>
            </w:r>
          </w:p>
        </w:tc>
      </w:tr>
      <w:tr w:rsidR="008807B8" w14:paraId="38593CB3" w14:textId="77777777" w:rsidTr="00D53A9F">
        <w:tc>
          <w:tcPr>
            <w:tcW w:w="1073" w:type="dxa"/>
            <w:vAlign w:val="center"/>
          </w:tcPr>
          <w:p w14:paraId="5662DA2C"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7</w:t>
            </w:r>
          </w:p>
        </w:tc>
        <w:tc>
          <w:tcPr>
            <w:tcW w:w="1897" w:type="dxa"/>
            <w:vAlign w:val="center"/>
          </w:tcPr>
          <w:p w14:paraId="2958A0FA" w14:textId="77777777" w:rsidR="008807B8" w:rsidRPr="00410D39" w:rsidRDefault="008807B8" w:rsidP="00D53A9F">
            <w:pPr>
              <w:pStyle w:val="a7"/>
              <w:widowControl/>
              <w:snapToGrid w:val="0"/>
              <w:spacing w:afterLines="50" w:after="156"/>
              <w:ind w:firstLineChars="0" w:firstLine="0"/>
              <w:jc w:val="center"/>
              <w:rPr>
                <w:rFonts w:ascii="宋体" w:eastAsia="宋体" w:hAnsi="宋体" w:hint="eastAsia"/>
                <w:szCs w:val="21"/>
              </w:rPr>
            </w:pPr>
            <w:r w:rsidRPr="00410D39">
              <w:rPr>
                <w:rFonts w:ascii="宋体" w:eastAsia="宋体" w:hAnsi="宋体" w:cs="Arial"/>
                <w:szCs w:val="21"/>
                <w:shd w:val="clear" w:color="auto" w:fill="FFFFFF"/>
              </w:rPr>
              <w:t>diskadmin</w:t>
            </w:r>
          </w:p>
        </w:tc>
        <w:tc>
          <w:tcPr>
            <w:tcW w:w="5552" w:type="dxa"/>
          </w:tcPr>
          <w:p w14:paraId="48246C3D" w14:textId="77777777" w:rsidR="008807B8" w:rsidRPr="00410D39" w:rsidRDefault="008807B8" w:rsidP="00410D39">
            <w:pPr>
              <w:pStyle w:val="a7"/>
              <w:widowControl/>
              <w:snapToGrid w:val="0"/>
              <w:spacing w:afterLines="50" w:after="156"/>
              <w:ind w:firstLineChars="0" w:firstLine="0"/>
              <w:jc w:val="left"/>
              <w:rPr>
                <w:rFonts w:ascii="宋体" w:eastAsia="宋体" w:hAnsi="宋体" w:hint="eastAsia"/>
                <w:szCs w:val="21"/>
              </w:rPr>
            </w:pPr>
            <w:r w:rsidRPr="00410D39">
              <w:rPr>
                <w:rFonts w:ascii="宋体" w:eastAsia="宋体" w:hAnsi="宋体" w:cs="Arial"/>
                <w:szCs w:val="21"/>
                <w:shd w:val="clear" w:color="auto" w:fill="FFFFFF"/>
              </w:rPr>
              <w:t>diskadmin 固定服务器角色用于管理磁盘文件。</w:t>
            </w:r>
          </w:p>
        </w:tc>
      </w:tr>
      <w:tr w:rsidR="008807B8" w14:paraId="3620F1FC" w14:textId="77777777" w:rsidTr="00D53A9F">
        <w:tc>
          <w:tcPr>
            <w:tcW w:w="1073" w:type="dxa"/>
            <w:vAlign w:val="center"/>
          </w:tcPr>
          <w:p w14:paraId="527A5F04"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8</w:t>
            </w:r>
          </w:p>
        </w:tc>
        <w:tc>
          <w:tcPr>
            <w:tcW w:w="1897" w:type="dxa"/>
            <w:vAlign w:val="center"/>
          </w:tcPr>
          <w:p w14:paraId="3B9BFAF0" w14:textId="77777777" w:rsidR="008807B8" w:rsidRPr="00410D39" w:rsidRDefault="008807B8" w:rsidP="00D53A9F">
            <w:pPr>
              <w:pStyle w:val="a7"/>
              <w:widowControl/>
              <w:snapToGrid w:val="0"/>
              <w:spacing w:afterLines="50" w:after="156"/>
              <w:ind w:firstLineChars="0" w:firstLine="0"/>
              <w:jc w:val="center"/>
              <w:rPr>
                <w:rFonts w:ascii="宋体" w:eastAsia="宋体" w:hAnsi="宋体" w:cs="Arial"/>
                <w:szCs w:val="21"/>
                <w:shd w:val="clear" w:color="auto" w:fill="FFFFFF"/>
              </w:rPr>
            </w:pPr>
            <w:r w:rsidRPr="00410D39">
              <w:rPr>
                <w:rFonts w:ascii="宋体" w:eastAsia="宋体" w:hAnsi="宋体" w:cs="Arial"/>
                <w:szCs w:val="21"/>
                <w:shd w:val="clear" w:color="auto" w:fill="F7F7F7"/>
              </w:rPr>
              <w:t>dbcreator</w:t>
            </w:r>
          </w:p>
        </w:tc>
        <w:tc>
          <w:tcPr>
            <w:tcW w:w="5552" w:type="dxa"/>
          </w:tcPr>
          <w:p w14:paraId="69F6A4E6" w14:textId="77777777" w:rsidR="008807B8" w:rsidRPr="00410D39" w:rsidRDefault="008807B8" w:rsidP="00410D39">
            <w:pPr>
              <w:pStyle w:val="a7"/>
              <w:widowControl/>
              <w:snapToGrid w:val="0"/>
              <w:spacing w:afterLines="50" w:after="156"/>
              <w:ind w:firstLineChars="0" w:firstLine="0"/>
              <w:jc w:val="left"/>
              <w:rPr>
                <w:rFonts w:ascii="宋体" w:eastAsia="宋体" w:hAnsi="宋体" w:cs="Arial"/>
                <w:szCs w:val="21"/>
                <w:shd w:val="clear" w:color="auto" w:fill="FFFFFF"/>
              </w:rPr>
            </w:pPr>
            <w:r w:rsidRPr="00410D39">
              <w:rPr>
                <w:rFonts w:ascii="宋体" w:eastAsia="宋体" w:hAnsi="宋体" w:cs="Arial"/>
                <w:szCs w:val="21"/>
                <w:shd w:val="clear" w:color="auto" w:fill="F7F7F7"/>
              </w:rPr>
              <w:t>dbcreator 固定服务器角色的成员可以创建、更改、删除和还原任何数据库。</w:t>
            </w:r>
          </w:p>
        </w:tc>
      </w:tr>
      <w:tr w:rsidR="008807B8" w14:paraId="350867CB" w14:textId="77777777" w:rsidTr="00D53A9F">
        <w:tc>
          <w:tcPr>
            <w:tcW w:w="1073" w:type="dxa"/>
            <w:vAlign w:val="center"/>
          </w:tcPr>
          <w:p w14:paraId="28F00FA3" w14:textId="77777777" w:rsidR="008807B8" w:rsidRPr="00410D39" w:rsidRDefault="008807B8" w:rsidP="00D53A9F">
            <w:pPr>
              <w:pStyle w:val="a7"/>
              <w:widowControl/>
              <w:snapToGrid w:val="0"/>
              <w:spacing w:afterLines="50" w:after="156"/>
              <w:ind w:left="420" w:firstLineChars="0" w:firstLine="0"/>
              <w:jc w:val="center"/>
              <w:rPr>
                <w:rFonts w:ascii="宋体" w:eastAsia="宋体" w:hAnsi="宋体" w:hint="eastAsia"/>
                <w:szCs w:val="21"/>
              </w:rPr>
            </w:pPr>
            <w:r w:rsidRPr="00410D39">
              <w:rPr>
                <w:rFonts w:ascii="宋体" w:eastAsia="宋体" w:hAnsi="宋体" w:hint="eastAsia"/>
                <w:szCs w:val="21"/>
              </w:rPr>
              <w:t>9</w:t>
            </w:r>
          </w:p>
        </w:tc>
        <w:tc>
          <w:tcPr>
            <w:tcW w:w="1897" w:type="dxa"/>
            <w:vAlign w:val="center"/>
          </w:tcPr>
          <w:p w14:paraId="1C94B7CF" w14:textId="77777777" w:rsidR="008807B8" w:rsidRPr="00410D39" w:rsidRDefault="008807B8" w:rsidP="00D53A9F">
            <w:pPr>
              <w:pStyle w:val="a7"/>
              <w:widowControl/>
              <w:snapToGrid w:val="0"/>
              <w:spacing w:afterLines="50" w:after="156"/>
              <w:ind w:firstLineChars="0" w:firstLine="0"/>
              <w:jc w:val="center"/>
              <w:rPr>
                <w:rFonts w:ascii="宋体" w:eastAsia="宋体" w:hAnsi="宋体" w:cs="Arial"/>
                <w:szCs w:val="21"/>
                <w:shd w:val="clear" w:color="auto" w:fill="F7F7F7"/>
              </w:rPr>
            </w:pPr>
            <w:r w:rsidRPr="00410D39">
              <w:rPr>
                <w:rFonts w:ascii="宋体" w:eastAsia="宋体" w:hAnsi="宋体" w:cs="Arial"/>
                <w:szCs w:val="21"/>
                <w:shd w:val="clear" w:color="auto" w:fill="FFFFFF"/>
              </w:rPr>
              <w:t>public</w:t>
            </w:r>
          </w:p>
        </w:tc>
        <w:tc>
          <w:tcPr>
            <w:tcW w:w="5552" w:type="dxa"/>
          </w:tcPr>
          <w:p w14:paraId="105C40A4" w14:textId="77777777" w:rsidR="008807B8" w:rsidRPr="00410D39" w:rsidRDefault="008807B8" w:rsidP="00410D39">
            <w:pPr>
              <w:pStyle w:val="a7"/>
              <w:widowControl/>
              <w:snapToGrid w:val="0"/>
              <w:spacing w:afterLines="50" w:after="156"/>
              <w:ind w:firstLineChars="0" w:firstLine="0"/>
              <w:jc w:val="left"/>
              <w:rPr>
                <w:rFonts w:ascii="宋体" w:eastAsia="宋体" w:hAnsi="宋体" w:cs="Arial"/>
                <w:szCs w:val="21"/>
                <w:shd w:val="clear" w:color="auto" w:fill="F7F7F7"/>
              </w:rPr>
            </w:pPr>
            <w:r w:rsidRPr="00410D39">
              <w:rPr>
                <w:rFonts w:ascii="宋体" w:eastAsia="宋体" w:hAnsi="宋体" w:cs="Arial" w:hint="eastAsia"/>
                <w:szCs w:val="21"/>
                <w:shd w:val="clear" w:color="auto" w:fill="F7F7F7"/>
              </w:rPr>
              <w:t>每个 SQL Server 登录名均属于 public 服务器角色。 如果未向某个服务器主体授予或拒绝对某个安全对象的特定权限，该用户将继承授予该对象的 public 角色的权限。当您希望该对象对所有用户可用时，只需对任何对象分配 public 权限即可。您无法更改 public 中的成员关系。</w:t>
            </w:r>
          </w:p>
          <w:p w14:paraId="3E288F26" w14:textId="77777777" w:rsidR="008807B8" w:rsidRPr="00410D39" w:rsidRDefault="008807B8" w:rsidP="00410D39">
            <w:pPr>
              <w:pStyle w:val="a7"/>
              <w:widowControl/>
              <w:snapToGrid w:val="0"/>
              <w:spacing w:afterLines="50" w:after="156"/>
              <w:ind w:firstLineChars="0" w:firstLine="0"/>
              <w:jc w:val="left"/>
              <w:rPr>
                <w:rFonts w:ascii="宋体" w:eastAsia="宋体" w:hAnsi="宋体" w:cs="Arial" w:hint="eastAsia"/>
                <w:szCs w:val="21"/>
                <w:shd w:val="clear" w:color="auto" w:fill="F7F7F7"/>
              </w:rPr>
            </w:pPr>
            <w:r w:rsidRPr="00410D39">
              <w:rPr>
                <w:rFonts w:ascii="宋体" w:eastAsia="宋体" w:hAnsi="宋体" w:cs="Arial" w:hint="eastAsia"/>
                <w:b/>
                <w:szCs w:val="21"/>
                <w:shd w:val="clear" w:color="auto" w:fill="F7F7F7"/>
              </w:rPr>
              <w:t>注意：</w:t>
            </w:r>
            <w:r w:rsidRPr="00410D39">
              <w:rPr>
                <w:rFonts w:ascii="宋体" w:eastAsia="宋体" w:hAnsi="宋体" w:cs="Arial" w:hint="eastAsia"/>
                <w:szCs w:val="21"/>
                <w:shd w:val="clear" w:color="auto" w:fill="F7F7F7"/>
              </w:rPr>
              <w:t>public 的实现方式与其他角色不同。 但是，可以从 public 授予、拒绝或撤销权限。</w:t>
            </w:r>
          </w:p>
        </w:tc>
      </w:tr>
    </w:tbl>
    <w:p w14:paraId="42B91B92" w14:textId="7D401C3F" w:rsidR="007468BE" w:rsidRPr="007468BE" w:rsidRDefault="007468BE" w:rsidP="007468BE">
      <w:pPr>
        <w:rPr>
          <w:rFonts w:ascii="宋体" w:eastAsia="宋体" w:hAnsi="宋体"/>
        </w:rPr>
      </w:pPr>
      <w:r w:rsidRPr="007468BE">
        <w:rPr>
          <w:rFonts w:ascii="宋体" w:eastAsia="宋体" w:hAnsi="宋体" w:hint="eastAsia"/>
        </w:rPr>
        <w:t>注意：</w:t>
      </w:r>
      <w:r w:rsidRPr="007468BE">
        <w:rPr>
          <w:rFonts w:ascii="宋体" w:eastAsia="宋体" w:hAnsi="宋体"/>
        </w:rPr>
        <w:t>public 的实现方式与其他角色不同。 但是，可以从 public 授予、拒绝或撤销权限。</w:t>
      </w:r>
      <w:r w:rsidRPr="007468BE">
        <w:rPr>
          <w:rFonts w:ascii="宋体" w:eastAsia="宋体" w:hAnsi="宋体" w:hint="eastAsia"/>
        </w:rPr>
        <w:t>只能向用户定义的服务器角色中添加服务器级权限。</w:t>
      </w:r>
      <w:r w:rsidRPr="007468BE">
        <w:rPr>
          <w:rFonts w:ascii="宋体" w:eastAsia="宋体" w:hAnsi="宋体"/>
        </w:rPr>
        <w:t xml:space="preserve"> 若要列出服务器级别的权限，请执行下面的语句。  </w:t>
      </w:r>
    </w:p>
    <w:p w14:paraId="52638F32" w14:textId="77777777" w:rsidR="007468BE" w:rsidRPr="007468BE" w:rsidRDefault="007468BE" w:rsidP="007468BE">
      <w:pPr>
        <w:rPr>
          <w:rFonts w:ascii="宋体" w:eastAsia="宋体" w:hAnsi="宋体"/>
        </w:rPr>
      </w:pPr>
      <w:r w:rsidRPr="007468BE">
        <w:rPr>
          <w:rFonts w:ascii="宋体" w:eastAsia="宋体" w:hAnsi="宋体"/>
        </w:rPr>
        <w:t xml:space="preserve">SELECT  *  FROM  sys.fn_builtin  _permissions('SERVER')  ORDER BY </w:t>
      </w:r>
      <w:r w:rsidRPr="007468BE">
        <w:rPr>
          <w:rFonts w:ascii="宋体" w:eastAsia="宋体" w:hAnsi="宋体"/>
        </w:rPr>
        <w:lastRenderedPageBreak/>
        <w:t>permission_name;</w:t>
      </w:r>
    </w:p>
    <w:p w14:paraId="2E9D0FC0" w14:textId="77777777" w:rsidR="00641AE4" w:rsidRPr="007468BE" w:rsidRDefault="00641AE4" w:rsidP="007468BE">
      <w:pPr>
        <w:rPr>
          <w:rFonts w:ascii="宋体" w:eastAsia="宋体" w:hAnsi="宋体" w:hint="eastAsia"/>
        </w:rPr>
      </w:pPr>
    </w:p>
    <w:p w14:paraId="5C2D49C5" w14:textId="77777777" w:rsidR="007468BE" w:rsidRP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 xml:space="preserve">3）数据库用户 </w:t>
      </w:r>
    </w:p>
    <w:p w14:paraId="5073F364" w14:textId="77777777" w:rsidR="007468BE" w:rsidRPr="007468BE" w:rsidRDefault="007468BE" w:rsidP="007468BE">
      <w:pPr>
        <w:rPr>
          <w:rFonts w:ascii="宋体" w:eastAsia="宋体" w:hAnsi="宋体"/>
        </w:rPr>
      </w:pPr>
      <w:r w:rsidRPr="007468BE">
        <w:rPr>
          <w:rFonts w:ascii="宋体" w:eastAsia="宋体" w:hAnsi="宋体"/>
        </w:rPr>
        <w:t xml:space="preserve">A．数据库用户名与sqlserver登录名一一对应 </w:t>
      </w:r>
    </w:p>
    <w:p w14:paraId="0B4D2197" w14:textId="77777777" w:rsidR="007468BE" w:rsidRPr="007468BE" w:rsidRDefault="007468BE" w:rsidP="007468BE">
      <w:pPr>
        <w:rPr>
          <w:rFonts w:ascii="宋体" w:eastAsia="宋体" w:hAnsi="宋体"/>
        </w:rPr>
      </w:pPr>
      <w:r w:rsidRPr="007468BE">
        <w:rPr>
          <w:rFonts w:ascii="宋体" w:eastAsia="宋体" w:hAnsi="宋体" w:hint="eastAsia"/>
        </w:rPr>
        <w:t>在一个数据库中，一个数据库用户名只能对应一个登录名，一个登录名也只能对应一个数据库用户名。登录名只有通过数据库的用户才能对数据库进行访问权限。一个登录名在每个数据库中只能有一个用户名，从而通过该用户名对该数据库进行访问。</w:t>
      </w:r>
      <w:r w:rsidRPr="007468BE">
        <w:rPr>
          <w:rFonts w:ascii="宋体" w:eastAsia="宋体" w:hAnsi="宋体"/>
        </w:rPr>
        <w:t xml:space="preserve"> </w:t>
      </w:r>
    </w:p>
    <w:p w14:paraId="290E64AA" w14:textId="77777777" w:rsidR="007468BE" w:rsidRPr="007468BE" w:rsidRDefault="007468BE" w:rsidP="007468BE">
      <w:pPr>
        <w:rPr>
          <w:rFonts w:ascii="宋体" w:eastAsia="宋体" w:hAnsi="宋体"/>
        </w:rPr>
      </w:pPr>
      <w:r w:rsidRPr="007468BE">
        <w:rPr>
          <w:rFonts w:ascii="宋体" w:eastAsia="宋体" w:hAnsi="宋体"/>
        </w:rPr>
        <w:t xml:space="preserve">B．数据库用户默认架构 </w:t>
      </w:r>
    </w:p>
    <w:p w14:paraId="28389A30" w14:textId="77777777" w:rsidR="007468BE" w:rsidRPr="007468BE" w:rsidRDefault="007468BE" w:rsidP="007468BE">
      <w:pPr>
        <w:rPr>
          <w:rFonts w:ascii="宋体" w:eastAsia="宋体" w:hAnsi="宋体"/>
        </w:rPr>
      </w:pPr>
      <w:r w:rsidRPr="007468BE">
        <w:rPr>
          <w:rFonts w:ascii="宋体" w:eastAsia="宋体" w:hAnsi="宋体" w:hint="eastAsia"/>
        </w:rPr>
        <w:t>架构目的是将不同的数据库对象分成不同的组，而默认架构是用户访问数据库对象（表，视图，函数等等）时，首先查找的架构对象，无需在对象前面加上架构名称（例如表</w:t>
      </w:r>
      <w:r w:rsidRPr="007468BE">
        <w:rPr>
          <w:rFonts w:ascii="宋体" w:eastAsia="宋体" w:hAnsi="宋体"/>
        </w:rPr>
        <w:t xml:space="preserve">dbo.table_A中的dbo）。而其他不属于该架构的对象（除了dbo架构）访问时都要加上架构名进行标识。 </w:t>
      </w:r>
    </w:p>
    <w:p w14:paraId="1E7FE168" w14:textId="77777777" w:rsidR="007468BE" w:rsidRPr="007468BE" w:rsidRDefault="007468BE" w:rsidP="007468BE">
      <w:pPr>
        <w:rPr>
          <w:rFonts w:ascii="宋体" w:eastAsia="宋体" w:hAnsi="宋体"/>
        </w:rPr>
      </w:pPr>
      <w:r w:rsidRPr="007468BE">
        <w:rPr>
          <w:rFonts w:ascii="宋体" w:eastAsia="宋体" w:hAnsi="宋体"/>
        </w:rPr>
        <w:t xml:space="preserve">C．数据库用户拥有的架构 </w:t>
      </w:r>
    </w:p>
    <w:p w14:paraId="2AF70E93" w14:textId="77777777" w:rsidR="007468BE" w:rsidRPr="007468BE" w:rsidRDefault="007468BE" w:rsidP="007468BE">
      <w:pPr>
        <w:rPr>
          <w:rFonts w:ascii="宋体" w:eastAsia="宋体" w:hAnsi="宋体"/>
        </w:rPr>
      </w:pPr>
      <w:r w:rsidRPr="007468BE">
        <w:rPr>
          <w:rFonts w:ascii="宋体" w:eastAsia="宋体" w:hAnsi="宋体"/>
        </w:rPr>
        <w:t xml:space="preserve">  数据库用户拥有的架构，对其有所有的使用权限（包括dll和dml权限），当然，架构拥有者获得了架构的dll权限，也要同时获得数据库的dll权限，才能创建该架构下的创建各种数据库对象，但dml权限无需获得数据库的dll权限。 </w:t>
      </w:r>
    </w:p>
    <w:p w14:paraId="62F6F54B" w14:textId="77777777" w:rsidR="007468BE" w:rsidRPr="007468BE" w:rsidRDefault="007468BE" w:rsidP="007468BE">
      <w:pPr>
        <w:rPr>
          <w:rFonts w:ascii="宋体" w:eastAsia="宋体" w:hAnsi="宋体"/>
        </w:rPr>
      </w:pPr>
      <w:r w:rsidRPr="007468BE">
        <w:rPr>
          <w:rFonts w:ascii="宋体" w:eastAsia="宋体" w:hAnsi="宋体"/>
        </w:rPr>
        <w:t xml:space="preserve">D．数据库用户权限的来源 </w:t>
      </w:r>
    </w:p>
    <w:p w14:paraId="372D1A8F" w14:textId="77777777" w:rsidR="007468BE" w:rsidRP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 xml:space="preserve">1）包含的数据库角色身份的所有权限 </w:t>
      </w:r>
    </w:p>
    <w:p w14:paraId="5860B165" w14:textId="77777777" w:rsidR="007468BE" w:rsidRPr="007468BE" w:rsidRDefault="007468BE" w:rsidP="007468BE">
      <w:pPr>
        <w:rPr>
          <w:rFonts w:ascii="宋体" w:eastAsia="宋体" w:hAnsi="宋体"/>
        </w:rPr>
      </w:pPr>
      <w:r w:rsidRPr="007468BE">
        <w:rPr>
          <w:rFonts w:ascii="宋体" w:eastAsia="宋体" w:hAnsi="宋体" w:hint="eastAsia"/>
        </w:rPr>
        <w:t>数据库用户包含的</w:t>
      </w:r>
      <w:r w:rsidRPr="007468BE">
        <w:rPr>
          <w:rFonts w:ascii="宋体" w:eastAsia="宋体" w:hAnsi="宋体"/>
        </w:rPr>
        <w:t xml:space="preserve"> 所有数据库角色的所有权限，都映射到该数据库用户，例如：拥有的架构（等同与该数据库用户拥有的架构）/其他形式赋予的权限等  数据库赋予的dml权限；</w:t>
      </w:r>
    </w:p>
    <w:p w14:paraId="10825A8B" w14:textId="77777777" w:rsidR="007468BE" w:rsidRP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2）拥有的架构的所有权限 / 其他架构赋予的权限；</w:t>
      </w:r>
    </w:p>
    <w:p w14:paraId="73D83AB8" w14:textId="77777777" w:rsidR="007468BE" w:rsidRP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3）数据库对象赋予的权限；</w:t>
      </w:r>
    </w:p>
    <w:p w14:paraId="495195D6" w14:textId="77777777" w:rsidR="007468BE" w:rsidRPr="007468BE" w:rsidRDefault="007468BE" w:rsidP="007468BE">
      <w:pPr>
        <w:rPr>
          <w:rFonts w:ascii="宋体" w:eastAsia="宋体" w:hAnsi="宋体"/>
        </w:rPr>
      </w:pPr>
      <w:r w:rsidRPr="007468BE">
        <w:rPr>
          <w:rFonts w:ascii="宋体" w:eastAsia="宋体" w:hAnsi="宋体" w:hint="eastAsia"/>
        </w:rPr>
        <w:t>（</w:t>
      </w:r>
      <w:r w:rsidRPr="007468BE">
        <w:rPr>
          <w:rFonts w:ascii="宋体" w:eastAsia="宋体" w:hAnsi="宋体"/>
        </w:rPr>
        <w:t>4）数据库用户或数据库角色 转移或授予的权限。</w:t>
      </w:r>
    </w:p>
    <w:p w14:paraId="59EE0948" w14:textId="77777777" w:rsidR="007468BE" w:rsidRPr="007468BE" w:rsidRDefault="007468BE" w:rsidP="007468BE">
      <w:pPr>
        <w:rPr>
          <w:rFonts w:ascii="宋体" w:eastAsia="宋体" w:hAnsi="宋体"/>
        </w:rPr>
      </w:pPr>
      <w:r w:rsidRPr="007468BE">
        <w:rPr>
          <w:rFonts w:ascii="宋体" w:eastAsia="宋体" w:hAnsi="宋体"/>
        </w:rPr>
        <w:t xml:space="preserve">E．默认架构的对象权限和其他架构的权限 </w:t>
      </w:r>
    </w:p>
    <w:p w14:paraId="702EEA74" w14:textId="1BE7077E" w:rsidR="00E06E33" w:rsidRDefault="007468BE" w:rsidP="007468BE">
      <w:pPr>
        <w:rPr>
          <w:rFonts w:ascii="宋体" w:eastAsia="宋体" w:hAnsi="宋体"/>
        </w:rPr>
      </w:pPr>
      <w:r w:rsidRPr="007468BE">
        <w:rPr>
          <w:rFonts w:ascii="宋体" w:eastAsia="宋体" w:hAnsi="宋体" w:hint="eastAsia"/>
        </w:rPr>
        <w:t>对于默认架构，使用该权限时直接用数据库对象名进行访问，而其他的架构（无论是拥有的架构还是非拥有的）权限的对象，都要用到架构名前面标识进行。</w:t>
      </w:r>
    </w:p>
    <w:p w14:paraId="6E62CE95" w14:textId="25FA91DF" w:rsidR="00491F78" w:rsidRDefault="00491F78" w:rsidP="007B5E25">
      <w:pPr>
        <w:rPr>
          <w:rFonts w:ascii="宋体" w:eastAsia="宋体" w:hAnsi="宋体"/>
        </w:rPr>
      </w:pPr>
    </w:p>
    <w:p w14:paraId="2DEC2BC3" w14:textId="6F6B281A" w:rsidR="00491F78" w:rsidRPr="00B775E6" w:rsidRDefault="00DD6A71" w:rsidP="00B775E6">
      <w:pPr>
        <w:pStyle w:val="2"/>
        <w:spacing w:before="0" w:after="0" w:line="240" w:lineRule="auto"/>
        <w:rPr>
          <w:rFonts w:ascii="宋体" w:eastAsia="宋体" w:hAnsi="宋体"/>
          <w:sz w:val="21"/>
          <w:szCs w:val="21"/>
        </w:rPr>
      </w:pPr>
      <w:bookmarkStart w:id="6" w:name="_Toc90631902"/>
      <w:r w:rsidRPr="00B775E6">
        <w:rPr>
          <w:rFonts w:ascii="宋体" w:eastAsia="宋体" w:hAnsi="宋体" w:hint="eastAsia"/>
          <w:sz w:val="21"/>
          <w:szCs w:val="21"/>
        </w:rPr>
        <w:t>【设计步骤】</w:t>
      </w:r>
      <w:bookmarkEnd w:id="6"/>
    </w:p>
    <w:p w14:paraId="6DF0A1AF" w14:textId="6FFF9C26" w:rsidR="006120A8" w:rsidRPr="00F12853" w:rsidRDefault="006F32F7" w:rsidP="00F12853">
      <w:pPr>
        <w:rPr>
          <w:rFonts w:ascii="宋体" w:eastAsia="宋体" w:hAnsi="宋体" w:hint="eastAsia"/>
        </w:rPr>
      </w:pPr>
      <w:r>
        <w:rPr>
          <w:rFonts w:ascii="宋体" w:eastAsia="宋体" w:hAnsi="宋体" w:hint="eastAsia"/>
        </w:rPr>
        <w:t>(</w:t>
      </w:r>
      <w:r>
        <w:rPr>
          <w:rFonts w:ascii="宋体" w:eastAsia="宋体" w:hAnsi="宋体"/>
        </w:rPr>
        <w:t>1)</w:t>
      </w:r>
      <w:r w:rsidR="006120A8" w:rsidRPr="00F12853">
        <w:rPr>
          <w:rFonts w:ascii="宋体" w:eastAsia="宋体" w:hAnsi="宋体" w:hint="eastAsia"/>
        </w:rPr>
        <w:t>建立一个数据表A，设置其主键为自增字段，保证行数据在数据表中的唯一性；</w:t>
      </w:r>
    </w:p>
    <w:p w14:paraId="4377A731" w14:textId="0CEAB212" w:rsidR="006120A8" w:rsidRDefault="006F32F7" w:rsidP="00F12853">
      <w:pPr>
        <w:rPr>
          <w:rFonts w:ascii="宋体" w:eastAsia="宋体" w:hAnsi="宋体"/>
        </w:rPr>
      </w:pPr>
      <w:r>
        <w:rPr>
          <w:rFonts w:ascii="宋体" w:eastAsia="宋体" w:hAnsi="宋体" w:hint="eastAsia"/>
        </w:rPr>
        <w:t>(</w:t>
      </w:r>
      <w:r>
        <w:rPr>
          <w:rFonts w:ascii="宋体" w:eastAsia="宋体" w:hAnsi="宋体"/>
        </w:rPr>
        <w:t>2)</w:t>
      </w:r>
      <w:r w:rsidR="006120A8" w:rsidRPr="00F12853">
        <w:rPr>
          <w:rFonts w:ascii="宋体" w:eastAsia="宋体" w:hAnsi="宋体" w:hint="eastAsia"/>
        </w:rPr>
        <w:t>在数据表A中设置各种约束；</w:t>
      </w:r>
    </w:p>
    <w:tbl>
      <w:tblPr>
        <w:tblStyle w:val="a9"/>
        <w:tblW w:w="0" w:type="auto"/>
        <w:tblLook w:val="04A0" w:firstRow="1" w:lastRow="0" w:firstColumn="1" w:lastColumn="0" w:noHBand="0" w:noVBand="1"/>
      </w:tblPr>
      <w:tblGrid>
        <w:gridCol w:w="8296"/>
      </w:tblGrid>
      <w:tr w:rsidR="00582DDD" w14:paraId="36C067F5" w14:textId="77777777" w:rsidTr="00582DDD">
        <w:tc>
          <w:tcPr>
            <w:tcW w:w="8296" w:type="dxa"/>
          </w:tcPr>
          <w:p w14:paraId="25E65A7B" w14:textId="77777777" w:rsidR="00582DDD" w:rsidRPr="00F12853" w:rsidRDefault="00582DDD" w:rsidP="00582DDD">
            <w:pPr>
              <w:rPr>
                <w:rFonts w:ascii="宋体" w:eastAsia="宋体" w:hAnsi="宋体"/>
              </w:rPr>
            </w:pPr>
            <w:r w:rsidRPr="00F12853">
              <w:rPr>
                <w:rFonts w:ascii="宋体" w:eastAsia="宋体" w:hAnsi="宋体"/>
              </w:rPr>
              <w:t>create table A(</w:t>
            </w:r>
          </w:p>
          <w:p w14:paraId="1129DD3B" w14:textId="77777777" w:rsidR="00582DDD" w:rsidRPr="00F12853" w:rsidRDefault="00582DDD" w:rsidP="00582DDD">
            <w:pPr>
              <w:rPr>
                <w:rFonts w:ascii="宋体" w:eastAsia="宋体" w:hAnsi="宋体"/>
              </w:rPr>
            </w:pPr>
            <w:r w:rsidRPr="00F12853">
              <w:rPr>
                <w:rFonts w:ascii="宋体" w:eastAsia="宋体" w:hAnsi="宋体"/>
              </w:rPr>
              <w:t>ID bigint primary key identity(1,1),</w:t>
            </w:r>
          </w:p>
          <w:p w14:paraId="0E18CAEC" w14:textId="77777777" w:rsidR="00582DDD" w:rsidRPr="00F12853" w:rsidRDefault="00582DDD" w:rsidP="00582DDD">
            <w:pPr>
              <w:rPr>
                <w:rFonts w:ascii="宋体" w:eastAsia="宋体" w:hAnsi="宋体"/>
              </w:rPr>
            </w:pPr>
            <w:r w:rsidRPr="00F12853">
              <w:rPr>
                <w:rFonts w:ascii="宋体" w:eastAsia="宋体" w:hAnsi="宋体"/>
              </w:rPr>
              <w:t>Sname varchar(10) not null,</w:t>
            </w:r>
          </w:p>
          <w:p w14:paraId="682D72D5" w14:textId="77777777" w:rsidR="00582DDD" w:rsidRPr="00F12853" w:rsidRDefault="00582DDD" w:rsidP="00582DDD">
            <w:pPr>
              <w:rPr>
                <w:rFonts w:ascii="宋体" w:eastAsia="宋体" w:hAnsi="宋体"/>
              </w:rPr>
            </w:pPr>
            <w:r w:rsidRPr="00F12853">
              <w:rPr>
                <w:rFonts w:ascii="宋体" w:eastAsia="宋体" w:hAnsi="宋体"/>
              </w:rPr>
              <w:t>sex char(2) default '男',</w:t>
            </w:r>
          </w:p>
          <w:p w14:paraId="329B50F0" w14:textId="77777777" w:rsidR="00582DDD" w:rsidRPr="00F12853" w:rsidRDefault="00582DDD" w:rsidP="00582DDD">
            <w:pPr>
              <w:rPr>
                <w:rFonts w:ascii="宋体" w:eastAsia="宋体" w:hAnsi="宋体"/>
              </w:rPr>
            </w:pPr>
            <w:r w:rsidRPr="00F12853">
              <w:rPr>
                <w:rFonts w:ascii="宋体" w:eastAsia="宋体" w:hAnsi="宋体"/>
              </w:rPr>
              <w:t>age int check(age&lt;=20)</w:t>
            </w:r>
          </w:p>
          <w:p w14:paraId="148B1564" w14:textId="311CCC25" w:rsidR="00582DDD" w:rsidRDefault="00582DDD" w:rsidP="00F12853">
            <w:pPr>
              <w:rPr>
                <w:rFonts w:ascii="宋体" w:eastAsia="宋体" w:hAnsi="宋体" w:hint="eastAsia"/>
              </w:rPr>
            </w:pPr>
            <w:r w:rsidRPr="00F12853">
              <w:rPr>
                <w:rFonts w:ascii="宋体" w:eastAsia="宋体" w:hAnsi="宋体"/>
              </w:rPr>
              <w:t>)</w:t>
            </w:r>
          </w:p>
        </w:tc>
      </w:tr>
    </w:tbl>
    <w:p w14:paraId="150AEB16" w14:textId="77777777" w:rsidR="00582DDD" w:rsidRPr="00F12853" w:rsidRDefault="00582DDD" w:rsidP="00F12853">
      <w:pPr>
        <w:rPr>
          <w:rFonts w:ascii="宋体" w:eastAsia="宋体" w:hAnsi="宋体" w:hint="eastAsia"/>
        </w:rPr>
      </w:pPr>
    </w:p>
    <w:p w14:paraId="1501D4E2" w14:textId="0C9D31AA" w:rsidR="006120A8" w:rsidRPr="00CE2854" w:rsidRDefault="006120A8" w:rsidP="00CE2854">
      <w:pPr>
        <w:rPr>
          <w:rFonts w:ascii="宋体" w:eastAsia="宋体" w:hAnsi="宋体" w:hint="eastAsia"/>
        </w:rPr>
      </w:pPr>
      <w:r w:rsidRPr="00CE2854">
        <w:rPr>
          <w:rFonts w:ascii="宋体" w:eastAsia="宋体" w:hAnsi="宋体" w:hint="eastAsia"/>
        </w:rPr>
        <w:t>此处主键为ID，其中Sname属性不为空，sex默认为男，年龄检测需要小于等于20</w:t>
      </w:r>
      <w:r w:rsidR="00A47C25">
        <w:rPr>
          <w:rFonts w:ascii="宋体" w:eastAsia="宋体" w:hAnsi="宋体" w:hint="eastAsia"/>
        </w:rPr>
        <w:t>。</w:t>
      </w:r>
    </w:p>
    <w:p w14:paraId="0250968E" w14:textId="77777777" w:rsidR="006120A8" w:rsidRPr="00CE2854" w:rsidRDefault="006120A8" w:rsidP="00CE2854">
      <w:pPr>
        <w:rPr>
          <w:rFonts w:ascii="宋体" w:eastAsia="宋体" w:hAnsi="宋体" w:hint="eastAsia"/>
        </w:rPr>
      </w:pPr>
    </w:p>
    <w:p w14:paraId="68AC7EC1" w14:textId="77777777" w:rsidR="006120A8" w:rsidRPr="0001224D" w:rsidRDefault="006120A8" w:rsidP="0001224D">
      <w:pPr>
        <w:rPr>
          <w:rFonts w:ascii="宋体" w:eastAsia="宋体" w:hAnsi="宋体"/>
        </w:rPr>
      </w:pPr>
      <w:r w:rsidRPr="0001224D">
        <w:rPr>
          <w:rFonts w:ascii="宋体" w:eastAsia="宋体" w:hAnsi="宋体"/>
        </w:rPr>
        <w:lastRenderedPageBreak/>
        <w:drawing>
          <wp:inline distT="0" distB="0" distL="0" distR="0" wp14:anchorId="30922F40" wp14:editId="732B7F11">
            <wp:extent cx="5267325" cy="24288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2">
                      <a:extLst>
                        <a:ext uri="{28A0092B-C50C-407E-A947-70E740481C1C}">
                          <a14:useLocalDpi xmlns:a14="http://schemas.microsoft.com/office/drawing/2010/main" val="0"/>
                        </a:ext>
                      </a:extLst>
                    </a:blip>
                    <a:srcRect b="38664"/>
                    <a:stretch>
                      <a:fillRect/>
                    </a:stretch>
                  </pic:blipFill>
                  <pic:spPr bwMode="auto">
                    <a:xfrm>
                      <a:off x="0" y="0"/>
                      <a:ext cx="5267325" cy="2428875"/>
                    </a:xfrm>
                    <a:prstGeom prst="rect">
                      <a:avLst/>
                    </a:prstGeom>
                    <a:noFill/>
                    <a:ln>
                      <a:noFill/>
                    </a:ln>
                    <a:effectLst/>
                  </pic:spPr>
                </pic:pic>
              </a:graphicData>
            </a:graphic>
          </wp:inline>
        </w:drawing>
      </w:r>
    </w:p>
    <w:p w14:paraId="3C87A2A9" w14:textId="77777777" w:rsidR="006120A8" w:rsidRPr="0001224D" w:rsidRDefault="006120A8" w:rsidP="0001224D">
      <w:pPr>
        <w:rPr>
          <w:rFonts w:ascii="宋体" w:eastAsia="宋体" w:hAnsi="宋体"/>
        </w:rPr>
      </w:pPr>
      <w:r w:rsidRPr="0001224D">
        <w:rPr>
          <w:rFonts w:ascii="宋体" w:eastAsia="宋体" w:hAnsi="宋体" w:hint="eastAsia"/>
        </w:rPr>
        <w:t>此处插入信息中FAN信息不满足age约束</w:t>
      </w:r>
    </w:p>
    <w:p w14:paraId="3A77F121" w14:textId="77777777" w:rsidR="006120A8" w:rsidRPr="0001224D" w:rsidRDefault="006120A8" w:rsidP="0001224D">
      <w:pPr>
        <w:rPr>
          <w:rFonts w:ascii="宋体" w:eastAsia="宋体" w:hAnsi="宋体"/>
        </w:rPr>
      </w:pPr>
      <w:r w:rsidRPr="0001224D">
        <w:rPr>
          <w:rFonts w:ascii="宋体" w:eastAsia="宋体" w:hAnsi="宋体"/>
        </w:rPr>
        <w:drawing>
          <wp:inline distT="0" distB="0" distL="0" distR="0" wp14:anchorId="66B6A0B1" wp14:editId="073F8756">
            <wp:extent cx="2019300" cy="885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885825"/>
                    </a:xfrm>
                    <a:prstGeom prst="rect">
                      <a:avLst/>
                    </a:prstGeom>
                    <a:noFill/>
                    <a:ln>
                      <a:noFill/>
                    </a:ln>
                  </pic:spPr>
                </pic:pic>
              </a:graphicData>
            </a:graphic>
          </wp:inline>
        </w:drawing>
      </w:r>
    </w:p>
    <w:p w14:paraId="266A609F" w14:textId="77777777" w:rsidR="006120A8" w:rsidRPr="0001224D" w:rsidRDefault="006120A8" w:rsidP="0001224D">
      <w:pPr>
        <w:rPr>
          <w:rFonts w:ascii="宋体" w:eastAsia="宋体" w:hAnsi="宋体"/>
        </w:rPr>
      </w:pPr>
      <w:r w:rsidRPr="0001224D">
        <w:rPr>
          <w:rFonts w:ascii="宋体" w:eastAsia="宋体" w:hAnsi="宋体" w:hint="eastAsia"/>
        </w:rPr>
        <w:t>由于第二次执行时FAN对应数据出错无法插入，导致编号3的CA数据被事务回滚删除，重新执行后记录编号变为5</w:t>
      </w:r>
    </w:p>
    <w:p w14:paraId="5A09813C" w14:textId="4498347C" w:rsidR="006120A8" w:rsidRDefault="00EB6754" w:rsidP="0001224D">
      <w:pPr>
        <w:rPr>
          <w:rFonts w:ascii="宋体" w:eastAsia="宋体" w:hAnsi="宋体"/>
        </w:rPr>
      </w:pPr>
      <w:r>
        <w:rPr>
          <w:rFonts w:ascii="宋体" w:eastAsia="宋体" w:hAnsi="宋体" w:hint="eastAsia"/>
        </w:rPr>
        <w:t>(</w:t>
      </w:r>
      <w:r>
        <w:rPr>
          <w:rFonts w:ascii="宋体" w:eastAsia="宋体" w:hAnsi="宋体"/>
        </w:rPr>
        <w:t>3)</w:t>
      </w:r>
      <w:r w:rsidR="006120A8" w:rsidRPr="0001224D">
        <w:rPr>
          <w:rFonts w:ascii="宋体" w:eastAsia="宋体" w:hAnsi="宋体" w:hint="eastAsia"/>
        </w:rPr>
        <w:t>再建立一个数据表B，设置此表为表A的子表（类似一个订单，有订单信息以及订单详细物品明细），尝试建立一个触发器使得删除主表A中某数据时，子表B中所属的明细数据随之删除，保证两表之间数据的统一性；</w:t>
      </w:r>
    </w:p>
    <w:tbl>
      <w:tblPr>
        <w:tblStyle w:val="a9"/>
        <w:tblW w:w="0" w:type="auto"/>
        <w:tblLook w:val="04A0" w:firstRow="1" w:lastRow="0" w:firstColumn="1" w:lastColumn="0" w:noHBand="0" w:noVBand="1"/>
      </w:tblPr>
      <w:tblGrid>
        <w:gridCol w:w="8296"/>
      </w:tblGrid>
      <w:tr w:rsidR="00190D6A" w14:paraId="39808E19" w14:textId="77777777" w:rsidTr="00190D6A">
        <w:tc>
          <w:tcPr>
            <w:tcW w:w="8296" w:type="dxa"/>
          </w:tcPr>
          <w:p w14:paraId="604E0D6A" w14:textId="77777777" w:rsidR="00190D6A" w:rsidRPr="0001224D" w:rsidRDefault="00190D6A" w:rsidP="00190D6A">
            <w:pPr>
              <w:rPr>
                <w:rFonts w:ascii="宋体" w:eastAsia="宋体" w:hAnsi="宋体"/>
              </w:rPr>
            </w:pPr>
            <w:r w:rsidRPr="0001224D">
              <w:rPr>
                <w:rFonts w:ascii="宋体" w:eastAsia="宋体" w:hAnsi="宋体"/>
              </w:rPr>
              <w:t>create table B(</w:t>
            </w:r>
          </w:p>
          <w:p w14:paraId="2D65848F" w14:textId="77777777" w:rsidR="00190D6A" w:rsidRPr="00132A7B" w:rsidRDefault="00190D6A" w:rsidP="00190D6A">
            <w:pPr>
              <w:jc w:val="left"/>
              <w:rPr>
                <w:rFonts w:ascii="宋体" w:eastAsia="宋体" w:hAnsi="宋体"/>
              </w:rPr>
            </w:pPr>
            <w:r w:rsidRPr="00132A7B">
              <w:rPr>
                <w:rFonts w:ascii="宋体" w:eastAsia="宋体" w:hAnsi="宋体"/>
              </w:rPr>
              <w:t>ID bigint foreign key references A(ID),</w:t>
            </w:r>
          </w:p>
          <w:p w14:paraId="2A9B2EC1" w14:textId="77777777" w:rsidR="00190D6A" w:rsidRPr="00132A7B" w:rsidRDefault="00190D6A" w:rsidP="00190D6A">
            <w:pPr>
              <w:jc w:val="left"/>
              <w:rPr>
                <w:rFonts w:ascii="宋体" w:eastAsia="宋体" w:hAnsi="宋体"/>
              </w:rPr>
            </w:pPr>
            <w:r w:rsidRPr="00132A7B">
              <w:rPr>
                <w:rFonts w:ascii="宋体" w:eastAsia="宋体" w:hAnsi="宋体"/>
              </w:rPr>
              <w:t>Bname varchar(20),</w:t>
            </w:r>
          </w:p>
          <w:p w14:paraId="1E5D5C8F" w14:textId="77777777" w:rsidR="00190D6A" w:rsidRPr="00132A7B" w:rsidRDefault="00190D6A" w:rsidP="00190D6A">
            <w:pPr>
              <w:jc w:val="left"/>
              <w:rPr>
                <w:rFonts w:ascii="宋体" w:eastAsia="宋体" w:hAnsi="宋体"/>
              </w:rPr>
            </w:pPr>
            <w:r w:rsidRPr="00132A7B">
              <w:rPr>
                <w:rFonts w:ascii="宋体" w:eastAsia="宋体" w:hAnsi="宋体"/>
              </w:rPr>
              <w:t>location varchar(30)</w:t>
            </w:r>
          </w:p>
          <w:p w14:paraId="7EB4A77F" w14:textId="77777777" w:rsidR="00190D6A" w:rsidRPr="00132A7B" w:rsidRDefault="00190D6A" w:rsidP="00190D6A">
            <w:pPr>
              <w:jc w:val="left"/>
              <w:rPr>
                <w:rFonts w:ascii="宋体" w:eastAsia="宋体" w:hAnsi="宋体"/>
              </w:rPr>
            </w:pPr>
            <w:r w:rsidRPr="00132A7B">
              <w:rPr>
                <w:rFonts w:ascii="宋体" w:eastAsia="宋体" w:hAnsi="宋体"/>
              </w:rPr>
              <w:t>)</w:t>
            </w:r>
          </w:p>
          <w:p w14:paraId="738AB343" w14:textId="77777777" w:rsidR="00190D6A" w:rsidRPr="00132A7B" w:rsidRDefault="00190D6A" w:rsidP="00190D6A">
            <w:pPr>
              <w:jc w:val="left"/>
              <w:rPr>
                <w:rFonts w:ascii="宋体" w:eastAsia="宋体" w:hAnsi="宋体"/>
              </w:rPr>
            </w:pPr>
            <w:r w:rsidRPr="00132A7B">
              <w:rPr>
                <w:rFonts w:ascii="宋体" w:eastAsia="宋体" w:hAnsi="宋体"/>
              </w:rPr>
              <w:t>insert into B (ID,Bname,location)  values</w:t>
            </w:r>
          </w:p>
          <w:p w14:paraId="2B0C028F" w14:textId="77777777" w:rsidR="00190D6A" w:rsidRPr="00132A7B" w:rsidRDefault="00190D6A" w:rsidP="00190D6A">
            <w:pPr>
              <w:jc w:val="left"/>
              <w:rPr>
                <w:rFonts w:ascii="宋体" w:eastAsia="宋体" w:hAnsi="宋体"/>
              </w:rPr>
            </w:pPr>
            <w:r w:rsidRPr="00132A7B">
              <w:rPr>
                <w:rFonts w:ascii="宋体" w:eastAsia="宋体" w:hAnsi="宋体"/>
              </w:rPr>
              <w:t>(1,'book1','长山'),</w:t>
            </w:r>
          </w:p>
          <w:p w14:paraId="06CAED1D" w14:textId="77777777" w:rsidR="00190D6A" w:rsidRPr="00132A7B" w:rsidRDefault="00190D6A" w:rsidP="00190D6A">
            <w:pPr>
              <w:pStyle w:val="a7"/>
              <w:widowControl/>
              <w:snapToGrid w:val="0"/>
              <w:spacing w:afterLines="50" w:after="156"/>
              <w:ind w:firstLineChars="0" w:firstLine="0"/>
              <w:jc w:val="left"/>
              <w:rPr>
                <w:rFonts w:ascii="宋体" w:eastAsia="宋体" w:hAnsi="宋体" w:hint="eastAsia"/>
              </w:rPr>
            </w:pPr>
            <w:r w:rsidRPr="00132A7B">
              <w:rPr>
                <w:rFonts w:ascii="宋体" w:eastAsia="宋体" w:hAnsi="宋体"/>
              </w:rPr>
              <w:t>(5,'book3','梦溪')</w:t>
            </w:r>
          </w:p>
          <w:p w14:paraId="3ACF3066" w14:textId="77777777" w:rsidR="00190D6A" w:rsidRDefault="00190D6A" w:rsidP="0001224D">
            <w:pPr>
              <w:rPr>
                <w:rFonts w:ascii="宋体" w:eastAsia="宋体" w:hAnsi="宋体" w:hint="eastAsia"/>
              </w:rPr>
            </w:pPr>
          </w:p>
        </w:tc>
      </w:tr>
    </w:tbl>
    <w:p w14:paraId="474F1E6E" w14:textId="0BF76036" w:rsidR="006120A8" w:rsidRDefault="006120A8" w:rsidP="006120A8">
      <w:pPr>
        <w:pStyle w:val="a7"/>
        <w:widowControl/>
        <w:snapToGrid w:val="0"/>
        <w:spacing w:afterLines="50" w:after="156"/>
        <w:ind w:firstLineChars="0" w:firstLine="0"/>
        <w:jc w:val="left"/>
      </w:pPr>
      <w:r>
        <w:rPr>
          <w:noProof/>
        </w:rPr>
        <w:drawing>
          <wp:inline distT="0" distB="0" distL="0" distR="0" wp14:anchorId="2B37AA56" wp14:editId="118E72A5">
            <wp:extent cx="2543175" cy="819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3175" cy="819150"/>
                    </a:xfrm>
                    <a:prstGeom prst="rect">
                      <a:avLst/>
                    </a:prstGeom>
                    <a:noFill/>
                    <a:ln>
                      <a:noFill/>
                    </a:ln>
                  </pic:spPr>
                </pic:pic>
              </a:graphicData>
            </a:graphic>
          </wp:inline>
        </w:drawing>
      </w:r>
    </w:p>
    <w:p w14:paraId="414F2EFD" w14:textId="0C65F419" w:rsidR="006120A8" w:rsidRDefault="006120A8" w:rsidP="006120A8">
      <w:pPr>
        <w:pStyle w:val="a7"/>
        <w:widowControl/>
        <w:snapToGrid w:val="0"/>
        <w:spacing w:afterLines="50" w:after="156"/>
        <w:ind w:firstLineChars="0" w:firstLine="0"/>
        <w:jc w:val="left"/>
        <w:rPr>
          <w:rFonts w:ascii="宋体" w:eastAsia="宋体" w:hAnsi="宋体"/>
        </w:rPr>
      </w:pPr>
      <w:r w:rsidRPr="002C5DFE">
        <w:rPr>
          <w:rFonts w:ascii="宋体" w:eastAsia="宋体" w:hAnsi="宋体" w:hint="eastAsia"/>
        </w:rPr>
        <w:t>表B结构数据如图所示</w:t>
      </w:r>
    </w:p>
    <w:tbl>
      <w:tblPr>
        <w:tblStyle w:val="a9"/>
        <w:tblW w:w="0" w:type="auto"/>
        <w:tblLook w:val="04A0" w:firstRow="1" w:lastRow="0" w:firstColumn="1" w:lastColumn="0" w:noHBand="0" w:noVBand="1"/>
      </w:tblPr>
      <w:tblGrid>
        <w:gridCol w:w="8296"/>
      </w:tblGrid>
      <w:tr w:rsidR="00DC18C6" w14:paraId="561101FA" w14:textId="77777777" w:rsidTr="00DC18C6">
        <w:tc>
          <w:tcPr>
            <w:tcW w:w="8296" w:type="dxa"/>
          </w:tcPr>
          <w:p w14:paraId="683DD6F2" w14:textId="77777777" w:rsidR="00DC18C6" w:rsidRPr="002C5DFE" w:rsidRDefault="00DC18C6" w:rsidP="00DC18C6">
            <w:pPr>
              <w:jc w:val="left"/>
              <w:rPr>
                <w:rFonts w:ascii="宋体" w:eastAsia="宋体" w:hAnsi="宋体"/>
              </w:rPr>
            </w:pPr>
            <w:r w:rsidRPr="002C5DFE">
              <w:rPr>
                <w:rFonts w:ascii="宋体" w:eastAsia="宋体" w:hAnsi="宋体"/>
              </w:rPr>
              <w:t>create trigger A_delete_trigger on B</w:t>
            </w:r>
          </w:p>
          <w:p w14:paraId="276BF588" w14:textId="77777777" w:rsidR="00DC18C6" w:rsidRPr="002C5DFE" w:rsidRDefault="00DC18C6" w:rsidP="00DC18C6">
            <w:pPr>
              <w:jc w:val="left"/>
              <w:rPr>
                <w:rFonts w:ascii="宋体" w:eastAsia="宋体" w:hAnsi="宋体"/>
              </w:rPr>
            </w:pPr>
            <w:r w:rsidRPr="002C5DFE">
              <w:rPr>
                <w:rFonts w:ascii="宋体" w:eastAsia="宋体" w:hAnsi="宋体"/>
              </w:rPr>
              <w:t xml:space="preserve">   for delete</w:t>
            </w:r>
          </w:p>
          <w:p w14:paraId="73B7204B" w14:textId="77777777" w:rsidR="00DC18C6" w:rsidRPr="002C5DFE" w:rsidRDefault="00DC18C6" w:rsidP="00DC18C6">
            <w:pPr>
              <w:jc w:val="left"/>
              <w:rPr>
                <w:rFonts w:ascii="宋体" w:eastAsia="宋体" w:hAnsi="宋体"/>
              </w:rPr>
            </w:pPr>
            <w:r w:rsidRPr="002C5DFE">
              <w:rPr>
                <w:rFonts w:ascii="宋体" w:eastAsia="宋体" w:hAnsi="宋体"/>
              </w:rPr>
              <w:t xml:space="preserve">   as</w:t>
            </w:r>
          </w:p>
          <w:p w14:paraId="535EDECC" w14:textId="77777777" w:rsidR="00DC18C6" w:rsidRPr="002C5DFE" w:rsidRDefault="00DC18C6" w:rsidP="00DC18C6">
            <w:pPr>
              <w:jc w:val="left"/>
              <w:rPr>
                <w:rFonts w:ascii="宋体" w:eastAsia="宋体" w:hAnsi="宋体"/>
              </w:rPr>
            </w:pPr>
            <w:r w:rsidRPr="002C5DFE">
              <w:rPr>
                <w:rFonts w:ascii="宋体" w:eastAsia="宋体" w:hAnsi="宋体"/>
              </w:rPr>
              <w:t xml:space="preserve">   begin</w:t>
            </w:r>
          </w:p>
          <w:p w14:paraId="79961431" w14:textId="77777777" w:rsidR="00DC18C6" w:rsidRPr="002C5DFE" w:rsidRDefault="00DC18C6" w:rsidP="00DC18C6">
            <w:pPr>
              <w:jc w:val="left"/>
              <w:rPr>
                <w:rFonts w:ascii="宋体" w:eastAsia="宋体" w:hAnsi="宋体"/>
              </w:rPr>
            </w:pPr>
            <w:r w:rsidRPr="002C5DFE">
              <w:rPr>
                <w:rFonts w:ascii="宋体" w:eastAsia="宋体" w:hAnsi="宋体"/>
              </w:rPr>
              <w:t xml:space="preserve">   delete B where ID IN (select ID from DELETED)  </w:t>
            </w:r>
          </w:p>
          <w:p w14:paraId="0D91A513" w14:textId="77777777" w:rsidR="00DC18C6" w:rsidRPr="002C5DFE" w:rsidRDefault="00DC18C6" w:rsidP="00DC18C6">
            <w:pPr>
              <w:jc w:val="left"/>
              <w:rPr>
                <w:rFonts w:ascii="宋体" w:eastAsia="宋体" w:hAnsi="宋体"/>
              </w:rPr>
            </w:pPr>
            <w:r w:rsidRPr="002C5DFE">
              <w:rPr>
                <w:rFonts w:ascii="宋体" w:eastAsia="宋体" w:hAnsi="宋体"/>
              </w:rPr>
              <w:lastRenderedPageBreak/>
              <w:t xml:space="preserve">   PRINT('B表中相应记录也被删除!')</w:t>
            </w:r>
          </w:p>
          <w:p w14:paraId="5B548F79" w14:textId="31DF232A" w:rsidR="00DC18C6" w:rsidRDefault="00DC18C6" w:rsidP="006120A8">
            <w:pPr>
              <w:pStyle w:val="a7"/>
              <w:widowControl/>
              <w:snapToGrid w:val="0"/>
              <w:spacing w:afterLines="50" w:after="156"/>
              <w:ind w:firstLineChars="0" w:firstLine="0"/>
              <w:jc w:val="left"/>
              <w:rPr>
                <w:rFonts w:ascii="宋体" w:eastAsia="宋体" w:hAnsi="宋体" w:hint="eastAsia"/>
              </w:rPr>
            </w:pPr>
            <w:r w:rsidRPr="002C5DFE">
              <w:rPr>
                <w:rFonts w:ascii="宋体" w:eastAsia="宋体" w:hAnsi="宋体"/>
              </w:rPr>
              <w:t xml:space="preserve">   end </w:t>
            </w:r>
          </w:p>
        </w:tc>
      </w:tr>
    </w:tbl>
    <w:p w14:paraId="20D242D0" w14:textId="215927EB" w:rsidR="006120A8" w:rsidRPr="002C5DFE" w:rsidRDefault="006120A8" w:rsidP="006120A8">
      <w:pPr>
        <w:pStyle w:val="a7"/>
        <w:widowControl/>
        <w:snapToGrid w:val="0"/>
        <w:spacing w:afterLines="50" w:after="156"/>
        <w:ind w:firstLineChars="0" w:firstLine="0"/>
        <w:jc w:val="left"/>
        <w:rPr>
          <w:rFonts w:ascii="宋体" w:eastAsia="宋体" w:hAnsi="宋体" w:hint="eastAsia"/>
        </w:rPr>
      </w:pPr>
    </w:p>
    <w:p w14:paraId="3D59FAAE" w14:textId="1B25B6C4" w:rsidR="006120A8" w:rsidRPr="006F32F7" w:rsidRDefault="00EB6754" w:rsidP="006F32F7">
      <w:pPr>
        <w:widowControl/>
        <w:snapToGrid w:val="0"/>
        <w:spacing w:afterLines="50" w:after="156"/>
        <w:ind w:left="-60"/>
        <w:jc w:val="left"/>
        <w:rPr>
          <w:rFonts w:ascii="宋体" w:eastAsia="宋体" w:hAnsi="宋体" w:hint="eastAsia"/>
        </w:rPr>
      </w:pPr>
      <w:r>
        <w:rPr>
          <w:rFonts w:ascii="宋体" w:eastAsia="宋体" w:hAnsi="宋体" w:hint="eastAsia"/>
        </w:rPr>
        <w:t>(</w:t>
      </w:r>
      <w:r>
        <w:rPr>
          <w:rFonts w:ascii="宋体" w:eastAsia="宋体" w:hAnsi="宋体"/>
        </w:rPr>
        <w:t>4)</w:t>
      </w:r>
      <w:r w:rsidR="006120A8" w:rsidRPr="006F32F7">
        <w:rPr>
          <w:rFonts w:ascii="宋体" w:eastAsia="宋体" w:hAnsi="宋体" w:hint="eastAsia"/>
        </w:rPr>
        <w:t>尝试设置数据库用户自定义角色，设置数据库登录用户并配置其所属角色；</w:t>
      </w:r>
    </w:p>
    <w:p w14:paraId="3FF2CC3D" w14:textId="77777777" w:rsidR="006120A8" w:rsidRPr="002C5DFE" w:rsidRDefault="006120A8" w:rsidP="006120A8">
      <w:pPr>
        <w:pStyle w:val="a7"/>
        <w:widowControl/>
        <w:snapToGrid w:val="0"/>
        <w:spacing w:afterLines="50" w:after="156"/>
        <w:ind w:firstLineChars="0" w:firstLine="0"/>
        <w:jc w:val="left"/>
        <w:rPr>
          <w:rFonts w:ascii="宋体" w:eastAsia="宋体" w:hAnsi="宋体"/>
        </w:rPr>
      </w:pPr>
      <w:r w:rsidRPr="002C5DFE">
        <w:rPr>
          <w:rFonts w:ascii="宋体" w:eastAsia="宋体" w:hAnsi="宋体"/>
        </w:rPr>
        <w:drawing>
          <wp:inline distT="0" distB="0" distL="0" distR="0" wp14:anchorId="20D0EFC5" wp14:editId="0A8B2B84">
            <wp:extent cx="5267325" cy="42767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276725"/>
                    </a:xfrm>
                    <a:prstGeom prst="rect">
                      <a:avLst/>
                    </a:prstGeom>
                    <a:noFill/>
                    <a:ln>
                      <a:noFill/>
                    </a:ln>
                  </pic:spPr>
                </pic:pic>
              </a:graphicData>
            </a:graphic>
          </wp:inline>
        </w:drawing>
      </w:r>
    </w:p>
    <w:p w14:paraId="609210A2" w14:textId="77777777" w:rsidR="006120A8" w:rsidRPr="002C5DFE" w:rsidRDefault="006120A8" w:rsidP="006120A8">
      <w:pPr>
        <w:pStyle w:val="a7"/>
        <w:widowControl/>
        <w:snapToGrid w:val="0"/>
        <w:spacing w:afterLines="50" w:after="156"/>
        <w:ind w:firstLineChars="0" w:firstLine="0"/>
        <w:jc w:val="left"/>
        <w:rPr>
          <w:rFonts w:ascii="宋体" w:eastAsia="宋体" w:hAnsi="宋体" w:hint="eastAsia"/>
        </w:rPr>
      </w:pPr>
      <w:r w:rsidRPr="002C5DFE">
        <w:rPr>
          <w:rFonts w:ascii="宋体" w:eastAsia="宋体" w:hAnsi="宋体" w:hint="eastAsia"/>
        </w:rPr>
        <w:t>此处新建一个数据库角色</w:t>
      </w:r>
    </w:p>
    <w:p w14:paraId="5E94F3D6" w14:textId="77777777" w:rsidR="006120A8" w:rsidRPr="002C5DFE" w:rsidRDefault="006120A8" w:rsidP="006120A8">
      <w:pPr>
        <w:pStyle w:val="a7"/>
        <w:widowControl/>
        <w:snapToGrid w:val="0"/>
        <w:spacing w:afterLines="50" w:after="156"/>
        <w:ind w:firstLineChars="0" w:firstLine="0"/>
        <w:jc w:val="left"/>
        <w:rPr>
          <w:rFonts w:ascii="宋体" w:eastAsia="宋体" w:hAnsi="宋体"/>
        </w:rPr>
      </w:pPr>
      <w:r w:rsidRPr="002C5DFE">
        <w:rPr>
          <w:rFonts w:ascii="宋体" w:eastAsia="宋体" w:hAnsi="宋体"/>
        </w:rPr>
        <w:lastRenderedPageBreak/>
        <w:drawing>
          <wp:inline distT="0" distB="0" distL="0" distR="0" wp14:anchorId="18111D5B" wp14:editId="639FDA96">
            <wp:extent cx="5267325" cy="4124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124325"/>
                    </a:xfrm>
                    <a:prstGeom prst="rect">
                      <a:avLst/>
                    </a:prstGeom>
                    <a:noFill/>
                    <a:ln>
                      <a:noFill/>
                    </a:ln>
                  </pic:spPr>
                </pic:pic>
              </a:graphicData>
            </a:graphic>
          </wp:inline>
        </w:drawing>
      </w:r>
    </w:p>
    <w:p w14:paraId="57D449F1" w14:textId="77777777" w:rsidR="003C43CD" w:rsidRDefault="003C43CD" w:rsidP="006F32F7">
      <w:pPr>
        <w:widowControl/>
        <w:snapToGrid w:val="0"/>
        <w:spacing w:afterLines="50" w:after="156"/>
        <w:jc w:val="left"/>
        <w:rPr>
          <w:rFonts w:ascii="宋体" w:eastAsia="宋体" w:hAnsi="宋体"/>
        </w:rPr>
      </w:pPr>
    </w:p>
    <w:p w14:paraId="135B428B" w14:textId="4C93A957" w:rsidR="006120A8" w:rsidRPr="006F32F7" w:rsidRDefault="0021083D" w:rsidP="006F32F7">
      <w:pPr>
        <w:widowControl/>
        <w:snapToGrid w:val="0"/>
        <w:spacing w:afterLines="50" w:after="156"/>
        <w:jc w:val="left"/>
        <w:rPr>
          <w:rFonts w:ascii="宋体" w:eastAsia="宋体" w:hAnsi="宋体" w:hint="eastAsia"/>
        </w:rPr>
      </w:pPr>
      <w:r>
        <w:rPr>
          <w:rFonts w:ascii="宋体" w:eastAsia="宋体" w:hAnsi="宋体" w:hint="eastAsia"/>
        </w:rPr>
        <w:t>(</w:t>
      </w:r>
      <w:r>
        <w:rPr>
          <w:rFonts w:ascii="宋体" w:eastAsia="宋体" w:hAnsi="宋体"/>
        </w:rPr>
        <w:t>5)</w:t>
      </w:r>
      <w:r w:rsidR="006120A8" w:rsidRPr="006F32F7">
        <w:rPr>
          <w:rFonts w:ascii="宋体" w:eastAsia="宋体" w:hAnsi="宋体" w:hint="eastAsia"/>
        </w:rPr>
        <w:t>学习设置数据库身份验证模式，观察设置不同模式后登录的不同之处。</w:t>
      </w:r>
    </w:p>
    <w:p w14:paraId="2F149441" w14:textId="77777777" w:rsidR="006120A8" w:rsidRPr="002C5DFE" w:rsidRDefault="006120A8" w:rsidP="006120A8">
      <w:pPr>
        <w:pStyle w:val="a7"/>
        <w:widowControl/>
        <w:snapToGrid w:val="0"/>
        <w:spacing w:afterLines="50" w:after="156"/>
        <w:ind w:left="480" w:firstLineChars="0" w:firstLine="0"/>
        <w:jc w:val="left"/>
        <w:rPr>
          <w:rFonts w:ascii="宋体" w:eastAsia="宋体" w:hAnsi="宋体"/>
        </w:rPr>
      </w:pPr>
      <w:r w:rsidRPr="002C5DFE">
        <w:rPr>
          <w:rFonts w:ascii="宋体" w:eastAsia="宋体" w:hAnsi="宋体"/>
        </w:rPr>
        <w:drawing>
          <wp:inline distT="0" distB="0" distL="0" distR="0" wp14:anchorId="0691A4FB" wp14:editId="1C72E7A9">
            <wp:extent cx="3629025" cy="2409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025" cy="2409825"/>
                    </a:xfrm>
                    <a:prstGeom prst="rect">
                      <a:avLst/>
                    </a:prstGeom>
                    <a:noFill/>
                    <a:ln>
                      <a:noFill/>
                    </a:ln>
                    <a:effectLst/>
                  </pic:spPr>
                </pic:pic>
              </a:graphicData>
            </a:graphic>
          </wp:inline>
        </w:drawing>
      </w:r>
    </w:p>
    <w:p w14:paraId="43885F93" w14:textId="77777777" w:rsidR="006120A8" w:rsidRPr="002C5DFE" w:rsidRDefault="006120A8" w:rsidP="006120A8">
      <w:pPr>
        <w:pStyle w:val="a7"/>
        <w:widowControl/>
        <w:snapToGrid w:val="0"/>
        <w:spacing w:afterLines="50" w:after="156"/>
        <w:ind w:left="480" w:firstLineChars="0" w:firstLine="0"/>
        <w:jc w:val="left"/>
        <w:rPr>
          <w:rFonts w:ascii="宋体" w:eastAsia="宋体" w:hAnsi="宋体" w:hint="eastAsia"/>
        </w:rPr>
      </w:pPr>
      <w:r w:rsidRPr="002C5DFE">
        <w:rPr>
          <w:rFonts w:ascii="宋体" w:eastAsia="宋体" w:hAnsi="宋体" w:hint="eastAsia"/>
        </w:rPr>
        <w:t>此时为默认的windows身份验证方式</w:t>
      </w:r>
    </w:p>
    <w:p w14:paraId="61C75BB3" w14:textId="77777777" w:rsidR="006120A8" w:rsidRDefault="006120A8" w:rsidP="006120A8">
      <w:pPr>
        <w:pStyle w:val="a7"/>
        <w:widowControl/>
        <w:snapToGrid w:val="0"/>
        <w:spacing w:afterLines="50" w:after="156"/>
        <w:ind w:left="480" w:firstLineChars="0" w:firstLine="0"/>
        <w:jc w:val="left"/>
      </w:pPr>
      <w:r>
        <w:rPr>
          <w:noProof/>
        </w:rPr>
        <w:lastRenderedPageBreak/>
        <w:drawing>
          <wp:inline distT="0" distB="0" distL="0" distR="0" wp14:anchorId="7F2DF3E4" wp14:editId="20F26632">
            <wp:extent cx="3629025" cy="2409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409825"/>
                    </a:xfrm>
                    <a:prstGeom prst="rect">
                      <a:avLst/>
                    </a:prstGeom>
                    <a:noFill/>
                    <a:ln>
                      <a:noFill/>
                    </a:ln>
                    <a:effectLst/>
                  </pic:spPr>
                </pic:pic>
              </a:graphicData>
            </a:graphic>
          </wp:inline>
        </w:drawing>
      </w:r>
    </w:p>
    <w:p w14:paraId="3815BEF0" w14:textId="77777777" w:rsidR="006120A8" w:rsidRPr="00C11CDB" w:rsidRDefault="006120A8" w:rsidP="00C11CDB">
      <w:pPr>
        <w:widowControl/>
        <w:snapToGrid w:val="0"/>
        <w:spacing w:afterLines="50" w:after="156"/>
        <w:jc w:val="left"/>
        <w:rPr>
          <w:rFonts w:ascii="宋体" w:eastAsia="宋体" w:hAnsi="宋体" w:hint="eastAsia"/>
        </w:rPr>
      </w:pPr>
      <w:r w:rsidRPr="00C11CDB">
        <w:rPr>
          <w:rFonts w:ascii="宋体" w:eastAsia="宋体" w:hAnsi="宋体" w:hint="eastAsia"/>
        </w:rPr>
        <w:t>使用修改过密码的sa用户登录</w:t>
      </w:r>
    </w:p>
    <w:p w14:paraId="27975005" w14:textId="4C4B0740" w:rsidR="00491F78" w:rsidRPr="00C11CDB" w:rsidRDefault="006120A8" w:rsidP="00C11CDB">
      <w:pPr>
        <w:widowControl/>
        <w:snapToGrid w:val="0"/>
        <w:spacing w:afterLines="50" w:after="156"/>
        <w:jc w:val="left"/>
        <w:rPr>
          <w:rFonts w:ascii="宋体" w:eastAsia="宋体" w:hAnsi="宋体" w:hint="eastAsia"/>
        </w:rPr>
      </w:pPr>
      <w:r w:rsidRPr="00C11CDB">
        <w:rPr>
          <w:rFonts w:ascii="宋体" w:eastAsia="宋体" w:hAnsi="宋体" w:hint="eastAsia"/>
        </w:rPr>
        <w:t>windows身份验证表示由windows操作系统来验证登录的合法性。只要成功登录windows，登录SQL Server时就不需要再验证。</w:t>
      </w:r>
      <w:r w:rsidRPr="00C11CDB">
        <w:rPr>
          <w:rFonts w:ascii="宋体" w:eastAsia="宋体" w:hAnsi="宋体" w:hint="eastAsia"/>
        </w:rPr>
        <w:br/>
      </w:r>
      <w:r w:rsidRPr="00D36268">
        <w:rPr>
          <w:rFonts w:ascii="宋体" w:eastAsia="宋体" w:hAnsi="宋体" w:hint="eastAsia"/>
        </w:rPr>
        <w:t>SQL身份验证表示由SQL Server数据库系统来验证登录的合法性。登录SQL Server时需要提供用户名和密码。</w:t>
      </w:r>
      <w:r w:rsidRPr="00C11CDB">
        <w:rPr>
          <w:rFonts w:ascii="宋体" w:eastAsia="宋体" w:hAnsi="宋体" w:hint="eastAsia"/>
        </w:rPr>
        <w:t>前者直接使用本机pc用户即可，后者需要根据之前在数据库服务中存储的用户信息进行登录</w:t>
      </w:r>
      <w:r w:rsidR="000D543B">
        <w:rPr>
          <w:rFonts w:ascii="宋体" w:eastAsia="宋体" w:hAnsi="宋体" w:hint="eastAsia"/>
        </w:rPr>
        <w:t>。</w:t>
      </w:r>
    </w:p>
    <w:p w14:paraId="1D5B4AF9" w14:textId="220BA6A3" w:rsidR="00E06E33" w:rsidRPr="00C37D8E" w:rsidRDefault="00E06E33" w:rsidP="004558BB">
      <w:pPr>
        <w:rPr>
          <w:rFonts w:ascii="宋体" w:eastAsia="宋体" w:hAnsi="宋体"/>
        </w:rPr>
      </w:pPr>
    </w:p>
    <w:p w14:paraId="44C449E1" w14:textId="50F077FD" w:rsidR="00E06E33" w:rsidRPr="00C37D8E" w:rsidRDefault="00E06E33" w:rsidP="00C37D8E">
      <w:pPr>
        <w:pStyle w:val="1"/>
        <w:spacing w:before="0" w:after="0" w:line="240" w:lineRule="auto"/>
        <w:rPr>
          <w:rFonts w:ascii="宋体" w:eastAsia="宋体" w:hAnsi="宋体"/>
          <w:sz w:val="21"/>
          <w:szCs w:val="21"/>
        </w:rPr>
      </w:pPr>
      <w:bookmarkStart w:id="7" w:name="_Toc90631903"/>
      <w:r w:rsidRPr="00C37D8E">
        <w:rPr>
          <w:rFonts w:ascii="宋体" w:eastAsia="宋体" w:hAnsi="宋体" w:hint="eastAsia"/>
          <w:sz w:val="21"/>
          <w:szCs w:val="21"/>
        </w:rPr>
        <w:t>三、</w:t>
      </w:r>
      <w:r w:rsidR="00A27AEA">
        <w:rPr>
          <w:rFonts w:ascii="宋体" w:eastAsia="宋体" w:hAnsi="宋体" w:hint="eastAsia"/>
          <w:sz w:val="21"/>
          <w:szCs w:val="21"/>
        </w:rPr>
        <w:t>设计</w:t>
      </w:r>
      <w:r w:rsidR="00CB1B46">
        <w:rPr>
          <w:rFonts w:ascii="宋体" w:eastAsia="宋体" w:hAnsi="宋体" w:hint="eastAsia"/>
          <w:sz w:val="21"/>
          <w:szCs w:val="21"/>
        </w:rPr>
        <w:t>项目2·数据库的恢复</w:t>
      </w:r>
      <w:bookmarkEnd w:id="7"/>
    </w:p>
    <w:p w14:paraId="58633001" w14:textId="4DCD17F9" w:rsidR="00CB1B46" w:rsidRPr="00511862" w:rsidRDefault="0066609F" w:rsidP="001A7498">
      <w:pPr>
        <w:pStyle w:val="2"/>
        <w:spacing w:before="0" w:after="0" w:line="240" w:lineRule="auto"/>
        <w:rPr>
          <w:rFonts w:ascii="宋体" w:eastAsia="宋体" w:hAnsi="宋体"/>
          <w:sz w:val="21"/>
        </w:rPr>
      </w:pPr>
      <w:bookmarkStart w:id="8" w:name="_Toc90631904"/>
      <w:r w:rsidRPr="001A7498">
        <w:rPr>
          <w:rFonts w:ascii="宋体" w:eastAsia="宋体" w:hAnsi="宋体" w:hint="eastAsia"/>
          <w:sz w:val="21"/>
          <w:szCs w:val="21"/>
        </w:rPr>
        <w:t>【设计</w:t>
      </w:r>
      <w:r w:rsidRPr="001A7498">
        <w:rPr>
          <w:rFonts w:ascii="宋体" w:eastAsia="宋体" w:hAnsi="宋体" w:hint="eastAsia"/>
          <w:sz w:val="21"/>
          <w:szCs w:val="21"/>
        </w:rPr>
        <w:t>内容</w:t>
      </w:r>
      <w:r w:rsidRPr="001A7498">
        <w:rPr>
          <w:rFonts w:ascii="宋体" w:eastAsia="宋体" w:hAnsi="宋体" w:hint="eastAsia"/>
          <w:sz w:val="21"/>
          <w:szCs w:val="21"/>
        </w:rPr>
        <w:t>】</w:t>
      </w:r>
      <w:bookmarkEnd w:id="8"/>
    </w:p>
    <w:p w14:paraId="70356F73" w14:textId="77777777" w:rsidR="00CB1B46" w:rsidRPr="00511862" w:rsidRDefault="00CB1B46" w:rsidP="00441BF2">
      <w:pPr>
        <w:widowControl/>
        <w:snapToGrid w:val="0"/>
        <w:spacing w:line="400" w:lineRule="exact"/>
        <w:jc w:val="left"/>
        <w:rPr>
          <w:rFonts w:ascii="宋体" w:eastAsia="宋体" w:hAnsi="宋体"/>
        </w:rPr>
      </w:pPr>
      <w:r w:rsidRPr="00511862">
        <w:rPr>
          <w:rFonts w:ascii="宋体" w:eastAsia="宋体" w:hAnsi="宋体" w:hint="eastAsia"/>
        </w:rPr>
        <w:t>1．对</w:t>
      </w:r>
      <w:r w:rsidRPr="00511862">
        <w:rPr>
          <w:rFonts w:ascii="宋体" w:eastAsia="宋体" w:hAnsi="宋体"/>
        </w:rPr>
        <w:t>数据库恢复问题，</w:t>
      </w:r>
      <w:r w:rsidRPr="00511862">
        <w:rPr>
          <w:rFonts w:ascii="宋体" w:eastAsia="宋体" w:hAnsi="宋体" w:hint="eastAsia"/>
        </w:rPr>
        <w:t>建立</w:t>
      </w:r>
      <w:r w:rsidRPr="00511862">
        <w:rPr>
          <w:rFonts w:ascii="宋体" w:eastAsia="宋体" w:hAnsi="宋体"/>
        </w:rPr>
        <w:t>数据库恢复</w:t>
      </w:r>
      <w:r w:rsidRPr="00511862">
        <w:rPr>
          <w:rFonts w:ascii="宋体" w:eastAsia="宋体" w:hAnsi="宋体" w:hint="eastAsia"/>
        </w:rPr>
        <w:t>及其</w:t>
      </w:r>
      <w:r w:rsidRPr="00511862">
        <w:rPr>
          <w:rFonts w:ascii="宋体" w:eastAsia="宋体" w:hAnsi="宋体"/>
        </w:rPr>
        <w:t>实现技术；</w:t>
      </w:r>
    </w:p>
    <w:p w14:paraId="4D018DDB" w14:textId="77777777" w:rsidR="00CB1B46" w:rsidRPr="00511862" w:rsidRDefault="00CB1B46" w:rsidP="00441BF2">
      <w:pPr>
        <w:widowControl/>
        <w:snapToGrid w:val="0"/>
        <w:spacing w:line="400" w:lineRule="exact"/>
        <w:jc w:val="left"/>
        <w:rPr>
          <w:rFonts w:ascii="宋体" w:eastAsia="宋体" w:hAnsi="宋体" w:hint="eastAsia"/>
        </w:rPr>
      </w:pPr>
      <w:r w:rsidRPr="00511862">
        <w:rPr>
          <w:rFonts w:ascii="宋体" w:eastAsia="宋体" w:hAnsi="宋体" w:hint="eastAsia"/>
        </w:rPr>
        <w:t>2．实现</w:t>
      </w:r>
      <w:r w:rsidRPr="00511862">
        <w:rPr>
          <w:rFonts w:ascii="宋体" w:eastAsia="宋体" w:hAnsi="宋体"/>
        </w:rPr>
        <w:t>数据库的故障和恢复策略</w:t>
      </w:r>
      <w:r w:rsidRPr="00511862">
        <w:rPr>
          <w:rFonts w:ascii="宋体" w:eastAsia="宋体" w:hAnsi="宋体" w:hint="eastAsia"/>
        </w:rPr>
        <w:t>。</w:t>
      </w:r>
    </w:p>
    <w:p w14:paraId="47B1F28D" w14:textId="77777777" w:rsidR="00441BF2" w:rsidRPr="00511862" w:rsidRDefault="00441BF2" w:rsidP="00441BF2">
      <w:pPr>
        <w:widowControl/>
        <w:snapToGrid w:val="0"/>
        <w:spacing w:line="400" w:lineRule="exact"/>
        <w:jc w:val="left"/>
        <w:rPr>
          <w:rFonts w:ascii="宋体" w:eastAsia="宋体" w:hAnsi="宋体"/>
        </w:rPr>
      </w:pPr>
    </w:p>
    <w:p w14:paraId="4FABE6CB" w14:textId="56AC2502" w:rsidR="00CB1B46" w:rsidRPr="001A7498" w:rsidRDefault="00441BF2" w:rsidP="001A7498">
      <w:pPr>
        <w:pStyle w:val="2"/>
        <w:spacing w:before="0" w:after="0" w:line="240" w:lineRule="auto"/>
        <w:rPr>
          <w:rFonts w:ascii="宋体" w:eastAsia="宋体" w:hAnsi="宋体"/>
          <w:sz w:val="21"/>
          <w:szCs w:val="21"/>
        </w:rPr>
      </w:pPr>
      <w:bookmarkStart w:id="9" w:name="_Toc90631905"/>
      <w:r w:rsidRPr="001A7498">
        <w:rPr>
          <w:rFonts w:ascii="宋体" w:eastAsia="宋体" w:hAnsi="宋体" w:hint="eastAsia"/>
          <w:sz w:val="21"/>
          <w:szCs w:val="21"/>
        </w:rPr>
        <w:t>【</w:t>
      </w:r>
      <w:r w:rsidRPr="001A7498">
        <w:rPr>
          <w:rFonts w:ascii="宋体" w:eastAsia="宋体" w:hAnsi="宋体" w:hint="eastAsia"/>
          <w:sz w:val="21"/>
          <w:szCs w:val="21"/>
        </w:rPr>
        <w:t>学习要求</w:t>
      </w:r>
      <w:r w:rsidRPr="001A7498">
        <w:rPr>
          <w:rFonts w:ascii="宋体" w:eastAsia="宋体" w:hAnsi="宋体" w:hint="eastAsia"/>
          <w:sz w:val="21"/>
          <w:szCs w:val="21"/>
        </w:rPr>
        <w:t>】</w:t>
      </w:r>
      <w:bookmarkEnd w:id="9"/>
    </w:p>
    <w:p w14:paraId="10C1EA97" w14:textId="77777777" w:rsidR="00CB1B46" w:rsidRPr="00511862" w:rsidRDefault="00CB1B46" w:rsidP="00441BF2">
      <w:pPr>
        <w:widowControl/>
        <w:snapToGrid w:val="0"/>
        <w:spacing w:line="400" w:lineRule="exact"/>
        <w:jc w:val="left"/>
        <w:rPr>
          <w:rFonts w:ascii="宋体" w:eastAsia="宋体" w:hAnsi="宋体"/>
        </w:rPr>
      </w:pPr>
      <w:r w:rsidRPr="00511862">
        <w:rPr>
          <w:rFonts w:ascii="宋体" w:eastAsia="宋体" w:hAnsi="宋体" w:hint="eastAsia"/>
        </w:rPr>
        <w:t>1．</w:t>
      </w:r>
      <w:r w:rsidRPr="00511862">
        <w:rPr>
          <w:rFonts w:ascii="宋体" w:eastAsia="宋体" w:hAnsi="宋体"/>
        </w:rPr>
        <w:t>理解数据库恢复的含义</w:t>
      </w:r>
      <w:r w:rsidRPr="00511862">
        <w:rPr>
          <w:rFonts w:ascii="宋体" w:eastAsia="宋体" w:hAnsi="宋体" w:hint="eastAsia"/>
        </w:rPr>
        <w:t>和</w:t>
      </w:r>
      <w:r w:rsidRPr="00511862">
        <w:rPr>
          <w:rFonts w:ascii="宋体" w:eastAsia="宋体" w:hAnsi="宋体"/>
        </w:rPr>
        <w:t>实现技术；</w:t>
      </w:r>
    </w:p>
    <w:p w14:paraId="7A516B75" w14:textId="43D486E2" w:rsidR="00CB1B46" w:rsidRPr="00511862" w:rsidRDefault="00CB1B46" w:rsidP="00441BF2">
      <w:pPr>
        <w:widowControl/>
        <w:snapToGrid w:val="0"/>
        <w:spacing w:line="400" w:lineRule="exact"/>
        <w:jc w:val="left"/>
        <w:rPr>
          <w:rFonts w:ascii="宋体" w:eastAsia="宋体" w:hAnsi="宋体"/>
        </w:rPr>
      </w:pPr>
      <w:r w:rsidRPr="00511862">
        <w:rPr>
          <w:rFonts w:ascii="宋体" w:eastAsia="宋体" w:hAnsi="宋体" w:hint="eastAsia"/>
        </w:rPr>
        <w:t>2．掌握</w:t>
      </w:r>
      <w:r w:rsidRPr="00511862">
        <w:rPr>
          <w:rFonts w:ascii="宋体" w:eastAsia="宋体" w:hAnsi="宋体"/>
        </w:rPr>
        <w:t>数据库的故障和恢复的策略</w:t>
      </w:r>
      <w:r w:rsidRPr="00511862">
        <w:rPr>
          <w:rFonts w:ascii="宋体" w:eastAsia="宋体" w:hAnsi="宋体" w:hint="eastAsia"/>
        </w:rPr>
        <w:t>。</w:t>
      </w:r>
    </w:p>
    <w:p w14:paraId="6B63CAC8" w14:textId="77777777" w:rsidR="00441BF2" w:rsidRPr="00511862" w:rsidRDefault="00441BF2" w:rsidP="00441BF2">
      <w:pPr>
        <w:widowControl/>
        <w:snapToGrid w:val="0"/>
        <w:spacing w:line="400" w:lineRule="exact"/>
        <w:jc w:val="left"/>
        <w:rPr>
          <w:rFonts w:ascii="宋体" w:eastAsia="宋体" w:hAnsi="宋体"/>
        </w:rPr>
      </w:pPr>
    </w:p>
    <w:p w14:paraId="20946815" w14:textId="7D134881" w:rsidR="00CB1B46" w:rsidRPr="001A7498" w:rsidRDefault="00441BF2" w:rsidP="001A7498">
      <w:pPr>
        <w:pStyle w:val="2"/>
        <w:spacing w:before="0" w:after="0" w:line="240" w:lineRule="auto"/>
        <w:rPr>
          <w:rFonts w:ascii="宋体" w:eastAsia="宋体" w:hAnsi="宋体"/>
          <w:sz w:val="21"/>
          <w:szCs w:val="21"/>
        </w:rPr>
      </w:pPr>
      <w:bookmarkStart w:id="10" w:name="_Toc90631906"/>
      <w:r w:rsidRPr="001A7498">
        <w:rPr>
          <w:rFonts w:ascii="宋体" w:eastAsia="宋体" w:hAnsi="宋体" w:hint="eastAsia"/>
          <w:sz w:val="21"/>
          <w:szCs w:val="21"/>
        </w:rPr>
        <w:t>【</w:t>
      </w:r>
      <w:r w:rsidR="00BB2D97" w:rsidRPr="001A7498">
        <w:rPr>
          <w:rFonts w:ascii="宋体" w:eastAsia="宋体" w:hAnsi="宋体" w:hint="eastAsia"/>
          <w:sz w:val="21"/>
          <w:szCs w:val="21"/>
        </w:rPr>
        <w:t>设计</w:t>
      </w:r>
      <w:r w:rsidRPr="001A7498">
        <w:rPr>
          <w:rFonts w:ascii="宋体" w:eastAsia="宋体" w:hAnsi="宋体" w:hint="eastAsia"/>
          <w:sz w:val="21"/>
          <w:szCs w:val="21"/>
        </w:rPr>
        <w:t>原理】</w:t>
      </w:r>
      <w:bookmarkEnd w:id="10"/>
    </w:p>
    <w:p w14:paraId="7869BBC7" w14:textId="77777777" w:rsidR="00CB1B46" w:rsidRPr="00511862" w:rsidRDefault="00CB1B46" w:rsidP="00BB2D97">
      <w:pPr>
        <w:widowControl/>
        <w:snapToGrid w:val="0"/>
        <w:spacing w:line="400" w:lineRule="exact"/>
        <w:jc w:val="left"/>
        <w:rPr>
          <w:rFonts w:ascii="宋体" w:eastAsia="宋体" w:hAnsi="宋体" w:hint="eastAsia"/>
        </w:rPr>
      </w:pPr>
      <w:r w:rsidRPr="00511862">
        <w:rPr>
          <w:rFonts w:ascii="宋体" w:eastAsia="宋体" w:hAnsi="宋体" w:hint="eastAsia"/>
        </w:rPr>
        <w:t>任何数据库都涉及数据的容灾处理，数据备份与恢复是数据库安全性的基本保障，数据库系统本身皆内置了备份、恢复功能，应掌握其使用。</w:t>
      </w:r>
    </w:p>
    <w:p w14:paraId="36949C14" w14:textId="77777777" w:rsidR="008A34AB" w:rsidRPr="00511862" w:rsidRDefault="008A34AB" w:rsidP="008A34AB">
      <w:pPr>
        <w:widowControl/>
        <w:snapToGrid w:val="0"/>
        <w:spacing w:line="400" w:lineRule="exact"/>
        <w:jc w:val="left"/>
        <w:rPr>
          <w:rFonts w:ascii="宋体" w:eastAsia="宋体" w:hAnsi="宋体"/>
        </w:rPr>
      </w:pPr>
    </w:p>
    <w:p w14:paraId="0B55AC72" w14:textId="212EC4BC" w:rsidR="00CB1B46" w:rsidRPr="001A7498" w:rsidRDefault="008A34AB" w:rsidP="001A7498">
      <w:pPr>
        <w:pStyle w:val="2"/>
        <w:spacing w:before="0" w:after="0" w:line="240" w:lineRule="auto"/>
        <w:rPr>
          <w:rFonts w:ascii="宋体" w:eastAsia="宋体" w:hAnsi="宋体"/>
          <w:sz w:val="21"/>
          <w:szCs w:val="21"/>
        </w:rPr>
      </w:pPr>
      <w:bookmarkStart w:id="11" w:name="_Toc90631907"/>
      <w:r w:rsidRPr="001A7498">
        <w:rPr>
          <w:rFonts w:ascii="宋体" w:eastAsia="宋体" w:hAnsi="宋体" w:hint="eastAsia"/>
          <w:sz w:val="21"/>
          <w:szCs w:val="21"/>
        </w:rPr>
        <w:t>【设计</w:t>
      </w:r>
      <w:r w:rsidRPr="001A7498">
        <w:rPr>
          <w:rFonts w:ascii="宋体" w:eastAsia="宋体" w:hAnsi="宋体" w:hint="eastAsia"/>
          <w:sz w:val="21"/>
          <w:szCs w:val="21"/>
        </w:rPr>
        <w:t>步骤</w:t>
      </w:r>
      <w:r w:rsidRPr="001A7498">
        <w:rPr>
          <w:rFonts w:ascii="宋体" w:eastAsia="宋体" w:hAnsi="宋体" w:hint="eastAsia"/>
          <w:sz w:val="21"/>
          <w:szCs w:val="21"/>
        </w:rPr>
        <w:t>】</w:t>
      </w:r>
      <w:bookmarkEnd w:id="11"/>
    </w:p>
    <w:p w14:paraId="70C53B4C" w14:textId="53D5A3A8" w:rsidR="00CB1B46" w:rsidRPr="00885596" w:rsidRDefault="00885596" w:rsidP="00885596">
      <w:pPr>
        <w:widowControl/>
        <w:snapToGrid w:val="0"/>
        <w:spacing w:line="400" w:lineRule="exact"/>
        <w:jc w:val="left"/>
        <w:rPr>
          <w:rFonts w:ascii="宋体" w:eastAsia="宋体" w:hAnsi="宋体" w:hint="eastAsia"/>
        </w:rPr>
      </w:pPr>
      <w:r>
        <w:rPr>
          <w:rFonts w:ascii="宋体" w:eastAsia="宋体" w:hAnsi="宋体" w:hint="eastAsia"/>
        </w:rPr>
        <w:t>(</w:t>
      </w:r>
      <w:r>
        <w:rPr>
          <w:rFonts w:ascii="宋体" w:eastAsia="宋体" w:hAnsi="宋体"/>
        </w:rPr>
        <w:t>1)</w:t>
      </w:r>
      <w:r w:rsidR="00CB1B46" w:rsidRPr="00885596">
        <w:rPr>
          <w:rFonts w:ascii="宋体" w:eastAsia="宋体" w:hAnsi="宋体" w:hint="eastAsia"/>
        </w:rPr>
        <w:t>建立一个数据库，右键菜单-</w:t>
      </w:r>
      <w:r w:rsidR="00CB1B46" w:rsidRPr="00885596">
        <w:rPr>
          <w:rFonts w:ascii="宋体" w:eastAsia="宋体" w:hAnsi="宋体"/>
        </w:rPr>
        <w:t>&gt;</w:t>
      </w:r>
      <w:r w:rsidR="00CB1B46" w:rsidRPr="00885596">
        <w:rPr>
          <w:rFonts w:ascii="宋体" w:eastAsia="宋体" w:hAnsi="宋体" w:hint="eastAsia"/>
        </w:rPr>
        <w:t>任务-</w:t>
      </w:r>
      <w:r w:rsidR="00CB1B46" w:rsidRPr="00885596">
        <w:rPr>
          <w:rFonts w:ascii="宋体" w:eastAsia="宋体" w:hAnsi="宋体"/>
        </w:rPr>
        <w:t>&gt;</w:t>
      </w:r>
      <w:r w:rsidR="00CB1B46" w:rsidRPr="00885596">
        <w:rPr>
          <w:rFonts w:ascii="宋体" w:eastAsia="宋体" w:hAnsi="宋体" w:hint="eastAsia"/>
        </w:rPr>
        <w:t>备份/</w:t>
      </w:r>
      <w:r w:rsidR="00F63BBC">
        <w:rPr>
          <w:rFonts w:ascii="宋体" w:eastAsia="宋体" w:hAnsi="宋体" w:hint="eastAsia"/>
        </w:rPr>
        <w:t>还原，按照界面指引操作一遍；</w:t>
      </w:r>
    </w:p>
    <w:p w14:paraId="5980C10D" w14:textId="395E7DE7" w:rsidR="00CB1B46" w:rsidRPr="00511862" w:rsidRDefault="00CB1B46" w:rsidP="00CB1B46">
      <w:pPr>
        <w:pStyle w:val="a7"/>
        <w:widowControl/>
        <w:snapToGrid w:val="0"/>
        <w:spacing w:line="400" w:lineRule="exact"/>
        <w:ind w:firstLineChars="0" w:firstLine="0"/>
        <w:jc w:val="left"/>
        <w:rPr>
          <w:rFonts w:ascii="宋体" w:eastAsia="宋体" w:hAnsi="宋体"/>
        </w:rPr>
      </w:pPr>
      <w:r w:rsidRPr="00511862">
        <w:rPr>
          <w:rFonts w:ascii="宋体" w:eastAsia="宋体" w:hAnsi="宋体"/>
        </w:rPr>
        <w:lastRenderedPageBreak/>
        <w:drawing>
          <wp:anchor distT="0" distB="0" distL="114300" distR="114300" simplePos="0" relativeHeight="251660288" behindDoc="0" locked="0" layoutInCell="1" allowOverlap="1" wp14:anchorId="2C5682D2" wp14:editId="3D7B2C47">
            <wp:simplePos x="0" y="0"/>
            <wp:positionH relativeFrom="column">
              <wp:posOffset>61595</wp:posOffset>
            </wp:positionH>
            <wp:positionV relativeFrom="paragraph">
              <wp:posOffset>90805</wp:posOffset>
            </wp:positionV>
            <wp:extent cx="5268595" cy="4280535"/>
            <wp:effectExtent l="0" t="0" r="8255" b="571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8595" cy="42805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11862">
        <w:rPr>
          <w:rFonts w:ascii="宋体" w:eastAsia="宋体" w:hAnsi="宋体" w:hint="eastAsia"/>
        </w:rPr>
        <w:t>此处可以针对备份类型进行详细设置，如选择完整、差异或日志备份等备份类型；选择备份的文件和文件组；选择备份过期时间等</w:t>
      </w:r>
    </w:p>
    <w:p w14:paraId="3B7B0609" w14:textId="1EC2CEB5" w:rsidR="00CB1B46" w:rsidRPr="00511862" w:rsidRDefault="00CB1B46" w:rsidP="00CB1B46">
      <w:pPr>
        <w:pStyle w:val="a7"/>
        <w:widowControl/>
        <w:snapToGrid w:val="0"/>
        <w:spacing w:line="400" w:lineRule="exact"/>
        <w:ind w:firstLineChars="0" w:firstLine="0"/>
        <w:jc w:val="left"/>
        <w:rPr>
          <w:rFonts w:ascii="宋体" w:eastAsia="宋体" w:hAnsi="宋体" w:hint="eastAsia"/>
        </w:rPr>
      </w:pPr>
      <w:r w:rsidRPr="00511862">
        <w:rPr>
          <w:rFonts w:ascii="宋体" w:eastAsia="宋体" w:hAnsi="宋体"/>
        </w:rPr>
        <w:drawing>
          <wp:anchor distT="0" distB="0" distL="114300" distR="114300" simplePos="0" relativeHeight="251659264" behindDoc="0" locked="0" layoutInCell="1" allowOverlap="1" wp14:anchorId="0DE5702F" wp14:editId="42324D0D">
            <wp:simplePos x="0" y="0"/>
            <wp:positionH relativeFrom="column">
              <wp:posOffset>57150</wp:posOffset>
            </wp:positionH>
            <wp:positionV relativeFrom="paragraph">
              <wp:posOffset>26670</wp:posOffset>
            </wp:positionV>
            <wp:extent cx="5273040" cy="1071880"/>
            <wp:effectExtent l="0" t="0" r="381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10718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9A359D6" w14:textId="13BE18F3" w:rsidR="00CB1B46" w:rsidRPr="00511862" w:rsidRDefault="00CB1B46" w:rsidP="00CB1B46">
      <w:pPr>
        <w:pStyle w:val="a7"/>
        <w:widowControl/>
        <w:snapToGrid w:val="0"/>
        <w:spacing w:line="400" w:lineRule="exact"/>
        <w:ind w:firstLineChars="0" w:firstLine="0"/>
        <w:jc w:val="left"/>
        <w:rPr>
          <w:rFonts w:ascii="宋体" w:eastAsia="宋体" w:hAnsi="宋体" w:hint="eastAsia"/>
        </w:rPr>
      </w:pPr>
      <w:r w:rsidRPr="00511862">
        <w:rPr>
          <w:rFonts w:ascii="宋体" w:eastAsia="宋体" w:hAnsi="宋体"/>
        </w:rPr>
        <w:lastRenderedPageBreak/>
        <w:drawing>
          <wp:anchor distT="0" distB="0" distL="114300" distR="114300" simplePos="0" relativeHeight="251661312" behindDoc="0" locked="0" layoutInCell="1" allowOverlap="1" wp14:anchorId="360D6FE6" wp14:editId="10E747E7">
            <wp:simplePos x="0" y="0"/>
            <wp:positionH relativeFrom="column">
              <wp:posOffset>62230</wp:posOffset>
            </wp:positionH>
            <wp:positionV relativeFrom="paragraph">
              <wp:posOffset>254000</wp:posOffset>
            </wp:positionV>
            <wp:extent cx="5267960" cy="4493260"/>
            <wp:effectExtent l="0" t="0" r="8890" b="254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1">
                      <a:extLst>
                        <a:ext uri="{28A0092B-C50C-407E-A947-70E740481C1C}">
                          <a14:useLocalDpi xmlns:a14="http://schemas.microsoft.com/office/drawing/2010/main" val="0"/>
                        </a:ext>
                      </a:extLst>
                    </a:blip>
                    <a:srcRect b="13242"/>
                    <a:stretch>
                      <a:fillRect/>
                    </a:stretch>
                  </pic:blipFill>
                  <pic:spPr bwMode="auto">
                    <a:xfrm>
                      <a:off x="0" y="0"/>
                      <a:ext cx="5267960" cy="449326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11862">
        <w:rPr>
          <w:rFonts w:ascii="宋体" w:eastAsia="宋体" w:hAnsi="宋体" w:hint="eastAsia"/>
        </w:rPr>
        <w:t>在进行还原时同样可以选择恢复类型：</w:t>
      </w:r>
    </w:p>
    <w:p w14:paraId="0ABA6D64" w14:textId="2AEB99C3" w:rsidR="00CB1B46" w:rsidRPr="00511862" w:rsidRDefault="00CB1B46" w:rsidP="00CB1B46">
      <w:pPr>
        <w:pStyle w:val="a7"/>
        <w:widowControl/>
        <w:snapToGrid w:val="0"/>
        <w:spacing w:line="400" w:lineRule="exact"/>
        <w:ind w:firstLineChars="0" w:firstLine="0"/>
        <w:jc w:val="left"/>
        <w:rPr>
          <w:rFonts w:ascii="宋体" w:eastAsia="宋体" w:hAnsi="宋体" w:hint="eastAsia"/>
        </w:rPr>
      </w:pPr>
      <w:r w:rsidRPr="00511862">
        <w:rPr>
          <w:rFonts w:ascii="宋体" w:eastAsia="宋体" w:hAnsi="宋体"/>
        </w:rPr>
        <w:drawing>
          <wp:anchor distT="0" distB="0" distL="114300" distR="114300" simplePos="0" relativeHeight="251662336" behindDoc="0" locked="0" layoutInCell="1" allowOverlap="1" wp14:anchorId="3C8AA691" wp14:editId="15103C72">
            <wp:simplePos x="0" y="0"/>
            <wp:positionH relativeFrom="column">
              <wp:posOffset>62230</wp:posOffset>
            </wp:positionH>
            <wp:positionV relativeFrom="paragraph">
              <wp:posOffset>4858385</wp:posOffset>
            </wp:positionV>
            <wp:extent cx="3982720" cy="322643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2720" cy="32264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2D03588A" w14:textId="4AEA3E03" w:rsidR="00CB1B46" w:rsidRPr="00511862" w:rsidRDefault="00CB1B46" w:rsidP="00CB1B46">
      <w:pPr>
        <w:pStyle w:val="a7"/>
        <w:widowControl/>
        <w:snapToGrid w:val="0"/>
        <w:spacing w:line="400" w:lineRule="exact"/>
        <w:ind w:firstLineChars="0" w:firstLine="0"/>
        <w:jc w:val="left"/>
        <w:rPr>
          <w:rFonts w:ascii="宋体" w:eastAsia="宋体" w:hAnsi="宋体" w:hint="eastAsia"/>
        </w:rPr>
      </w:pPr>
      <w:r w:rsidRPr="00511862">
        <w:rPr>
          <w:rFonts w:ascii="宋体" w:eastAsia="宋体" w:hAnsi="宋体"/>
        </w:rPr>
        <w:lastRenderedPageBreak/>
        <w:drawing>
          <wp:anchor distT="0" distB="0" distL="114300" distR="114300" simplePos="0" relativeHeight="251663360" behindDoc="1" locked="0" layoutInCell="1" allowOverlap="1" wp14:anchorId="2E24E49D" wp14:editId="04CD16A4">
            <wp:simplePos x="0" y="0"/>
            <wp:positionH relativeFrom="column">
              <wp:posOffset>-114300</wp:posOffset>
            </wp:positionH>
            <wp:positionV relativeFrom="paragraph">
              <wp:posOffset>504825</wp:posOffset>
            </wp:positionV>
            <wp:extent cx="5268595" cy="4119880"/>
            <wp:effectExtent l="0" t="0" r="8255" b="0"/>
            <wp:wrapTight wrapText="bothSides">
              <wp:wrapPolygon edited="0">
                <wp:start x="0" y="0"/>
                <wp:lineTo x="0" y="21473"/>
                <wp:lineTo x="21556" y="21473"/>
                <wp:lineTo x="2155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8595" cy="411988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79DA9A7" w14:textId="17EEE043" w:rsidR="00CB1B46" w:rsidRPr="00F61805" w:rsidRDefault="00F61805" w:rsidP="00F61805">
      <w:pPr>
        <w:widowControl/>
        <w:snapToGrid w:val="0"/>
        <w:spacing w:line="400" w:lineRule="exact"/>
        <w:jc w:val="left"/>
        <w:rPr>
          <w:rFonts w:ascii="宋体" w:eastAsia="宋体" w:hAnsi="宋体"/>
        </w:rPr>
      </w:pPr>
      <w:r>
        <w:rPr>
          <w:rFonts w:ascii="宋体" w:eastAsia="宋体" w:hAnsi="宋体" w:hint="eastAsia"/>
        </w:rPr>
        <w:t>(</w:t>
      </w:r>
      <w:r>
        <w:rPr>
          <w:rFonts w:ascii="宋体" w:eastAsia="宋体" w:hAnsi="宋体"/>
        </w:rPr>
        <w:t>2)</w:t>
      </w:r>
      <w:r w:rsidR="00CB1B46" w:rsidRPr="00F61805">
        <w:rPr>
          <w:rFonts w:ascii="宋体" w:eastAsia="宋体" w:hAnsi="宋体" w:hint="eastAsia"/>
        </w:rPr>
        <w:t>查阅相关资料，简述</w:t>
      </w:r>
      <w:r w:rsidR="00CB1B46" w:rsidRPr="00F61805">
        <w:rPr>
          <w:rFonts w:ascii="宋体" w:eastAsia="宋体" w:hAnsi="宋体"/>
        </w:rPr>
        <w:t>SQL Server故障和恢复的策略</w:t>
      </w:r>
      <w:r w:rsidR="00CB1B46" w:rsidRPr="00F61805">
        <w:rPr>
          <w:rFonts w:ascii="宋体" w:eastAsia="宋体" w:hAnsi="宋体" w:hint="eastAsia"/>
        </w:rPr>
        <w:t>。</w:t>
      </w:r>
    </w:p>
    <w:p w14:paraId="26826248" w14:textId="77777777" w:rsidR="00CB1B46" w:rsidRPr="00F94576" w:rsidRDefault="00CB1B46" w:rsidP="00F94576">
      <w:pPr>
        <w:widowControl/>
        <w:snapToGrid w:val="0"/>
        <w:spacing w:line="400" w:lineRule="exact"/>
        <w:jc w:val="left"/>
        <w:rPr>
          <w:rFonts w:ascii="宋体" w:eastAsia="宋体" w:hAnsi="宋体"/>
        </w:rPr>
      </w:pPr>
      <w:r w:rsidRPr="00F94576">
        <w:rPr>
          <w:rFonts w:ascii="宋体" w:eastAsia="宋体" w:hAnsi="宋体" w:hint="eastAsia"/>
        </w:rPr>
        <w:t>SQL server故障类型：</w:t>
      </w:r>
    </w:p>
    <w:p w14:paraId="73012C3C" w14:textId="7F1B6C46" w:rsidR="00CB1B46" w:rsidRPr="00F94576" w:rsidRDefault="00CB1B46" w:rsidP="00F94576">
      <w:pPr>
        <w:widowControl/>
        <w:snapToGrid w:val="0"/>
        <w:spacing w:line="400" w:lineRule="exact"/>
        <w:jc w:val="left"/>
        <w:rPr>
          <w:rFonts w:ascii="宋体" w:eastAsia="宋体" w:hAnsi="宋体" w:hint="eastAsia"/>
        </w:rPr>
      </w:pPr>
      <w:r w:rsidRPr="00F94576">
        <w:rPr>
          <w:rFonts w:ascii="宋体" w:eastAsia="宋体" w:hAnsi="宋体" w:hint="eastAsia"/>
        </w:rPr>
        <w:t>事务故障：事务故障是单独一个事务出问题而不能执行下去，并不影响其他事务的执行；由系统自动完成，对用户是透明的。</w:t>
      </w:r>
    </w:p>
    <w:p w14:paraId="0F0AEFF6" w14:textId="17CD9241" w:rsidR="00CB1B46" w:rsidRPr="00F94576" w:rsidRDefault="00F94576" w:rsidP="00F94576">
      <w:pPr>
        <w:widowControl/>
        <w:snapToGrid w:val="0"/>
        <w:spacing w:line="400" w:lineRule="exact"/>
        <w:jc w:val="left"/>
        <w:rPr>
          <w:rFonts w:ascii="宋体" w:eastAsia="宋体" w:hAnsi="宋体" w:hint="eastAsia"/>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2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②</w:t>
      </w:r>
      <w:r>
        <w:rPr>
          <w:rFonts w:ascii="宋体" w:eastAsia="宋体" w:hAnsi="宋体"/>
        </w:rPr>
        <w:fldChar w:fldCharType="end"/>
      </w:r>
      <w:r w:rsidR="00CB1B46" w:rsidRPr="00F94576">
        <w:rPr>
          <w:rFonts w:ascii="宋体" w:eastAsia="宋体" w:hAnsi="宋体" w:hint="eastAsia"/>
        </w:rPr>
        <w:t>系统故障：系统故障是故障导致系统重启，当前运行中的事务及刚刚提交的事务会导致数据库不一致；</w:t>
      </w:r>
    </w:p>
    <w:p w14:paraId="31A47514" w14:textId="0FBAF29D" w:rsidR="00CB1B46" w:rsidRPr="00F94576" w:rsidRDefault="00F94576" w:rsidP="00F94576">
      <w:pPr>
        <w:widowControl/>
        <w:snapToGrid w:val="0"/>
        <w:spacing w:line="400" w:lineRule="exact"/>
        <w:jc w:val="left"/>
        <w:rPr>
          <w:rFonts w:ascii="宋体" w:eastAsia="宋体" w:hAnsi="宋体" w:hint="eastAsia"/>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3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③</w:t>
      </w:r>
      <w:r>
        <w:rPr>
          <w:rFonts w:ascii="宋体" w:eastAsia="宋体" w:hAnsi="宋体"/>
        </w:rPr>
        <w:fldChar w:fldCharType="end"/>
      </w:r>
      <w:r w:rsidR="00CB1B46" w:rsidRPr="00F94576">
        <w:rPr>
          <w:rFonts w:ascii="宋体" w:eastAsia="宋体" w:hAnsi="宋体" w:hint="eastAsia"/>
        </w:rPr>
        <w:t>介质故障：介质故障则是数据库文件的存储介质如硬盘发生故障导致数据丢失。是指外存故障，例如磁盘损坏、磁头碰撞，瞬时强磁场干扰等</w:t>
      </w:r>
      <w:r w:rsidR="001557FE">
        <w:rPr>
          <w:rFonts w:ascii="宋体" w:eastAsia="宋体" w:hAnsi="宋体" w:hint="eastAsia"/>
        </w:rPr>
        <w:t>。</w:t>
      </w:r>
    </w:p>
    <w:p w14:paraId="77088C51" w14:textId="5CF2D2A7" w:rsidR="00CB1B46" w:rsidRPr="00BB1AB8" w:rsidRDefault="00CB1B46" w:rsidP="00BB1AB8">
      <w:pPr>
        <w:widowControl/>
        <w:snapToGrid w:val="0"/>
        <w:spacing w:line="400" w:lineRule="exact"/>
        <w:jc w:val="left"/>
        <w:rPr>
          <w:rFonts w:ascii="宋体" w:eastAsia="宋体" w:hAnsi="宋体" w:hint="eastAsia"/>
        </w:rPr>
      </w:pPr>
      <w:r w:rsidRPr="00F94576">
        <w:rPr>
          <w:rFonts w:ascii="宋体" w:eastAsia="宋体" w:hAnsi="宋体" w:hint="eastAsia"/>
        </w:rPr>
        <w:t>相应恢复策略</w:t>
      </w:r>
      <w:r w:rsidR="00F94576">
        <w:rPr>
          <w:rFonts w:ascii="宋体" w:eastAsia="宋体" w:hAnsi="宋体" w:hint="eastAsia"/>
        </w:rPr>
        <w:t>:</w:t>
      </w:r>
      <w:r w:rsidRPr="00BB1AB8">
        <w:rPr>
          <w:rFonts w:ascii="宋体" w:eastAsia="宋体" w:hAnsi="宋体" w:hint="eastAsia"/>
        </w:rPr>
        <w:t>前两种可由DBMS自主进行，后一种需要进行数据库的备份和恢复，此处重点论述这方面内容。根据备份和恢复方案可分为四类：</w:t>
      </w:r>
    </w:p>
    <w:p w14:paraId="21EA02D9" w14:textId="7B351152" w:rsidR="00CB1B46" w:rsidRDefault="009F08C0" w:rsidP="007C3E97">
      <w:pPr>
        <w:pStyle w:val="a7"/>
        <w:widowControl/>
        <w:snapToGrid w:val="0"/>
        <w:spacing w:line="400" w:lineRule="exact"/>
        <w:ind w:firstLineChars="0" w:firstLine="0"/>
        <w:jc w:val="left"/>
        <w:rPr>
          <w:rFonts w:ascii="宋体" w:eastAsia="宋体" w:hAnsi="宋体"/>
        </w:rPr>
      </w:pPr>
      <w:r>
        <w:rPr>
          <w:rFonts w:ascii="宋体" w:eastAsia="宋体" w:hAnsi="宋体"/>
        </w:rPr>
        <w:fldChar w:fldCharType="begin"/>
      </w:r>
      <w:r>
        <w:rPr>
          <w:rFonts w:ascii="宋体" w:eastAsia="宋体" w:hAnsi="宋体"/>
        </w:rPr>
        <w:instrText xml:space="preserve"> </w:instrText>
      </w:r>
      <w:r>
        <w:rPr>
          <w:rFonts w:ascii="宋体" w:eastAsia="宋体" w:hAnsi="宋体" w:hint="eastAsia"/>
        </w:rPr>
        <w:instrText>= 1 \* GB3</w:instrText>
      </w:r>
      <w:r>
        <w:rPr>
          <w:rFonts w:ascii="宋体" w:eastAsia="宋体" w:hAnsi="宋体"/>
        </w:rPr>
        <w:instrText xml:space="preserve"> </w:instrText>
      </w:r>
      <w:r>
        <w:rPr>
          <w:rFonts w:ascii="宋体" w:eastAsia="宋体" w:hAnsi="宋体"/>
        </w:rPr>
        <w:fldChar w:fldCharType="separate"/>
      </w:r>
      <w:r>
        <w:rPr>
          <w:rFonts w:ascii="宋体" w:eastAsia="宋体" w:hAnsi="宋体" w:hint="eastAsia"/>
          <w:noProof/>
        </w:rPr>
        <w:t>①</w:t>
      </w:r>
      <w:r>
        <w:rPr>
          <w:rFonts w:ascii="宋体" w:eastAsia="宋体" w:hAnsi="宋体"/>
        </w:rPr>
        <w:fldChar w:fldCharType="end"/>
      </w:r>
      <w:r w:rsidR="00CB1B46" w:rsidRPr="00511862">
        <w:rPr>
          <w:rFonts w:ascii="宋体" w:eastAsia="宋体" w:hAnsi="宋体" w:hint="eastAsia"/>
        </w:rPr>
        <w:t>完全数据库备份与恢复</w:t>
      </w:r>
      <w:r>
        <w:rPr>
          <w:rFonts w:ascii="宋体" w:eastAsia="宋体" w:hAnsi="宋体" w:hint="eastAsia"/>
        </w:rPr>
        <w:t>：</w:t>
      </w:r>
      <w:r w:rsidR="00CB1B46" w:rsidRPr="009F08C0">
        <w:rPr>
          <w:rFonts w:ascii="宋体" w:eastAsia="宋体" w:hAnsi="宋体" w:hint="eastAsia"/>
        </w:rPr>
        <w:t>服务器备份整个数据库。系统发生故障时完全数据库备份就是恢复的基准。当用户数据库较小或者数据库很少进行修改时，可以只选择完全数据库备份，因为完全备份一个小数据库的时间是可以接受的或者少量的数据丢失是可接受的。</w:t>
      </w:r>
      <w:r w:rsidR="00CB1B46" w:rsidRPr="009F08C0">
        <w:rPr>
          <w:rFonts w:ascii="宋体" w:eastAsia="宋体" w:hAnsi="宋体" w:hint="eastAsia"/>
        </w:rPr>
        <w:br/>
      </w:r>
      <w:r w:rsidR="004B6CE9">
        <w:rPr>
          <w:rFonts w:ascii="宋体" w:eastAsia="宋体" w:hAnsi="宋体"/>
        </w:rPr>
        <w:fldChar w:fldCharType="begin"/>
      </w:r>
      <w:r w:rsidR="004B6CE9">
        <w:rPr>
          <w:rFonts w:ascii="宋体" w:eastAsia="宋体" w:hAnsi="宋体"/>
        </w:rPr>
        <w:instrText xml:space="preserve"> </w:instrText>
      </w:r>
      <w:r w:rsidR="004B6CE9">
        <w:rPr>
          <w:rFonts w:ascii="宋体" w:eastAsia="宋体" w:hAnsi="宋体" w:hint="eastAsia"/>
        </w:rPr>
        <w:instrText>= 2 \* GB3</w:instrText>
      </w:r>
      <w:r w:rsidR="004B6CE9">
        <w:rPr>
          <w:rFonts w:ascii="宋体" w:eastAsia="宋体" w:hAnsi="宋体"/>
        </w:rPr>
        <w:instrText xml:space="preserve"> </w:instrText>
      </w:r>
      <w:r w:rsidR="004B6CE9">
        <w:rPr>
          <w:rFonts w:ascii="宋体" w:eastAsia="宋体" w:hAnsi="宋体"/>
        </w:rPr>
        <w:fldChar w:fldCharType="separate"/>
      </w:r>
      <w:r w:rsidR="004B6CE9">
        <w:rPr>
          <w:rFonts w:ascii="宋体" w:eastAsia="宋体" w:hAnsi="宋体" w:hint="eastAsia"/>
          <w:noProof/>
        </w:rPr>
        <w:t>②</w:t>
      </w:r>
      <w:r w:rsidR="004B6CE9">
        <w:rPr>
          <w:rFonts w:ascii="宋体" w:eastAsia="宋体" w:hAnsi="宋体"/>
        </w:rPr>
        <w:fldChar w:fldCharType="end"/>
      </w:r>
      <w:r w:rsidR="00CB1B46" w:rsidRPr="009F08C0">
        <w:rPr>
          <w:rFonts w:ascii="宋体" w:eastAsia="宋体" w:hAnsi="宋体" w:hint="eastAsia"/>
        </w:rPr>
        <w:t>差异备份与恢复</w:t>
      </w:r>
      <w:r w:rsidR="004B6CE9">
        <w:rPr>
          <w:rFonts w:ascii="宋体" w:eastAsia="宋体" w:hAnsi="宋体" w:hint="eastAsia"/>
        </w:rPr>
        <w:t>：</w:t>
      </w:r>
      <w:r w:rsidR="00CB1B46" w:rsidRPr="00D46EFA">
        <w:rPr>
          <w:rFonts w:ascii="宋体" w:eastAsia="宋体" w:hAnsi="宋体" w:hint="eastAsia"/>
        </w:rPr>
        <w:t>服务器备份当前数据库与上一次完全备份数据库时相比更改的部分，以及备份过程中发生的活动、事务日志中所有未提交的事务。需要对经常修改的数据库进</w:t>
      </w:r>
      <w:r w:rsidR="00CB1B46" w:rsidRPr="00D46EFA">
        <w:rPr>
          <w:rFonts w:ascii="宋体" w:eastAsia="宋体" w:hAnsi="宋体" w:hint="eastAsia"/>
        </w:rPr>
        <w:lastRenderedPageBreak/>
        <w:t>行完全数据库备份和日志备份。</w:t>
      </w:r>
      <w:r w:rsidR="00CB1B46" w:rsidRPr="00D46EFA">
        <w:rPr>
          <w:rFonts w:ascii="宋体" w:eastAsia="宋体" w:hAnsi="宋体" w:hint="eastAsia"/>
        </w:rPr>
        <w:br/>
      </w:r>
      <w:r w:rsidR="00823EDB">
        <w:rPr>
          <w:rFonts w:ascii="宋体" w:eastAsia="宋体" w:hAnsi="宋体"/>
        </w:rPr>
        <w:fldChar w:fldCharType="begin"/>
      </w:r>
      <w:r w:rsidR="00823EDB">
        <w:rPr>
          <w:rFonts w:ascii="宋体" w:eastAsia="宋体" w:hAnsi="宋体"/>
        </w:rPr>
        <w:instrText xml:space="preserve"> </w:instrText>
      </w:r>
      <w:r w:rsidR="00823EDB">
        <w:rPr>
          <w:rFonts w:ascii="宋体" w:eastAsia="宋体" w:hAnsi="宋体" w:hint="eastAsia"/>
        </w:rPr>
        <w:instrText>= 3 \* GB3</w:instrText>
      </w:r>
      <w:r w:rsidR="00823EDB">
        <w:rPr>
          <w:rFonts w:ascii="宋体" w:eastAsia="宋体" w:hAnsi="宋体"/>
        </w:rPr>
        <w:instrText xml:space="preserve"> </w:instrText>
      </w:r>
      <w:r w:rsidR="00823EDB">
        <w:rPr>
          <w:rFonts w:ascii="宋体" w:eastAsia="宋体" w:hAnsi="宋体"/>
        </w:rPr>
        <w:fldChar w:fldCharType="separate"/>
      </w:r>
      <w:r w:rsidR="00823EDB">
        <w:rPr>
          <w:rFonts w:ascii="宋体" w:eastAsia="宋体" w:hAnsi="宋体" w:hint="eastAsia"/>
          <w:noProof/>
        </w:rPr>
        <w:t>③</w:t>
      </w:r>
      <w:r w:rsidR="00823EDB">
        <w:rPr>
          <w:rFonts w:ascii="宋体" w:eastAsia="宋体" w:hAnsi="宋体"/>
        </w:rPr>
        <w:fldChar w:fldCharType="end"/>
      </w:r>
      <w:r w:rsidR="00CB1B46" w:rsidRPr="00D46EFA">
        <w:rPr>
          <w:rFonts w:ascii="宋体" w:eastAsia="宋体" w:hAnsi="宋体" w:hint="eastAsia"/>
        </w:rPr>
        <w:t>事务日志备份与恢复</w:t>
      </w:r>
      <w:r w:rsidR="00C41722">
        <w:rPr>
          <w:rFonts w:ascii="宋体" w:eastAsia="宋体" w:hAnsi="宋体" w:hint="eastAsia"/>
        </w:rPr>
        <w:t>：</w:t>
      </w:r>
      <w:r w:rsidR="00CB1B46" w:rsidRPr="00C41722">
        <w:rPr>
          <w:rFonts w:ascii="宋体" w:eastAsia="宋体" w:hAnsi="宋体" w:hint="eastAsia"/>
        </w:rPr>
        <w:t>服务器备份上一次执行BACKUP LOG语句到现在执行 BACKUP LOG语句中间的这段事务日志。必须明确的是：在进行日志备份之前一定至少要完成一次完全数据库备份，否则在还原的时候将无法还原事务日志。当完全数据库和事务日志备份策略还原所消耗的时间用户不能接受时可以考虑使用差异备份策略，该策略可以减少还原的时间，因为它保留最后一次完全备份数据库的更改，而不必使用多个较大的日志文件。</w:t>
      </w:r>
      <w:r w:rsidR="00CB1B46" w:rsidRPr="00C41722">
        <w:rPr>
          <w:rFonts w:ascii="宋体" w:eastAsia="宋体" w:hAnsi="宋体" w:hint="eastAsia"/>
        </w:rPr>
        <w:br/>
      </w:r>
      <w:r w:rsidR="001B31EB">
        <w:rPr>
          <w:rFonts w:ascii="宋体" w:eastAsia="宋体" w:hAnsi="宋体"/>
        </w:rPr>
        <w:fldChar w:fldCharType="begin"/>
      </w:r>
      <w:r w:rsidR="001B31EB">
        <w:rPr>
          <w:rFonts w:ascii="宋体" w:eastAsia="宋体" w:hAnsi="宋体"/>
        </w:rPr>
        <w:instrText xml:space="preserve"> </w:instrText>
      </w:r>
      <w:r w:rsidR="001B31EB">
        <w:rPr>
          <w:rFonts w:ascii="宋体" w:eastAsia="宋体" w:hAnsi="宋体" w:hint="eastAsia"/>
        </w:rPr>
        <w:instrText>= 4 \* GB3</w:instrText>
      </w:r>
      <w:r w:rsidR="001B31EB">
        <w:rPr>
          <w:rFonts w:ascii="宋体" w:eastAsia="宋体" w:hAnsi="宋体"/>
        </w:rPr>
        <w:instrText xml:space="preserve"> </w:instrText>
      </w:r>
      <w:r w:rsidR="001B31EB">
        <w:rPr>
          <w:rFonts w:ascii="宋体" w:eastAsia="宋体" w:hAnsi="宋体"/>
        </w:rPr>
        <w:fldChar w:fldCharType="separate"/>
      </w:r>
      <w:r w:rsidR="001B31EB">
        <w:rPr>
          <w:rFonts w:ascii="宋体" w:eastAsia="宋体" w:hAnsi="宋体" w:hint="eastAsia"/>
          <w:noProof/>
        </w:rPr>
        <w:t>④</w:t>
      </w:r>
      <w:r w:rsidR="001B31EB">
        <w:rPr>
          <w:rFonts w:ascii="宋体" w:eastAsia="宋体" w:hAnsi="宋体"/>
        </w:rPr>
        <w:fldChar w:fldCharType="end"/>
      </w:r>
      <w:r w:rsidR="00CB1B46" w:rsidRPr="00C41722">
        <w:rPr>
          <w:rFonts w:ascii="宋体" w:eastAsia="宋体" w:hAnsi="宋体" w:hint="eastAsia"/>
        </w:rPr>
        <w:t>数据库文件和文件组备份与恢复</w:t>
      </w:r>
      <w:r w:rsidR="007C3E97">
        <w:rPr>
          <w:rFonts w:ascii="宋体" w:eastAsia="宋体" w:hAnsi="宋体" w:hint="eastAsia"/>
        </w:rPr>
        <w:t>：</w:t>
      </w:r>
      <w:r w:rsidR="00CB1B46" w:rsidRPr="007C3E97">
        <w:rPr>
          <w:rFonts w:ascii="宋体" w:eastAsia="宋体" w:hAnsi="宋体" w:hint="eastAsia"/>
        </w:rPr>
        <w:t>在这种方式中管理员可以将数据库大卸八块，将多个数据文件或者文件组分别进行备份，而不是传统的备份整个数据文件。需要注意的是，执行这种备份方式时必须同时执行日志备份。数据库数量相当大完全备份可能需要几十个钟头这种情况下可以考虑分别对它的数据文件或者文件组进行备份以减少备份所消耗的时间。</w:t>
      </w:r>
    </w:p>
    <w:p w14:paraId="3DE66ED3" w14:textId="77777777" w:rsidR="0049365E" w:rsidRPr="007C3E97" w:rsidRDefault="0049365E" w:rsidP="007C3E97">
      <w:pPr>
        <w:pStyle w:val="a7"/>
        <w:widowControl/>
        <w:snapToGrid w:val="0"/>
        <w:spacing w:line="400" w:lineRule="exact"/>
        <w:ind w:firstLineChars="0" w:firstLine="0"/>
        <w:jc w:val="left"/>
        <w:rPr>
          <w:rFonts w:ascii="宋体" w:eastAsia="宋体" w:hAnsi="宋体" w:hint="eastAsia"/>
        </w:rPr>
      </w:pPr>
    </w:p>
    <w:p w14:paraId="297BF382" w14:textId="0DA50E29" w:rsidR="00CB1B46" w:rsidRPr="0049365E" w:rsidRDefault="0049365E" w:rsidP="0049365E">
      <w:pPr>
        <w:pStyle w:val="1"/>
        <w:spacing w:before="0" w:after="0" w:line="240" w:lineRule="auto"/>
        <w:rPr>
          <w:rFonts w:ascii="宋体" w:eastAsia="宋体" w:hAnsi="宋体"/>
          <w:sz w:val="21"/>
          <w:szCs w:val="21"/>
        </w:rPr>
      </w:pPr>
      <w:bookmarkStart w:id="12" w:name="_Toc90631908"/>
      <w:r w:rsidRPr="0049365E">
        <w:rPr>
          <w:rFonts w:ascii="宋体" w:eastAsia="宋体" w:hAnsi="宋体" w:hint="eastAsia"/>
          <w:sz w:val="21"/>
          <w:szCs w:val="21"/>
        </w:rPr>
        <w:t>四、</w:t>
      </w:r>
      <w:r>
        <w:rPr>
          <w:rFonts w:ascii="宋体" w:eastAsia="宋体" w:hAnsi="宋体" w:hint="eastAsia"/>
          <w:sz w:val="21"/>
          <w:szCs w:val="21"/>
        </w:rPr>
        <w:t>设计</w:t>
      </w:r>
      <w:r w:rsidR="00CB1B46" w:rsidRPr="0049365E">
        <w:rPr>
          <w:rFonts w:ascii="宋体" w:eastAsia="宋体" w:hAnsi="宋体" w:hint="eastAsia"/>
          <w:sz w:val="21"/>
          <w:szCs w:val="21"/>
        </w:rPr>
        <w:t>项目</w:t>
      </w:r>
      <w:r w:rsidR="008B1A54">
        <w:rPr>
          <w:rFonts w:ascii="宋体" w:eastAsia="宋体" w:hAnsi="宋体" w:hint="eastAsia"/>
          <w:sz w:val="21"/>
          <w:szCs w:val="21"/>
        </w:rPr>
        <w:t>3·</w:t>
      </w:r>
      <w:r w:rsidR="00CB1B46" w:rsidRPr="0049365E">
        <w:rPr>
          <w:rFonts w:ascii="宋体" w:eastAsia="宋体" w:hAnsi="宋体"/>
          <w:sz w:val="21"/>
          <w:szCs w:val="21"/>
        </w:rPr>
        <w:t>并发性控制与封锁</w:t>
      </w:r>
      <w:bookmarkEnd w:id="12"/>
    </w:p>
    <w:p w14:paraId="1339904E" w14:textId="4B19018D" w:rsidR="00CB1B46" w:rsidRPr="002143F6" w:rsidRDefault="00BF3E4A" w:rsidP="002143F6">
      <w:pPr>
        <w:pStyle w:val="2"/>
        <w:spacing w:before="0" w:after="0" w:line="240" w:lineRule="auto"/>
        <w:rPr>
          <w:rFonts w:ascii="宋体" w:eastAsia="宋体" w:hAnsi="宋体"/>
          <w:sz w:val="21"/>
          <w:szCs w:val="21"/>
        </w:rPr>
      </w:pPr>
      <w:bookmarkStart w:id="13" w:name="_Toc90631909"/>
      <w:r w:rsidRPr="002143F6">
        <w:rPr>
          <w:rFonts w:ascii="宋体" w:eastAsia="宋体" w:hAnsi="宋体" w:hint="eastAsia"/>
          <w:sz w:val="21"/>
          <w:szCs w:val="21"/>
        </w:rPr>
        <w:t>【</w:t>
      </w:r>
      <w:r w:rsidR="006E388F" w:rsidRPr="002143F6">
        <w:rPr>
          <w:rFonts w:ascii="宋体" w:eastAsia="宋体" w:hAnsi="宋体" w:hint="eastAsia"/>
          <w:sz w:val="21"/>
          <w:szCs w:val="21"/>
        </w:rPr>
        <w:t>设计</w:t>
      </w:r>
      <w:r w:rsidR="00D712C7" w:rsidRPr="002143F6">
        <w:rPr>
          <w:rFonts w:ascii="宋体" w:eastAsia="宋体" w:hAnsi="宋体" w:hint="eastAsia"/>
          <w:sz w:val="21"/>
          <w:szCs w:val="21"/>
        </w:rPr>
        <w:t>内容</w:t>
      </w:r>
      <w:r w:rsidRPr="002143F6">
        <w:rPr>
          <w:rFonts w:ascii="宋体" w:eastAsia="宋体" w:hAnsi="宋体" w:hint="eastAsia"/>
          <w:sz w:val="21"/>
          <w:szCs w:val="21"/>
        </w:rPr>
        <w:t>】</w:t>
      </w:r>
      <w:bookmarkEnd w:id="13"/>
    </w:p>
    <w:p w14:paraId="2261BE27" w14:textId="77777777" w:rsidR="00CB1B46" w:rsidRPr="006E388F" w:rsidRDefault="00CB1B46" w:rsidP="006E388F">
      <w:pPr>
        <w:widowControl/>
        <w:snapToGrid w:val="0"/>
        <w:spacing w:line="400" w:lineRule="exact"/>
        <w:jc w:val="left"/>
        <w:rPr>
          <w:rFonts w:ascii="宋体" w:eastAsia="宋体" w:hAnsi="宋体"/>
        </w:rPr>
      </w:pPr>
      <w:r w:rsidRPr="006E388F">
        <w:rPr>
          <w:rFonts w:ascii="宋体" w:eastAsia="宋体" w:hAnsi="宋体" w:hint="eastAsia"/>
        </w:rPr>
        <w:t>1．</w:t>
      </w:r>
      <w:r w:rsidRPr="006E388F">
        <w:rPr>
          <w:rFonts w:ascii="宋体" w:eastAsia="宋体" w:hAnsi="宋体"/>
        </w:rPr>
        <w:t>数据库并发性含义</w:t>
      </w:r>
      <w:r w:rsidRPr="006E388F">
        <w:rPr>
          <w:rFonts w:ascii="宋体" w:eastAsia="宋体" w:hAnsi="宋体" w:hint="eastAsia"/>
        </w:rPr>
        <w:t>、</w:t>
      </w:r>
      <w:r w:rsidRPr="006E388F">
        <w:rPr>
          <w:rFonts w:ascii="宋体" w:eastAsia="宋体" w:hAnsi="宋体"/>
        </w:rPr>
        <w:t>事务性质</w:t>
      </w:r>
      <w:r w:rsidRPr="006E388F">
        <w:rPr>
          <w:rFonts w:ascii="宋体" w:eastAsia="宋体" w:hAnsi="宋体" w:hint="eastAsia"/>
        </w:rPr>
        <w:t>、</w:t>
      </w:r>
      <w:r w:rsidRPr="006E388F">
        <w:rPr>
          <w:rFonts w:ascii="宋体" w:eastAsia="宋体" w:hAnsi="宋体"/>
        </w:rPr>
        <w:t>并发操作与数据不一致性</w:t>
      </w:r>
      <w:r w:rsidRPr="006E388F">
        <w:rPr>
          <w:rFonts w:ascii="宋体" w:eastAsia="宋体" w:hAnsi="宋体" w:hint="eastAsia"/>
        </w:rPr>
        <w:t>。</w:t>
      </w:r>
    </w:p>
    <w:p w14:paraId="41E56CD8" w14:textId="77777777" w:rsidR="006E388F" w:rsidRDefault="006E388F" w:rsidP="006E388F">
      <w:pPr>
        <w:widowControl/>
        <w:snapToGrid w:val="0"/>
        <w:spacing w:line="400" w:lineRule="exact"/>
        <w:jc w:val="left"/>
        <w:rPr>
          <w:rFonts w:ascii="宋体" w:eastAsia="宋体" w:hAnsi="宋体"/>
        </w:rPr>
      </w:pPr>
    </w:p>
    <w:p w14:paraId="1AC8B264" w14:textId="6D06D3FF" w:rsidR="00CB1B46" w:rsidRPr="002143F6" w:rsidRDefault="006E388F" w:rsidP="002143F6">
      <w:pPr>
        <w:pStyle w:val="2"/>
        <w:spacing w:before="0" w:after="0" w:line="240" w:lineRule="auto"/>
        <w:rPr>
          <w:rFonts w:ascii="宋体" w:eastAsia="宋体" w:hAnsi="宋体"/>
          <w:sz w:val="21"/>
          <w:szCs w:val="21"/>
        </w:rPr>
      </w:pPr>
      <w:bookmarkStart w:id="14" w:name="_Toc90631910"/>
      <w:r w:rsidRPr="002143F6">
        <w:rPr>
          <w:rFonts w:ascii="宋体" w:eastAsia="宋体" w:hAnsi="宋体" w:hint="eastAsia"/>
          <w:sz w:val="21"/>
          <w:szCs w:val="21"/>
        </w:rPr>
        <w:t>【</w:t>
      </w:r>
      <w:r w:rsidRPr="002143F6">
        <w:rPr>
          <w:rFonts w:ascii="宋体" w:eastAsia="宋体" w:hAnsi="宋体" w:hint="eastAsia"/>
          <w:sz w:val="21"/>
          <w:szCs w:val="21"/>
        </w:rPr>
        <w:t>学习要求</w:t>
      </w:r>
      <w:r w:rsidRPr="002143F6">
        <w:rPr>
          <w:rFonts w:ascii="宋体" w:eastAsia="宋体" w:hAnsi="宋体" w:hint="eastAsia"/>
          <w:sz w:val="21"/>
          <w:szCs w:val="21"/>
        </w:rPr>
        <w:t>】</w:t>
      </w:r>
      <w:bookmarkEnd w:id="14"/>
    </w:p>
    <w:p w14:paraId="2070601A" w14:textId="77777777" w:rsidR="00CB1B46" w:rsidRPr="008D6640" w:rsidRDefault="00CB1B46" w:rsidP="008D6640">
      <w:pPr>
        <w:widowControl/>
        <w:snapToGrid w:val="0"/>
        <w:spacing w:line="400" w:lineRule="exact"/>
        <w:jc w:val="left"/>
        <w:rPr>
          <w:rFonts w:ascii="宋体" w:eastAsia="宋体" w:hAnsi="宋体" w:hint="eastAsia"/>
        </w:rPr>
      </w:pPr>
      <w:r w:rsidRPr="008D6640">
        <w:rPr>
          <w:rFonts w:ascii="宋体" w:eastAsia="宋体" w:hAnsi="宋体" w:hint="eastAsia"/>
        </w:rPr>
        <w:t>1．</w:t>
      </w:r>
      <w:r w:rsidRPr="008D6640">
        <w:rPr>
          <w:rFonts w:ascii="宋体" w:eastAsia="宋体" w:hAnsi="宋体"/>
        </w:rPr>
        <w:t>理解数据库并发性含义</w:t>
      </w:r>
      <w:r w:rsidRPr="008D6640">
        <w:rPr>
          <w:rFonts w:ascii="宋体" w:eastAsia="宋体" w:hAnsi="宋体" w:hint="eastAsia"/>
        </w:rPr>
        <w:t>和</w:t>
      </w:r>
      <w:r w:rsidRPr="008D6640">
        <w:rPr>
          <w:rFonts w:ascii="宋体" w:eastAsia="宋体" w:hAnsi="宋体"/>
        </w:rPr>
        <w:t>事务性质</w:t>
      </w:r>
      <w:r w:rsidRPr="008D6640">
        <w:rPr>
          <w:rFonts w:ascii="宋体" w:eastAsia="宋体" w:hAnsi="宋体" w:hint="eastAsia"/>
        </w:rPr>
        <w:t>；</w:t>
      </w:r>
    </w:p>
    <w:p w14:paraId="12237AA6" w14:textId="77777777" w:rsidR="00CB1B46" w:rsidRPr="008D6640" w:rsidRDefault="00CB1B46" w:rsidP="008D6640">
      <w:pPr>
        <w:widowControl/>
        <w:snapToGrid w:val="0"/>
        <w:spacing w:line="400" w:lineRule="exact"/>
        <w:jc w:val="left"/>
        <w:rPr>
          <w:rFonts w:ascii="宋体" w:eastAsia="宋体" w:hAnsi="宋体"/>
        </w:rPr>
      </w:pPr>
      <w:r w:rsidRPr="008D6640">
        <w:rPr>
          <w:rFonts w:ascii="宋体" w:eastAsia="宋体" w:hAnsi="宋体" w:hint="eastAsia"/>
        </w:rPr>
        <w:t>2．掌握</w:t>
      </w:r>
      <w:r w:rsidRPr="008D6640">
        <w:rPr>
          <w:rFonts w:ascii="宋体" w:eastAsia="宋体" w:hAnsi="宋体"/>
        </w:rPr>
        <w:t>并发操作与数据不一致性</w:t>
      </w:r>
      <w:r w:rsidRPr="008D6640">
        <w:rPr>
          <w:rFonts w:ascii="宋体" w:eastAsia="宋体" w:hAnsi="宋体" w:hint="eastAsia"/>
        </w:rPr>
        <w:t>的</w:t>
      </w:r>
      <w:r w:rsidRPr="008D6640">
        <w:rPr>
          <w:rFonts w:ascii="宋体" w:eastAsia="宋体" w:hAnsi="宋体"/>
        </w:rPr>
        <w:t>概念</w:t>
      </w:r>
      <w:r w:rsidRPr="008D6640">
        <w:rPr>
          <w:rFonts w:ascii="宋体" w:eastAsia="宋体" w:hAnsi="宋体" w:hint="eastAsia"/>
        </w:rPr>
        <w:t>。</w:t>
      </w:r>
    </w:p>
    <w:p w14:paraId="7ECDC006" w14:textId="77777777" w:rsidR="008D6640" w:rsidRDefault="008D6640" w:rsidP="008D6640">
      <w:pPr>
        <w:widowControl/>
        <w:snapToGrid w:val="0"/>
        <w:spacing w:line="400" w:lineRule="exact"/>
        <w:jc w:val="left"/>
        <w:rPr>
          <w:rFonts w:ascii="宋体" w:eastAsia="宋体" w:hAnsi="宋体"/>
        </w:rPr>
      </w:pPr>
    </w:p>
    <w:p w14:paraId="7624E46E" w14:textId="32561FE8" w:rsidR="00CB1B46" w:rsidRPr="002143F6" w:rsidRDefault="008D6640" w:rsidP="002143F6">
      <w:pPr>
        <w:pStyle w:val="2"/>
        <w:spacing w:before="0" w:after="0" w:line="240" w:lineRule="auto"/>
        <w:rPr>
          <w:rFonts w:ascii="宋体" w:eastAsia="宋体" w:hAnsi="宋体"/>
          <w:sz w:val="21"/>
          <w:szCs w:val="21"/>
        </w:rPr>
      </w:pPr>
      <w:bookmarkStart w:id="15" w:name="_Toc90631911"/>
      <w:r w:rsidRPr="002143F6">
        <w:rPr>
          <w:rFonts w:ascii="宋体" w:eastAsia="宋体" w:hAnsi="宋体" w:hint="eastAsia"/>
          <w:sz w:val="21"/>
          <w:szCs w:val="21"/>
        </w:rPr>
        <w:t>【</w:t>
      </w:r>
      <w:r w:rsidR="00E8788F">
        <w:rPr>
          <w:rFonts w:ascii="宋体" w:eastAsia="宋体" w:hAnsi="宋体" w:hint="eastAsia"/>
          <w:sz w:val="21"/>
          <w:szCs w:val="21"/>
        </w:rPr>
        <w:t>设计</w:t>
      </w:r>
      <w:r w:rsidRPr="002143F6">
        <w:rPr>
          <w:rFonts w:ascii="宋体" w:eastAsia="宋体" w:hAnsi="宋体" w:hint="eastAsia"/>
          <w:sz w:val="21"/>
          <w:szCs w:val="21"/>
        </w:rPr>
        <w:t>原理</w:t>
      </w:r>
      <w:r w:rsidRPr="002143F6">
        <w:rPr>
          <w:rFonts w:ascii="宋体" w:eastAsia="宋体" w:hAnsi="宋体" w:hint="eastAsia"/>
          <w:sz w:val="21"/>
          <w:szCs w:val="21"/>
        </w:rPr>
        <w:t>】</w:t>
      </w:r>
      <w:bookmarkEnd w:id="15"/>
    </w:p>
    <w:p w14:paraId="005C3DA9" w14:textId="71A7BD08" w:rsidR="00CB1B46" w:rsidRPr="008D6640" w:rsidRDefault="00422453" w:rsidP="008D6640">
      <w:pPr>
        <w:widowControl/>
        <w:snapToGrid w:val="0"/>
        <w:spacing w:line="400" w:lineRule="exact"/>
        <w:jc w:val="left"/>
        <w:rPr>
          <w:rFonts w:ascii="宋体" w:eastAsia="宋体" w:hAnsi="宋体" w:hint="eastAsia"/>
        </w:rPr>
      </w:pPr>
      <w:r>
        <w:rPr>
          <w:rFonts w:ascii="宋体" w:eastAsia="宋体" w:hAnsi="宋体" w:hint="eastAsia"/>
        </w:rPr>
        <w:t>1、</w:t>
      </w:r>
      <w:r w:rsidR="00CB1B46" w:rsidRPr="008D6640">
        <w:rPr>
          <w:rFonts w:ascii="宋体" w:eastAsia="宋体" w:hAnsi="宋体" w:hint="eastAsia"/>
        </w:rPr>
        <w:t>防止并发问题</w:t>
      </w:r>
    </w:p>
    <w:p w14:paraId="6DB62CDF" w14:textId="77777777" w:rsidR="00CB1B46" w:rsidRPr="008D6640" w:rsidRDefault="00CB1B46" w:rsidP="008D6640">
      <w:pPr>
        <w:widowControl/>
        <w:snapToGrid w:val="0"/>
        <w:spacing w:line="400" w:lineRule="exact"/>
        <w:ind w:firstLineChars="200" w:firstLine="420"/>
        <w:jc w:val="left"/>
        <w:rPr>
          <w:rFonts w:ascii="宋体" w:eastAsia="宋体" w:hAnsi="宋体" w:hint="eastAsia"/>
        </w:rPr>
      </w:pPr>
      <w:r w:rsidRPr="008D6640">
        <w:rPr>
          <w:rFonts w:ascii="宋体" w:eastAsia="宋体" w:hAnsi="宋体" w:hint="eastAsia"/>
        </w:rPr>
        <w:t>防止并发问题主要有两种途径，分别是使用锁和设置隔离级别。使用锁来处理并发问题更加精细，需要对每一个操作对象进行锁的设置，这期间难免会带来争用的问题以及其他性能问题；设置隔离级别的方法是对用户的一次连接进行的整体设置，粒度较粗但是可以避免锁有时会带来的争用问题。设计者可以根据设计需要自行选择这两种方式。</w:t>
      </w:r>
    </w:p>
    <w:p w14:paraId="00E454DD" w14:textId="34A6C18E"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使用锁来解决什么问题</w:t>
      </w:r>
      <w:r w:rsidR="00F15189">
        <w:rPr>
          <w:rFonts w:ascii="宋体" w:eastAsia="宋体" w:hAnsi="宋体" w:hint="eastAsia"/>
        </w:rPr>
        <w:t>？</w:t>
      </w:r>
    </w:p>
    <w:p w14:paraId="529848B9"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 xml:space="preserve">归纳来说，锁主要解决4类主要问题：脏读（dirty read）、不可重复读（No-Repeatable Read）、幻影（phantom）、丢失更新。 </w:t>
      </w:r>
    </w:p>
    <w:p w14:paraId="372AC204"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 xml:space="preserve">例如：脏读 </w:t>
      </w:r>
    </w:p>
    <w:p w14:paraId="7E61EC77"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hint="eastAsia"/>
        </w:rPr>
        <w:t>何为脏读呢？当事务读取一条记录，而该记录是另一事务尚未完成的一部分时，就会发生脏读。如果每一个事物都是正常完成了，那么这看上去像是不会存在问题。但是，如果该事务被回滚了呢？！看下面这个例子：</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2127"/>
        <w:gridCol w:w="1417"/>
        <w:gridCol w:w="1559"/>
        <w:gridCol w:w="1560"/>
      </w:tblGrid>
      <w:tr w:rsidR="00CB1B46" w:rsidRPr="00511862" w14:paraId="5CE3BA3D" w14:textId="77777777" w:rsidTr="00B0055A">
        <w:tc>
          <w:tcPr>
            <w:tcW w:w="1809" w:type="dxa"/>
          </w:tcPr>
          <w:p w14:paraId="0DB98958"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事务1命令</w:t>
            </w:r>
          </w:p>
        </w:tc>
        <w:tc>
          <w:tcPr>
            <w:tcW w:w="2127" w:type="dxa"/>
          </w:tcPr>
          <w:p w14:paraId="21D6AF0A"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事务2命令</w:t>
            </w:r>
          </w:p>
        </w:tc>
        <w:tc>
          <w:tcPr>
            <w:tcW w:w="1417" w:type="dxa"/>
          </w:tcPr>
          <w:p w14:paraId="4405E3B5"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逻辑数据库值</w:t>
            </w:r>
          </w:p>
        </w:tc>
        <w:tc>
          <w:tcPr>
            <w:tcW w:w="1559" w:type="dxa"/>
          </w:tcPr>
          <w:p w14:paraId="30FD5EC3"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未提交数据库值</w:t>
            </w:r>
          </w:p>
        </w:tc>
        <w:tc>
          <w:tcPr>
            <w:tcW w:w="1560" w:type="dxa"/>
          </w:tcPr>
          <w:p w14:paraId="032927AD"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事务2显示内容</w:t>
            </w:r>
          </w:p>
        </w:tc>
      </w:tr>
      <w:tr w:rsidR="00CB1B46" w:rsidRPr="00511862" w14:paraId="6DCB766A" w14:textId="77777777" w:rsidTr="00B0055A">
        <w:tc>
          <w:tcPr>
            <w:tcW w:w="1809" w:type="dxa"/>
          </w:tcPr>
          <w:p w14:paraId="276C9E51"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lastRenderedPageBreak/>
              <w:t>BEGIN TRAN</w:t>
            </w:r>
          </w:p>
        </w:tc>
        <w:tc>
          <w:tcPr>
            <w:tcW w:w="2127" w:type="dxa"/>
          </w:tcPr>
          <w:p w14:paraId="0D023FFA"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p>
        </w:tc>
        <w:tc>
          <w:tcPr>
            <w:tcW w:w="1417" w:type="dxa"/>
          </w:tcPr>
          <w:p w14:paraId="2A5D164A"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hint="eastAsia"/>
              </w:rPr>
              <w:t>3</w:t>
            </w:r>
          </w:p>
        </w:tc>
        <w:tc>
          <w:tcPr>
            <w:tcW w:w="1559" w:type="dxa"/>
          </w:tcPr>
          <w:p w14:paraId="502CDEC3"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p>
        </w:tc>
        <w:tc>
          <w:tcPr>
            <w:tcW w:w="1560" w:type="dxa"/>
          </w:tcPr>
          <w:p w14:paraId="646ABC6C"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p>
        </w:tc>
      </w:tr>
      <w:tr w:rsidR="00CB1B46" w:rsidRPr="00511862" w14:paraId="6A5FA334" w14:textId="77777777" w:rsidTr="00B0055A">
        <w:tc>
          <w:tcPr>
            <w:tcW w:w="1809" w:type="dxa"/>
          </w:tcPr>
          <w:p w14:paraId="318AB206"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UPDATE col=5</w:t>
            </w:r>
          </w:p>
        </w:tc>
        <w:tc>
          <w:tcPr>
            <w:tcW w:w="2127" w:type="dxa"/>
          </w:tcPr>
          <w:p w14:paraId="30DC7137"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BEGIN TRAN</w:t>
            </w:r>
          </w:p>
        </w:tc>
        <w:tc>
          <w:tcPr>
            <w:tcW w:w="1417" w:type="dxa"/>
          </w:tcPr>
          <w:p w14:paraId="13F00713"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hint="eastAsia"/>
              </w:rPr>
              <w:t>3</w:t>
            </w:r>
          </w:p>
        </w:tc>
        <w:tc>
          <w:tcPr>
            <w:tcW w:w="1559" w:type="dxa"/>
          </w:tcPr>
          <w:p w14:paraId="7A4C314D"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hint="eastAsia"/>
              </w:rPr>
              <w:t>5</w:t>
            </w:r>
          </w:p>
        </w:tc>
        <w:tc>
          <w:tcPr>
            <w:tcW w:w="1560" w:type="dxa"/>
          </w:tcPr>
          <w:p w14:paraId="580C492A"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p>
        </w:tc>
      </w:tr>
      <w:tr w:rsidR="00CB1B46" w:rsidRPr="00511862" w14:paraId="5C3336AE" w14:textId="77777777" w:rsidTr="00B0055A">
        <w:tc>
          <w:tcPr>
            <w:tcW w:w="1809" w:type="dxa"/>
          </w:tcPr>
          <w:p w14:paraId="7204DEA6"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SELECT anything</w:t>
            </w:r>
          </w:p>
        </w:tc>
        <w:tc>
          <w:tcPr>
            <w:tcW w:w="2127" w:type="dxa"/>
          </w:tcPr>
          <w:p w14:paraId="3FDE8190"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SELECT @var=col</w:t>
            </w:r>
          </w:p>
        </w:tc>
        <w:tc>
          <w:tcPr>
            <w:tcW w:w="1417" w:type="dxa"/>
          </w:tcPr>
          <w:p w14:paraId="561D4382"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hint="eastAsia"/>
              </w:rPr>
              <w:t>3</w:t>
            </w:r>
          </w:p>
        </w:tc>
        <w:tc>
          <w:tcPr>
            <w:tcW w:w="1559" w:type="dxa"/>
          </w:tcPr>
          <w:p w14:paraId="3BB3B608"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hint="eastAsia"/>
              </w:rPr>
              <w:t>5</w:t>
            </w:r>
          </w:p>
        </w:tc>
        <w:tc>
          <w:tcPr>
            <w:tcW w:w="1560" w:type="dxa"/>
          </w:tcPr>
          <w:p w14:paraId="785B28A5"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hint="eastAsia"/>
              </w:rPr>
              <w:t>5</w:t>
            </w:r>
          </w:p>
        </w:tc>
      </w:tr>
      <w:tr w:rsidR="00CB1B46" w:rsidRPr="00511862" w14:paraId="2D313C0B" w14:textId="77777777" w:rsidTr="00B0055A">
        <w:tc>
          <w:tcPr>
            <w:tcW w:w="1809" w:type="dxa"/>
          </w:tcPr>
          <w:p w14:paraId="33C58B0D"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ROLLBACK</w:t>
            </w:r>
          </w:p>
        </w:tc>
        <w:tc>
          <w:tcPr>
            <w:tcW w:w="2127" w:type="dxa"/>
          </w:tcPr>
          <w:p w14:paraId="3C744365"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UPDATE anything</w:t>
            </w:r>
          </w:p>
        </w:tc>
        <w:tc>
          <w:tcPr>
            <w:tcW w:w="1417" w:type="dxa"/>
          </w:tcPr>
          <w:p w14:paraId="534A5314"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hint="eastAsia"/>
              </w:rPr>
              <w:t>3</w:t>
            </w:r>
          </w:p>
        </w:tc>
        <w:tc>
          <w:tcPr>
            <w:tcW w:w="1559" w:type="dxa"/>
          </w:tcPr>
          <w:p w14:paraId="65621ADA"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p>
        </w:tc>
        <w:tc>
          <w:tcPr>
            <w:tcW w:w="1560" w:type="dxa"/>
          </w:tcPr>
          <w:p w14:paraId="7FAD0F4F"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hint="eastAsia"/>
              </w:rPr>
              <w:t>5</w:t>
            </w:r>
          </w:p>
        </w:tc>
      </w:tr>
      <w:tr w:rsidR="00CB1B46" w:rsidRPr="00511862" w14:paraId="397F991E" w14:textId="77777777" w:rsidTr="00B0055A">
        <w:tc>
          <w:tcPr>
            <w:tcW w:w="1809" w:type="dxa"/>
          </w:tcPr>
          <w:p w14:paraId="54D92CAA"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p>
        </w:tc>
        <w:tc>
          <w:tcPr>
            <w:tcW w:w="2127" w:type="dxa"/>
          </w:tcPr>
          <w:p w14:paraId="2A935837"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r w:rsidRPr="00511862">
              <w:rPr>
                <w:rFonts w:ascii="宋体" w:eastAsia="宋体" w:hAnsi="宋体"/>
              </w:rPr>
              <w:t>SET whatever=@var</w:t>
            </w:r>
          </w:p>
        </w:tc>
        <w:tc>
          <w:tcPr>
            <w:tcW w:w="1417" w:type="dxa"/>
          </w:tcPr>
          <w:p w14:paraId="71AC0361"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p>
        </w:tc>
        <w:tc>
          <w:tcPr>
            <w:tcW w:w="1559" w:type="dxa"/>
          </w:tcPr>
          <w:p w14:paraId="6F0A926D"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p>
        </w:tc>
        <w:tc>
          <w:tcPr>
            <w:tcW w:w="1560" w:type="dxa"/>
          </w:tcPr>
          <w:p w14:paraId="03A058E9" w14:textId="77777777" w:rsidR="00CB1B46" w:rsidRPr="00511862" w:rsidRDefault="00CB1B46" w:rsidP="00B0055A">
            <w:pPr>
              <w:pStyle w:val="a7"/>
              <w:widowControl/>
              <w:snapToGrid w:val="0"/>
              <w:spacing w:line="400" w:lineRule="exact"/>
              <w:ind w:left="420" w:firstLineChars="0" w:firstLine="0"/>
              <w:jc w:val="left"/>
              <w:rPr>
                <w:rFonts w:ascii="宋体" w:eastAsia="宋体" w:hAnsi="宋体" w:hint="eastAsia"/>
              </w:rPr>
            </w:pPr>
          </w:p>
        </w:tc>
      </w:tr>
    </w:tbl>
    <w:p w14:paraId="6F21EFC2"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hint="eastAsia"/>
        </w:rPr>
        <w:t>这里就出问题了！</w:t>
      </w:r>
    </w:p>
    <w:p w14:paraId="03F7D9D8"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 xml:space="preserve">事务2现在正在使用一个已经无效了的值！如果想要试图返回去审核，想看看该数字是从哪里来的，会因为发现根本无法追踪，这是非常令人头疼的事。 </w:t>
      </w:r>
    </w:p>
    <w:p w14:paraId="566CEA64" w14:textId="77777777" w:rsidR="00CB1B46" w:rsidRPr="00511862" w:rsidRDefault="00CB1B46" w:rsidP="006E0941">
      <w:pPr>
        <w:pStyle w:val="a7"/>
        <w:widowControl/>
        <w:snapToGrid w:val="0"/>
        <w:spacing w:line="400" w:lineRule="exact"/>
        <w:ind w:left="420" w:firstLineChars="0" w:firstLine="0"/>
        <w:jc w:val="left"/>
        <w:rPr>
          <w:rFonts w:ascii="宋体" w:eastAsia="宋体" w:hAnsi="宋体"/>
        </w:rPr>
      </w:pPr>
      <w:r w:rsidRPr="00511862">
        <w:rPr>
          <w:rFonts w:ascii="宋体" w:eastAsia="宋体" w:hAnsi="宋体" w:hint="eastAsia"/>
        </w:rPr>
        <w:t>针对这种脏读的情况，如果使用SQL Server默认的事务隔离级别（称作READ COMMITTED），就不会发生这种事了。</w:t>
      </w:r>
    </w:p>
    <w:p w14:paraId="32700922" w14:textId="77777777" w:rsidR="00422453" w:rsidRDefault="00422453" w:rsidP="00CB1B46">
      <w:pPr>
        <w:pStyle w:val="a7"/>
        <w:widowControl/>
        <w:snapToGrid w:val="0"/>
        <w:spacing w:line="400" w:lineRule="exact"/>
        <w:ind w:left="420" w:firstLineChars="0"/>
        <w:jc w:val="left"/>
        <w:rPr>
          <w:rFonts w:ascii="宋体" w:eastAsia="宋体" w:hAnsi="宋体"/>
        </w:rPr>
      </w:pPr>
    </w:p>
    <w:p w14:paraId="710B91D9" w14:textId="063A273A" w:rsidR="00CB1B46" w:rsidRPr="00422453" w:rsidRDefault="00422453" w:rsidP="00422453">
      <w:pPr>
        <w:widowControl/>
        <w:snapToGrid w:val="0"/>
        <w:spacing w:line="400" w:lineRule="exact"/>
        <w:jc w:val="left"/>
        <w:rPr>
          <w:rFonts w:ascii="宋体" w:eastAsia="宋体" w:hAnsi="宋体"/>
        </w:rPr>
      </w:pPr>
      <w:r>
        <w:rPr>
          <w:rFonts w:ascii="宋体" w:eastAsia="宋体" w:hAnsi="宋体" w:hint="eastAsia"/>
        </w:rPr>
        <w:t>2、</w:t>
      </w:r>
      <w:r w:rsidR="00CB1B46" w:rsidRPr="00422453">
        <w:rPr>
          <w:rFonts w:ascii="宋体" w:eastAsia="宋体" w:hAnsi="宋体" w:hint="eastAsia"/>
        </w:rPr>
        <w:t>事务</w:t>
      </w:r>
    </w:p>
    <w:p w14:paraId="63E737A7" w14:textId="77777777" w:rsidR="00CB1B46" w:rsidRPr="006D371C" w:rsidRDefault="00CB1B46" w:rsidP="006D371C">
      <w:pPr>
        <w:widowControl/>
        <w:snapToGrid w:val="0"/>
        <w:spacing w:line="400" w:lineRule="exact"/>
        <w:ind w:firstLineChars="200" w:firstLine="420"/>
        <w:jc w:val="left"/>
        <w:rPr>
          <w:rFonts w:ascii="宋体" w:eastAsia="宋体" w:hAnsi="宋体"/>
        </w:rPr>
      </w:pPr>
      <w:r w:rsidRPr="006D371C">
        <w:rPr>
          <w:rFonts w:ascii="宋体" w:eastAsia="宋体" w:hAnsi="宋体" w:hint="eastAsia"/>
        </w:rPr>
        <w:t>SQL Server事务的使用是为了确保数据的一致性。例如银行转账，必须出和入作为一个事务来处理，否则会出现已出而未入的情况。通常写法：</w:t>
      </w:r>
    </w:p>
    <w:p w14:paraId="384EEB65"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begin tran</w:t>
      </w:r>
    </w:p>
    <w:p w14:paraId="46A9407B"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--sql 语句1</w:t>
      </w:r>
    </w:p>
    <w:p w14:paraId="661B90C3"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--sql 语句2</w:t>
      </w:r>
    </w:p>
    <w:p w14:paraId="4A8D8020"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--sql 语句3</w:t>
      </w:r>
    </w:p>
    <w:p w14:paraId="31792C0F" w14:textId="77777777" w:rsidR="00CB1B46" w:rsidRPr="00511862" w:rsidRDefault="00CB1B46" w:rsidP="00CB1B46">
      <w:pPr>
        <w:pStyle w:val="a7"/>
        <w:widowControl/>
        <w:snapToGrid w:val="0"/>
        <w:spacing w:line="400" w:lineRule="exact"/>
        <w:ind w:left="420" w:firstLineChars="0"/>
        <w:jc w:val="left"/>
        <w:rPr>
          <w:rFonts w:ascii="宋体" w:eastAsia="宋体" w:hAnsi="宋体"/>
        </w:rPr>
      </w:pPr>
      <w:r w:rsidRPr="00511862">
        <w:rPr>
          <w:rFonts w:ascii="宋体" w:eastAsia="宋体" w:hAnsi="宋体"/>
        </w:rPr>
        <w:t>commit tran</w:t>
      </w:r>
    </w:p>
    <w:p w14:paraId="109C0C86" w14:textId="77777777" w:rsidR="00CB1B46" w:rsidRPr="007B3EDF" w:rsidRDefault="00CB1B46" w:rsidP="007B3EDF">
      <w:pPr>
        <w:widowControl/>
        <w:snapToGrid w:val="0"/>
        <w:spacing w:line="400" w:lineRule="exact"/>
        <w:ind w:firstLineChars="200" w:firstLine="420"/>
        <w:jc w:val="left"/>
        <w:rPr>
          <w:rFonts w:ascii="宋体" w:eastAsia="宋体" w:hAnsi="宋体"/>
        </w:rPr>
      </w:pPr>
      <w:r w:rsidRPr="007B3EDF">
        <w:rPr>
          <w:rFonts w:ascii="宋体" w:eastAsia="宋体" w:hAnsi="宋体" w:hint="eastAsia"/>
        </w:rPr>
        <w:t>上面写法存在隐患，当操作（增删改）是由null引发的错误时，事务会跳过错误继续执行正常的语句。例如：</w:t>
      </w:r>
    </w:p>
    <w:p w14:paraId="4D9938AF"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--创建表Student</w:t>
      </w:r>
    </w:p>
    <w:p w14:paraId="0A2080C5"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create table Student(Name nvarchar(20) not null)</w:t>
      </w:r>
    </w:p>
    <w:p w14:paraId="1BF8CE53"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--建立事务</w:t>
      </w:r>
    </w:p>
    <w:p w14:paraId="331007F1"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begin tran</w:t>
      </w:r>
    </w:p>
    <w:p w14:paraId="090D6E76"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inserted into Student(Name) values (null)</w:t>
      </w:r>
    </w:p>
    <w:p w14:paraId="63536A66"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inserted into Student(Name) values ('小札')</w:t>
      </w:r>
    </w:p>
    <w:p w14:paraId="1225BA7A"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inserted into Student(Name) values (null)</w:t>
      </w:r>
    </w:p>
    <w:p w14:paraId="4C6F919E"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commit tran</w:t>
      </w:r>
    </w:p>
    <w:p w14:paraId="6F32362F" w14:textId="77777777" w:rsidR="00CB1B46" w:rsidRPr="00511862" w:rsidRDefault="00CB1B46" w:rsidP="00CB1B46">
      <w:pPr>
        <w:pStyle w:val="a7"/>
        <w:widowControl/>
        <w:snapToGrid w:val="0"/>
        <w:spacing w:line="400" w:lineRule="exact"/>
        <w:ind w:left="420" w:firstLineChars="0"/>
        <w:jc w:val="left"/>
        <w:rPr>
          <w:rFonts w:ascii="宋体" w:eastAsia="宋体" w:hAnsi="宋体"/>
        </w:rPr>
      </w:pPr>
      <w:r w:rsidRPr="00511862">
        <w:rPr>
          <w:rFonts w:ascii="宋体" w:eastAsia="宋体" w:hAnsi="宋体" w:hint="eastAsia"/>
        </w:rPr>
        <w:t>--由null引发的错误，insert，delete，update都会跳过错误继续执行</w:t>
      </w:r>
    </w:p>
    <w:p w14:paraId="74559677" w14:textId="77777777" w:rsidR="00CB1B46" w:rsidRPr="00EF2621" w:rsidRDefault="00CB1B46" w:rsidP="00EF2621">
      <w:pPr>
        <w:widowControl/>
        <w:snapToGrid w:val="0"/>
        <w:spacing w:line="400" w:lineRule="exact"/>
        <w:jc w:val="left"/>
        <w:rPr>
          <w:rFonts w:ascii="宋体" w:eastAsia="宋体" w:hAnsi="宋体"/>
        </w:rPr>
      </w:pPr>
      <w:r w:rsidRPr="00EF2621">
        <w:rPr>
          <w:rFonts w:ascii="宋体" w:eastAsia="宋体" w:hAnsi="宋体"/>
        </w:rPr>
        <w:lastRenderedPageBreak/>
        <w:t>上面结果会多一条数据为“小札”。为了避免了这样的问题：</w:t>
      </w:r>
    </w:p>
    <w:p w14:paraId="127A5AEE" w14:textId="77777777" w:rsidR="00CB1B46" w:rsidRPr="00EF2621" w:rsidRDefault="00CB1B46" w:rsidP="00EF2621">
      <w:pPr>
        <w:widowControl/>
        <w:snapToGrid w:val="0"/>
        <w:spacing w:line="400" w:lineRule="exact"/>
        <w:jc w:val="left"/>
        <w:rPr>
          <w:rFonts w:ascii="宋体" w:eastAsia="宋体" w:hAnsi="宋体"/>
        </w:rPr>
      </w:pPr>
      <w:r w:rsidRPr="00EF2621">
        <w:rPr>
          <w:rFonts w:ascii="宋体" w:eastAsia="宋体" w:hAnsi="宋体"/>
        </w:rPr>
        <w:t>有三种方法：其中@@error，@@trancount是全局变量，只要发生错误，@@error不等于0，只要执行一次事务，@@trancount就+1，回滚会变为0。</w:t>
      </w:r>
    </w:p>
    <w:p w14:paraId="7AFF0E23" w14:textId="55550DA5" w:rsidR="00CB1B46" w:rsidRPr="00EF2621" w:rsidRDefault="00A81941" w:rsidP="00EF2621">
      <w:pPr>
        <w:widowControl/>
        <w:snapToGrid w:val="0"/>
        <w:spacing w:line="400" w:lineRule="exact"/>
        <w:jc w:val="left"/>
        <w:rPr>
          <w:rFonts w:ascii="宋体" w:eastAsia="宋体" w:hAnsi="宋体"/>
        </w:rPr>
      </w:pPr>
      <w:r>
        <w:rPr>
          <w:rFonts w:ascii="宋体" w:eastAsia="宋体" w:hAnsi="宋体" w:hint="eastAsia"/>
        </w:rPr>
        <w:t>方法一</w:t>
      </w:r>
      <w:r w:rsidR="00CB1B46" w:rsidRPr="00EF2621">
        <w:rPr>
          <w:rFonts w:ascii="宋体" w:eastAsia="宋体" w:hAnsi="宋体" w:hint="eastAsia"/>
        </w:rPr>
        <w:t>：xact_abort on/off  on：开启，事务一旦出问题，全部回滚  off：关闭，不检查事务是否发生错误。</w:t>
      </w:r>
    </w:p>
    <w:p w14:paraId="25CE3EF7"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set xact_abort on</w:t>
      </w:r>
    </w:p>
    <w:p w14:paraId="74525315"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begin tran</w:t>
      </w:r>
    </w:p>
    <w:p w14:paraId="154A462A"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--sql语句1</w:t>
      </w:r>
    </w:p>
    <w:p w14:paraId="5D7284B6"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--sql语句2</w:t>
      </w:r>
    </w:p>
    <w:p w14:paraId="0D5A1096"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--sql语句3</w:t>
      </w:r>
    </w:p>
    <w:p w14:paraId="533B157F"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Commit</w:t>
      </w:r>
    </w:p>
    <w:p w14:paraId="1CB47C29" w14:textId="13C5F413" w:rsidR="00CB1B46" w:rsidRPr="00CF57A0" w:rsidRDefault="00A81941" w:rsidP="00CF57A0">
      <w:pPr>
        <w:widowControl/>
        <w:snapToGrid w:val="0"/>
        <w:spacing w:line="400" w:lineRule="exact"/>
        <w:jc w:val="left"/>
        <w:rPr>
          <w:rFonts w:ascii="宋体" w:eastAsia="宋体" w:hAnsi="宋体"/>
        </w:rPr>
      </w:pPr>
      <w:r>
        <w:rPr>
          <w:rFonts w:ascii="宋体" w:eastAsia="宋体" w:hAnsi="宋体" w:hint="eastAsia"/>
        </w:rPr>
        <w:t>方法二</w:t>
      </w:r>
      <w:r w:rsidR="00CB1B46" w:rsidRPr="00CF57A0">
        <w:rPr>
          <w:rFonts w:ascii="宋体" w:eastAsia="宋体" w:hAnsi="宋体" w:hint="eastAsia"/>
        </w:rPr>
        <w:t>：每条操作语句后面判断是否回滚。</w:t>
      </w:r>
    </w:p>
    <w:p w14:paraId="530BEE43"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begin tran</w:t>
      </w:r>
    </w:p>
    <w:p w14:paraId="0BC0511E"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--sql语句1</w:t>
      </w:r>
    </w:p>
    <w:p w14:paraId="6BF49807"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if @@error&lt;&gt;0</w:t>
      </w:r>
    </w:p>
    <w:p w14:paraId="21794439"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begin</w:t>
      </w:r>
    </w:p>
    <w:p w14:paraId="443B05F7"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rollback tran</w:t>
      </w:r>
    </w:p>
    <w:p w14:paraId="2760A49B"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 xml:space="preserve">   return --这里除了return跳出，也可以使用goto+标签跳出事务</w:t>
      </w:r>
    </w:p>
    <w:p w14:paraId="419799E9"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end</w:t>
      </w:r>
    </w:p>
    <w:p w14:paraId="6FF8640C"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--sql语句2</w:t>
      </w:r>
    </w:p>
    <w:p w14:paraId="2723097C"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if @@error&lt;&gt;0</w:t>
      </w:r>
    </w:p>
    <w:p w14:paraId="062FADE5"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begin</w:t>
      </w:r>
    </w:p>
    <w:p w14:paraId="6E2EE77B"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rollback tran</w:t>
      </w:r>
    </w:p>
    <w:p w14:paraId="187349DB"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return</w:t>
      </w:r>
    </w:p>
    <w:p w14:paraId="19E506E4"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end</w:t>
      </w:r>
    </w:p>
    <w:p w14:paraId="02461261"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commit tran</w:t>
      </w:r>
    </w:p>
    <w:p w14:paraId="553BB388" w14:textId="7C15020F" w:rsidR="00CB1B46" w:rsidRPr="00E73BBA" w:rsidRDefault="00E73BBA" w:rsidP="00E73BBA">
      <w:pPr>
        <w:widowControl/>
        <w:snapToGrid w:val="0"/>
        <w:spacing w:line="400" w:lineRule="exact"/>
        <w:jc w:val="left"/>
        <w:rPr>
          <w:rFonts w:ascii="宋体" w:eastAsia="宋体" w:hAnsi="宋体"/>
        </w:rPr>
      </w:pPr>
      <w:r>
        <w:rPr>
          <w:rFonts w:ascii="宋体" w:eastAsia="宋体" w:hAnsi="宋体" w:hint="eastAsia"/>
        </w:rPr>
        <w:t>方法三</w:t>
      </w:r>
      <w:r w:rsidR="00CB1B46" w:rsidRPr="00E73BBA">
        <w:rPr>
          <w:rFonts w:ascii="宋体" w:eastAsia="宋体" w:hAnsi="宋体" w:hint="eastAsia"/>
        </w:rPr>
        <w:t>：try  catch</w:t>
      </w:r>
    </w:p>
    <w:p w14:paraId="6E634D42"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begin tran</w:t>
      </w:r>
    </w:p>
    <w:p w14:paraId="7297E08C"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begin try</w:t>
      </w:r>
    </w:p>
    <w:p w14:paraId="478E5990"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 xml:space="preserve">    --sql语句1</w:t>
      </w:r>
    </w:p>
    <w:p w14:paraId="3B0EC925"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 xml:space="preserve">    --sql语句2</w:t>
      </w:r>
    </w:p>
    <w:p w14:paraId="4147767E"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hint="eastAsia"/>
        </w:rPr>
        <w:t xml:space="preserve">    --sql语句3</w:t>
      </w:r>
    </w:p>
    <w:p w14:paraId="6D99A8BF"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end try</w:t>
      </w:r>
    </w:p>
    <w:p w14:paraId="3AEB9395"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begin catch</w:t>
      </w:r>
    </w:p>
    <w:p w14:paraId="7A89A00E"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lastRenderedPageBreak/>
        <w:t xml:space="preserve">    if @@trancount&gt;0</w:t>
      </w:r>
    </w:p>
    <w:p w14:paraId="0CCE2CA1"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rollback tran</w:t>
      </w:r>
    </w:p>
    <w:p w14:paraId="5C92D38F"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end catch</w:t>
      </w:r>
    </w:p>
    <w:p w14:paraId="07CB0233" w14:textId="77777777" w:rsidR="00CB1B46" w:rsidRPr="00511862" w:rsidRDefault="00CB1B46" w:rsidP="00CB1B46">
      <w:pPr>
        <w:pStyle w:val="a7"/>
        <w:widowControl/>
        <w:snapToGrid w:val="0"/>
        <w:spacing w:line="400" w:lineRule="exact"/>
        <w:jc w:val="left"/>
        <w:rPr>
          <w:rFonts w:ascii="宋体" w:eastAsia="宋体" w:hAnsi="宋体"/>
        </w:rPr>
      </w:pPr>
      <w:r w:rsidRPr="00511862">
        <w:rPr>
          <w:rFonts w:ascii="宋体" w:eastAsia="宋体" w:hAnsi="宋体"/>
        </w:rPr>
        <w:t xml:space="preserve"> if @@trancount&gt;0</w:t>
      </w:r>
    </w:p>
    <w:p w14:paraId="12200B90" w14:textId="77777777" w:rsidR="00CB1B46" w:rsidRPr="00511862" w:rsidRDefault="00CB1B46" w:rsidP="00CB1B46">
      <w:pPr>
        <w:pStyle w:val="a7"/>
        <w:widowControl/>
        <w:snapToGrid w:val="0"/>
        <w:spacing w:line="400" w:lineRule="exact"/>
        <w:jc w:val="left"/>
        <w:rPr>
          <w:rFonts w:ascii="宋体" w:eastAsia="宋体" w:hAnsi="宋体" w:hint="eastAsia"/>
        </w:rPr>
      </w:pPr>
      <w:r w:rsidRPr="00511862">
        <w:rPr>
          <w:rFonts w:ascii="宋体" w:eastAsia="宋体" w:hAnsi="宋体"/>
        </w:rPr>
        <w:t xml:space="preserve">    commit tran</w:t>
      </w:r>
    </w:p>
    <w:p w14:paraId="72684D28" w14:textId="77777777" w:rsidR="00CB1B46" w:rsidRPr="00511862" w:rsidRDefault="00CB1B46" w:rsidP="00CB1B46">
      <w:pPr>
        <w:pStyle w:val="a7"/>
        <w:widowControl/>
        <w:snapToGrid w:val="0"/>
        <w:spacing w:line="400" w:lineRule="exact"/>
        <w:ind w:left="420" w:firstLineChars="0"/>
        <w:jc w:val="left"/>
        <w:rPr>
          <w:rFonts w:ascii="宋体" w:eastAsia="宋体" w:hAnsi="宋体" w:hint="eastAsia"/>
        </w:rPr>
      </w:pPr>
    </w:p>
    <w:p w14:paraId="2664DA10" w14:textId="11240A66" w:rsidR="00CB1B46" w:rsidRPr="002143F6" w:rsidRDefault="00801DAA" w:rsidP="002143F6">
      <w:pPr>
        <w:pStyle w:val="2"/>
        <w:spacing w:before="0" w:after="0" w:line="240" w:lineRule="auto"/>
        <w:rPr>
          <w:rFonts w:ascii="宋体" w:eastAsia="宋体" w:hAnsi="宋体"/>
          <w:sz w:val="21"/>
          <w:szCs w:val="21"/>
        </w:rPr>
      </w:pPr>
      <w:bookmarkStart w:id="16" w:name="_Toc90631912"/>
      <w:r w:rsidRPr="002143F6">
        <w:rPr>
          <w:rFonts w:ascii="宋体" w:eastAsia="宋体" w:hAnsi="宋体" w:hint="eastAsia"/>
          <w:sz w:val="21"/>
          <w:szCs w:val="21"/>
        </w:rPr>
        <w:t>【</w:t>
      </w:r>
      <w:r w:rsidR="008E4939">
        <w:rPr>
          <w:rFonts w:ascii="宋体" w:eastAsia="宋体" w:hAnsi="宋体" w:hint="eastAsia"/>
          <w:sz w:val="21"/>
          <w:szCs w:val="21"/>
        </w:rPr>
        <w:t>设计</w:t>
      </w:r>
      <w:r w:rsidRPr="002143F6">
        <w:rPr>
          <w:rFonts w:ascii="宋体" w:eastAsia="宋体" w:hAnsi="宋体" w:hint="eastAsia"/>
          <w:sz w:val="21"/>
          <w:szCs w:val="21"/>
        </w:rPr>
        <w:t>步骤</w:t>
      </w:r>
      <w:r w:rsidRPr="002143F6">
        <w:rPr>
          <w:rFonts w:ascii="宋体" w:eastAsia="宋体" w:hAnsi="宋体" w:hint="eastAsia"/>
          <w:sz w:val="21"/>
          <w:szCs w:val="21"/>
        </w:rPr>
        <w:t>】</w:t>
      </w:r>
      <w:bookmarkEnd w:id="16"/>
    </w:p>
    <w:p w14:paraId="060E6C43" w14:textId="2AD409F1" w:rsidR="00CB1B46" w:rsidRDefault="00CB1B46" w:rsidP="00CE0E64">
      <w:pPr>
        <w:widowControl/>
        <w:snapToGrid w:val="0"/>
        <w:spacing w:line="400" w:lineRule="exact"/>
        <w:jc w:val="left"/>
        <w:rPr>
          <w:rFonts w:ascii="宋体" w:eastAsia="宋体" w:hAnsi="宋体"/>
        </w:rPr>
      </w:pPr>
      <w:r w:rsidRPr="00CE0E64">
        <w:rPr>
          <w:rFonts w:ascii="宋体" w:eastAsia="宋体" w:hAnsi="宋体" w:hint="eastAsia"/>
        </w:rPr>
        <w:t>（1）编写一个SQL存储过程，使用SQL Server默认的事务隔离级别执行针对相同表的两个事务操作，分析与不使用事务隔离级别的区别；</w:t>
      </w:r>
    </w:p>
    <w:p w14:paraId="76EBFC72" w14:textId="77777777" w:rsidR="00784E9A" w:rsidRPr="00DA074E" w:rsidRDefault="00784E9A" w:rsidP="00784E9A">
      <w:pPr>
        <w:ind w:firstLineChars="200" w:firstLine="420"/>
        <w:rPr>
          <w:rFonts w:ascii="宋体" w:eastAsia="宋体" w:hAnsi="宋体"/>
        </w:rPr>
      </w:pPr>
      <w:r w:rsidRPr="00DA074E">
        <w:rPr>
          <w:rFonts w:ascii="宋体" w:eastAsia="宋体" w:hAnsi="宋体" w:hint="eastAsia"/>
        </w:rPr>
        <w:t>在SQL Server中，已提交读隔离级别是建立连接时的默认隔离级别。这个级别存在两种类型：已提交读和已提交读快照隔离级别。已提交读级别会在读数据之前等待，直到阻塞锁被释放。已提交读快照级别会在数据被其他事务阻塞时使用行版本控制来读数据最后一次提交的版本。</w:t>
      </w:r>
    </w:p>
    <w:p w14:paraId="5640890A" w14:textId="77777777" w:rsidR="00784E9A" w:rsidRPr="00DA074E" w:rsidRDefault="00784E9A" w:rsidP="00784E9A">
      <w:pPr>
        <w:ind w:firstLineChars="200" w:firstLine="420"/>
        <w:rPr>
          <w:rFonts w:ascii="宋体" w:eastAsia="宋体" w:hAnsi="宋体" w:hint="eastAsia"/>
        </w:rPr>
      </w:pPr>
      <w:r w:rsidRPr="00DA074E">
        <w:rPr>
          <w:rFonts w:ascii="宋体" w:eastAsia="宋体" w:hAnsi="宋体" w:hint="eastAsia"/>
        </w:rPr>
        <w:t>使用已提交读级别：</w:t>
      </w:r>
    </w:p>
    <w:p w14:paraId="04D62691" w14:textId="09454CE3" w:rsidR="00784E9A" w:rsidRPr="00DA074E" w:rsidRDefault="00784E9A" w:rsidP="00784E9A">
      <w:pPr>
        <w:jc w:val="center"/>
        <w:rPr>
          <w:rFonts w:ascii="宋体" w:eastAsia="宋体" w:hAnsi="宋体" w:hint="eastAsia"/>
        </w:rPr>
      </w:pPr>
      <w:r w:rsidRPr="00DA074E">
        <w:rPr>
          <w:rFonts w:ascii="宋体" w:eastAsia="宋体" w:hAnsi="宋体"/>
        </w:rPr>
        <w:drawing>
          <wp:inline distT="0" distB="0" distL="0" distR="0" wp14:anchorId="00448091" wp14:editId="02621ED4">
            <wp:extent cx="2724150" cy="23526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24150" cy="2352675"/>
                    </a:xfrm>
                    <a:prstGeom prst="rect">
                      <a:avLst/>
                    </a:prstGeom>
                    <a:noFill/>
                    <a:ln>
                      <a:noFill/>
                    </a:ln>
                  </pic:spPr>
                </pic:pic>
              </a:graphicData>
            </a:graphic>
          </wp:inline>
        </w:drawing>
      </w:r>
    </w:p>
    <w:p w14:paraId="26924BAA" w14:textId="77777777" w:rsidR="00784E9A" w:rsidRPr="00DA074E" w:rsidRDefault="00784E9A" w:rsidP="00784E9A">
      <w:pPr>
        <w:spacing w:afterLines="50" w:after="156"/>
        <w:jc w:val="center"/>
        <w:rPr>
          <w:rFonts w:ascii="宋体" w:eastAsia="宋体" w:hAnsi="宋体" w:hint="eastAsia"/>
        </w:rPr>
      </w:pPr>
      <w:r w:rsidRPr="00DA074E">
        <w:rPr>
          <w:rFonts w:ascii="宋体" w:eastAsia="宋体" w:hAnsi="宋体" w:hint="eastAsia"/>
        </w:rPr>
        <w:t>查询JS表中的Tname、Tsex、Sid</w:t>
      </w:r>
    </w:p>
    <w:p w14:paraId="556D7B12" w14:textId="77777777" w:rsidR="00784E9A" w:rsidRPr="00DA074E" w:rsidRDefault="00784E9A" w:rsidP="00784E9A">
      <w:pPr>
        <w:ind w:firstLineChars="200" w:firstLine="420"/>
        <w:rPr>
          <w:rFonts w:ascii="宋体" w:eastAsia="宋体" w:hAnsi="宋体" w:hint="eastAsia"/>
        </w:rPr>
      </w:pPr>
      <w:r w:rsidRPr="00DA074E">
        <w:rPr>
          <w:rFonts w:ascii="宋体" w:eastAsia="宋体" w:hAnsi="宋体" w:hint="eastAsia"/>
        </w:rPr>
        <w:t>现在假设另一事务在事务打开状态下更改了Tsex。打开第二个查询窗口并执行以下批来UPDATE Tsex，但不提交事务：</w:t>
      </w:r>
    </w:p>
    <w:p w14:paraId="641731DC" w14:textId="20EDE52C" w:rsidR="00784E9A" w:rsidRPr="00DA074E" w:rsidRDefault="00784E9A" w:rsidP="00784E9A">
      <w:pPr>
        <w:jc w:val="center"/>
        <w:rPr>
          <w:rFonts w:ascii="宋体" w:eastAsia="宋体" w:hAnsi="宋体" w:hint="eastAsia"/>
        </w:rPr>
      </w:pPr>
      <w:r w:rsidRPr="00DA074E">
        <w:rPr>
          <w:rFonts w:ascii="宋体" w:eastAsia="宋体" w:hAnsi="宋体"/>
        </w:rPr>
        <w:drawing>
          <wp:inline distT="0" distB="0" distL="0" distR="0" wp14:anchorId="5F04E156" wp14:editId="010466F1">
            <wp:extent cx="3495675" cy="23907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5675" cy="2390775"/>
                    </a:xfrm>
                    <a:prstGeom prst="rect">
                      <a:avLst/>
                    </a:prstGeom>
                    <a:noFill/>
                    <a:ln>
                      <a:noFill/>
                    </a:ln>
                  </pic:spPr>
                </pic:pic>
              </a:graphicData>
            </a:graphic>
          </wp:inline>
        </w:drawing>
      </w:r>
    </w:p>
    <w:p w14:paraId="68E0BA55" w14:textId="77777777" w:rsidR="00784E9A" w:rsidRPr="00DA074E" w:rsidRDefault="00784E9A" w:rsidP="00784E9A">
      <w:pPr>
        <w:spacing w:afterLines="50" w:after="156"/>
        <w:jc w:val="center"/>
        <w:rPr>
          <w:rFonts w:ascii="宋体" w:eastAsia="宋体" w:hAnsi="宋体" w:hint="eastAsia"/>
        </w:rPr>
      </w:pPr>
      <w:r w:rsidRPr="00DA074E">
        <w:rPr>
          <w:rFonts w:ascii="宋体" w:eastAsia="宋体" w:hAnsi="宋体" w:hint="eastAsia"/>
        </w:rPr>
        <w:lastRenderedPageBreak/>
        <w:t>更改JS表中的Tsex</w:t>
      </w:r>
    </w:p>
    <w:p w14:paraId="105940EC" w14:textId="77777777" w:rsidR="00784E9A" w:rsidRPr="00DA074E" w:rsidRDefault="00784E9A" w:rsidP="00784E9A">
      <w:pPr>
        <w:rPr>
          <w:rFonts w:ascii="宋体" w:eastAsia="宋体" w:hAnsi="宋体" w:hint="eastAsia"/>
        </w:rPr>
      </w:pPr>
      <w:r w:rsidRPr="00DA074E">
        <w:rPr>
          <w:rFonts w:ascii="宋体" w:eastAsia="宋体" w:hAnsi="宋体" w:hint="eastAsia"/>
        </w:rPr>
        <w:t> 这个UPDATE语句会正常运行。一行受到了影响，即使数据在这个事务还没有运行完之前已被查询窗口1中的事务读取。因为已提交读级别并不会在事务结束前保持用于SELECT语句的共享锁。共享锁会在数据读取之后立即被SQL Server释放。</w:t>
      </w:r>
    </w:p>
    <w:p w14:paraId="4B1C62BE" w14:textId="77777777" w:rsidR="00784E9A" w:rsidRPr="00DA074E" w:rsidRDefault="00784E9A" w:rsidP="00784E9A">
      <w:pPr>
        <w:rPr>
          <w:rFonts w:ascii="宋体" w:eastAsia="宋体" w:hAnsi="宋体" w:hint="eastAsia"/>
        </w:rPr>
      </w:pPr>
      <w:r w:rsidRPr="00DA074E">
        <w:rPr>
          <w:rFonts w:ascii="宋体" w:eastAsia="宋体" w:hAnsi="宋体" w:hint="eastAsia"/>
        </w:rPr>
        <w:t>现在切换到查询窗口1并尝试再次读数据：</w:t>
      </w:r>
    </w:p>
    <w:p w14:paraId="1B04F808" w14:textId="77777777" w:rsidR="00784E9A" w:rsidRPr="00DA074E" w:rsidRDefault="00784E9A" w:rsidP="00784E9A">
      <w:pPr>
        <w:rPr>
          <w:rFonts w:ascii="宋体" w:eastAsia="宋体" w:hAnsi="宋体" w:hint="eastAsia"/>
        </w:rPr>
      </w:pPr>
      <w:r w:rsidRPr="00DA074E">
        <w:rPr>
          <w:rFonts w:ascii="宋体" w:eastAsia="宋体" w:hAnsi="宋体" w:hint="eastAsia"/>
        </w:rPr>
        <w:t>由于SELECT语句被阻塞，因此这个查询并没有结束。SQL Server会尝试在ContactID= 1的键上获取一个共享锁，但是由于在查询窗口2中的UPDATE语句对其有一个排他锁，因此这个操作不可能完成。虽然查询窗口2处于已提交读级别(由于您没有更改默认级别)，但排他锁依然存在。这个阻塞将持续存在，因为数据更改的排他锁会一直保持直到事务结束。</w:t>
      </w:r>
    </w:p>
    <w:p w14:paraId="28ABF8B0" w14:textId="38571098" w:rsidR="00784E9A" w:rsidRPr="00DA074E" w:rsidRDefault="00784E9A" w:rsidP="00784E9A">
      <w:pPr>
        <w:jc w:val="center"/>
        <w:rPr>
          <w:rFonts w:ascii="宋体" w:eastAsia="宋体" w:hAnsi="宋体" w:hint="eastAsia"/>
        </w:rPr>
      </w:pPr>
      <w:r w:rsidRPr="00DA074E">
        <w:rPr>
          <w:rFonts w:ascii="宋体" w:eastAsia="宋体" w:hAnsi="宋体"/>
        </w:rPr>
        <w:drawing>
          <wp:inline distT="0" distB="0" distL="0" distR="0" wp14:anchorId="594595F4" wp14:editId="43B2AB01">
            <wp:extent cx="5276850" cy="266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266700"/>
                    </a:xfrm>
                    <a:prstGeom prst="rect">
                      <a:avLst/>
                    </a:prstGeom>
                    <a:noFill/>
                    <a:ln>
                      <a:noFill/>
                    </a:ln>
                  </pic:spPr>
                </pic:pic>
              </a:graphicData>
            </a:graphic>
          </wp:inline>
        </w:drawing>
      </w:r>
    </w:p>
    <w:p w14:paraId="6870511A" w14:textId="77777777" w:rsidR="00784E9A" w:rsidRPr="00DA074E" w:rsidRDefault="00784E9A" w:rsidP="00784E9A">
      <w:pPr>
        <w:spacing w:afterLines="50" w:after="156"/>
        <w:jc w:val="center"/>
        <w:rPr>
          <w:rFonts w:ascii="宋体" w:eastAsia="宋体" w:hAnsi="宋体" w:hint="eastAsia"/>
        </w:rPr>
      </w:pPr>
      <w:r w:rsidRPr="00DA074E">
        <w:rPr>
          <w:rFonts w:ascii="宋体" w:eastAsia="宋体" w:hAnsi="宋体" w:hint="eastAsia"/>
        </w:rPr>
        <w:t>SELECT语句被阻塞</w:t>
      </w:r>
    </w:p>
    <w:p w14:paraId="37E43221" w14:textId="77777777" w:rsidR="00784E9A" w:rsidRPr="00DA074E" w:rsidRDefault="00784E9A" w:rsidP="00784E9A">
      <w:pPr>
        <w:rPr>
          <w:rFonts w:ascii="宋体" w:eastAsia="宋体" w:hAnsi="宋体" w:hint="eastAsia"/>
        </w:rPr>
      </w:pPr>
      <w:r w:rsidRPr="00DA074E">
        <w:rPr>
          <w:rFonts w:ascii="宋体" w:eastAsia="宋体" w:hAnsi="宋体" w:hint="eastAsia"/>
        </w:rPr>
        <w:t>这时，在查询窗口2中执行一个ROLLBACK TRAN语句来回滚UPDATE语句。然后切换回查询窗口1。可以看到，查询窗口1中的查询完成了，并且其结果与以前的一样。查询窗口2中的事务结束的时候，锁被释放了，以至查询窗口1中的查询不再被阻塞。由于查询窗口2中的事务回滚，因此查询窗口1中得到的结果是原来的数据。如果查询窗口2中的事务被提交，则查询窗口1中会得到新的数据作为结果。</w:t>
      </w:r>
    </w:p>
    <w:p w14:paraId="4863F41B" w14:textId="2FD79A00" w:rsidR="00784E9A" w:rsidRPr="00DA074E" w:rsidRDefault="00784E9A" w:rsidP="00784E9A">
      <w:pPr>
        <w:jc w:val="center"/>
        <w:rPr>
          <w:rFonts w:ascii="宋体" w:eastAsia="宋体" w:hAnsi="宋体" w:hint="eastAsia"/>
        </w:rPr>
      </w:pPr>
      <w:r w:rsidRPr="00DA074E">
        <w:rPr>
          <w:rFonts w:ascii="宋体" w:eastAsia="宋体" w:hAnsi="宋体"/>
        </w:rPr>
        <w:drawing>
          <wp:inline distT="0" distB="0" distL="0" distR="0" wp14:anchorId="5D96A794" wp14:editId="5B283073">
            <wp:extent cx="5276850" cy="2362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7">
                      <a:extLst>
                        <a:ext uri="{28A0092B-C50C-407E-A947-70E740481C1C}">
                          <a14:useLocalDpi xmlns:a14="http://schemas.microsoft.com/office/drawing/2010/main" val="0"/>
                        </a:ext>
                      </a:extLst>
                    </a:blip>
                    <a:srcRect t="6728"/>
                    <a:stretch>
                      <a:fillRect/>
                    </a:stretch>
                  </pic:blipFill>
                  <pic:spPr bwMode="auto">
                    <a:xfrm>
                      <a:off x="0" y="0"/>
                      <a:ext cx="5276850" cy="2362200"/>
                    </a:xfrm>
                    <a:prstGeom prst="rect">
                      <a:avLst/>
                    </a:prstGeom>
                    <a:noFill/>
                    <a:ln>
                      <a:noFill/>
                    </a:ln>
                  </pic:spPr>
                </pic:pic>
              </a:graphicData>
            </a:graphic>
          </wp:inline>
        </w:drawing>
      </w:r>
    </w:p>
    <w:p w14:paraId="3D987AAA" w14:textId="77777777" w:rsidR="00784E9A" w:rsidRPr="00DA074E" w:rsidRDefault="00784E9A" w:rsidP="001E4C80">
      <w:pPr>
        <w:spacing w:afterLines="50" w:after="156"/>
        <w:rPr>
          <w:rFonts w:ascii="宋体" w:eastAsia="宋体" w:hAnsi="宋体" w:hint="eastAsia"/>
        </w:rPr>
      </w:pPr>
      <w:r w:rsidRPr="00DA074E">
        <w:rPr>
          <w:rFonts w:ascii="宋体" w:eastAsia="宋体" w:hAnsi="宋体" w:hint="eastAsia"/>
        </w:rPr>
        <w:t>回滚后，SELECT语句执行结果</w:t>
      </w:r>
    </w:p>
    <w:p w14:paraId="1DA690D8" w14:textId="4B3FDE42" w:rsidR="00784E9A" w:rsidRPr="00DA074E" w:rsidRDefault="00784E9A" w:rsidP="00784E9A">
      <w:pPr>
        <w:jc w:val="center"/>
        <w:rPr>
          <w:rFonts w:ascii="宋体" w:eastAsia="宋体" w:hAnsi="宋体" w:hint="eastAsia"/>
        </w:rPr>
      </w:pPr>
      <w:r w:rsidRPr="00DA074E">
        <w:rPr>
          <w:rFonts w:ascii="宋体" w:eastAsia="宋体" w:hAnsi="宋体"/>
        </w:rPr>
        <w:drawing>
          <wp:inline distT="0" distB="0" distL="0" distR="0" wp14:anchorId="77A7AEDB" wp14:editId="3EAE9967">
            <wp:extent cx="5276850" cy="21526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8">
                      <a:extLst>
                        <a:ext uri="{28A0092B-C50C-407E-A947-70E740481C1C}">
                          <a14:useLocalDpi xmlns:a14="http://schemas.microsoft.com/office/drawing/2010/main" val="0"/>
                        </a:ext>
                      </a:extLst>
                    </a:blip>
                    <a:srcRect t="8939"/>
                    <a:stretch>
                      <a:fillRect/>
                    </a:stretch>
                  </pic:blipFill>
                  <pic:spPr bwMode="auto">
                    <a:xfrm>
                      <a:off x="0" y="0"/>
                      <a:ext cx="5276850" cy="2152650"/>
                    </a:xfrm>
                    <a:prstGeom prst="rect">
                      <a:avLst/>
                    </a:prstGeom>
                    <a:noFill/>
                    <a:ln>
                      <a:noFill/>
                    </a:ln>
                  </pic:spPr>
                </pic:pic>
              </a:graphicData>
            </a:graphic>
          </wp:inline>
        </w:drawing>
      </w:r>
    </w:p>
    <w:p w14:paraId="1A0F7414" w14:textId="77777777" w:rsidR="00784E9A" w:rsidRPr="00DA074E" w:rsidRDefault="00784E9A" w:rsidP="001E4C80">
      <w:pPr>
        <w:spacing w:afterLines="50" w:after="156"/>
        <w:rPr>
          <w:rFonts w:ascii="宋体" w:eastAsia="宋体" w:hAnsi="宋体" w:hint="eastAsia"/>
        </w:rPr>
      </w:pPr>
      <w:r w:rsidRPr="00DA074E">
        <w:rPr>
          <w:rFonts w:ascii="宋体" w:eastAsia="宋体" w:hAnsi="宋体" w:hint="eastAsia"/>
        </w:rPr>
        <w:t>提交后，SELECT语句结果</w:t>
      </w:r>
    </w:p>
    <w:p w14:paraId="5DE4F34A" w14:textId="77777777" w:rsidR="00784E9A" w:rsidRPr="00DA074E" w:rsidRDefault="00784E9A" w:rsidP="00784E9A">
      <w:pPr>
        <w:rPr>
          <w:rFonts w:ascii="宋体" w:eastAsia="宋体" w:hAnsi="宋体" w:hint="eastAsia"/>
        </w:rPr>
      </w:pPr>
      <w:r w:rsidRPr="00DA074E">
        <w:rPr>
          <w:rFonts w:ascii="宋体" w:eastAsia="宋体" w:hAnsi="宋体" w:hint="eastAsia"/>
        </w:rPr>
        <w:lastRenderedPageBreak/>
        <w:t>可以看出，在(默认)已提交读级别中SQL Server会等到排他锁释放之后再进行读操作，以此来获取真正的提交数据。还可以看出，共享锁会持续到数据被读取之后，而排他锁会持续到事务提交之后。在许多事务几乎同时更改数据的时候这种行为可能会造成问题。在这些情况下，由于排他锁造成的阻塞，读数据会非常慢。</w:t>
      </w:r>
    </w:p>
    <w:p w14:paraId="13E95CD6" w14:textId="4A3C7C9F" w:rsidR="00784E9A" w:rsidRPr="00CE0E64" w:rsidRDefault="00784E9A" w:rsidP="00CE0E64">
      <w:pPr>
        <w:widowControl/>
        <w:snapToGrid w:val="0"/>
        <w:spacing w:line="400" w:lineRule="exact"/>
        <w:jc w:val="left"/>
        <w:rPr>
          <w:rFonts w:ascii="宋体" w:eastAsia="宋体" w:hAnsi="宋体" w:hint="eastAsia"/>
        </w:rPr>
      </w:pPr>
    </w:p>
    <w:p w14:paraId="725BEEA6" w14:textId="1D31DA3D" w:rsidR="00CB1B46" w:rsidRDefault="00CB1B46" w:rsidP="00CE0E64">
      <w:pPr>
        <w:widowControl/>
        <w:snapToGrid w:val="0"/>
        <w:spacing w:line="400" w:lineRule="exact"/>
        <w:jc w:val="left"/>
        <w:rPr>
          <w:rFonts w:ascii="宋体" w:eastAsia="宋体" w:hAnsi="宋体"/>
        </w:rPr>
      </w:pPr>
      <w:r w:rsidRPr="00CE0E64">
        <w:rPr>
          <w:rFonts w:ascii="宋体" w:eastAsia="宋体" w:hAnsi="宋体" w:hint="eastAsia"/>
        </w:rPr>
        <w:t>（2）存储过程中尝试s</w:t>
      </w:r>
      <w:r w:rsidRPr="00CE0E64">
        <w:rPr>
          <w:rFonts w:ascii="宋体" w:eastAsia="宋体" w:hAnsi="宋体"/>
        </w:rPr>
        <w:t>qlserver</w:t>
      </w:r>
      <w:r w:rsidRPr="00CE0E64">
        <w:rPr>
          <w:rFonts w:ascii="宋体" w:eastAsia="宋体" w:hAnsi="宋体" w:hint="eastAsia"/>
        </w:rPr>
        <w:t>锁争用及nolock,rowlock的使用，查阅资料理解其原理。</w:t>
      </w:r>
    </w:p>
    <w:p w14:paraId="2FE0E844" w14:textId="12499492" w:rsidR="00DE2EC7" w:rsidRPr="00DE2EC7" w:rsidRDefault="00DE2EC7" w:rsidP="00BC7BF0">
      <w:pPr>
        <w:rPr>
          <w:rFonts w:ascii="宋体" w:eastAsia="宋体" w:hAnsi="宋体"/>
        </w:rPr>
      </w:pPr>
      <w:r>
        <w:rPr>
          <w:rFonts w:ascii="宋体" w:eastAsia="宋体" w:hAnsi="宋体" w:hint="eastAsia"/>
        </w:rPr>
        <w:t>若</w:t>
      </w:r>
      <w:r w:rsidRPr="00DE2EC7">
        <w:rPr>
          <w:rFonts w:ascii="宋体" w:eastAsia="宋体" w:hAnsi="宋体" w:hint="eastAsia"/>
        </w:rPr>
        <w:t>在(1)中的窗口1读取数据的话，可以使用这样的方法：</w:t>
      </w:r>
    </w:p>
    <w:p w14:paraId="623B33C7" w14:textId="3106CB10" w:rsidR="00DE2EC7" w:rsidRPr="00DE2EC7" w:rsidRDefault="00DE2EC7" w:rsidP="00DE2EC7">
      <w:pPr>
        <w:jc w:val="center"/>
        <w:rPr>
          <w:rFonts w:ascii="宋体" w:eastAsia="宋体" w:hAnsi="宋体" w:hint="eastAsia"/>
        </w:rPr>
      </w:pPr>
      <w:r w:rsidRPr="00DE2EC7">
        <w:rPr>
          <w:rFonts w:ascii="宋体" w:eastAsia="宋体" w:hAnsi="宋体"/>
        </w:rPr>
        <w:drawing>
          <wp:inline distT="0" distB="0" distL="0" distR="0" wp14:anchorId="04A7AE93" wp14:editId="74385AF8">
            <wp:extent cx="3067050" cy="2762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9">
                      <a:extLst>
                        <a:ext uri="{28A0092B-C50C-407E-A947-70E740481C1C}">
                          <a14:useLocalDpi xmlns:a14="http://schemas.microsoft.com/office/drawing/2010/main" val="0"/>
                        </a:ext>
                      </a:extLst>
                    </a:blip>
                    <a:srcRect t="9792"/>
                    <a:stretch>
                      <a:fillRect/>
                    </a:stretch>
                  </pic:blipFill>
                  <pic:spPr bwMode="auto">
                    <a:xfrm>
                      <a:off x="0" y="0"/>
                      <a:ext cx="3067050" cy="2762250"/>
                    </a:xfrm>
                    <a:prstGeom prst="rect">
                      <a:avLst/>
                    </a:prstGeom>
                    <a:noFill/>
                    <a:ln>
                      <a:noFill/>
                    </a:ln>
                  </pic:spPr>
                </pic:pic>
              </a:graphicData>
            </a:graphic>
          </wp:inline>
        </w:drawing>
      </w:r>
    </w:p>
    <w:p w14:paraId="1FA16C47" w14:textId="3FFA92ED" w:rsidR="00DE2EC7" w:rsidRPr="00DE2EC7" w:rsidRDefault="00DE2EC7" w:rsidP="00DE2EC7">
      <w:pPr>
        <w:rPr>
          <w:rFonts w:ascii="宋体" w:eastAsia="宋体" w:hAnsi="宋体" w:hint="eastAsia"/>
        </w:rPr>
      </w:pPr>
      <w:r w:rsidRPr="00DE2EC7">
        <w:rPr>
          <w:rFonts w:ascii="宋体" w:eastAsia="宋体" w:hAnsi="宋体" w:hint="eastAsia"/>
        </w:rPr>
        <w:t>使用NOLOCK读取JS表中数据</w:t>
      </w:r>
      <w:r w:rsidR="00633894">
        <w:rPr>
          <w:rFonts w:ascii="宋体" w:eastAsia="宋体" w:hAnsi="宋体" w:hint="eastAsia"/>
        </w:rPr>
        <w:t>。</w:t>
      </w:r>
      <w:r w:rsidRPr="00DE2EC7">
        <w:rPr>
          <w:rFonts w:ascii="宋体" w:eastAsia="宋体" w:hAnsi="宋体" w:hint="eastAsia"/>
        </w:rPr>
        <w:t>nolock可以忽略锁，直接从数据库读取数据。此选项被选中时，SQL Server 在读取或修改数据时不加任何锁。 在这种情况下，用户有可能读取到未完成事务</w:t>
      </w:r>
      <w:r w:rsidR="00633894">
        <w:rPr>
          <w:rFonts w:ascii="宋体" w:eastAsia="宋体" w:hAnsi="宋体" w:hint="eastAsia"/>
        </w:rPr>
        <w:t>。</w:t>
      </w:r>
      <w:r w:rsidRPr="00DE2EC7">
        <w:rPr>
          <w:rFonts w:ascii="宋体" w:eastAsia="宋体" w:hAnsi="宋体" w:hint="eastAsia"/>
        </w:rPr>
        <w:t>rowlock使用行级锁，而不使用粒度更粗的页级锁和表级锁。</w:t>
      </w:r>
    </w:p>
    <w:p w14:paraId="2B41CB17" w14:textId="577AF9D8" w:rsidR="004E466F" w:rsidRDefault="004E466F" w:rsidP="004558BB">
      <w:pPr>
        <w:rPr>
          <w:rFonts w:ascii="宋体" w:eastAsia="宋体" w:hAnsi="宋体" w:hint="eastAsia"/>
        </w:rPr>
      </w:pPr>
    </w:p>
    <w:p w14:paraId="51015EE9" w14:textId="77777777" w:rsidR="00F1177C" w:rsidRPr="008A3923" w:rsidRDefault="00F1177C" w:rsidP="004558BB">
      <w:pPr>
        <w:rPr>
          <w:rFonts w:ascii="宋体" w:eastAsia="宋体" w:hAnsi="宋体"/>
        </w:rPr>
      </w:pPr>
    </w:p>
    <w:p w14:paraId="4075A075" w14:textId="29B86C34" w:rsidR="008A3923" w:rsidRDefault="00B834DC" w:rsidP="003D3B23">
      <w:pPr>
        <w:pStyle w:val="1"/>
        <w:spacing w:before="0" w:after="0" w:line="240" w:lineRule="auto"/>
        <w:rPr>
          <w:rFonts w:ascii="宋体" w:eastAsia="宋体" w:hAnsi="宋体"/>
          <w:sz w:val="21"/>
          <w:szCs w:val="21"/>
        </w:rPr>
      </w:pPr>
      <w:bookmarkStart w:id="17" w:name="_Toc90631913"/>
      <w:r>
        <w:rPr>
          <w:rFonts w:ascii="宋体" w:eastAsia="宋体" w:hAnsi="宋体" w:hint="eastAsia"/>
          <w:sz w:val="21"/>
          <w:szCs w:val="21"/>
        </w:rPr>
        <w:t>五</w:t>
      </w:r>
      <w:r w:rsidR="003D3B23" w:rsidRPr="003D3B23">
        <w:rPr>
          <w:rFonts w:ascii="宋体" w:eastAsia="宋体" w:hAnsi="宋体" w:hint="eastAsia"/>
          <w:sz w:val="21"/>
          <w:szCs w:val="21"/>
        </w:rPr>
        <w:t>、设计小结</w:t>
      </w:r>
      <w:bookmarkEnd w:id="17"/>
    </w:p>
    <w:p w14:paraId="6A4BA79C" w14:textId="37591172" w:rsidR="006E49C0" w:rsidRPr="00835473" w:rsidRDefault="008B0A78" w:rsidP="006E49C0">
      <w:pPr>
        <w:rPr>
          <w:rFonts w:ascii="宋体" w:eastAsia="宋体" w:hAnsi="宋体" w:hint="eastAsia"/>
        </w:rPr>
      </w:pPr>
      <w:r w:rsidRPr="00835473">
        <w:rPr>
          <w:rFonts w:ascii="宋体" w:eastAsia="宋体" w:hAnsi="宋体" w:hint="eastAsia"/>
        </w:rPr>
        <w:t>设计数据库不应仅仅停留在创建表的使用上，在设计过程中还应考虑各种操作可能造成的影响，最大程度保证数据安全，保证数据库的正常使用。</w:t>
      </w:r>
    </w:p>
    <w:sectPr w:rsidR="006E49C0" w:rsidRPr="00835473" w:rsidSect="00563F7B">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31480" w14:textId="77777777" w:rsidR="00E672A4" w:rsidRDefault="00E672A4">
      <w:r>
        <w:separator/>
      </w:r>
    </w:p>
  </w:endnote>
  <w:endnote w:type="continuationSeparator" w:id="0">
    <w:p w14:paraId="2D030954" w14:textId="77777777" w:rsidR="00E672A4" w:rsidRDefault="00E67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1" w:subsetted="1" w:fontKey="{C27C526C-5C90-46D4-A410-F778277F590E}"/>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embedRegular r:id="rId2" w:subsetted="1" w:fontKey="{82824B42-083E-4ED0-9FAA-ED47044A6B05}"/>
  </w:font>
  <w:font w:name="Cambria">
    <w:panose1 w:val="02040503050406030204"/>
    <w:charset w:val="00"/>
    <w:family w:val="roman"/>
    <w:pitch w:val="variable"/>
    <w:sig w:usb0="E00006FF" w:usb1="420024FF" w:usb2="02000000" w:usb3="00000000" w:csb0="0000019F" w:csb1="00000000"/>
    <w:embedRegular r:id="rId3" w:subsetted="1" w:fontKey="{1579AC7C-95AD-404E-A972-19A90EC2FB13}"/>
  </w:font>
  <w:font w:name="华文行楷">
    <w:panose1 w:val="02010800040101010101"/>
    <w:charset w:val="86"/>
    <w:family w:val="auto"/>
    <w:pitch w:val="variable"/>
    <w:sig w:usb0="00000001" w:usb1="080F0000" w:usb2="00000010" w:usb3="00000000" w:csb0="00040000" w:csb1="00000000"/>
    <w:embedBold r:id="rId4" w:subsetted="1" w:fontKey="{90470C7A-1299-452F-B92D-BC789202E7B2}"/>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embedRegular r:id="rId5" w:subsetted="1" w:fontKey="{C340EAD0-41D1-4684-B886-269E71115F45}"/>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13DF4" w14:textId="77777777" w:rsidR="00021381" w:rsidRDefault="00021381">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43DC3" w14:textId="77777777" w:rsidR="00021381" w:rsidRDefault="00021381" w:rsidP="008C25CB">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5021718"/>
      <w:docPartObj>
        <w:docPartGallery w:val="Page Numbers (Bottom of Page)"/>
        <w:docPartUnique/>
      </w:docPartObj>
    </w:sdtPr>
    <w:sdtEndPr/>
    <w:sdtContent>
      <w:p w14:paraId="1294B86C" w14:textId="65474DD5" w:rsidR="00021381" w:rsidRDefault="00021381" w:rsidP="00563F7B">
        <w:pPr>
          <w:pStyle w:val="a3"/>
          <w:jc w:val="center"/>
        </w:pPr>
        <w:r>
          <w:fldChar w:fldCharType="begin"/>
        </w:r>
        <w:r>
          <w:instrText>PAGE   \* MERGEFORMAT</w:instrText>
        </w:r>
        <w:r>
          <w:fldChar w:fldCharType="separate"/>
        </w:r>
        <w:r w:rsidR="00BD4DA2" w:rsidRPr="00BD4DA2">
          <w:rPr>
            <w:noProof/>
            <w:lang w:val="zh-CN"/>
          </w:rPr>
          <w:t>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C4952" w14:textId="77777777" w:rsidR="00E672A4" w:rsidRDefault="00E672A4">
      <w:r>
        <w:separator/>
      </w:r>
    </w:p>
  </w:footnote>
  <w:footnote w:type="continuationSeparator" w:id="0">
    <w:p w14:paraId="70237689" w14:textId="77777777" w:rsidR="00E672A4" w:rsidRDefault="00E67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5654C" w14:textId="3593ABD7" w:rsidR="00021381" w:rsidRDefault="00021381">
    <w:pPr>
      <w:pStyle w:val="a5"/>
      <w:jc w:val="both"/>
      <w:rPr>
        <w:sz w:val="10"/>
        <w:szCs w:val="10"/>
      </w:rPr>
    </w:pPr>
    <w:r>
      <w:rPr>
        <w:rFonts w:ascii="楷体" w:eastAsia="楷体" w:hAnsi="楷体" w:cs="楷体" w:hint="eastAsia"/>
        <w:noProof/>
        <w:sz w:val="44"/>
        <w:szCs w:val="52"/>
      </w:rPr>
      <w:drawing>
        <wp:inline distT="0" distB="0" distL="0" distR="0" wp14:anchorId="005D00B9" wp14:editId="0AF1595B">
          <wp:extent cx="855980" cy="259715"/>
          <wp:effectExtent l="0" t="0" r="12700" b="14605"/>
          <wp:docPr id="4097" name="图片 2"/>
          <wp:cNvGraphicFramePr/>
          <a:graphic xmlns:a="http://schemas.openxmlformats.org/drawingml/2006/main">
            <a:graphicData uri="http://schemas.openxmlformats.org/drawingml/2006/picture">
              <pic:pic xmlns:pic="http://schemas.openxmlformats.org/drawingml/2006/picture">
                <pic:nvPicPr>
                  <pic:cNvPr id="4097" name="图片 2"/>
                  <pic:cNvPicPr/>
                </pic:nvPicPr>
                <pic:blipFill>
                  <a:blip r:embed="rId1" cstate="print"/>
                  <a:srcRect/>
                  <a:stretch>
                    <a:fillRect/>
                  </a:stretch>
                </pic:blipFill>
                <pic:spPr>
                  <a:xfrm>
                    <a:off x="0" y="0"/>
                    <a:ext cx="855980" cy="259715"/>
                  </a:xfrm>
                  <a:prstGeom prst="rect">
                    <a:avLst/>
                  </a:prstGeom>
                </pic:spPr>
              </pic:pic>
            </a:graphicData>
          </a:graphic>
        </wp:inline>
      </w:drawing>
    </w:r>
    <w:r w:rsidR="000F50E5">
      <w:rPr>
        <w:rFonts w:ascii="楷体" w:eastAsia="楷体" w:hAnsi="楷体" w:cs="楷体" w:hint="eastAsia"/>
        <w:sz w:val="44"/>
        <w:szCs w:val="52"/>
      </w:rPr>
      <w:t xml:space="preserve">                  </w:t>
    </w:r>
    <w:r w:rsidR="005A2C40">
      <w:rPr>
        <w:rFonts w:ascii="楷体" w:eastAsia="楷体" w:hAnsi="楷体" w:cs="楷体" w:hint="eastAsia"/>
        <w:sz w:val="24"/>
        <w:szCs w:val="32"/>
      </w:rPr>
      <w:t>数据库原理</w:t>
    </w:r>
    <w:r w:rsidR="00A06F46">
      <w:rPr>
        <w:rFonts w:ascii="楷体" w:eastAsia="楷体" w:hAnsi="楷体" w:cs="楷体" w:hint="eastAsia"/>
        <w:sz w:val="24"/>
        <w:szCs w:val="32"/>
      </w:rPr>
      <w:t>与安全课程</w:t>
    </w:r>
    <w:r w:rsidR="00D52212">
      <w:rPr>
        <w:rFonts w:ascii="楷体" w:eastAsia="楷体" w:hAnsi="楷体" w:cs="楷体" w:hint="eastAsia"/>
        <w:sz w:val="24"/>
        <w:szCs w:val="32"/>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79BB3E"/>
    <w:multiLevelType w:val="singleLevel"/>
    <w:tmpl w:val="8F79BB3E"/>
    <w:lvl w:ilvl="0">
      <w:start w:val="1"/>
      <w:numFmt w:val="decimal"/>
      <w:suff w:val="nothing"/>
      <w:lvlText w:val="（%1）"/>
      <w:lvlJc w:val="left"/>
      <w:pPr>
        <w:ind w:left="-60"/>
      </w:pPr>
    </w:lvl>
  </w:abstractNum>
  <w:abstractNum w:abstractNumId="1" w15:restartNumberingAfterBreak="0">
    <w:nsid w:val="010D035D"/>
    <w:multiLevelType w:val="multilevel"/>
    <w:tmpl w:val="7EEA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433B9"/>
    <w:multiLevelType w:val="multilevel"/>
    <w:tmpl w:val="F290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773EF"/>
    <w:multiLevelType w:val="multilevel"/>
    <w:tmpl w:val="B234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4DA4A"/>
    <w:multiLevelType w:val="singleLevel"/>
    <w:tmpl w:val="09C4DA4A"/>
    <w:lvl w:ilvl="0">
      <w:start w:val="1"/>
      <w:numFmt w:val="decimal"/>
      <w:suff w:val="nothing"/>
      <w:lvlText w:val="（%1）"/>
      <w:lvlJc w:val="left"/>
    </w:lvl>
  </w:abstractNum>
  <w:abstractNum w:abstractNumId="5" w15:restartNumberingAfterBreak="0">
    <w:nsid w:val="11A8048B"/>
    <w:multiLevelType w:val="multilevel"/>
    <w:tmpl w:val="10B2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F691E"/>
    <w:multiLevelType w:val="multilevel"/>
    <w:tmpl w:val="C41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335FB"/>
    <w:multiLevelType w:val="multilevel"/>
    <w:tmpl w:val="51A0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31819"/>
    <w:multiLevelType w:val="multilevel"/>
    <w:tmpl w:val="553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BE2"/>
    <w:multiLevelType w:val="multilevel"/>
    <w:tmpl w:val="1E030BE2"/>
    <w:lvl w:ilvl="0">
      <w:start w:val="1"/>
      <w:numFmt w:val="decimal"/>
      <w:lvlText w:val="%1."/>
      <w:lvlJc w:val="left"/>
      <w:pPr>
        <w:tabs>
          <w:tab w:val="left" w:pos="8583"/>
        </w:tabs>
        <w:ind w:left="8583" w:hanging="360"/>
      </w:pPr>
    </w:lvl>
    <w:lvl w:ilvl="1">
      <w:start w:val="1"/>
      <w:numFmt w:val="decimal"/>
      <w:lvlText w:val="%2."/>
      <w:lvlJc w:val="left"/>
      <w:pPr>
        <w:tabs>
          <w:tab w:val="left" w:pos="9303"/>
        </w:tabs>
        <w:ind w:left="9303" w:hanging="360"/>
      </w:pPr>
    </w:lvl>
    <w:lvl w:ilvl="2">
      <w:start w:val="1"/>
      <w:numFmt w:val="decimal"/>
      <w:lvlText w:val="%3."/>
      <w:lvlJc w:val="left"/>
      <w:pPr>
        <w:tabs>
          <w:tab w:val="left" w:pos="10023"/>
        </w:tabs>
        <w:ind w:left="10023" w:hanging="360"/>
      </w:pPr>
    </w:lvl>
    <w:lvl w:ilvl="3">
      <w:start w:val="1"/>
      <w:numFmt w:val="decimal"/>
      <w:lvlText w:val="%4."/>
      <w:lvlJc w:val="left"/>
      <w:pPr>
        <w:tabs>
          <w:tab w:val="left" w:pos="10743"/>
        </w:tabs>
        <w:ind w:left="10743" w:hanging="360"/>
      </w:pPr>
    </w:lvl>
    <w:lvl w:ilvl="4">
      <w:start w:val="1"/>
      <w:numFmt w:val="decimal"/>
      <w:lvlText w:val="%5."/>
      <w:lvlJc w:val="left"/>
      <w:pPr>
        <w:tabs>
          <w:tab w:val="left" w:pos="11463"/>
        </w:tabs>
        <w:ind w:left="11463" w:hanging="360"/>
      </w:pPr>
    </w:lvl>
    <w:lvl w:ilvl="5">
      <w:start w:val="1"/>
      <w:numFmt w:val="decimal"/>
      <w:lvlText w:val="%6."/>
      <w:lvlJc w:val="left"/>
      <w:pPr>
        <w:tabs>
          <w:tab w:val="left" w:pos="12183"/>
        </w:tabs>
        <w:ind w:left="12183" w:hanging="360"/>
      </w:pPr>
    </w:lvl>
    <w:lvl w:ilvl="6">
      <w:start w:val="1"/>
      <w:numFmt w:val="decimal"/>
      <w:lvlText w:val="%7."/>
      <w:lvlJc w:val="left"/>
      <w:pPr>
        <w:tabs>
          <w:tab w:val="left" w:pos="12903"/>
        </w:tabs>
        <w:ind w:left="12903" w:hanging="360"/>
      </w:pPr>
    </w:lvl>
    <w:lvl w:ilvl="7">
      <w:start w:val="1"/>
      <w:numFmt w:val="decimal"/>
      <w:lvlText w:val="%8."/>
      <w:lvlJc w:val="left"/>
      <w:pPr>
        <w:tabs>
          <w:tab w:val="left" w:pos="13623"/>
        </w:tabs>
        <w:ind w:left="13623" w:hanging="360"/>
      </w:pPr>
    </w:lvl>
    <w:lvl w:ilvl="8">
      <w:start w:val="1"/>
      <w:numFmt w:val="decimal"/>
      <w:lvlText w:val="%9."/>
      <w:lvlJc w:val="left"/>
      <w:pPr>
        <w:tabs>
          <w:tab w:val="left" w:pos="14343"/>
        </w:tabs>
        <w:ind w:left="14343" w:hanging="360"/>
      </w:pPr>
    </w:lvl>
  </w:abstractNum>
  <w:abstractNum w:abstractNumId="10" w15:restartNumberingAfterBreak="0">
    <w:nsid w:val="27023595"/>
    <w:multiLevelType w:val="multilevel"/>
    <w:tmpl w:val="9A7C32B6"/>
    <w:lvl w:ilvl="0">
      <w:start w:val="1"/>
      <w:numFmt w:val="chineseCountingThousand"/>
      <w:suff w:val="nothing"/>
      <w:lvlText w:val="%1、"/>
      <w:lvlJc w:val="left"/>
      <w:pPr>
        <w:ind w:left="8221"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2B5B73F6"/>
    <w:multiLevelType w:val="multilevel"/>
    <w:tmpl w:val="CED0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192539"/>
    <w:multiLevelType w:val="multilevel"/>
    <w:tmpl w:val="8CC8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93620"/>
    <w:multiLevelType w:val="multilevel"/>
    <w:tmpl w:val="352936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3C066BE7"/>
    <w:multiLevelType w:val="multilevel"/>
    <w:tmpl w:val="997E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4A3DE7"/>
    <w:multiLevelType w:val="multilevel"/>
    <w:tmpl w:val="29D0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864E92"/>
    <w:multiLevelType w:val="multilevel"/>
    <w:tmpl w:val="E6AC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916C89"/>
    <w:multiLevelType w:val="multilevel"/>
    <w:tmpl w:val="040C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D0637A"/>
    <w:multiLevelType w:val="multilevel"/>
    <w:tmpl w:val="0A8C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2F124B"/>
    <w:multiLevelType w:val="multilevel"/>
    <w:tmpl w:val="5A2F12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5F377D54"/>
    <w:multiLevelType w:val="multilevel"/>
    <w:tmpl w:val="BBE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7872CA"/>
    <w:multiLevelType w:val="multilevel"/>
    <w:tmpl w:val="E82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9A4E50"/>
    <w:multiLevelType w:val="multilevel"/>
    <w:tmpl w:val="4B14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013574"/>
    <w:multiLevelType w:val="multilevel"/>
    <w:tmpl w:val="CF18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B7128D"/>
    <w:multiLevelType w:val="multilevel"/>
    <w:tmpl w:val="D8D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D57DC"/>
    <w:multiLevelType w:val="multilevel"/>
    <w:tmpl w:val="AB4C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821773"/>
    <w:multiLevelType w:val="multilevel"/>
    <w:tmpl w:val="8EDE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4C445B"/>
    <w:multiLevelType w:val="multilevel"/>
    <w:tmpl w:val="3CB2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F38BC"/>
    <w:multiLevelType w:val="multilevel"/>
    <w:tmpl w:val="7D02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AE557A"/>
    <w:multiLevelType w:val="multilevel"/>
    <w:tmpl w:val="DF7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33395A"/>
    <w:multiLevelType w:val="multilevel"/>
    <w:tmpl w:val="C09A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CC522C"/>
    <w:multiLevelType w:val="multilevel"/>
    <w:tmpl w:val="79CC52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7B997574"/>
    <w:multiLevelType w:val="multilevel"/>
    <w:tmpl w:val="8742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9"/>
  </w:num>
  <w:num w:numId="3">
    <w:abstractNumId w:val="13"/>
  </w:num>
  <w:num w:numId="4">
    <w:abstractNumId w:val="31"/>
  </w:num>
  <w:num w:numId="5">
    <w:abstractNumId w:val="9"/>
  </w:num>
  <w:num w:numId="6">
    <w:abstractNumId w:val="25"/>
  </w:num>
  <w:num w:numId="7">
    <w:abstractNumId w:val="24"/>
  </w:num>
  <w:num w:numId="8">
    <w:abstractNumId w:val="11"/>
  </w:num>
  <w:num w:numId="9">
    <w:abstractNumId w:val="32"/>
  </w:num>
  <w:num w:numId="10">
    <w:abstractNumId w:val="28"/>
  </w:num>
  <w:num w:numId="11">
    <w:abstractNumId w:val="21"/>
  </w:num>
  <w:num w:numId="12">
    <w:abstractNumId w:val="18"/>
  </w:num>
  <w:num w:numId="13">
    <w:abstractNumId w:val="15"/>
  </w:num>
  <w:num w:numId="14">
    <w:abstractNumId w:val="12"/>
  </w:num>
  <w:num w:numId="15">
    <w:abstractNumId w:val="6"/>
  </w:num>
  <w:num w:numId="16">
    <w:abstractNumId w:val="2"/>
  </w:num>
  <w:num w:numId="17">
    <w:abstractNumId w:val="16"/>
  </w:num>
  <w:num w:numId="18">
    <w:abstractNumId w:val="22"/>
  </w:num>
  <w:num w:numId="19">
    <w:abstractNumId w:val="14"/>
  </w:num>
  <w:num w:numId="20">
    <w:abstractNumId w:val="26"/>
  </w:num>
  <w:num w:numId="21">
    <w:abstractNumId w:val="30"/>
  </w:num>
  <w:num w:numId="22">
    <w:abstractNumId w:val="29"/>
  </w:num>
  <w:num w:numId="23">
    <w:abstractNumId w:val="27"/>
  </w:num>
  <w:num w:numId="24">
    <w:abstractNumId w:val="5"/>
  </w:num>
  <w:num w:numId="25">
    <w:abstractNumId w:val="7"/>
  </w:num>
  <w:num w:numId="26">
    <w:abstractNumId w:val="8"/>
  </w:num>
  <w:num w:numId="27">
    <w:abstractNumId w:val="20"/>
  </w:num>
  <w:num w:numId="28">
    <w:abstractNumId w:val="23"/>
  </w:num>
  <w:num w:numId="29">
    <w:abstractNumId w:val="3"/>
  </w:num>
  <w:num w:numId="30">
    <w:abstractNumId w:val="17"/>
  </w:num>
  <w:num w:numId="31">
    <w:abstractNumId w:val="1"/>
  </w:num>
  <w:num w:numId="32">
    <w:abstractNumId w:val="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embedTrueTypeFonts/>
  <w:saveSubset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03D"/>
    <w:rsid w:val="00001379"/>
    <w:rsid w:val="00001571"/>
    <w:rsid w:val="000023CC"/>
    <w:rsid w:val="000032B6"/>
    <w:rsid w:val="000034BD"/>
    <w:rsid w:val="00004928"/>
    <w:rsid w:val="00004D77"/>
    <w:rsid w:val="000072E8"/>
    <w:rsid w:val="00011162"/>
    <w:rsid w:val="000115A9"/>
    <w:rsid w:val="0001224D"/>
    <w:rsid w:val="000130A0"/>
    <w:rsid w:val="000164F9"/>
    <w:rsid w:val="00016AD3"/>
    <w:rsid w:val="00016EA2"/>
    <w:rsid w:val="00020533"/>
    <w:rsid w:val="00020D1A"/>
    <w:rsid w:val="00020D7F"/>
    <w:rsid w:val="00021381"/>
    <w:rsid w:val="00022251"/>
    <w:rsid w:val="000244B2"/>
    <w:rsid w:val="00024876"/>
    <w:rsid w:val="00024FC7"/>
    <w:rsid w:val="000255C2"/>
    <w:rsid w:val="0002575E"/>
    <w:rsid w:val="000263F8"/>
    <w:rsid w:val="00027A7B"/>
    <w:rsid w:val="00030CB5"/>
    <w:rsid w:val="00031D82"/>
    <w:rsid w:val="000358D7"/>
    <w:rsid w:val="00035D1C"/>
    <w:rsid w:val="00036621"/>
    <w:rsid w:val="000445C2"/>
    <w:rsid w:val="0004595E"/>
    <w:rsid w:val="000462A3"/>
    <w:rsid w:val="000472AC"/>
    <w:rsid w:val="00047B3C"/>
    <w:rsid w:val="00047FA6"/>
    <w:rsid w:val="000508C6"/>
    <w:rsid w:val="00051AE0"/>
    <w:rsid w:val="000529FE"/>
    <w:rsid w:val="00052D09"/>
    <w:rsid w:val="0005314D"/>
    <w:rsid w:val="00053BF4"/>
    <w:rsid w:val="0005669D"/>
    <w:rsid w:val="00056EE2"/>
    <w:rsid w:val="00061F1A"/>
    <w:rsid w:val="00062FBF"/>
    <w:rsid w:val="00063A33"/>
    <w:rsid w:val="00063CA8"/>
    <w:rsid w:val="00064D7E"/>
    <w:rsid w:val="00065A28"/>
    <w:rsid w:val="00065C90"/>
    <w:rsid w:val="00066079"/>
    <w:rsid w:val="000663AA"/>
    <w:rsid w:val="000702D4"/>
    <w:rsid w:val="00070788"/>
    <w:rsid w:val="00070AC6"/>
    <w:rsid w:val="00072F7B"/>
    <w:rsid w:val="000733B5"/>
    <w:rsid w:val="00074011"/>
    <w:rsid w:val="00075366"/>
    <w:rsid w:val="0007548F"/>
    <w:rsid w:val="00076583"/>
    <w:rsid w:val="0008093A"/>
    <w:rsid w:val="000814E9"/>
    <w:rsid w:val="00082624"/>
    <w:rsid w:val="0008297B"/>
    <w:rsid w:val="00082E5D"/>
    <w:rsid w:val="000841EF"/>
    <w:rsid w:val="000850BE"/>
    <w:rsid w:val="00085EDE"/>
    <w:rsid w:val="00087549"/>
    <w:rsid w:val="00095ECF"/>
    <w:rsid w:val="00096785"/>
    <w:rsid w:val="000A147A"/>
    <w:rsid w:val="000A21CB"/>
    <w:rsid w:val="000A4C48"/>
    <w:rsid w:val="000A5397"/>
    <w:rsid w:val="000A550B"/>
    <w:rsid w:val="000B0565"/>
    <w:rsid w:val="000B1A9A"/>
    <w:rsid w:val="000B236C"/>
    <w:rsid w:val="000B3E3B"/>
    <w:rsid w:val="000B4C98"/>
    <w:rsid w:val="000B53C1"/>
    <w:rsid w:val="000C058E"/>
    <w:rsid w:val="000C064C"/>
    <w:rsid w:val="000C0DA0"/>
    <w:rsid w:val="000C288E"/>
    <w:rsid w:val="000C29A1"/>
    <w:rsid w:val="000C3253"/>
    <w:rsid w:val="000C4B15"/>
    <w:rsid w:val="000C5320"/>
    <w:rsid w:val="000D066A"/>
    <w:rsid w:val="000D0EC0"/>
    <w:rsid w:val="000D19E0"/>
    <w:rsid w:val="000D248D"/>
    <w:rsid w:val="000D275B"/>
    <w:rsid w:val="000D3433"/>
    <w:rsid w:val="000D378B"/>
    <w:rsid w:val="000D3EB5"/>
    <w:rsid w:val="000D426B"/>
    <w:rsid w:val="000D458F"/>
    <w:rsid w:val="000D543B"/>
    <w:rsid w:val="000D74FF"/>
    <w:rsid w:val="000D7B8A"/>
    <w:rsid w:val="000E07B0"/>
    <w:rsid w:val="000E22F8"/>
    <w:rsid w:val="000E297E"/>
    <w:rsid w:val="000E2BAF"/>
    <w:rsid w:val="000E3000"/>
    <w:rsid w:val="000E3C4E"/>
    <w:rsid w:val="000E52C5"/>
    <w:rsid w:val="000E5D02"/>
    <w:rsid w:val="000E5F0A"/>
    <w:rsid w:val="000F0DA1"/>
    <w:rsid w:val="000F2E87"/>
    <w:rsid w:val="000F3898"/>
    <w:rsid w:val="000F38FC"/>
    <w:rsid w:val="000F3A29"/>
    <w:rsid w:val="000F4276"/>
    <w:rsid w:val="000F49F8"/>
    <w:rsid w:val="000F50E5"/>
    <w:rsid w:val="000F52EF"/>
    <w:rsid w:val="000F62E0"/>
    <w:rsid w:val="000F66FC"/>
    <w:rsid w:val="0010031A"/>
    <w:rsid w:val="00100E13"/>
    <w:rsid w:val="00101737"/>
    <w:rsid w:val="001029F0"/>
    <w:rsid w:val="00103BC5"/>
    <w:rsid w:val="00105311"/>
    <w:rsid w:val="001061AB"/>
    <w:rsid w:val="00106439"/>
    <w:rsid w:val="001064EE"/>
    <w:rsid w:val="001128B7"/>
    <w:rsid w:val="00113EF8"/>
    <w:rsid w:val="0011451C"/>
    <w:rsid w:val="00114A93"/>
    <w:rsid w:val="0011529B"/>
    <w:rsid w:val="001155A5"/>
    <w:rsid w:val="001162EA"/>
    <w:rsid w:val="0011780F"/>
    <w:rsid w:val="00122DB9"/>
    <w:rsid w:val="00124A3B"/>
    <w:rsid w:val="00125750"/>
    <w:rsid w:val="00125D48"/>
    <w:rsid w:val="001272C7"/>
    <w:rsid w:val="0012741F"/>
    <w:rsid w:val="00130237"/>
    <w:rsid w:val="00130A99"/>
    <w:rsid w:val="00131781"/>
    <w:rsid w:val="00131CB6"/>
    <w:rsid w:val="00132064"/>
    <w:rsid w:val="001325A6"/>
    <w:rsid w:val="00132A7B"/>
    <w:rsid w:val="00133C86"/>
    <w:rsid w:val="00133E75"/>
    <w:rsid w:val="00134764"/>
    <w:rsid w:val="00134D6F"/>
    <w:rsid w:val="0014250E"/>
    <w:rsid w:val="001427B8"/>
    <w:rsid w:val="00143013"/>
    <w:rsid w:val="001431E2"/>
    <w:rsid w:val="0014510D"/>
    <w:rsid w:val="00146978"/>
    <w:rsid w:val="00146ADE"/>
    <w:rsid w:val="00150069"/>
    <w:rsid w:val="00150C6F"/>
    <w:rsid w:val="001530D4"/>
    <w:rsid w:val="00154091"/>
    <w:rsid w:val="00154370"/>
    <w:rsid w:val="00155301"/>
    <w:rsid w:val="001557FE"/>
    <w:rsid w:val="001566B8"/>
    <w:rsid w:val="00156F6A"/>
    <w:rsid w:val="0015753F"/>
    <w:rsid w:val="00157FCD"/>
    <w:rsid w:val="00161AF0"/>
    <w:rsid w:val="00161D9C"/>
    <w:rsid w:val="001632AC"/>
    <w:rsid w:val="001634B1"/>
    <w:rsid w:val="00163957"/>
    <w:rsid w:val="00163E4B"/>
    <w:rsid w:val="001649BF"/>
    <w:rsid w:val="001649E9"/>
    <w:rsid w:val="00166870"/>
    <w:rsid w:val="00166B37"/>
    <w:rsid w:val="001671D1"/>
    <w:rsid w:val="00170231"/>
    <w:rsid w:val="00170953"/>
    <w:rsid w:val="001717A9"/>
    <w:rsid w:val="00172397"/>
    <w:rsid w:val="001724DA"/>
    <w:rsid w:val="0017346C"/>
    <w:rsid w:val="00173EC3"/>
    <w:rsid w:val="0017424C"/>
    <w:rsid w:val="00174F3C"/>
    <w:rsid w:val="00175875"/>
    <w:rsid w:val="00175918"/>
    <w:rsid w:val="00177C28"/>
    <w:rsid w:val="001814FE"/>
    <w:rsid w:val="0018173A"/>
    <w:rsid w:val="001822C6"/>
    <w:rsid w:val="001822D6"/>
    <w:rsid w:val="00182882"/>
    <w:rsid w:val="00184DF1"/>
    <w:rsid w:val="001852AC"/>
    <w:rsid w:val="0018618F"/>
    <w:rsid w:val="00186582"/>
    <w:rsid w:val="0018728E"/>
    <w:rsid w:val="0019026A"/>
    <w:rsid w:val="00190D6A"/>
    <w:rsid w:val="001910BA"/>
    <w:rsid w:val="0019186E"/>
    <w:rsid w:val="001927E2"/>
    <w:rsid w:val="001938AA"/>
    <w:rsid w:val="001942CC"/>
    <w:rsid w:val="001965B3"/>
    <w:rsid w:val="001A04E6"/>
    <w:rsid w:val="001A12E3"/>
    <w:rsid w:val="001A12F7"/>
    <w:rsid w:val="001A14FC"/>
    <w:rsid w:val="001A1D6D"/>
    <w:rsid w:val="001A2E6F"/>
    <w:rsid w:val="001A3012"/>
    <w:rsid w:val="001A40FB"/>
    <w:rsid w:val="001A5555"/>
    <w:rsid w:val="001A5870"/>
    <w:rsid w:val="001A5B0F"/>
    <w:rsid w:val="001A5B46"/>
    <w:rsid w:val="001A6B6F"/>
    <w:rsid w:val="001A6FB2"/>
    <w:rsid w:val="001A7164"/>
    <w:rsid w:val="001A7498"/>
    <w:rsid w:val="001B003B"/>
    <w:rsid w:val="001B0143"/>
    <w:rsid w:val="001B037E"/>
    <w:rsid w:val="001B103D"/>
    <w:rsid w:val="001B22B3"/>
    <w:rsid w:val="001B2A15"/>
    <w:rsid w:val="001B2F48"/>
    <w:rsid w:val="001B31EB"/>
    <w:rsid w:val="001B374B"/>
    <w:rsid w:val="001B4CF6"/>
    <w:rsid w:val="001B5A85"/>
    <w:rsid w:val="001B63A1"/>
    <w:rsid w:val="001B70BA"/>
    <w:rsid w:val="001C0EF5"/>
    <w:rsid w:val="001C1793"/>
    <w:rsid w:val="001C2E7E"/>
    <w:rsid w:val="001C3209"/>
    <w:rsid w:val="001C4773"/>
    <w:rsid w:val="001C5192"/>
    <w:rsid w:val="001C56EE"/>
    <w:rsid w:val="001C6F0A"/>
    <w:rsid w:val="001C7580"/>
    <w:rsid w:val="001D04B0"/>
    <w:rsid w:val="001D1776"/>
    <w:rsid w:val="001D2D23"/>
    <w:rsid w:val="001D2F89"/>
    <w:rsid w:val="001D2FC9"/>
    <w:rsid w:val="001D32C0"/>
    <w:rsid w:val="001D39EA"/>
    <w:rsid w:val="001D3F68"/>
    <w:rsid w:val="001D5399"/>
    <w:rsid w:val="001D6B93"/>
    <w:rsid w:val="001D7B64"/>
    <w:rsid w:val="001D7DF6"/>
    <w:rsid w:val="001E001F"/>
    <w:rsid w:val="001E0379"/>
    <w:rsid w:val="001E0F0B"/>
    <w:rsid w:val="001E34C8"/>
    <w:rsid w:val="001E3E52"/>
    <w:rsid w:val="001E3F13"/>
    <w:rsid w:val="001E4C80"/>
    <w:rsid w:val="001E68B8"/>
    <w:rsid w:val="001E789B"/>
    <w:rsid w:val="001F01CA"/>
    <w:rsid w:val="001F027D"/>
    <w:rsid w:val="001F02CA"/>
    <w:rsid w:val="001F1663"/>
    <w:rsid w:val="001F1FE8"/>
    <w:rsid w:val="001F3A86"/>
    <w:rsid w:val="001F5513"/>
    <w:rsid w:val="001F59A4"/>
    <w:rsid w:val="001F6438"/>
    <w:rsid w:val="001F67F9"/>
    <w:rsid w:val="001F717F"/>
    <w:rsid w:val="001F7FC2"/>
    <w:rsid w:val="002000D0"/>
    <w:rsid w:val="002012A6"/>
    <w:rsid w:val="00201A25"/>
    <w:rsid w:val="00202096"/>
    <w:rsid w:val="00204EC9"/>
    <w:rsid w:val="00206E43"/>
    <w:rsid w:val="0021083D"/>
    <w:rsid w:val="00212413"/>
    <w:rsid w:val="00212DBC"/>
    <w:rsid w:val="00212EE0"/>
    <w:rsid w:val="0021364C"/>
    <w:rsid w:val="00213DBC"/>
    <w:rsid w:val="00214167"/>
    <w:rsid w:val="002143F6"/>
    <w:rsid w:val="00214B0D"/>
    <w:rsid w:val="00214BCA"/>
    <w:rsid w:val="00215CF2"/>
    <w:rsid w:val="002165A2"/>
    <w:rsid w:val="002221A0"/>
    <w:rsid w:val="00222329"/>
    <w:rsid w:val="00223137"/>
    <w:rsid w:val="00224994"/>
    <w:rsid w:val="00224D00"/>
    <w:rsid w:val="00226A8E"/>
    <w:rsid w:val="00227926"/>
    <w:rsid w:val="00227A23"/>
    <w:rsid w:val="002307C8"/>
    <w:rsid w:val="00230E0C"/>
    <w:rsid w:val="002311FA"/>
    <w:rsid w:val="00231565"/>
    <w:rsid w:val="00233685"/>
    <w:rsid w:val="00233C43"/>
    <w:rsid w:val="00237D32"/>
    <w:rsid w:val="002431F3"/>
    <w:rsid w:val="00243407"/>
    <w:rsid w:val="002448E3"/>
    <w:rsid w:val="00244EC9"/>
    <w:rsid w:val="00245528"/>
    <w:rsid w:val="0025080A"/>
    <w:rsid w:val="00250ED1"/>
    <w:rsid w:val="00253311"/>
    <w:rsid w:val="002536FA"/>
    <w:rsid w:val="00254603"/>
    <w:rsid w:val="002547BD"/>
    <w:rsid w:val="0025529E"/>
    <w:rsid w:val="00255A3F"/>
    <w:rsid w:val="00255B83"/>
    <w:rsid w:val="00255C40"/>
    <w:rsid w:val="0025707E"/>
    <w:rsid w:val="00260918"/>
    <w:rsid w:val="00262206"/>
    <w:rsid w:val="00262417"/>
    <w:rsid w:val="00262908"/>
    <w:rsid w:val="00265B77"/>
    <w:rsid w:val="00266957"/>
    <w:rsid w:val="00267808"/>
    <w:rsid w:val="00267943"/>
    <w:rsid w:val="00270D59"/>
    <w:rsid w:val="00271B0D"/>
    <w:rsid w:val="00272A14"/>
    <w:rsid w:val="00272FE8"/>
    <w:rsid w:val="00275027"/>
    <w:rsid w:val="00275EE9"/>
    <w:rsid w:val="002775B0"/>
    <w:rsid w:val="002810D2"/>
    <w:rsid w:val="00281D79"/>
    <w:rsid w:val="00282E11"/>
    <w:rsid w:val="0028460F"/>
    <w:rsid w:val="00285108"/>
    <w:rsid w:val="002851B9"/>
    <w:rsid w:val="00285F6C"/>
    <w:rsid w:val="00286708"/>
    <w:rsid w:val="00286784"/>
    <w:rsid w:val="00287AE7"/>
    <w:rsid w:val="00287BC5"/>
    <w:rsid w:val="002921BB"/>
    <w:rsid w:val="00292B24"/>
    <w:rsid w:val="002930CF"/>
    <w:rsid w:val="00293ED7"/>
    <w:rsid w:val="002957D3"/>
    <w:rsid w:val="0029682F"/>
    <w:rsid w:val="002969E6"/>
    <w:rsid w:val="00297E7E"/>
    <w:rsid w:val="002A100B"/>
    <w:rsid w:val="002A2408"/>
    <w:rsid w:val="002A27CE"/>
    <w:rsid w:val="002A2BB7"/>
    <w:rsid w:val="002A2F67"/>
    <w:rsid w:val="002A3C0D"/>
    <w:rsid w:val="002A3DBD"/>
    <w:rsid w:val="002A5A70"/>
    <w:rsid w:val="002A6725"/>
    <w:rsid w:val="002A6F05"/>
    <w:rsid w:val="002A7DE9"/>
    <w:rsid w:val="002B0E99"/>
    <w:rsid w:val="002B1595"/>
    <w:rsid w:val="002B2064"/>
    <w:rsid w:val="002B2369"/>
    <w:rsid w:val="002B2840"/>
    <w:rsid w:val="002B2A1D"/>
    <w:rsid w:val="002B3E31"/>
    <w:rsid w:val="002B6360"/>
    <w:rsid w:val="002B6402"/>
    <w:rsid w:val="002C0CBA"/>
    <w:rsid w:val="002C181E"/>
    <w:rsid w:val="002C418D"/>
    <w:rsid w:val="002C5164"/>
    <w:rsid w:val="002C5DFE"/>
    <w:rsid w:val="002C6362"/>
    <w:rsid w:val="002C6DA4"/>
    <w:rsid w:val="002C71AF"/>
    <w:rsid w:val="002C79EA"/>
    <w:rsid w:val="002D0C75"/>
    <w:rsid w:val="002D15E4"/>
    <w:rsid w:val="002D228D"/>
    <w:rsid w:val="002D37A3"/>
    <w:rsid w:val="002D399C"/>
    <w:rsid w:val="002D762A"/>
    <w:rsid w:val="002D76D0"/>
    <w:rsid w:val="002E19FD"/>
    <w:rsid w:val="002E2300"/>
    <w:rsid w:val="002E3374"/>
    <w:rsid w:val="002E3909"/>
    <w:rsid w:val="002E41CA"/>
    <w:rsid w:val="002E4911"/>
    <w:rsid w:val="002E6C97"/>
    <w:rsid w:val="002F2BEA"/>
    <w:rsid w:val="002F3C56"/>
    <w:rsid w:val="002F3DF3"/>
    <w:rsid w:val="002F455E"/>
    <w:rsid w:val="002F6785"/>
    <w:rsid w:val="0030039B"/>
    <w:rsid w:val="00301224"/>
    <w:rsid w:val="00301DCA"/>
    <w:rsid w:val="00302193"/>
    <w:rsid w:val="00303242"/>
    <w:rsid w:val="00304018"/>
    <w:rsid w:val="0030484C"/>
    <w:rsid w:val="0030509A"/>
    <w:rsid w:val="0030539A"/>
    <w:rsid w:val="00305585"/>
    <w:rsid w:val="00306E28"/>
    <w:rsid w:val="00307C71"/>
    <w:rsid w:val="0031070D"/>
    <w:rsid w:val="0031185A"/>
    <w:rsid w:val="00312087"/>
    <w:rsid w:val="00312B82"/>
    <w:rsid w:val="00313209"/>
    <w:rsid w:val="00313351"/>
    <w:rsid w:val="00314DAE"/>
    <w:rsid w:val="00315004"/>
    <w:rsid w:val="00315172"/>
    <w:rsid w:val="00315692"/>
    <w:rsid w:val="00315CB6"/>
    <w:rsid w:val="00316CC6"/>
    <w:rsid w:val="00316D96"/>
    <w:rsid w:val="00317BD7"/>
    <w:rsid w:val="0032049B"/>
    <w:rsid w:val="003212C9"/>
    <w:rsid w:val="00321C5D"/>
    <w:rsid w:val="00321DF5"/>
    <w:rsid w:val="003221AD"/>
    <w:rsid w:val="00322E91"/>
    <w:rsid w:val="00322EA1"/>
    <w:rsid w:val="00324252"/>
    <w:rsid w:val="00325D4D"/>
    <w:rsid w:val="00326397"/>
    <w:rsid w:val="00326944"/>
    <w:rsid w:val="003276CF"/>
    <w:rsid w:val="0032799E"/>
    <w:rsid w:val="003313CB"/>
    <w:rsid w:val="00332606"/>
    <w:rsid w:val="00332739"/>
    <w:rsid w:val="003327BD"/>
    <w:rsid w:val="003342C7"/>
    <w:rsid w:val="00334980"/>
    <w:rsid w:val="00336A52"/>
    <w:rsid w:val="00337AF1"/>
    <w:rsid w:val="003440E9"/>
    <w:rsid w:val="003442B2"/>
    <w:rsid w:val="00344308"/>
    <w:rsid w:val="00345770"/>
    <w:rsid w:val="00345E90"/>
    <w:rsid w:val="00346995"/>
    <w:rsid w:val="0034720B"/>
    <w:rsid w:val="00347425"/>
    <w:rsid w:val="00347CCC"/>
    <w:rsid w:val="003500C4"/>
    <w:rsid w:val="0035199F"/>
    <w:rsid w:val="00353932"/>
    <w:rsid w:val="003548A5"/>
    <w:rsid w:val="0035507D"/>
    <w:rsid w:val="0035546C"/>
    <w:rsid w:val="003555EC"/>
    <w:rsid w:val="003561B5"/>
    <w:rsid w:val="0036074F"/>
    <w:rsid w:val="00360AC4"/>
    <w:rsid w:val="00363916"/>
    <w:rsid w:val="00364985"/>
    <w:rsid w:val="00364C80"/>
    <w:rsid w:val="00364D41"/>
    <w:rsid w:val="00364DF2"/>
    <w:rsid w:val="00365333"/>
    <w:rsid w:val="00366038"/>
    <w:rsid w:val="00367579"/>
    <w:rsid w:val="00367CC8"/>
    <w:rsid w:val="0037268C"/>
    <w:rsid w:val="00374F5D"/>
    <w:rsid w:val="003758B3"/>
    <w:rsid w:val="00375D3F"/>
    <w:rsid w:val="00380389"/>
    <w:rsid w:val="00381AE0"/>
    <w:rsid w:val="003855D3"/>
    <w:rsid w:val="00386995"/>
    <w:rsid w:val="00386D53"/>
    <w:rsid w:val="0038702D"/>
    <w:rsid w:val="00387A04"/>
    <w:rsid w:val="00387BAD"/>
    <w:rsid w:val="003902C5"/>
    <w:rsid w:val="0039087D"/>
    <w:rsid w:val="00390C72"/>
    <w:rsid w:val="0039255C"/>
    <w:rsid w:val="00393131"/>
    <w:rsid w:val="0039359D"/>
    <w:rsid w:val="00394AB1"/>
    <w:rsid w:val="00396AA9"/>
    <w:rsid w:val="003A11DD"/>
    <w:rsid w:val="003A1F57"/>
    <w:rsid w:val="003A2872"/>
    <w:rsid w:val="003A3504"/>
    <w:rsid w:val="003A37CD"/>
    <w:rsid w:val="003A3C81"/>
    <w:rsid w:val="003A4F0D"/>
    <w:rsid w:val="003A57CE"/>
    <w:rsid w:val="003A6ACF"/>
    <w:rsid w:val="003B016B"/>
    <w:rsid w:val="003B0741"/>
    <w:rsid w:val="003B143E"/>
    <w:rsid w:val="003B22E8"/>
    <w:rsid w:val="003B3483"/>
    <w:rsid w:val="003B36A7"/>
    <w:rsid w:val="003B3F89"/>
    <w:rsid w:val="003B43F2"/>
    <w:rsid w:val="003B594F"/>
    <w:rsid w:val="003B65F7"/>
    <w:rsid w:val="003B788A"/>
    <w:rsid w:val="003B7DD6"/>
    <w:rsid w:val="003C007A"/>
    <w:rsid w:val="003C08AD"/>
    <w:rsid w:val="003C1F50"/>
    <w:rsid w:val="003C2C1C"/>
    <w:rsid w:val="003C4173"/>
    <w:rsid w:val="003C43CD"/>
    <w:rsid w:val="003C4E6F"/>
    <w:rsid w:val="003C5088"/>
    <w:rsid w:val="003C5A80"/>
    <w:rsid w:val="003C7B59"/>
    <w:rsid w:val="003C7F50"/>
    <w:rsid w:val="003D00B4"/>
    <w:rsid w:val="003D05D3"/>
    <w:rsid w:val="003D1DA0"/>
    <w:rsid w:val="003D2325"/>
    <w:rsid w:val="003D2969"/>
    <w:rsid w:val="003D3B23"/>
    <w:rsid w:val="003D5DC2"/>
    <w:rsid w:val="003E0E58"/>
    <w:rsid w:val="003E3221"/>
    <w:rsid w:val="003E3844"/>
    <w:rsid w:val="003E458C"/>
    <w:rsid w:val="003E60CA"/>
    <w:rsid w:val="003E69D0"/>
    <w:rsid w:val="003E6A27"/>
    <w:rsid w:val="003F057A"/>
    <w:rsid w:val="003F0875"/>
    <w:rsid w:val="003F0CB6"/>
    <w:rsid w:val="003F0D5E"/>
    <w:rsid w:val="003F1355"/>
    <w:rsid w:val="003F1A97"/>
    <w:rsid w:val="003F1DE4"/>
    <w:rsid w:val="003F3893"/>
    <w:rsid w:val="003F4BF0"/>
    <w:rsid w:val="003F6928"/>
    <w:rsid w:val="003F7933"/>
    <w:rsid w:val="004000F7"/>
    <w:rsid w:val="0040125A"/>
    <w:rsid w:val="004029B5"/>
    <w:rsid w:val="004039AB"/>
    <w:rsid w:val="00405627"/>
    <w:rsid w:val="00405708"/>
    <w:rsid w:val="00406031"/>
    <w:rsid w:val="00406C13"/>
    <w:rsid w:val="00407BA6"/>
    <w:rsid w:val="004100B1"/>
    <w:rsid w:val="00410D39"/>
    <w:rsid w:val="0041106B"/>
    <w:rsid w:val="004131FE"/>
    <w:rsid w:val="00413311"/>
    <w:rsid w:val="004147FF"/>
    <w:rsid w:val="00415AAA"/>
    <w:rsid w:val="0041688A"/>
    <w:rsid w:val="00417459"/>
    <w:rsid w:val="0041745C"/>
    <w:rsid w:val="0041745D"/>
    <w:rsid w:val="00417B9D"/>
    <w:rsid w:val="0042089D"/>
    <w:rsid w:val="00420E97"/>
    <w:rsid w:val="00422453"/>
    <w:rsid w:val="004225CA"/>
    <w:rsid w:val="00422C8A"/>
    <w:rsid w:val="00423A44"/>
    <w:rsid w:val="00423DB8"/>
    <w:rsid w:val="0042443B"/>
    <w:rsid w:val="004244FE"/>
    <w:rsid w:val="00424BB0"/>
    <w:rsid w:val="00425635"/>
    <w:rsid w:val="004266B2"/>
    <w:rsid w:val="004319C0"/>
    <w:rsid w:val="00433567"/>
    <w:rsid w:val="00433A4F"/>
    <w:rsid w:val="004358EF"/>
    <w:rsid w:val="004377B5"/>
    <w:rsid w:val="0044119A"/>
    <w:rsid w:val="00441BF2"/>
    <w:rsid w:val="00442912"/>
    <w:rsid w:val="0044322E"/>
    <w:rsid w:val="00445E72"/>
    <w:rsid w:val="004513C4"/>
    <w:rsid w:val="00454B54"/>
    <w:rsid w:val="00454E36"/>
    <w:rsid w:val="004556E0"/>
    <w:rsid w:val="004558BB"/>
    <w:rsid w:val="00461243"/>
    <w:rsid w:val="004612C0"/>
    <w:rsid w:val="00461C9E"/>
    <w:rsid w:val="0046205E"/>
    <w:rsid w:val="004627D4"/>
    <w:rsid w:val="00462D06"/>
    <w:rsid w:val="00462E71"/>
    <w:rsid w:val="004634C3"/>
    <w:rsid w:val="004655CB"/>
    <w:rsid w:val="00465A18"/>
    <w:rsid w:val="00466AB8"/>
    <w:rsid w:val="004713A4"/>
    <w:rsid w:val="0047247D"/>
    <w:rsid w:val="00472731"/>
    <w:rsid w:val="00472E6F"/>
    <w:rsid w:val="00475098"/>
    <w:rsid w:val="004755E0"/>
    <w:rsid w:val="00475DE3"/>
    <w:rsid w:val="00475E65"/>
    <w:rsid w:val="004762A8"/>
    <w:rsid w:val="00476B86"/>
    <w:rsid w:val="00477A32"/>
    <w:rsid w:val="00477C1B"/>
    <w:rsid w:val="00483C74"/>
    <w:rsid w:val="00484567"/>
    <w:rsid w:val="00484EDC"/>
    <w:rsid w:val="00485A2C"/>
    <w:rsid w:val="004867C8"/>
    <w:rsid w:val="00486BB3"/>
    <w:rsid w:val="00486C4A"/>
    <w:rsid w:val="00486DC3"/>
    <w:rsid w:val="004876D0"/>
    <w:rsid w:val="00490C1F"/>
    <w:rsid w:val="00491F78"/>
    <w:rsid w:val="00492025"/>
    <w:rsid w:val="00493548"/>
    <w:rsid w:val="0049365E"/>
    <w:rsid w:val="00493AEC"/>
    <w:rsid w:val="00493E33"/>
    <w:rsid w:val="00494030"/>
    <w:rsid w:val="0049410B"/>
    <w:rsid w:val="004966FB"/>
    <w:rsid w:val="004968BF"/>
    <w:rsid w:val="00497565"/>
    <w:rsid w:val="004A04D0"/>
    <w:rsid w:val="004A0E87"/>
    <w:rsid w:val="004A41B1"/>
    <w:rsid w:val="004A4B5E"/>
    <w:rsid w:val="004B26EA"/>
    <w:rsid w:val="004B3AAF"/>
    <w:rsid w:val="004B425A"/>
    <w:rsid w:val="004B4D0D"/>
    <w:rsid w:val="004B4E86"/>
    <w:rsid w:val="004B526D"/>
    <w:rsid w:val="004B536F"/>
    <w:rsid w:val="004B6AA9"/>
    <w:rsid w:val="004B6CE9"/>
    <w:rsid w:val="004B6DD6"/>
    <w:rsid w:val="004B6E5A"/>
    <w:rsid w:val="004B700B"/>
    <w:rsid w:val="004B714A"/>
    <w:rsid w:val="004C0998"/>
    <w:rsid w:val="004C12C9"/>
    <w:rsid w:val="004C2057"/>
    <w:rsid w:val="004C2D0C"/>
    <w:rsid w:val="004C31E9"/>
    <w:rsid w:val="004C547F"/>
    <w:rsid w:val="004C5F8F"/>
    <w:rsid w:val="004D2791"/>
    <w:rsid w:val="004D29FA"/>
    <w:rsid w:val="004D2B98"/>
    <w:rsid w:val="004D7216"/>
    <w:rsid w:val="004E25F2"/>
    <w:rsid w:val="004E352A"/>
    <w:rsid w:val="004E466F"/>
    <w:rsid w:val="004E61AA"/>
    <w:rsid w:val="004E6611"/>
    <w:rsid w:val="004E76E6"/>
    <w:rsid w:val="004E79A5"/>
    <w:rsid w:val="004F1020"/>
    <w:rsid w:val="004F124A"/>
    <w:rsid w:val="004F188B"/>
    <w:rsid w:val="004F1DF0"/>
    <w:rsid w:val="004F213C"/>
    <w:rsid w:val="004F3F06"/>
    <w:rsid w:val="004F3F5F"/>
    <w:rsid w:val="004F4EE3"/>
    <w:rsid w:val="004F6790"/>
    <w:rsid w:val="004F716B"/>
    <w:rsid w:val="004F7C5A"/>
    <w:rsid w:val="00501533"/>
    <w:rsid w:val="00501B54"/>
    <w:rsid w:val="00502134"/>
    <w:rsid w:val="00502D52"/>
    <w:rsid w:val="00505096"/>
    <w:rsid w:val="0050531F"/>
    <w:rsid w:val="00505396"/>
    <w:rsid w:val="005073C8"/>
    <w:rsid w:val="00507BAB"/>
    <w:rsid w:val="00511862"/>
    <w:rsid w:val="0051295E"/>
    <w:rsid w:val="0051427A"/>
    <w:rsid w:val="00514C17"/>
    <w:rsid w:val="0051538F"/>
    <w:rsid w:val="00515488"/>
    <w:rsid w:val="00515EB0"/>
    <w:rsid w:val="00516867"/>
    <w:rsid w:val="00520AF5"/>
    <w:rsid w:val="00520E72"/>
    <w:rsid w:val="00522E7D"/>
    <w:rsid w:val="005267E7"/>
    <w:rsid w:val="00526939"/>
    <w:rsid w:val="00526F15"/>
    <w:rsid w:val="00530B04"/>
    <w:rsid w:val="00531758"/>
    <w:rsid w:val="00531B12"/>
    <w:rsid w:val="005320AA"/>
    <w:rsid w:val="005321A1"/>
    <w:rsid w:val="00532CFF"/>
    <w:rsid w:val="005333B3"/>
    <w:rsid w:val="00534301"/>
    <w:rsid w:val="00536530"/>
    <w:rsid w:val="00537CCD"/>
    <w:rsid w:val="00540BAD"/>
    <w:rsid w:val="00542191"/>
    <w:rsid w:val="00542A91"/>
    <w:rsid w:val="005433B1"/>
    <w:rsid w:val="00543EC1"/>
    <w:rsid w:val="005440CD"/>
    <w:rsid w:val="00544DEC"/>
    <w:rsid w:val="00545F56"/>
    <w:rsid w:val="00547C9B"/>
    <w:rsid w:val="00550B94"/>
    <w:rsid w:val="0055353A"/>
    <w:rsid w:val="0055378F"/>
    <w:rsid w:val="00553C79"/>
    <w:rsid w:val="00554459"/>
    <w:rsid w:val="00557F92"/>
    <w:rsid w:val="00561BEB"/>
    <w:rsid w:val="00563F7B"/>
    <w:rsid w:val="00565525"/>
    <w:rsid w:val="0057022E"/>
    <w:rsid w:val="00572322"/>
    <w:rsid w:val="005733EC"/>
    <w:rsid w:val="00573537"/>
    <w:rsid w:val="00575681"/>
    <w:rsid w:val="00577C8F"/>
    <w:rsid w:val="00581A17"/>
    <w:rsid w:val="00582275"/>
    <w:rsid w:val="00582964"/>
    <w:rsid w:val="00582DDD"/>
    <w:rsid w:val="0058520D"/>
    <w:rsid w:val="0058735E"/>
    <w:rsid w:val="0059090C"/>
    <w:rsid w:val="00592C01"/>
    <w:rsid w:val="00593CB6"/>
    <w:rsid w:val="00593F6E"/>
    <w:rsid w:val="005941BC"/>
    <w:rsid w:val="005963FC"/>
    <w:rsid w:val="0059641F"/>
    <w:rsid w:val="00597AC9"/>
    <w:rsid w:val="005A1325"/>
    <w:rsid w:val="005A1A9F"/>
    <w:rsid w:val="005A286B"/>
    <w:rsid w:val="005A2C40"/>
    <w:rsid w:val="005A368D"/>
    <w:rsid w:val="005A4425"/>
    <w:rsid w:val="005A46EC"/>
    <w:rsid w:val="005A6BB9"/>
    <w:rsid w:val="005B01FC"/>
    <w:rsid w:val="005B0838"/>
    <w:rsid w:val="005B1710"/>
    <w:rsid w:val="005B1BD4"/>
    <w:rsid w:val="005B2E48"/>
    <w:rsid w:val="005B4D01"/>
    <w:rsid w:val="005B50D1"/>
    <w:rsid w:val="005B5270"/>
    <w:rsid w:val="005B549C"/>
    <w:rsid w:val="005B56A7"/>
    <w:rsid w:val="005B5A05"/>
    <w:rsid w:val="005B662D"/>
    <w:rsid w:val="005C1DDC"/>
    <w:rsid w:val="005C2A50"/>
    <w:rsid w:val="005C4519"/>
    <w:rsid w:val="005C4735"/>
    <w:rsid w:val="005C47D6"/>
    <w:rsid w:val="005C5078"/>
    <w:rsid w:val="005C604B"/>
    <w:rsid w:val="005C655D"/>
    <w:rsid w:val="005C7758"/>
    <w:rsid w:val="005C7974"/>
    <w:rsid w:val="005D1F03"/>
    <w:rsid w:val="005D2027"/>
    <w:rsid w:val="005D26FA"/>
    <w:rsid w:val="005D3E94"/>
    <w:rsid w:val="005D4041"/>
    <w:rsid w:val="005D4E7D"/>
    <w:rsid w:val="005D5979"/>
    <w:rsid w:val="005D7DF5"/>
    <w:rsid w:val="005E0642"/>
    <w:rsid w:val="005E0C65"/>
    <w:rsid w:val="005E19F8"/>
    <w:rsid w:val="005E2632"/>
    <w:rsid w:val="005E3ECA"/>
    <w:rsid w:val="005E4E7C"/>
    <w:rsid w:val="005E5323"/>
    <w:rsid w:val="005E5582"/>
    <w:rsid w:val="005E59FD"/>
    <w:rsid w:val="005E6398"/>
    <w:rsid w:val="005F0238"/>
    <w:rsid w:val="005F16C5"/>
    <w:rsid w:val="005F236B"/>
    <w:rsid w:val="005F6BBD"/>
    <w:rsid w:val="005F6E08"/>
    <w:rsid w:val="005F74E2"/>
    <w:rsid w:val="005F74EC"/>
    <w:rsid w:val="00600975"/>
    <w:rsid w:val="00600C45"/>
    <w:rsid w:val="006019C8"/>
    <w:rsid w:val="006021F8"/>
    <w:rsid w:val="00604283"/>
    <w:rsid w:val="00604420"/>
    <w:rsid w:val="006044D9"/>
    <w:rsid w:val="0060546C"/>
    <w:rsid w:val="0060550E"/>
    <w:rsid w:val="00605CBE"/>
    <w:rsid w:val="006069B3"/>
    <w:rsid w:val="006069CA"/>
    <w:rsid w:val="00611A63"/>
    <w:rsid w:val="00611F67"/>
    <w:rsid w:val="006120A8"/>
    <w:rsid w:val="00613915"/>
    <w:rsid w:val="00613996"/>
    <w:rsid w:val="0061477C"/>
    <w:rsid w:val="00614A33"/>
    <w:rsid w:val="00615D50"/>
    <w:rsid w:val="00615DBA"/>
    <w:rsid w:val="00615F07"/>
    <w:rsid w:val="006215D8"/>
    <w:rsid w:val="00622E73"/>
    <w:rsid w:val="00623ADE"/>
    <w:rsid w:val="00624CD1"/>
    <w:rsid w:val="0062529E"/>
    <w:rsid w:val="0062771B"/>
    <w:rsid w:val="0062797C"/>
    <w:rsid w:val="00630A90"/>
    <w:rsid w:val="00631B5D"/>
    <w:rsid w:val="00632C5F"/>
    <w:rsid w:val="00633894"/>
    <w:rsid w:val="00635470"/>
    <w:rsid w:val="00637491"/>
    <w:rsid w:val="00637948"/>
    <w:rsid w:val="00640C7F"/>
    <w:rsid w:val="00641AE4"/>
    <w:rsid w:val="006436D2"/>
    <w:rsid w:val="006438F5"/>
    <w:rsid w:val="00644AFF"/>
    <w:rsid w:val="00645AA5"/>
    <w:rsid w:val="00646312"/>
    <w:rsid w:val="00646942"/>
    <w:rsid w:val="00647718"/>
    <w:rsid w:val="00651566"/>
    <w:rsid w:val="006521DA"/>
    <w:rsid w:val="00652B7C"/>
    <w:rsid w:val="00653175"/>
    <w:rsid w:val="006540B9"/>
    <w:rsid w:val="006540E8"/>
    <w:rsid w:val="0065468B"/>
    <w:rsid w:val="006552F3"/>
    <w:rsid w:val="0065798A"/>
    <w:rsid w:val="0066317D"/>
    <w:rsid w:val="006632D3"/>
    <w:rsid w:val="00663928"/>
    <w:rsid w:val="00663DC6"/>
    <w:rsid w:val="00664B91"/>
    <w:rsid w:val="0066587F"/>
    <w:rsid w:val="0066609F"/>
    <w:rsid w:val="0066693E"/>
    <w:rsid w:val="00670FDF"/>
    <w:rsid w:val="0067286B"/>
    <w:rsid w:val="00673536"/>
    <w:rsid w:val="006736CF"/>
    <w:rsid w:val="00673EB2"/>
    <w:rsid w:val="00673FC3"/>
    <w:rsid w:val="00674A0F"/>
    <w:rsid w:val="00674C31"/>
    <w:rsid w:val="006752FA"/>
    <w:rsid w:val="006756FC"/>
    <w:rsid w:val="00675A9A"/>
    <w:rsid w:val="00681B58"/>
    <w:rsid w:val="00681C7B"/>
    <w:rsid w:val="00682123"/>
    <w:rsid w:val="006836C7"/>
    <w:rsid w:val="00684026"/>
    <w:rsid w:val="0068488D"/>
    <w:rsid w:val="006871D3"/>
    <w:rsid w:val="00687B4D"/>
    <w:rsid w:val="0069224E"/>
    <w:rsid w:val="00692E5B"/>
    <w:rsid w:val="00693E3B"/>
    <w:rsid w:val="006A14D8"/>
    <w:rsid w:val="006A202F"/>
    <w:rsid w:val="006A2D83"/>
    <w:rsid w:val="006A2F49"/>
    <w:rsid w:val="006A4B8B"/>
    <w:rsid w:val="006A55A5"/>
    <w:rsid w:val="006B021D"/>
    <w:rsid w:val="006B0226"/>
    <w:rsid w:val="006B0D28"/>
    <w:rsid w:val="006B11E6"/>
    <w:rsid w:val="006B1B86"/>
    <w:rsid w:val="006B2052"/>
    <w:rsid w:val="006B2187"/>
    <w:rsid w:val="006B333C"/>
    <w:rsid w:val="006B47D7"/>
    <w:rsid w:val="006B5A38"/>
    <w:rsid w:val="006B638A"/>
    <w:rsid w:val="006B7009"/>
    <w:rsid w:val="006B7061"/>
    <w:rsid w:val="006B71F1"/>
    <w:rsid w:val="006B73BC"/>
    <w:rsid w:val="006B75CA"/>
    <w:rsid w:val="006C00F1"/>
    <w:rsid w:val="006C0952"/>
    <w:rsid w:val="006C12E5"/>
    <w:rsid w:val="006C3865"/>
    <w:rsid w:val="006C54A7"/>
    <w:rsid w:val="006C5890"/>
    <w:rsid w:val="006C58C0"/>
    <w:rsid w:val="006C5BD6"/>
    <w:rsid w:val="006C61DA"/>
    <w:rsid w:val="006C714A"/>
    <w:rsid w:val="006C76E0"/>
    <w:rsid w:val="006D1037"/>
    <w:rsid w:val="006D15D4"/>
    <w:rsid w:val="006D1A94"/>
    <w:rsid w:val="006D22C4"/>
    <w:rsid w:val="006D371C"/>
    <w:rsid w:val="006D4AC7"/>
    <w:rsid w:val="006D4D7B"/>
    <w:rsid w:val="006D5B62"/>
    <w:rsid w:val="006D7167"/>
    <w:rsid w:val="006E0941"/>
    <w:rsid w:val="006E1E72"/>
    <w:rsid w:val="006E388F"/>
    <w:rsid w:val="006E49C0"/>
    <w:rsid w:val="006E7F79"/>
    <w:rsid w:val="006F066B"/>
    <w:rsid w:val="006F0956"/>
    <w:rsid w:val="006F1766"/>
    <w:rsid w:val="006F18F1"/>
    <w:rsid w:val="006F200A"/>
    <w:rsid w:val="006F2247"/>
    <w:rsid w:val="006F32F7"/>
    <w:rsid w:val="006F358A"/>
    <w:rsid w:val="006F3921"/>
    <w:rsid w:val="006F470C"/>
    <w:rsid w:val="006F5245"/>
    <w:rsid w:val="006F5940"/>
    <w:rsid w:val="006F5DDE"/>
    <w:rsid w:val="00703419"/>
    <w:rsid w:val="00703BAA"/>
    <w:rsid w:val="00705D87"/>
    <w:rsid w:val="00705E87"/>
    <w:rsid w:val="00710374"/>
    <w:rsid w:val="007107E1"/>
    <w:rsid w:val="00710CFC"/>
    <w:rsid w:val="007118D4"/>
    <w:rsid w:val="00711D75"/>
    <w:rsid w:val="00712647"/>
    <w:rsid w:val="0071295A"/>
    <w:rsid w:val="00714183"/>
    <w:rsid w:val="00714375"/>
    <w:rsid w:val="00714DBD"/>
    <w:rsid w:val="00715827"/>
    <w:rsid w:val="00715C4C"/>
    <w:rsid w:val="00715D51"/>
    <w:rsid w:val="00716212"/>
    <w:rsid w:val="00716521"/>
    <w:rsid w:val="00716BD9"/>
    <w:rsid w:val="007209F7"/>
    <w:rsid w:val="00720C60"/>
    <w:rsid w:val="00721293"/>
    <w:rsid w:val="00722CCD"/>
    <w:rsid w:val="00723052"/>
    <w:rsid w:val="0072575A"/>
    <w:rsid w:val="0072590C"/>
    <w:rsid w:val="00726C5B"/>
    <w:rsid w:val="00726E59"/>
    <w:rsid w:val="0073097F"/>
    <w:rsid w:val="00730CF0"/>
    <w:rsid w:val="00731897"/>
    <w:rsid w:val="0073407E"/>
    <w:rsid w:val="00734356"/>
    <w:rsid w:val="007354F0"/>
    <w:rsid w:val="007356BE"/>
    <w:rsid w:val="007359C6"/>
    <w:rsid w:val="007375E3"/>
    <w:rsid w:val="007379D8"/>
    <w:rsid w:val="00741669"/>
    <w:rsid w:val="00742644"/>
    <w:rsid w:val="007435A8"/>
    <w:rsid w:val="007439CE"/>
    <w:rsid w:val="00743A42"/>
    <w:rsid w:val="00743E97"/>
    <w:rsid w:val="00744BD4"/>
    <w:rsid w:val="007451F7"/>
    <w:rsid w:val="00745DB8"/>
    <w:rsid w:val="00746051"/>
    <w:rsid w:val="007468BE"/>
    <w:rsid w:val="007473E1"/>
    <w:rsid w:val="0075180A"/>
    <w:rsid w:val="00753B3B"/>
    <w:rsid w:val="0075586E"/>
    <w:rsid w:val="00755D49"/>
    <w:rsid w:val="0075783F"/>
    <w:rsid w:val="00757F1F"/>
    <w:rsid w:val="007600B3"/>
    <w:rsid w:val="00760918"/>
    <w:rsid w:val="00762571"/>
    <w:rsid w:val="00763395"/>
    <w:rsid w:val="00763DF3"/>
    <w:rsid w:val="00765B97"/>
    <w:rsid w:val="00767EA3"/>
    <w:rsid w:val="00767FAD"/>
    <w:rsid w:val="0077118E"/>
    <w:rsid w:val="00771471"/>
    <w:rsid w:val="0077200A"/>
    <w:rsid w:val="00772712"/>
    <w:rsid w:val="007733CA"/>
    <w:rsid w:val="00774195"/>
    <w:rsid w:val="00774B34"/>
    <w:rsid w:val="00775A23"/>
    <w:rsid w:val="00775BEC"/>
    <w:rsid w:val="007767A0"/>
    <w:rsid w:val="00777051"/>
    <w:rsid w:val="0077760F"/>
    <w:rsid w:val="007800EF"/>
    <w:rsid w:val="00780155"/>
    <w:rsid w:val="00780EAC"/>
    <w:rsid w:val="00781CC8"/>
    <w:rsid w:val="00782D68"/>
    <w:rsid w:val="007840DB"/>
    <w:rsid w:val="00784D1D"/>
    <w:rsid w:val="00784E9A"/>
    <w:rsid w:val="007855A9"/>
    <w:rsid w:val="00790BC9"/>
    <w:rsid w:val="00791096"/>
    <w:rsid w:val="00793102"/>
    <w:rsid w:val="0079419F"/>
    <w:rsid w:val="00794B18"/>
    <w:rsid w:val="007963E9"/>
    <w:rsid w:val="007974C8"/>
    <w:rsid w:val="007A05C4"/>
    <w:rsid w:val="007A089E"/>
    <w:rsid w:val="007A23B8"/>
    <w:rsid w:val="007A4402"/>
    <w:rsid w:val="007A4E27"/>
    <w:rsid w:val="007B3EDF"/>
    <w:rsid w:val="007B5B36"/>
    <w:rsid w:val="007B5E25"/>
    <w:rsid w:val="007B7491"/>
    <w:rsid w:val="007B7560"/>
    <w:rsid w:val="007B7C2A"/>
    <w:rsid w:val="007C2308"/>
    <w:rsid w:val="007C2E81"/>
    <w:rsid w:val="007C3AA2"/>
    <w:rsid w:val="007C3E97"/>
    <w:rsid w:val="007C405A"/>
    <w:rsid w:val="007C433D"/>
    <w:rsid w:val="007C499F"/>
    <w:rsid w:val="007C4F10"/>
    <w:rsid w:val="007C71C7"/>
    <w:rsid w:val="007D047E"/>
    <w:rsid w:val="007D0AF9"/>
    <w:rsid w:val="007D2370"/>
    <w:rsid w:val="007D26F7"/>
    <w:rsid w:val="007D2C06"/>
    <w:rsid w:val="007D3729"/>
    <w:rsid w:val="007D626F"/>
    <w:rsid w:val="007D68D8"/>
    <w:rsid w:val="007D7A27"/>
    <w:rsid w:val="007E0086"/>
    <w:rsid w:val="007E1758"/>
    <w:rsid w:val="007E2D4A"/>
    <w:rsid w:val="007E3440"/>
    <w:rsid w:val="007E3F60"/>
    <w:rsid w:val="007E4670"/>
    <w:rsid w:val="007E5F70"/>
    <w:rsid w:val="007E61C4"/>
    <w:rsid w:val="007F0960"/>
    <w:rsid w:val="007F0CB6"/>
    <w:rsid w:val="007F1649"/>
    <w:rsid w:val="007F19F3"/>
    <w:rsid w:val="007F3611"/>
    <w:rsid w:val="007F38FB"/>
    <w:rsid w:val="007F3C60"/>
    <w:rsid w:val="007F430C"/>
    <w:rsid w:val="007F4418"/>
    <w:rsid w:val="007F4940"/>
    <w:rsid w:val="007F4B0B"/>
    <w:rsid w:val="007F6062"/>
    <w:rsid w:val="007F61B2"/>
    <w:rsid w:val="007F66AF"/>
    <w:rsid w:val="007F7EE1"/>
    <w:rsid w:val="00801DAA"/>
    <w:rsid w:val="00801EAE"/>
    <w:rsid w:val="00802787"/>
    <w:rsid w:val="008028F9"/>
    <w:rsid w:val="00802D43"/>
    <w:rsid w:val="00803CE2"/>
    <w:rsid w:val="00804FDF"/>
    <w:rsid w:val="00805AEA"/>
    <w:rsid w:val="00805FB5"/>
    <w:rsid w:val="00806681"/>
    <w:rsid w:val="00807939"/>
    <w:rsid w:val="008079A4"/>
    <w:rsid w:val="00807A40"/>
    <w:rsid w:val="00811758"/>
    <w:rsid w:val="00812AC7"/>
    <w:rsid w:val="00814EBC"/>
    <w:rsid w:val="00814F0D"/>
    <w:rsid w:val="00817B63"/>
    <w:rsid w:val="00817C08"/>
    <w:rsid w:val="00820A47"/>
    <w:rsid w:val="00820BCA"/>
    <w:rsid w:val="00820D98"/>
    <w:rsid w:val="00821F22"/>
    <w:rsid w:val="0082272E"/>
    <w:rsid w:val="00822758"/>
    <w:rsid w:val="00822FA7"/>
    <w:rsid w:val="00823162"/>
    <w:rsid w:val="008232A7"/>
    <w:rsid w:val="00823ADC"/>
    <w:rsid w:val="00823EDB"/>
    <w:rsid w:val="008251C8"/>
    <w:rsid w:val="00825353"/>
    <w:rsid w:val="00831B82"/>
    <w:rsid w:val="00834E72"/>
    <w:rsid w:val="00835473"/>
    <w:rsid w:val="0083547F"/>
    <w:rsid w:val="008357BE"/>
    <w:rsid w:val="00835972"/>
    <w:rsid w:val="008360B8"/>
    <w:rsid w:val="00840735"/>
    <w:rsid w:val="008417E6"/>
    <w:rsid w:val="00842292"/>
    <w:rsid w:val="00842746"/>
    <w:rsid w:val="008430AF"/>
    <w:rsid w:val="008450A2"/>
    <w:rsid w:val="0084644D"/>
    <w:rsid w:val="00846B1A"/>
    <w:rsid w:val="00846F4C"/>
    <w:rsid w:val="00850552"/>
    <w:rsid w:val="00852029"/>
    <w:rsid w:val="00852EDB"/>
    <w:rsid w:val="00853753"/>
    <w:rsid w:val="00853DBB"/>
    <w:rsid w:val="0085532B"/>
    <w:rsid w:val="00857180"/>
    <w:rsid w:val="00857C89"/>
    <w:rsid w:val="00857E91"/>
    <w:rsid w:val="00860D74"/>
    <w:rsid w:val="00861271"/>
    <w:rsid w:val="008615AC"/>
    <w:rsid w:val="00862A55"/>
    <w:rsid w:val="00863593"/>
    <w:rsid w:val="0086403D"/>
    <w:rsid w:val="00864DAD"/>
    <w:rsid w:val="00864F76"/>
    <w:rsid w:val="008656AB"/>
    <w:rsid w:val="008666AA"/>
    <w:rsid w:val="00870656"/>
    <w:rsid w:val="008719FC"/>
    <w:rsid w:val="00874CD5"/>
    <w:rsid w:val="008769FE"/>
    <w:rsid w:val="008772DE"/>
    <w:rsid w:val="008800D1"/>
    <w:rsid w:val="0088041D"/>
    <w:rsid w:val="008807B8"/>
    <w:rsid w:val="00881014"/>
    <w:rsid w:val="00881C10"/>
    <w:rsid w:val="00883C97"/>
    <w:rsid w:val="00885596"/>
    <w:rsid w:val="00885973"/>
    <w:rsid w:val="008862E9"/>
    <w:rsid w:val="0088691A"/>
    <w:rsid w:val="00886B64"/>
    <w:rsid w:val="00886C93"/>
    <w:rsid w:val="0088775D"/>
    <w:rsid w:val="00887AA4"/>
    <w:rsid w:val="00890A46"/>
    <w:rsid w:val="00892896"/>
    <w:rsid w:val="008939F9"/>
    <w:rsid w:val="00893F50"/>
    <w:rsid w:val="00894D88"/>
    <w:rsid w:val="00895E77"/>
    <w:rsid w:val="00895E91"/>
    <w:rsid w:val="008967FB"/>
    <w:rsid w:val="008A0D99"/>
    <w:rsid w:val="008A148B"/>
    <w:rsid w:val="008A1E41"/>
    <w:rsid w:val="008A34AB"/>
    <w:rsid w:val="008A351C"/>
    <w:rsid w:val="008A3923"/>
    <w:rsid w:val="008A3A02"/>
    <w:rsid w:val="008A4CF2"/>
    <w:rsid w:val="008A5415"/>
    <w:rsid w:val="008A5695"/>
    <w:rsid w:val="008B015F"/>
    <w:rsid w:val="008B0A78"/>
    <w:rsid w:val="008B16DF"/>
    <w:rsid w:val="008B1865"/>
    <w:rsid w:val="008B1A54"/>
    <w:rsid w:val="008B5EE4"/>
    <w:rsid w:val="008B6B5C"/>
    <w:rsid w:val="008C25CB"/>
    <w:rsid w:val="008C2BC4"/>
    <w:rsid w:val="008C52E9"/>
    <w:rsid w:val="008C55C4"/>
    <w:rsid w:val="008C6491"/>
    <w:rsid w:val="008C6B82"/>
    <w:rsid w:val="008D0ED1"/>
    <w:rsid w:val="008D13D4"/>
    <w:rsid w:val="008D1FE9"/>
    <w:rsid w:val="008D3303"/>
    <w:rsid w:val="008D3D88"/>
    <w:rsid w:val="008D473D"/>
    <w:rsid w:val="008D4984"/>
    <w:rsid w:val="008D5B3F"/>
    <w:rsid w:val="008D604B"/>
    <w:rsid w:val="008D6640"/>
    <w:rsid w:val="008D71E0"/>
    <w:rsid w:val="008E0B2C"/>
    <w:rsid w:val="008E2242"/>
    <w:rsid w:val="008E4939"/>
    <w:rsid w:val="008E5678"/>
    <w:rsid w:val="008E5718"/>
    <w:rsid w:val="008E6355"/>
    <w:rsid w:val="008F0D21"/>
    <w:rsid w:val="008F3DB0"/>
    <w:rsid w:val="008F4D39"/>
    <w:rsid w:val="008F5F24"/>
    <w:rsid w:val="008F64F6"/>
    <w:rsid w:val="00900316"/>
    <w:rsid w:val="0090123C"/>
    <w:rsid w:val="009039EE"/>
    <w:rsid w:val="00904103"/>
    <w:rsid w:val="009053E7"/>
    <w:rsid w:val="009056AF"/>
    <w:rsid w:val="00910C41"/>
    <w:rsid w:val="0091399E"/>
    <w:rsid w:val="00913B2A"/>
    <w:rsid w:val="00914000"/>
    <w:rsid w:val="009145F2"/>
    <w:rsid w:val="00915D16"/>
    <w:rsid w:val="009164CF"/>
    <w:rsid w:val="009177BA"/>
    <w:rsid w:val="00920AB8"/>
    <w:rsid w:val="0092364B"/>
    <w:rsid w:val="00924E6A"/>
    <w:rsid w:val="009270A5"/>
    <w:rsid w:val="0092799D"/>
    <w:rsid w:val="00931387"/>
    <w:rsid w:val="009331DC"/>
    <w:rsid w:val="00934D96"/>
    <w:rsid w:val="009350A8"/>
    <w:rsid w:val="009351E0"/>
    <w:rsid w:val="009376DA"/>
    <w:rsid w:val="0093793C"/>
    <w:rsid w:val="00937C9D"/>
    <w:rsid w:val="00940464"/>
    <w:rsid w:val="00940663"/>
    <w:rsid w:val="00940E3D"/>
    <w:rsid w:val="0094111C"/>
    <w:rsid w:val="009413AE"/>
    <w:rsid w:val="00941FD5"/>
    <w:rsid w:val="00942972"/>
    <w:rsid w:val="00942DC9"/>
    <w:rsid w:val="00944451"/>
    <w:rsid w:val="009463C8"/>
    <w:rsid w:val="0095257F"/>
    <w:rsid w:val="00952999"/>
    <w:rsid w:val="0095407F"/>
    <w:rsid w:val="00955EAA"/>
    <w:rsid w:val="00956CDE"/>
    <w:rsid w:val="009579C3"/>
    <w:rsid w:val="00957F6A"/>
    <w:rsid w:val="009607F1"/>
    <w:rsid w:val="009611CE"/>
    <w:rsid w:val="00963191"/>
    <w:rsid w:val="00963764"/>
    <w:rsid w:val="00963938"/>
    <w:rsid w:val="009647D8"/>
    <w:rsid w:val="0096635E"/>
    <w:rsid w:val="00970655"/>
    <w:rsid w:val="00970D37"/>
    <w:rsid w:val="00972396"/>
    <w:rsid w:val="009735A6"/>
    <w:rsid w:val="009738C8"/>
    <w:rsid w:val="00973C9A"/>
    <w:rsid w:val="00974C16"/>
    <w:rsid w:val="009764AB"/>
    <w:rsid w:val="009776D7"/>
    <w:rsid w:val="00977F2B"/>
    <w:rsid w:val="0098180A"/>
    <w:rsid w:val="00981E90"/>
    <w:rsid w:val="00985854"/>
    <w:rsid w:val="009869FA"/>
    <w:rsid w:val="00987E09"/>
    <w:rsid w:val="00990989"/>
    <w:rsid w:val="00993366"/>
    <w:rsid w:val="00993D19"/>
    <w:rsid w:val="00995D8D"/>
    <w:rsid w:val="00995F06"/>
    <w:rsid w:val="0099601A"/>
    <w:rsid w:val="00996B66"/>
    <w:rsid w:val="00997010"/>
    <w:rsid w:val="009A1D0D"/>
    <w:rsid w:val="009A3018"/>
    <w:rsid w:val="009A3D3A"/>
    <w:rsid w:val="009A4001"/>
    <w:rsid w:val="009A687E"/>
    <w:rsid w:val="009A7B64"/>
    <w:rsid w:val="009B1FCC"/>
    <w:rsid w:val="009B2AF0"/>
    <w:rsid w:val="009B301F"/>
    <w:rsid w:val="009B3BD4"/>
    <w:rsid w:val="009B4239"/>
    <w:rsid w:val="009B5F49"/>
    <w:rsid w:val="009B5F93"/>
    <w:rsid w:val="009B7B7C"/>
    <w:rsid w:val="009B7E00"/>
    <w:rsid w:val="009C097E"/>
    <w:rsid w:val="009C0BA3"/>
    <w:rsid w:val="009C0FE3"/>
    <w:rsid w:val="009C1877"/>
    <w:rsid w:val="009C1900"/>
    <w:rsid w:val="009C21EB"/>
    <w:rsid w:val="009C2784"/>
    <w:rsid w:val="009C37FF"/>
    <w:rsid w:val="009C46B2"/>
    <w:rsid w:val="009C5442"/>
    <w:rsid w:val="009C6094"/>
    <w:rsid w:val="009C6575"/>
    <w:rsid w:val="009C7449"/>
    <w:rsid w:val="009C7EEC"/>
    <w:rsid w:val="009D0615"/>
    <w:rsid w:val="009D3A07"/>
    <w:rsid w:val="009D42D4"/>
    <w:rsid w:val="009D4FC2"/>
    <w:rsid w:val="009D5F22"/>
    <w:rsid w:val="009E1FB3"/>
    <w:rsid w:val="009E227C"/>
    <w:rsid w:val="009E2989"/>
    <w:rsid w:val="009E3154"/>
    <w:rsid w:val="009E337A"/>
    <w:rsid w:val="009E3496"/>
    <w:rsid w:val="009E5E6B"/>
    <w:rsid w:val="009F054F"/>
    <w:rsid w:val="009F08C0"/>
    <w:rsid w:val="009F2B8D"/>
    <w:rsid w:val="009F48EB"/>
    <w:rsid w:val="009F564D"/>
    <w:rsid w:val="009F7754"/>
    <w:rsid w:val="00A002C2"/>
    <w:rsid w:val="00A00A67"/>
    <w:rsid w:val="00A01081"/>
    <w:rsid w:val="00A013A1"/>
    <w:rsid w:val="00A0250C"/>
    <w:rsid w:val="00A02937"/>
    <w:rsid w:val="00A02B1E"/>
    <w:rsid w:val="00A03249"/>
    <w:rsid w:val="00A03A4F"/>
    <w:rsid w:val="00A03A87"/>
    <w:rsid w:val="00A04E74"/>
    <w:rsid w:val="00A0671A"/>
    <w:rsid w:val="00A06F46"/>
    <w:rsid w:val="00A10F9A"/>
    <w:rsid w:val="00A11EF7"/>
    <w:rsid w:val="00A12D33"/>
    <w:rsid w:val="00A12D84"/>
    <w:rsid w:val="00A13E90"/>
    <w:rsid w:val="00A14842"/>
    <w:rsid w:val="00A151C8"/>
    <w:rsid w:val="00A152FA"/>
    <w:rsid w:val="00A159B7"/>
    <w:rsid w:val="00A171D8"/>
    <w:rsid w:val="00A17E00"/>
    <w:rsid w:val="00A17EAA"/>
    <w:rsid w:val="00A21029"/>
    <w:rsid w:val="00A2185A"/>
    <w:rsid w:val="00A218C4"/>
    <w:rsid w:val="00A223FA"/>
    <w:rsid w:val="00A231E0"/>
    <w:rsid w:val="00A244DD"/>
    <w:rsid w:val="00A24780"/>
    <w:rsid w:val="00A24AAA"/>
    <w:rsid w:val="00A24E84"/>
    <w:rsid w:val="00A27AEA"/>
    <w:rsid w:val="00A30A04"/>
    <w:rsid w:val="00A3191A"/>
    <w:rsid w:val="00A327A5"/>
    <w:rsid w:val="00A327B8"/>
    <w:rsid w:val="00A348AC"/>
    <w:rsid w:val="00A36C78"/>
    <w:rsid w:val="00A404E1"/>
    <w:rsid w:val="00A40BFA"/>
    <w:rsid w:val="00A41614"/>
    <w:rsid w:val="00A41C81"/>
    <w:rsid w:val="00A41D86"/>
    <w:rsid w:val="00A4214C"/>
    <w:rsid w:val="00A42605"/>
    <w:rsid w:val="00A42779"/>
    <w:rsid w:val="00A42FC5"/>
    <w:rsid w:val="00A449B6"/>
    <w:rsid w:val="00A44F3F"/>
    <w:rsid w:val="00A46295"/>
    <w:rsid w:val="00A4724B"/>
    <w:rsid w:val="00A47C25"/>
    <w:rsid w:val="00A500E7"/>
    <w:rsid w:val="00A5103E"/>
    <w:rsid w:val="00A52916"/>
    <w:rsid w:val="00A5373D"/>
    <w:rsid w:val="00A55975"/>
    <w:rsid w:val="00A617D7"/>
    <w:rsid w:val="00A621F0"/>
    <w:rsid w:val="00A6222A"/>
    <w:rsid w:val="00A64C91"/>
    <w:rsid w:val="00A7117E"/>
    <w:rsid w:val="00A7151C"/>
    <w:rsid w:val="00A73731"/>
    <w:rsid w:val="00A7393D"/>
    <w:rsid w:val="00A746FE"/>
    <w:rsid w:val="00A74E0C"/>
    <w:rsid w:val="00A76697"/>
    <w:rsid w:val="00A76DAF"/>
    <w:rsid w:val="00A773F8"/>
    <w:rsid w:val="00A81750"/>
    <w:rsid w:val="00A81835"/>
    <w:rsid w:val="00A81941"/>
    <w:rsid w:val="00A82191"/>
    <w:rsid w:val="00A82393"/>
    <w:rsid w:val="00A82C54"/>
    <w:rsid w:val="00A84918"/>
    <w:rsid w:val="00A85CED"/>
    <w:rsid w:val="00A866F7"/>
    <w:rsid w:val="00A86A3D"/>
    <w:rsid w:val="00A86D6E"/>
    <w:rsid w:val="00A875D4"/>
    <w:rsid w:val="00A91C5D"/>
    <w:rsid w:val="00A920E7"/>
    <w:rsid w:val="00A928B7"/>
    <w:rsid w:val="00A92A65"/>
    <w:rsid w:val="00A92DB7"/>
    <w:rsid w:val="00A931A8"/>
    <w:rsid w:val="00AA3042"/>
    <w:rsid w:val="00AA49FA"/>
    <w:rsid w:val="00AA5498"/>
    <w:rsid w:val="00AA7525"/>
    <w:rsid w:val="00AB1F3E"/>
    <w:rsid w:val="00AB46D8"/>
    <w:rsid w:val="00AB510A"/>
    <w:rsid w:val="00AB57C8"/>
    <w:rsid w:val="00AB778D"/>
    <w:rsid w:val="00AB7E74"/>
    <w:rsid w:val="00AC03F3"/>
    <w:rsid w:val="00AC0800"/>
    <w:rsid w:val="00AC1A35"/>
    <w:rsid w:val="00AC3F8A"/>
    <w:rsid w:val="00AC492F"/>
    <w:rsid w:val="00AC6370"/>
    <w:rsid w:val="00AD03F0"/>
    <w:rsid w:val="00AD22E4"/>
    <w:rsid w:val="00AD3FD0"/>
    <w:rsid w:val="00AD4C7C"/>
    <w:rsid w:val="00AD5523"/>
    <w:rsid w:val="00AD614A"/>
    <w:rsid w:val="00AE163A"/>
    <w:rsid w:val="00AE1A09"/>
    <w:rsid w:val="00AE27BA"/>
    <w:rsid w:val="00AE38A2"/>
    <w:rsid w:val="00AE3C35"/>
    <w:rsid w:val="00AE593C"/>
    <w:rsid w:val="00AE5F22"/>
    <w:rsid w:val="00AE72BC"/>
    <w:rsid w:val="00AE73A9"/>
    <w:rsid w:val="00AF1CFA"/>
    <w:rsid w:val="00AF5C3E"/>
    <w:rsid w:val="00AF6DA1"/>
    <w:rsid w:val="00AF7024"/>
    <w:rsid w:val="00AF7522"/>
    <w:rsid w:val="00B004C6"/>
    <w:rsid w:val="00B00870"/>
    <w:rsid w:val="00B01977"/>
    <w:rsid w:val="00B01B87"/>
    <w:rsid w:val="00B020BA"/>
    <w:rsid w:val="00B03B78"/>
    <w:rsid w:val="00B04BFD"/>
    <w:rsid w:val="00B052E1"/>
    <w:rsid w:val="00B05346"/>
    <w:rsid w:val="00B06276"/>
    <w:rsid w:val="00B10A5B"/>
    <w:rsid w:val="00B113C5"/>
    <w:rsid w:val="00B1294D"/>
    <w:rsid w:val="00B13107"/>
    <w:rsid w:val="00B13380"/>
    <w:rsid w:val="00B15E49"/>
    <w:rsid w:val="00B15F69"/>
    <w:rsid w:val="00B169D0"/>
    <w:rsid w:val="00B20E5C"/>
    <w:rsid w:val="00B228AA"/>
    <w:rsid w:val="00B23D9A"/>
    <w:rsid w:val="00B278ED"/>
    <w:rsid w:val="00B2799E"/>
    <w:rsid w:val="00B27BD4"/>
    <w:rsid w:val="00B31CAB"/>
    <w:rsid w:val="00B32435"/>
    <w:rsid w:val="00B32C6B"/>
    <w:rsid w:val="00B32C98"/>
    <w:rsid w:val="00B34096"/>
    <w:rsid w:val="00B34ECA"/>
    <w:rsid w:val="00B3567E"/>
    <w:rsid w:val="00B35E87"/>
    <w:rsid w:val="00B36209"/>
    <w:rsid w:val="00B368F4"/>
    <w:rsid w:val="00B3694D"/>
    <w:rsid w:val="00B374E3"/>
    <w:rsid w:val="00B37829"/>
    <w:rsid w:val="00B4137B"/>
    <w:rsid w:val="00B41DD7"/>
    <w:rsid w:val="00B43200"/>
    <w:rsid w:val="00B444AA"/>
    <w:rsid w:val="00B45AD4"/>
    <w:rsid w:val="00B46C1E"/>
    <w:rsid w:val="00B46E5B"/>
    <w:rsid w:val="00B50092"/>
    <w:rsid w:val="00B51166"/>
    <w:rsid w:val="00B53701"/>
    <w:rsid w:val="00B54D92"/>
    <w:rsid w:val="00B552ED"/>
    <w:rsid w:val="00B5573A"/>
    <w:rsid w:val="00B560AC"/>
    <w:rsid w:val="00B57614"/>
    <w:rsid w:val="00B6028D"/>
    <w:rsid w:val="00B61165"/>
    <w:rsid w:val="00B6248D"/>
    <w:rsid w:val="00B62F4F"/>
    <w:rsid w:val="00B630BD"/>
    <w:rsid w:val="00B636F2"/>
    <w:rsid w:val="00B64DF7"/>
    <w:rsid w:val="00B652BC"/>
    <w:rsid w:val="00B6585F"/>
    <w:rsid w:val="00B65EF4"/>
    <w:rsid w:val="00B6681F"/>
    <w:rsid w:val="00B6756A"/>
    <w:rsid w:val="00B70C0F"/>
    <w:rsid w:val="00B7305A"/>
    <w:rsid w:val="00B73177"/>
    <w:rsid w:val="00B73B75"/>
    <w:rsid w:val="00B743B0"/>
    <w:rsid w:val="00B74895"/>
    <w:rsid w:val="00B757B1"/>
    <w:rsid w:val="00B76700"/>
    <w:rsid w:val="00B767B0"/>
    <w:rsid w:val="00B775E6"/>
    <w:rsid w:val="00B77BEE"/>
    <w:rsid w:val="00B80A7B"/>
    <w:rsid w:val="00B80DD9"/>
    <w:rsid w:val="00B8101F"/>
    <w:rsid w:val="00B81618"/>
    <w:rsid w:val="00B8271B"/>
    <w:rsid w:val="00B834DC"/>
    <w:rsid w:val="00B842F7"/>
    <w:rsid w:val="00B84AA5"/>
    <w:rsid w:val="00B85945"/>
    <w:rsid w:val="00B85D8E"/>
    <w:rsid w:val="00B86281"/>
    <w:rsid w:val="00B90BD0"/>
    <w:rsid w:val="00B91BA3"/>
    <w:rsid w:val="00B94ABE"/>
    <w:rsid w:val="00B95450"/>
    <w:rsid w:val="00B97352"/>
    <w:rsid w:val="00B97672"/>
    <w:rsid w:val="00B97676"/>
    <w:rsid w:val="00BA0BD4"/>
    <w:rsid w:val="00BA1F73"/>
    <w:rsid w:val="00BA21A9"/>
    <w:rsid w:val="00BA3188"/>
    <w:rsid w:val="00BA3711"/>
    <w:rsid w:val="00BA3D06"/>
    <w:rsid w:val="00BA4EDA"/>
    <w:rsid w:val="00BA5B85"/>
    <w:rsid w:val="00BA6F25"/>
    <w:rsid w:val="00BA7118"/>
    <w:rsid w:val="00BB1AB8"/>
    <w:rsid w:val="00BB2BDE"/>
    <w:rsid w:val="00BB2D97"/>
    <w:rsid w:val="00BB34FF"/>
    <w:rsid w:val="00BB35CD"/>
    <w:rsid w:val="00BB3CCE"/>
    <w:rsid w:val="00BB408F"/>
    <w:rsid w:val="00BB4F7E"/>
    <w:rsid w:val="00BB5B1F"/>
    <w:rsid w:val="00BB5CD8"/>
    <w:rsid w:val="00BB6C19"/>
    <w:rsid w:val="00BB7BD6"/>
    <w:rsid w:val="00BC0BA7"/>
    <w:rsid w:val="00BC1969"/>
    <w:rsid w:val="00BC22AE"/>
    <w:rsid w:val="00BC2583"/>
    <w:rsid w:val="00BC2971"/>
    <w:rsid w:val="00BC3943"/>
    <w:rsid w:val="00BC422E"/>
    <w:rsid w:val="00BC4951"/>
    <w:rsid w:val="00BC5506"/>
    <w:rsid w:val="00BC5AD1"/>
    <w:rsid w:val="00BC7BF0"/>
    <w:rsid w:val="00BD0BFA"/>
    <w:rsid w:val="00BD22AE"/>
    <w:rsid w:val="00BD42BF"/>
    <w:rsid w:val="00BD4DA2"/>
    <w:rsid w:val="00BD5432"/>
    <w:rsid w:val="00BD5B3A"/>
    <w:rsid w:val="00BD5DE4"/>
    <w:rsid w:val="00BD74A6"/>
    <w:rsid w:val="00BE09CC"/>
    <w:rsid w:val="00BE1180"/>
    <w:rsid w:val="00BE1DF8"/>
    <w:rsid w:val="00BE3E5F"/>
    <w:rsid w:val="00BE4F62"/>
    <w:rsid w:val="00BF00B4"/>
    <w:rsid w:val="00BF0CA3"/>
    <w:rsid w:val="00BF1E46"/>
    <w:rsid w:val="00BF1EF3"/>
    <w:rsid w:val="00BF2E07"/>
    <w:rsid w:val="00BF34F1"/>
    <w:rsid w:val="00BF3561"/>
    <w:rsid w:val="00BF3E4A"/>
    <w:rsid w:val="00BF4864"/>
    <w:rsid w:val="00BF67C7"/>
    <w:rsid w:val="00BF688A"/>
    <w:rsid w:val="00C0072F"/>
    <w:rsid w:val="00C009D5"/>
    <w:rsid w:val="00C0189A"/>
    <w:rsid w:val="00C02EEB"/>
    <w:rsid w:val="00C04246"/>
    <w:rsid w:val="00C04A22"/>
    <w:rsid w:val="00C06F6D"/>
    <w:rsid w:val="00C07D1C"/>
    <w:rsid w:val="00C104C9"/>
    <w:rsid w:val="00C11CDB"/>
    <w:rsid w:val="00C126B6"/>
    <w:rsid w:val="00C12AA4"/>
    <w:rsid w:val="00C13F07"/>
    <w:rsid w:val="00C1499C"/>
    <w:rsid w:val="00C15F58"/>
    <w:rsid w:val="00C16A8D"/>
    <w:rsid w:val="00C17992"/>
    <w:rsid w:val="00C20109"/>
    <w:rsid w:val="00C2077F"/>
    <w:rsid w:val="00C21E33"/>
    <w:rsid w:val="00C21EEC"/>
    <w:rsid w:val="00C2217F"/>
    <w:rsid w:val="00C2382A"/>
    <w:rsid w:val="00C24D57"/>
    <w:rsid w:val="00C2613A"/>
    <w:rsid w:val="00C2662E"/>
    <w:rsid w:val="00C2669F"/>
    <w:rsid w:val="00C3056F"/>
    <w:rsid w:val="00C3101E"/>
    <w:rsid w:val="00C3378A"/>
    <w:rsid w:val="00C345BC"/>
    <w:rsid w:val="00C34686"/>
    <w:rsid w:val="00C35610"/>
    <w:rsid w:val="00C36345"/>
    <w:rsid w:val="00C36602"/>
    <w:rsid w:val="00C37358"/>
    <w:rsid w:val="00C37815"/>
    <w:rsid w:val="00C37D8E"/>
    <w:rsid w:val="00C410F6"/>
    <w:rsid w:val="00C411EF"/>
    <w:rsid w:val="00C41401"/>
    <w:rsid w:val="00C41722"/>
    <w:rsid w:val="00C42589"/>
    <w:rsid w:val="00C432A0"/>
    <w:rsid w:val="00C448BD"/>
    <w:rsid w:val="00C46A31"/>
    <w:rsid w:val="00C475ED"/>
    <w:rsid w:val="00C47C79"/>
    <w:rsid w:val="00C512FC"/>
    <w:rsid w:val="00C53034"/>
    <w:rsid w:val="00C5592A"/>
    <w:rsid w:val="00C56404"/>
    <w:rsid w:val="00C62B1A"/>
    <w:rsid w:val="00C63757"/>
    <w:rsid w:val="00C63771"/>
    <w:rsid w:val="00C638E1"/>
    <w:rsid w:val="00C66780"/>
    <w:rsid w:val="00C6686B"/>
    <w:rsid w:val="00C66D64"/>
    <w:rsid w:val="00C71141"/>
    <w:rsid w:val="00C72B48"/>
    <w:rsid w:val="00C73199"/>
    <w:rsid w:val="00C738E3"/>
    <w:rsid w:val="00C73B5B"/>
    <w:rsid w:val="00C741B9"/>
    <w:rsid w:val="00C74CC6"/>
    <w:rsid w:val="00C75339"/>
    <w:rsid w:val="00C755A4"/>
    <w:rsid w:val="00C755EA"/>
    <w:rsid w:val="00C758E0"/>
    <w:rsid w:val="00C75B62"/>
    <w:rsid w:val="00C76209"/>
    <w:rsid w:val="00C77A07"/>
    <w:rsid w:val="00C81A57"/>
    <w:rsid w:val="00C821C0"/>
    <w:rsid w:val="00C839F9"/>
    <w:rsid w:val="00C843A9"/>
    <w:rsid w:val="00C84C4F"/>
    <w:rsid w:val="00C86B9B"/>
    <w:rsid w:val="00C86F52"/>
    <w:rsid w:val="00C91C87"/>
    <w:rsid w:val="00C93A3C"/>
    <w:rsid w:val="00C9410E"/>
    <w:rsid w:val="00C94B4A"/>
    <w:rsid w:val="00C9527F"/>
    <w:rsid w:val="00C96DB9"/>
    <w:rsid w:val="00CA14B7"/>
    <w:rsid w:val="00CA19F5"/>
    <w:rsid w:val="00CA1A14"/>
    <w:rsid w:val="00CA1D87"/>
    <w:rsid w:val="00CA2A3F"/>
    <w:rsid w:val="00CA2F36"/>
    <w:rsid w:val="00CA3242"/>
    <w:rsid w:val="00CA41FC"/>
    <w:rsid w:val="00CA4DE7"/>
    <w:rsid w:val="00CA785B"/>
    <w:rsid w:val="00CB0BB7"/>
    <w:rsid w:val="00CB12D5"/>
    <w:rsid w:val="00CB14F5"/>
    <w:rsid w:val="00CB1B46"/>
    <w:rsid w:val="00CB2787"/>
    <w:rsid w:val="00CB325D"/>
    <w:rsid w:val="00CB4753"/>
    <w:rsid w:val="00CB5393"/>
    <w:rsid w:val="00CB5D55"/>
    <w:rsid w:val="00CB60F8"/>
    <w:rsid w:val="00CB7714"/>
    <w:rsid w:val="00CC350A"/>
    <w:rsid w:val="00CC3E5A"/>
    <w:rsid w:val="00CC5138"/>
    <w:rsid w:val="00CC628E"/>
    <w:rsid w:val="00CC6B22"/>
    <w:rsid w:val="00CD0DB9"/>
    <w:rsid w:val="00CD0FB8"/>
    <w:rsid w:val="00CD1CC6"/>
    <w:rsid w:val="00CD23DF"/>
    <w:rsid w:val="00CD2CEA"/>
    <w:rsid w:val="00CD2FAD"/>
    <w:rsid w:val="00CD3918"/>
    <w:rsid w:val="00CD3B62"/>
    <w:rsid w:val="00CD3E45"/>
    <w:rsid w:val="00CD4476"/>
    <w:rsid w:val="00CE032A"/>
    <w:rsid w:val="00CE03ED"/>
    <w:rsid w:val="00CE0E64"/>
    <w:rsid w:val="00CE2674"/>
    <w:rsid w:val="00CE2854"/>
    <w:rsid w:val="00CE30D4"/>
    <w:rsid w:val="00CE32DB"/>
    <w:rsid w:val="00CE378E"/>
    <w:rsid w:val="00CE4ACA"/>
    <w:rsid w:val="00CE60F5"/>
    <w:rsid w:val="00CE6D5B"/>
    <w:rsid w:val="00CF06A1"/>
    <w:rsid w:val="00CF1691"/>
    <w:rsid w:val="00CF388F"/>
    <w:rsid w:val="00CF3C33"/>
    <w:rsid w:val="00CF4306"/>
    <w:rsid w:val="00CF5464"/>
    <w:rsid w:val="00CF57A0"/>
    <w:rsid w:val="00CF5FC6"/>
    <w:rsid w:val="00CF608E"/>
    <w:rsid w:val="00CF684D"/>
    <w:rsid w:val="00CF6959"/>
    <w:rsid w:val="00CF6FDB"/>
    <w:rsid w:val="00CF7B83"/>
    <w:rsid w:val="00D003DE"/>
    <w:rsid w:val="00D00C57"/>
    <w:rsid w:val="00D01466"/>
    <w:rsid w:val="00D03882"/>
    <w:rsid w:val="00D03953"/>
    <w:rsid w:val="00D03F19"/>
    <w:rsid w:val="00D04DB0"/>
    <w:rsid w:val="00D0563F"/>
    <w:rsid w:val="00D05C75"/>
    <w:rsid w:val="00D06A66"/>
    <w:rsid w:val="00D12196"/>
    <w:rsid w:val="00D12769"/>
    <w:rsid w:val="00D13925"/>
    <w:rsid w:val="00D13C1A"/>
    <w:rsid w:val="00D156A5"/>
    <w:rsid w:val="00D157AE"/>
    <w:rsid w:val="00D16113"/>
    <w:rsid w:val="00D165A1"/>
    <w:rsid w:val="00D1696D"/>
    <w:rsid w:val="00D1703C"/>
    <w:rsid w:val="00D17776"/>
    <w:rsid w:val="00D20318"/>
    <w:rsid w:val="00D242AC"/>
    <w:rsid w:val="00D25087"/>
    <w:rsid w:val="00D25CA0"/>
    <w:rsid w:val="00D27854"/>
    <w:rsid w:val="00D27B3B"/>
    <w:rsid w:val="00D27FAE"/>
    <w:rsid w:val="00D30366"/>
    <w:rsid w:val="00D30B48"/>
    <w:rsid w:val="00D30B9B"/>
    <w:rsid w:val="00D30E54"/>
    <w:rsid w:val="00D3173A"/>
    <w:rsid w:val="00D340F5"/>
    <w:rsid w:val="00D34780"/>
    <w:rsid w:val="00D36268"/>
    <w:rsid w:val="00D36AED"/>
    <w:rsid w:val="00D40B4C"/>
    <w:rsid w:val="00D413FF"/>
    <w:rsid w:val="00D4176D"/>
    <w:rsid w:val="00D423D3"/>
    <w:rsid w:val="00D42ED1"/>
    <w:rsid w:val="00D43EBA"/>
    <w:rsid w:val="00D4427E"/>
    <w:rsid w:val="00D4452E"/>
    <w:rsid w:val="00D44D35"/>
    <w:rsid w:val="00D452F9"/>
    <w:rsid w:val="00D456DC"/>
    <w:rsid w:val="00D45F11"/>
    <w:rsid w:val="00D46341"/>
    <w:rsid w:val="00D46EFA"/>
    <w:rsid w:val="00D4745A"/>
    <w:rsid w:val="00D504E7"/>
    <w:rsid w:val="00D505DC"/>
    <w:rsid w:val="00D50E77"/>
    <w:rsid w:val="00D52212"/>
    <w:rsid w:val="00D5281A"/>
    <w:rsid w:val="00D53A9F"/>
    <w:rsid w:val="00D54BF4"/>
    <w:rsid w:val="00D550B5"/>
    <w:rsid w:val="00D551B8"/>
    <w:rsid w:val="00D55E05"/>
    <w:rsid w:val="00D55E47"/>
    <w:rsid w:val="00D56D25"/>
    <w:rsid w:val="00D57C03"/>
    <w:rsid w:val="00D60738"/>
    <w:rsid w:val="00D6171C"/>
    <w:rsid w:val="00D62D0E"/>
    <w:rsid w:val="00D6365C"/>
    <w:rsid w:val="00D63AD8"/>
    <w:rsid w:val="00D640AA"/>
    <w:rsid w:val="00D712C7"/>
    <w:rsid w:val="00D71569"/>
    <w:rsid w:val="00D723D1"/>
    <w:rsid w:val="00D727BB"/>
    <w:rsid w:val="00D739AC"/>
    <w:rsid w:val="00D74919"/>
    <w:rsid w:val="00D751F8"/>
    <w:rsid w:val="00D7546C"/>
    <w:rsid w:val="00D75638"/>
    <w:rsid w:val="00D756E4"/>
    <w:rsid w:val="00D763FF"/>
    <w:rsid w:val="00D82121"/>
    <w:rsid w:val="00D83B6C"/>
    <w:rsid w:val="00D83EBE"/>
    <w:rsid w:val="00D87ABC"/>
    <w:rsid w:val="00D87FDC"/>
    <w:rsid w:val="00D9102D"/>
    <w:rsid w:val="00D931B2"/>
    <w:rsid w:val="00D933FE"/>
    <w:rsid w:val="00D966CD"/>
    <w:rsid w:val="00D967F1"/>
    <w:rsid w:val="00D97A6C"/>
    <w:rsid w:val="00DA05B4"/>
    <w:rsid w:val="00DA074E"/>
    <w:rsid w:val="00DA1957"/>
    <w:rsid w:val="00DA1D24"/>
    <w:rsid w:val="00DA212F"/>
    <w:rsid w:val="00DA2A2B"/>
    <w:rsid w:val="00DA2FAE"/>
    <w:rsid w:val="00DA306D"/>
    <w:rsid w:val="00DA3862"/>
    <w:rsid w:val="00DA41D2"/>
    <w:rsid w:val="00DA5D96"/>
    <w:rsid w:val="00DA6315"/>
    <w:rsid w:val="00DA77A0"/>
    <w:rsid w:val="00DB2FE6"/>
    <w:rsid w:val="00DB3F57"/>
    <w:rsid w:val="00DB4CB5"/>
    <w:rsid w:val="00DC18C6"/>
    <w:rsid w:val="00DC2558"/>
    <w:rsid w:val="00DC2B35"/>
    <w:rsid w:val="00DC309E"/>
    <w:rsid w:val="00DC383F"/>
    <w:rsid w:val="00DC4879"/>
    <w:rsid w:val="00DC4A21"/>
    <w:rsid w:val="00DC56DF"/>
    <w:rsid w:val="00DC6192"/>
    <w:rsid w:val="00DC7B53"/>
    <w:rsid w:val="00DD01E0"/>
    <w:rsid w:val="00DD0A90"/>
    <w:rsid w:val="00DD0BC0"/>
    <w:rsid w:val="00DD0DF3"/>
    <w:rsid w:val="00DD1990"/>
    <w:rsid w:val="00DD2C1F"/>
    <w:rsid w:val="00DD463A"/>
    <w:rsid w:val="00DD4890"/>
    <w:rsid w:val="00DD4A38"/>
    <w:rsid w:val="00DD6A71"/>
    <w:rsid w:val="00DD70D9"/>
    <w:rsid w:val="00DD71FA"/>
    <w:rsid w:val="00DD736E"/>
    <w:rsid w:val="00DD76E7"/>
    <w:rsid w:val="00DD7D77"/>
    <w:rsid w:val="00DE0025"/>
    <w:rsid w:val="00DE0A6E"/>
    <w:rsid w:val="00DE2EC7"/>
    <w:rsid w:val="00DE32E8"/>
    <w:rsid w:val="00DE3C3B"/>
    <w:rsid w:val="00DE47AA"/>
    <w:rsid w:val="00DE6C5E"/>
    <w:rsid w:val="00DE7A72"/>
    <w:rsid w:val="00DF06B1"/>
    <w:rsid w:val="00DF0F11"/>
    <w:rsid w:val="00DF114C"/>
    <w:rsid w:val="00DF11DB"/>
    <w:rsid w:val="00DF1A46"/>
    <w:rsid w:val="00DF201C"/>
    <w:rsid w:val="00DF4A09"/>
    <w:rsid w:val="00DF4CEA"/>
    <w:rsid w:val="00DF517A"/>
    <w:rsid w:val="00DF534A"/>
    <w:rsid w:val="00DF5356"/>
    <w:rsid w:val="00DF6BD4"/>
    <w:rsid w:val="00E00E4C"/>
    <w:rsid w:val="00E02146"/>
    <w:rsid w:val="00E02895"/>
    <w:rsid w:val="00E03928"/>
    <w:rsid w:val="00E04816"/>
    <w:rsid w:val="00E05026"/>
    <w:rsid w:val="00E06E33"/>
    <w:rsid w:val="00E07027"/>
    <w:rsid w:val="00E1018C"/>
    <w:rsid w:val="00E106FE"/>
    <w:rsid w:val="00E1178A"/>
    <w:rsid w:val="00E11BBC"/>
    <w:rsid w:val="00E177B7"/>
    <w:rsid w:val="00E2008E"/>
    <w:rsid w:val="00E20A5E"/>
    <w:rsid w:val="00E20F79"/>
    <w:rsid w:val="00E21F6B"/>
    <w:rsid w:val="00E224BF"/>
    <w:rsid w:val="00E22D5A"/>
    <w:rsid w:val="00E23CDA"/>
    <w:rsid w:val="00E24174"/>
    <w:rsid w:val="00E24874"/>
    <w:rsid w:val="00E24ED8"/>
    <w:rsid w:val="00E253E1"/>
    <w:rsid w:val="00E25EEF"/>
    <w:rsid w:val="00E26D73"/>
    <w:rsid w:val="00E31963"/>
    <w:rsid w:val="00E334AE"/>
    <w:rsid w:val="00E370EC"/>
    <w:rsid w:val="00E3719D"/>
    <w:rsid w:val="00E37F0A"/>
    <w:rsid w:val="00E41C92"/>
    <w:rsid w:val="00E41E34"/>
    <w:rsid w:val="00E445EF"/>
    <w:rsid w:val="00E458BA"/>
    <w:rsid w:val="00E458DA"/>
    <w:rsid w:val="00E51A7F"/>
    <w:rsid w:val="00E5316C"/>
    <w:rsid w:val="00E53A4B"/>
    <w:rsid w:val="00E55E1A"/>
    <w:rsid w:val="00E5623B"/>
    <w:rsid w:val="00E56DC1"/>
    <w:rsid w:val="00E57771"/>
    <w:rsid w:val="00E57B46"/>
    <w:rsid w:val="00E6310D"/>
    <w:rsid w:val="00E635CB"/>
    <w:rsid w:val="00E63D66"/>
    <w:rsid w:val="00E65093"/>
    <w:rsid w:val="00E659FE"/>
    <w:rsid w:val="00E672A4"/>
    <w:rsid w:val="00E70C3D"/>
    <w:rsid w:val="00E71B61"/>
    <w:rsid w:val="00E71B6C"/>
    <w:rsid w:val="00E71B88"/>
    <w:rsid w:val="00E7369A"/>
    <w:rsid w:val="00E73BBA"/>
    <w:rsid w:val="00E73D38"/>
    <w:rsid w:val="00E7490C"/>
    <w:rsid w:val="00E74DC1"/>
    <w:rsid w:val="00E75753"/>
    <w:rsid w:val="00E768F3"/>
    <w:rsid w:val="00E7733C"/>
    <w:rsid w:val="00E77C7C"/>
    <w:rsid w:val="00E77D3F"/>
    <w:rsid w:val="00E812B7"/>
    <w:rsid w:val="00E81956"/>
    <w:rsid w:val="00E84C90"/>
    <w:rsid w:val="00E852BA"/>
    <w:rsid w:val="00E85336"/>
    <w:rsid w:val="00E85A50"/>
    <w:rsid w:val="00E86F5C"/>
    <w:rsid w:val="00E872FD"/>
    <w:rsid w:val="00E8788F"/>
    <w:rsid w:val="00E91F61"/>
    <w:rsid w:val="00E923AF"/>
    <w:rsid w:val="00E92DF9"/>
    <w:rsid w:val="00E9371E"/>
    <w:rsid w:val="00E93C42"/>
    <w:rsid w:val="00E949BD"/>
    <w:rsid w:val="00E94B1E"/>
    <w:rsid w:val="00E94B27"/>
    <w:rsid w:val="00E9634F"/>
    <w:rsid w:val="00E96B88"/>
    <w:rsid w:val="00E96CFA"/>
    <w:rsid w:val="00E96F8F"/>
    <w:rsid w:val="00E9791A"/>
    <w:rsid w:val="00EA0B09"/>
    <w:rsid w:val="00EA133E"/>
    <w:rsid w:val="00EA15C1"/>
    <w:rsid w:val="00EA1DE1"/>
    <w:rsid w:val="00EA24D2"/>
    <w:rsid w:val="00EA5475"/>
    <w:rsid w:val="00EA6ECB"/>
    <w:rsid w:val="00EB0D7D"/>
    <w:rsid w:val="00EB1205"/>
    <w:rsid w:val="00EB1AEE"/>
    <w:rsid w:val="00EB1CF0"/>
    <w:rsid w:val="00EB2E6F"/>
    <w:rsid w:val="00EB41F0"/>
    <w:rsid w:val="00EB43ED"/>
    <w:rsid w:val="00EB47BB"/>
    <w:rsid w:val="00EB6754"/>
    <w:rsid w:val="00EB72B7"/>
    <w:rsid w:val="00EB76D7"/>
    <w:rsid w:val="00EC02CE"/>
    <w:rsid w:val="00EC1DA0"/>
    <w:rsid w:val="00EC3A9B"/>
    <w:rsid w:val="00EC41C1"/>
    <w:rsid w:val="00EC46BF"/>
    <w:rsid w:val="00EC5552"/>
    <w:rsid w:val="00EC5886"/>
    <w:rsid w:val="00EC5F57"/>
    <w:rsid w:val="00EC67D0"/>
    <w:rsid w:val="00ED04CD"/>
    <w:rsid w:val="00ED1074"/>
    <w:rsid w:val="00ED1123"/>
    <w:rsid w:val="00ED387F"/>
    <w:rsid w:val="00ED3D69"/>
    <w:rsid w:val="00ED407E"/>
    <w:rsid w:val="00ED4B7B"/>
    <w:rsid w:val="00ED509C"/>
    <w:rsid w:val="00ED53B6"/>
    <w:rsid w:val="00ED6259"/>
    <w:rsid w:val="00ED7D80"/>
    <w:rsid w:val="00EE1B6D"/>
    <w:rsid w:val="00EE1F8F"/>
    <w:rsid w:val="00EE3DFE"/>
    <w:rsid w:val="00EE4CC4"/>
    <w:rsid w:val="00EE4FA7"/>
    <w:rsid w:val="00EE6A12"/>
    <w:rsid w:val="00EF2621"/>
    <w:rsid w:val="00EF2736"/>
    <w:rsid w:val="00EF354A"/>
    <w:rsid w:val="00EF4E79"/>
    <w:rsid w:val="00EF4F00"/>
    <w:rsid w:val="00EF57CD"/>
    <w:rsid w:val="00EF66F5"/>
    <w:rsid w:val="00EF74CF"/>
    <w:rsid w:val="00F00C01"/>
    <w:rsid w:val="00F013F6"/>
    <w:rsid w:val="00F026E6"/>
    <w:rsid w:val="00F03919"/>
    <w:rsid w:val="00F046AF"/>
    <w:rsid w:val="00F04FD0"/>
    <w:rsid w:val="00F06015"/>
    <w:rsid w:val="00F0751A"/>
    <w:rsid w:val="00F1177C"/>
    <w:rsid w:val="00F12853"/>
    <w:rsid w:val="00F128CA"/>
    <w:rsid w:val="00F12FA5"/>
    <w:rsid w:val="00F13B19"/>
    <w:rsid w:val="00F13DA2"/>
    <w:rsid w:val="00F13EC2"/>
    <w:rsid w:val="00F149B6"/>
    <w:rsid w:val="00F15189"/>
    <w:rsid w:val="00F154FC"/>
    <w:rsid w:val="00F164A2"/>
    <w:rsid w:val="00F16868"/>
    <w:rsid w:val="00F17EA4"/>
    <w:rsid w:val="00F17EC7"/>
    <w:rsid w:val="00F202E3"/>
    <w:rsid w:val="00F22499"/>
    <w:rsid w:val="00F23159"/>
    <w:rsid w:val="00F23A8E"/>
    <w:rsid w:val="00F249C1"/>
    <w:rsid w:val="00F24FD2"/>
    <w:rsid w:val="00F24FD3"/>
    <w:rsid w:val="00F25077"/>
    <w:rsid w:val="00F2598A"/>
    <w:rsid w:val="00F25A88"/>
    <w:rsid w:val="00F30205"/>
    <w:rsid w:val="00F31ADB"/>
    <w:rsid w:val="00F321C0"/>
    <w:rsid w:val="00F328FA"/>
    <w:rsid w:val="00F32B90"/>
    <w:rsid w:val="00F3354C"/>
    <w:rsid w:val="00F346F9"/>
    <w:rsid w:val="00F34ECA"/>
    <w:rsid w:val="00F35386"/>
    <w:rsid w:val="00F35FBB"/>
    <w:rsid w:val="00F36C6A"/>
    <w:rsid w:val="00F4283B"/>
    <w:rsid w:val="00F43F5D"/>
    <w:rsid w:val="00F4429A"/>
    <w:rsid w:val="00F4507A"/>
    <w:rsid w:val="00F46559"/>
    <w:rsid w:val="00F47177"/>
    <w:rsid w:val="00F5030D"/>
    <w:rsid w:val="00F5234D"/>
    <w:rsid w:val="00F52F0C"/>
    <w:rsid w:val="00F54861"/>
    <w:rsid w:val="00F54FF8"/>
    <w:rsid w:val="00F55022"/>
    <w:rsid w:val="00F55DAB"/>
    <w:rsid w:val="00F6043D"/>
    <w:rsid w:val="00F61207"/>
    <w:rsid w:val="00F615FE"/>
    <w:rsid w:val="00F61805"/>
    <w:rsid w:val="00F61845"/>
    <w:rsid w:val="00F61A48"/>
    <w:rsid w:val="00F6261A"/>
    <w:rsid w:val="00F63397"/>
    <w:rsid w:val="00F63BBC"/>
    <w:rsid w:val="00F64826"/>
    <w:rsid w:val="00F64B1B"/>
    <w:rsid w:val="00F6773C"/>
    <w:rsid w:val="00F67CBC"/>
    <w:rsid w:val="00F70A9E"/>
    <w:rsid w:val="00F7421A"/>
    <w:rsid w:val="00F74A84"/>
    <w:rsid w:val="00F74EBA"/>
    <w:rsid w:val="00F761E8"/>
    <w:rsid w:val="00F77CC1"/>
    <w:rsid w:val="00F80D04"/>
    <w:rsid w:val="00F80F10"/>
    <w:rsid w:val="00F82011"/>
    <w:rsid w:val="00F82917"/>
    <w:rsid w:val="00F8386E"/>
    <w:rsid w:val="00F846D1"/>
    <w:rsid w:val="00F84A7B"/>
    <w:rsid w:val="00F84BC4"/>
    <w:rsid w:val="00F85365"/>
    <w:rsid w:val="00F87B4F"/>
    <w:rsid w:val="00F90115"/>
    <w:rsid w:val="00F90650"/>
    <w:rsid w:val="00F90CA4"/>
    <w:rsid w:val="00F91016"/>
    <w:rsid w:val="00F912E6"/>
    <w:rsid w:val="00F93D66"/>
    <w:rsid w:val="00F93FA1"/>
    <w:rsid w:val="00F94178"/>
    <w:rsid w:val="00F94576"/>
    <w:rsid w:val="00F94E6E"/>
    <w:rsid w:val="00F951BB"/>
    <w:rsid w:val="00F95210"/>
    <w:rsid w:val="00F96279"/>
    <w:rsid w:val="00F96284"/>
    <w:rsid w:val="00F969A5"/>
    <w:rsid w:val="00FA0359"/>
    <w:rsid w:val="00FA1461"/>
    <w:rsid w:val="00FA1D92"/>
    <w:rsid w:val="00FA2CA4"/>
    <w:rsid w:val="00FA374B"/>
    <w:rsid w:val="00FA45D8"/>
    <w:rsid w:val="00FA4650"/>
    <w:rsid w:val="00FA64E6"/>
    <w:rsid w:val="00FA66BC"/>
    <w:rsid w:val="00FA7A42"/>
    <w:rsid w:val="00FA7A72"/>
    <w:rsid w:val="00FB0E46"/>
    <w:rsid w:val="00FB121A"/>
    <w:rsid w:val="00FB18B8"/>
    <w:rsid w:val="00FB1935"/>
    <w:rsid w:val="00FB2A6C"/>
    <w:rsid w:val="00FB4A91"/>
    <w:rsid w:val="00FB4D1C"/>
    <w:rsid w:val="00FB5271"/>
    <w:rsid w:val="00FB5377"/>
    <w:rsid w:val="00FB56C9"/>
    <w:rsid w:val="00FB58A7"/>
    <w:rsid w:val="00FB67FC"/>
    <w:rsid w:val="00FB7384"/>
    <w:rsid w:val="00FB73BD"/>
    <w:rsid w:val="00FB74F2"/>
    <w:rsid w:val="00FB7FCC"/>
    <w:rsid w:val="00FC02B1"/>
    <w:rsid w:val="00FC0B52"/>
    <w:rsid w:val="00FC16A4"/>
    <w:rsid w:val="00FC2296"/>
    <w:rsid w:val="00FC2543"/>
    <w:rsid w:val="00FD177F"/>
    <w:rsid w:val="00FD1C11"/>
    <w:rsid w:val="00FD35A5"/>
    <w:rsid w:val="00FD3631"/>
    <w:rsid w:val="00FD445E"/>
    <w:rsid w:val="00FD58E2"/>
    <w:rsid w:val="00FD5C20"/>
    <w:rsid w:val="00FD5D18"/>
    <w:rsid w:val="00FD5EC4"/>
    <w:rsid w:val="00FD5F9D"/>
    <w:rsid w:val="00FD6677"/>
    <w:rsid w:val="00FD7B5B"/>
    <w:rsid w:val="00FE0D6B"/>
    <w:rsid w:val="00FE153B"/>
    <w:rsid w:val="00FE1AB7"/>
    <w:rsid w:val="00FE25E8"/>
    <w:rsid w:val="00FE2896"/>
    <w:rsid w:val="00FE454E"/>
    <w:rsid w:val="00FE59A9"/>
    <w:rsid w:val="00FE5D4C"/>
    <w:rsid w:val="00FE6F0F"/>
    <w:rsid w:val="00FF03CB"/>
    <w:rsid w:val="00FF0833"/>
    <w:rsid w:val="00FF13EB"/>
    <w:rsid w:val="00FF2518"/>
    <w:rsid w:val="00FF2A86"/>
    <w:rsid w:val="00FF5692"/>
    <w:rsid w:val="00FF6C44"/>
    <w:rsid w:val="00FF752E"/>
    <w:rsid w:val="00FF7F75"/>
    <w:rsid w:val="15E61CA6"/>
    <w:rsid w:val="2B804596"/>
    <w:rsid w:val="4916776B"/>
    <w:rsid w:val="4CB4779F"/>
    <w:rsid w:val="6E65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3A6BDE"/>
  <w15:docId w15:val="{C1307D3B-87FB-4EC3-9418-4A9F31DB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宋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semiHidden/>
    <w:unhideWhenUsed/>
    <w:qFormat/>
    <w:rsid w:val="006477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widowControl/>
      <w:spacing w:after="100" w:line="259" w:lineRule="auto"/>
      <w:ind w:left="440"/>
      <w:jc w:val="left"/>
    </w:pPr>
    <w:rPr>
      <w:rFonts w:asciiTheme="minorHAnsi" w:eastAsiaTheme="minorEastAsia" w:hAnsiTheme="minorHAnsi" w:cs="Times New Roman"/>
      <w:kern w:val="0"/>
      <w:sz w:val="22"/>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asciiTheme="minorHAnsi" w:eastAsiaTheme="minorEastAsia" w:hAnsiTheme="minorHAnsi" w:cs="Times New Roman"/>
      <w:kern w:val="0"/>
      <w:sz w:val="22"/>
    </w:rPr>
  </w:style>
  <w:style w:type="paragraph" w:styleId="20">
    <w:name w:val="toc 2"/>
    <w:basedOn w:val="a"/>
    <w:next w:val="a"/>
    <w:link w:val="21"/>
    <w:uiPriority w:val="39"/>
    <w:unhideWhenUsed/>
    <w:qFormat/>
    <w:pPr>
      <w:widowControl/>
      <w:spacing w:after="100" w:line="259" w:lineRule="auto"/>
      <w:ind w:left="220"/>
      <w:jc w:val="left"/>
    </w:pPr>
    <w:rPr>
      <w:rFonts w:asciiTheme="minorHAnsi" w:eastAsiaTheme="minorEastAsia" w:hAnsiTheme="minorHAnsi" w:cs="Times New Roman"/>
      <w:kern w:val="0"/>
      <w:sz w:val="22"/>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30">
    <w:name w:val="标题 3 字符"/>
    <w:link w:val="3"/>
    <w:qFormat/>
    <w:rPr>
      <w:b/>
      <w:sz w:val="32"/>
    </w:rPr>
  </w:style>
  <w:style w:type="character" w:customStyle="1" w:styleId="40">
    <w:name w:val="标题 4 字符"/>
    <w:link w:val="4"/>
    <w:qFormat/>
    <w:rPr>
      <w:rFonts w:ascii="Arial" w:eastAsia="黑体" w:hAnsi="Arial"/>
      <w:b/>
      <w:sz w:val="28"/>
    </w:rPr>
  </w:style>
  <w:style w:type="character" w:customStyle="1" w:styleId="10">
    <w:name w:val="标题 1 字符"/>
    <w:basedOn w:val="a0"/>
    <w:link w:val="1"/>
    <w:qFormat/>
    <w:rPr>
      <w:rFonts w:ascii="等线" w:eastAsia="等线" w:hAnsi="等线" w:cs="宋体"/>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lt">
    <w:name w:val="alt"/>
    <w:basedOn w:val="a"/>
    <w:qFormat/>
    <w:pPr>
      <w:widowControl/>
      <w:spacing w:before="100" w:beforeAutospacing="1" w:after="100" w:afterAutospacing="1"/>
      <w:jc w:val="left"/>
    </w:pPr>
    <w:rPr>
      <w:rFonts w:ascii="宋体" w:eastAsia="宋体" w:hAnsi="宋体"/>
      <w:kern w:val="0"/>
      <w:sz w:val="24"/>
      <w:szCs w:val="24"/>
    </w:rPr>
  </w:style>
  <w:style w:type="character" w:customStyle="1" w:styleId="keyword">
    <w:name w:val="keyword"/>
    <w:basedOn w:val="a0"/>
    <w:qFormat/>
  </w:style>
  <w:style w:type="character" w:customStyle="1" w:styleId="comment">
    <w:name w:val="comment"/>
    <w:basedOn w:val="a0"/>
    <w:qFormat/>
  </w:style>
  <w:style w:type="character" w:customStyle="1" w:styleId="string">
    <w:name w:val="string"/>
    <w:basedOn w:val="a0"/>
    <w:qFormat/>
  </w:style>
  <w:style w:type="character" w:customStyle="1" w:styleId="number">
    <w:name w:val="number"/>
    <w:basedOn w:val="a0"/>
    <w:qFormat/>
  </w:style>
  <w:style w:type="paragraph" w:customStyle="1" w:styleId="msonormal0">
    <w:name w:val="msonormal"/>
    <w:basedOn w:val="a"/>
    <w:qFormat/>
    <w:pPr>
      <w:widowControl/>
      <w:spacing w:before="100" w:beforeAutospacing="1" w:after="100" w:afterAutospacing="1"/>
      <w:jc w:val="left"/>
    </w:pPr>
    <w:rPr>
      <w:rFonts w:ascii="宋体" w:eastAsia="宋体" w:hAnsi="宋体"/>
      <w:kern w:val="0"/>
      <w:sz w:val="24"/>
      <w:szCs w:val="24"/>
    </w:rPr>
  </w:style>
  <w:style w:type="paragraph" w:customStyle="1" w:styleId="TOC2">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1">
    <w:name w:val="目录 2 字符"/>
    <w:link w:val="20"/>
    <w:uiPriority w:val="39"/>
    <w:rPr>
      <w:rFonts w:asciiTheme="minorHAnsi" w:eastAsiaTheme="minorEastAsia" w:hAnsiTheme="minorHAnsi" w:cs="Times New Roman"/>
      <w:kern w:val="0"/>
      <w:sz w:val="22"/>
    </w:rPr>
  </w:style>
  <w:style w:type="character" w:styleId="a8">
    <w:name w:val="Hyperlink"/>
    <w:basedOn w:val="a0"/>
    <w:uiPriority w:val="99"/>
    <w:unhideWhenUsed/>
    <w:rsid w:val="003B7DD6"/>
    <w:rPr>
      <w:color w:val="0000FF" w:themeColor="hyperlink"/>
      <w:u w:val="single"/>
    </w:rPr>
  </w:style>
  <w:style w:type="table" w:styleId="a9">
    <w:name w:val="Table Grid"/>
    <w:basedOn w:val="a1"/>
    <w:rsid w:val="008A1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CF1691"/>
    <w:rPr>
      <w:color w:val="605E5C"/>
      <w:shd w:val="clear" w:color="auto" w:fill="E1DFDD"/>
    </w:rPr>
  </w:style>
  <w:style w:type="character" w:styleId="aa">
    <w:name w:val="Placeholder Text"/>
    <w:basedOn w:val="a0"/>
    <w:uiPriority w:val="99"/>
    <w:semiHidden/>
    <w:rsid w:val="00036621"/>
    <w:rPr>
      <w:color w:val="808080"/>
    </w:rPr>
  </w:style>
  <w:style w:type="character" w:customStyle="1" w:styleId="datatypes">
    <w:name w:val="datatypes"/>
    <w:basedOn w:val="a0"/>
    <w:rsid w:val="00286708"/>
  </w:style>
  <w:style w:type="character" w:customStyle="1" w:styleId="preprocessor">
    <w:name w:val="preprocessor"/>
    <w:basedOn w:val="a0"/>
    <w:rsid w:val="00C04A22"/>
  </w:style>
  <w:style w:type="character" w:customStyle="1" w:styleId="50">
    <w:name w:val="标题 5 字符"/>
    <w:basedOn w:val="a0"/>
    <w:link w:val="5"/>
    <w:semiHidden/>
    <w:rsid w:val="00647718"/>
    <w:rPr>
      <w:rFonts w:ascii="等线" w:eastAsia="等线" w:hAnsi="等线" w:cs="宋体"/>
      <w:b/>
      <w:bCs/>
      <w:kern w:val="2"/>
      <w:sz w:val="28"/>
      <w:szCs w:val="28"/>
    </w:rPr>
  </w:style>
  <w:style w:type="paragraph" w:styleId="ab">
    <w:name w:val="Title"/>
    <w:basedOn w:val="a"/>
    <w:next w:val="a"/>
    <w:link w:val="ac"/>
    <w:qFormat/>
    <w:rsid w:val="00363916"/>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rsid w:val="00363916"/>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D17776"/>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02384">
      <w:bodyDiv w:val="1"/>
      <w:marLeft w:val="0"/>
      <w:marRight w:val="0"/>
      <w:marTop w:val="0"/>
      <w:marBottom w:val="0"/>
      <w:divBdr>
        <w:top w:val="none" w:sz="0" w:space="0" w:color="auto"/>
        <w:left w:val="none" w:sz="0" w:space="0" w:color="auto"/>
        <w:bottom w:val="none" w:sz="0" w:space="0" w:color="auto"/>
        <w:right w:val="none" w:sz="0" w:space="0" w:color="auto"/>
      </w:divBdr>
    </w:div>
    <w:div w:id="108817904">
      <w:bodyDiv w:val="1"/>
      <w:marLeft w:val="0"/>
      <w:marRight w:val="0"/>
      <w:marTop w:val="0"/>
      <w:marBottom w:val="0"/>
      <w:divBdr>
        <w:top w:val="none" w:sz="0" w:space="0" w:color="auto"/>
        <w:left w:val="none" w:sz="0" w:space="0" w:color="auto"/>
        <w:bottom w:val="none" w:sz="0" w:space="0" w:color="auto"/>
        <w:right w:val="none" w:sz="0" w:space="0" w:color="auto"/>
      </w:divBdr>
    </w:div>
    <w:div w:id="112408967">
      <w:bodyDiv w:val="1"/>
      <w:marLeft w:val="0"/>
      <w:marRight w:val="0"/>
      <w:marTop w:val="0"/>
      <w:marBottom w:val="0"/>
      <w:divBdr>
        <w:top w:val="none" w:sz="0" w:space="0" w:color="auto"/>
        <w:left w:val="none" w:sz="0" w:space="0" w:color="auto"/>
        <w:bottom w:val="none" w:sz="0" w:space="0" w:color="auto"/>
        <w:right w:val="none" w:sz="0" w:space="0" w:color="auto"/>
      </w:divBdr>
    </w:div>
    <w:div w:id="117648431">
      <w:bodyDiv w:val="1"/>
      <w:marLeft w:val="0"/>
      <w:marRight w:val="0"/>
      <w:marTop w:val="0"/>
      <w:marBottom w:val="0"/>
      <w:divBdr>
        <w:top w:val="none" w:sz="0" w:space="0" w:color="auto"/>
        <w:left w:val="none" w:sz="0" w:space="0" w:color="auto"/>
        <w:bottom w:val="none" w:sz="0" w:space="0" w:color="auto"/>
        <w:right w:val="none" w:sz="0" w:space="0" w:color="auto"/>
      </w:divBdr>
    </w:div>
    <w:div w:id="147212189">
      <w:bodyDiv w:val="1"/>
      <w:marLeft w:val="0"/>
      <w:marRight w:val="0"/>
      <w:marTop w:val="0"/>
      <w:marBottom w:val="0"/>
      <w:divBdr>
        <w:top w:val="none" w:sz="0" w:space="0" w:color="auto"/>
        <w:left w:val="none" w:sz="0" w:space="0" w:color="auto"/>
        <w:bottom w:val="none" w:sz="0" w:space="0" w:color="auto"/>
        <w:right w:val="none" w:sz="0" w:space="0" w:color="auto"/>
      </w:divBdr>
    </w:div>
    <w:div w:id="236476116">
      <w:bodyDiv w:val="1"/>
      <w:marLeft w:val="0"/>
      <w:marRight w:val="0"/>
      <w:marTop w:val="0"/>
      <w:marBottom w:val="0"/>
      <w:divBdr>
        <w:top w:val="none" w:sz="0" w:space="0" w:color="auto"/>
        <w:left w:val="none" w:sz="0" w:space="0" w:color="auto"/>
        <w:bottom w:val="none" w:sz="0" w:space="0" w:color="auto"/>
        <w:right w:val="none" w:sz="0" w:space="0" w:color="auto"/>
      </w:divBdr>
    </w:div>
    <w:div w:id="244072367">
      <w:bodyDiv w:val="1"/>
      <w:marLeft w:val="0"/>
      <w:marRight w:val="0"/>
      <w:marTop w:val="0"/>
      <w:marBottom w:val="0"/>
      <w:divBdr>
        <w:top w:val="none" w:sz="0" w:space="0" w:color="auto"/>
        <w:left w:val="none" w:sz="0" w:space="0" w:color="auto"/>
        <w:bottom w:val="none" w:sz="0" w:space="0" w:color="auto"/>
        <w:right w:val="none" w:sz="0" w:space="0" w:color="auto"/>
      </w:divBdr>
    </w:div>
    <w:div w:id="270864799">
      <w:bodyDiv w:val="1"/>
      <w:marLeft w:val="0"/>
      <w:marRight w:val="0"/>
      <w:marTop w:val="0"/>
      <w:marBottom w:val="0"/>
      <w:divBdr>
        <w:top w:val="none" w:sz="0" w:space="0" w:color="auto"/>
        <w:left w:val="none" w:sz="0" w:space="0" w:color="auto"/>
        <w:bottom w:val="none" w:sz="0" w:space="0" w:color="auto"/>
        <w:right w:val="none" w:sz="0" w:space="0" w:color="auto"/>
      </w:divBdr>
    </w:div>
    <w:div w:id="357237916">
      <w:bodyDiv w:val="1"/>
      <w:marLeft w:val="0"/>
      <w:marRight w:val="0"/>
      <w:marTop w:val="0"/>
      <w:marBottom w:val="0"/>
      <w:divBdr>
        <w:top w:val="none" w:sz="0" w:space="0" w:color="auto"/>
        <w:left w:val="none" w:sz="0" w:space="0" w:color="auto"/>
        <w:bottom w:val="none" w:sz="0" w:space="0" w:color="auto"/>
        <w:right w:val="none" w:sz="0" w:space="0" w:color="auto"/>
      </w:divBdr>
    </w:div>
    <w:div w:id="536432768">
      <w:bodyDiv w:val="1"/>
      <w:marLeft w:val="0"/>
      <w:marRight w:val="0"/>
      <w:marTop w:val="0"/>
      <w:marBottom w:val="0"/>
      <w:divBdr>
        <w:top w:val="none" w:sz="0" w:space="0" w:color="auto"/>
        <w:left w:val="none" w:sz="0" w:space="0" w:color="auto"/>
        <w:bottom w:val="none" w:sz="0" w:space="0" w:color="auto"/>
        <w:right w:val="none" w:sz="0" w:space="0" w:color="auto"/>
      </w:divBdr>
    </w:div>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557135786">
      <w:bodyDiv w:val="1"/>
      <w:marLeft w:val="0"/>
      <w:marRight w:val="0"/>
      <w:marTop w:val="0"/>
      <w:marBottom w:val="0"/>
      <w:divBdr>
        <w:top w:val="none" w:sz="0" w:space="0" w:color="auto"/>
        <w:left w:val="none" w:sz="0" w:space="0" w:color="auto"/>
        <w:bottom w:val="none" w:sz="0" w:space="0" w:color="auto"/>
        <w:right w:val="none" w:sz="0" w:space="0" w:color="auto"/>
      </w:divBdr>
    </w:div>
    <w:div w:id="734665827">
      <w:bodyDiv w:val="1"/>
      <w:marLeft w:val="0"/>
      <w:marRight w:val="0"/>
      <w:marTop w:val="0"/>
      <w:marBottom w:val="0"/>
      <w:divBdr>
        <w:top w:val="none" w:sz="0" w:space="0" w:color="auto"/>
        <w:left w:val="none" w:sz="0" w:space="0" w:color="auto"/>
        <w:bottom w:val="none" w:sz="0" w:space="0" w:color="auto"/>
        <w:right w:val="none" w:sz="0" w:space="0" w:color="auto"/>
      </w:divBdr>
    </w:div>
    <w:div w:id="777139315">
      <w:bodyDiv w:val="1"/>
      <w:marLeft w:val="0"/>
      <w:marRight w:val="0"/>
      <w:marTop w:val="0"/>
      <w:marBottom w:val="0"/>
      <w:divBdr>
        <w:top w:val="none" w:sz="0" w:space="0" w:color="auto"/>
        <w:left w:val="none" w:sz="0" w:space="0" w:color="auto"/>
        <w:bottom w:val="none" w:sz="0" w:space="0" w:color="auto"/>
        <w:right w:val="none" w:sz="0" w:space="0" w:color="auto"/>
      </w:divBdr>
    </w:div>
    <w:div w:id="777530519">
      <w:bodyDiv w:val="1"/>
      <w:marLeft w:val="0"/>
      <w:marRight w:val="0"/>
      <w:marTop w:val="0"/>
      <w:marBottom w:val="0"/>
      <w:divBdr>
        <w:top w:val="none" w:sz="0" w:space="0" w:color="auto"/>
        <w:left w:val="none" w:sz="0" w:space="0" w:color="auto"/>
        <w:bottom w:val="none" w:sz="0" w:space="0" w:color="auto"/>
        <w:right w:val="none" w:sz="0" w:space="0" w:color="auto"/>
      </w:divBdr>
    </w:div>
    <w:div w:id="799112007">
      <w:bodyDiv w:val="1"/>
      <w:marLeft w:val="0"/>
      <w:marRight w:val="0"/>
      <w:marTop w:val="0"/>
      <w:marBottom w:val="0"/>
      <w:divBdr>
        <w:top w:val="none" w:sz="0" w:space="0" w:color="auto"/>
        <w:left w:val="none" w:sz="0" w:space="0" w:color="auto"/>
        <w:bottom w:val="none" w:sz="0" w:space="0" w:color="auto"/>
        <w:right w:val="none" w:sz="0" w:space="0" w:color="auto"/>
      </w:divBdr>
    </w:div>
    <w:div w:id="884365895">
      <w:bodyDiv w:val="1"/>
      <w:marLeft w:val="0"/>
      <w:marRight w:val="0"/>
      <w:marTop w:val="0"/>
      <w:marBottom w:val="0"/>
      <w:divBdr>
        <w:top w:val="none" w:sz="0" w:space="0" w:color="auto"/>
        <w:left w:val="none" w:sz="0" w:space="0" w:color="auto"/>
        <w:bottom w:val="none" w:sz="0" w:space="0" w:color="auto"/>
        <w:right w:val="none" w:sz="0" w:space="0" w:color="auto"/>
      </w:divBdr>
    </w:div>
    <w:div w:id="960188665">
      <w:bodyDiv w:val="1"/>
      <w:marLeft w:val="0"/>
      <w:marRight w:val="0"/>
      <w:marTop w:val="0"/>
      <w:marBottom w:val="0"/>
      <w:divBdr>
        <w:top w:val="none" w:sz="0" w:space="0" w:color="auto"/>
        <w:left w:val="none" w:sz="0" w:space="0" w:color="auto"/>
        <w:bottom w:val="none" w:sz="0" w:space="0" w:color="auto"/>
        <w:right w:val="none" w:sz="0" w:space="0" w:color="auto"/>
      </w:divBdr>
    </w:div>
    <w:div w:id="1015350311">
      <w:bodyDiv w:val="1"/>
      <w:marLeft w:val="0"/>
      <w:marRight w:val="0"/>
      <w:marTop w:val="0"/>
      <w:marBottom w:val="0"/>
      <w:divBdr>
        <w:top w:val="none" w:sz="0" w:space="0" w:color="auto"/>
        <w:left w:val="none" w:sz="0" w:space="0" w:color="auto"/>
        <w:bottom w:val="none" w:sz="0" w:space="0" w:color="auto"/>
        <w:right w:val="none" w:sz="0" w:space="0" w:color="auto"/>
      </w:divBdr>
    </w:div>
    <w:div w:id="1039866220">
      <w:bodyDiv w:val="1"/>
      <w:marLeft w:val="0"/>
      <w:marRight w:val="0"/>
      <w:marTop w:val="0"/>
      <w:marBottom w:val="0"/>
      <w:divBdr>
        <w:top w:val="none" w:sz="0" w:space="0" w:color="auto"/>
        <w:left w:val="none" w:sz="0" w:space="0" w:color="auto"/>
        <w:bottom w:val="none" w:sz="0" w:space="0" w:color="auto"/>
        <w:right w:val="none" w:sz="0" w:space="0" w:color="auto"/>
      </w:divBdr>
    </w:div>
    <w:div w:id="1062368466">
      <w:bodyDiv w:val="1"/>
      <w:marLeft w:val="0"/>
      <w:marRight w:val="0"/>
      <w:marTop w:val="0"/>
      <w:marBottom w:val="0"/>
      <w:divBdr>
        <w:top w:val="none" w:sz="0" w:space="0" w:color="auto"/>
        <w:left w:val="none" w:sz="0" w:space="0" w:color="auto"/>
        <w:bottom w:val="none" w:sz="0" w:space="0" w:color="auto"/>
        <w:right w:val="none" w:sz="0" w:space="0" w:color="auto"/>
      </w:divBdr>
    </w:div>
    <w:div w:id="1090008102">
      <w:bodyDiv w:val="1"/>
      <w:marLeft w:val="0"/>
      <w:marRight w:val="0"/>
      <w:marTop w:val="0"/>
      <w:marBottom w:val="0"/>
      <w:divBdr>
        <w:top w:val="none" w:sz="0" w:space="0" w:color="auto"/>
        <w:left w:val="none" w:sz="0" w:space="0" w:color="auto"/>
        <w:bottom w:val="none" w:sz="0" w:space="0" w:color="auto"/>
        <w:right w:val="none" w:sz="0" w:space="0" w:color="auto"/>
      </w:divBdr>
    </w:div>
    <w:div w:id="1110396063">
      <w:bodyDiv w:val="1"/>
      <w:marLeft w:val="0"/>
      <w:marRight w:val="0"/>
      <w:marTop w:val="0"/>
      <w:marBottom w:val="0"/>
      <w:divBdr>
        <w:top w:val="none" w:sz="0" w:space="0" w:color="auto"/>
        <w:left w:val="none" w:sz="0" w:space="0" w:color="auto"/>
        <w:bottom w:val="none" w:sz="0" w:space="0" w:color="auto"/>
        <w:right w:val="none" w:sz="0" w:space="0" w:color="auto"/>
      </w:divBdr>
    </w:div>
    <w:div w:id="1128353544">
      <w:bodyDiv w:val="1"/>
      <w:marLeft w:val="0"/>
      <w:marRight w:val="0"/>
      <w:marTop w:val="0"/>
      <w:marBottom w:val="0"/>
      <w:divBdr>
        <w:top w:val="none" w:sz="0" w:space="0" w:color="auto"/>
        <w:left w:val="none" w:sz="0" w:space="0" w:color="auto"/>
        <w:bottom w:val="none" w:sz="0" w:space="0" w:color="auto"/>
        <w:right w:val="none" w:sz="0" w:space="0" w:color="auto"/>
      </w:divBdr>
    </w:div>
    <w:div w:id="1156602819">
      <w:bodyDiv w:val="1"/>
      <w:marLeft w:val="0"/>
      <w:marRight w:val="0"/>
      <w:marTop w:val="0"/>
      <w:marBottom w:val="0"/>
      <w:divBdr>
        <w:top w:val="none" w:sz="0" w:space="0" w:color="auto"/>
        <w:left w:val="none" w:sz="0" w:space="0" w:color="auto"/>
        <w:bottom w:val="none" w:sz="0" w:space="0" w:color="auto"/>
        <w:right w:val="none" w:sz="0" w:space="0" w:color="auto"/>
      </w:divBdr>
    </w:div>
    <w:div w:id="1197308277">
      <w:bodyDiv w:val="1"/>
      <w:marLeft w:val="0"/>
      <w:marRight w:val="0"/>
      <w:marTop w:val="0"/>
      <w:marBottom w:val="0"/>
      <w:divBdr>
        <w:top w:val="none" w:sz="0" w:space="0" w:color="auto"/>
        <w:left w:val="none" w:sz="0" w:space="0" w:color="auto"/>
        <w:bottom w:val="none" w:sz="0" w:space="0" w:color="auto"/>
        <w:right w:val="none" w:sz="0" w:space="0" w:color="auto"/>
      </w:divBdr>
    </w:div>
    <w:div w:id="1380396674">
      <w:bodyDiv w:val="1"/>
      <w:marLeft w:val="0"/>
      <w:marRight w:val="0"/>
      <w:marTop w:val="0"/>
      <w:marBottom w:val="0"/>
      <w:divBdr>
        <w:top w:val="none" w:sz="0" w:space="0" w:color="auto"/>
        <w:left w:val="none" w:sz="0" w:space="0" w:color="auto"/>
        <w:bottom w:val="none" w:sz="0" w:space="0" w:color="auto"/>
        <w:right w:val="none" w:sz="0" w:space="0" w:color="auto"/>
      </w:divBdr>
    </w:div>
    <w:div w:id="1703895346">
      <w:bodyDiv w:val="1"/>
      <w:marLeft w:val="0"/>
      <w:marRight w:val="0"/>
      <w:marTop w:val="0"/>
      <w:marBottom w:val="0"/>
      <w:divBdr>
        <w:top w:val="none" w:sz="0" w:space="0" w:color="auto"/>
        <w:left w:val="none" w:sz="0" w:space="0" w:color="auto"/>
        <w:bottom w:val="none" w:sz="0" w:space="0" w:color="auto"/>
        <w:right w:val="none" w:sz="0" w:space="0" w:color="auto"/>
      </w:divBdr>
    </w:div>
    <w:div w:id="1771579352">
      <w:bodyDiv w:val="1"/>
      <w:marLeft w:val="0"/>
      <w:marRight w:val="0"/>
      <w:marTop w:val="0"/>
      <w:marBottom w:val="0"/>
      <w:divBdr>
        <w:top w:val="none" w:sz="0" w:space="0" w:color="auto"/>
        <w:left w:val="none" w:sz="0" w:space="0" w:color="auto"/>
        <w:bottom w:val="none" w:sz="0" w:space="0" w:color="auto"/>
        <w:right w:val="none" w:sz="0" w:space="0" w:color="auto"/>
      </w:divBdr>
      <w:divsChild>
        <w:div w:id="1638991341">
          <w:marLeft w:val="547"/>
          <w:marRight w:val="0"/>
          <w:marTop w:val="200"/>
          <w:marBottom w:val="0"/>
          <w:divBdr>
            <w:top w:val="none" w:sz="0" w:space="0" w:color="auto"/>
            <w:left w:val="none" w:sz="0" w:space="0" w:color="auto"/>
            <w:bottom w:val="none" w:sz="0" w:space="0" w:color="auto"/>
            <w:right w:val="none" w:sz="0" w:space="0" w:color="auto"/>
          </w:divBdr>
        </w:div>
      </w:divsChild>
    </w:div>
    <w:div w:id="1790585130">
      <w:bodyDiv w:val="1"/>
      <w:marLeft w:val="0"/>
      <w:marRight w:val="0"/>
      <w:marTop w:val="0"/>
      <w:marBottom w:val="0"/>
      <w:divBdr>
        <w:top w:val="none" w:sz="0" w:space="0" w:color="auto"/>
        <w:left w:val="none" w:sz="0" w:space="0" w:color="auto"/>
        <w:bottom w:val="none" w:sz="0" w:space="0" w:color="auto"/>
        <w:right w:val="none" w:sz="0" w:space="0" w:color="auto"/>
      </w:divBdr>
    </w:div>
    <w:div w:id="1803381999">
      <w:bodyDiv w:val="1"/>
      <w:marLeft w:val="0"/>
      <w:marRight w:val="0"/>
      <w:marTop w:val="0"/>
      <w:marBottom w:val="0"/>
      <w:divBdr>
        <w:top w:val="none" w:sz="0" w:space="0" w:color="auto"/>
        <w:left w:val="none" w:sz="0" w:space="0" w:color="auto"/>
        <w:bottom w:val="none" w:sz="0" w:space="0" w:color="auto"/>
        <w:right w:val="none" w:sz="0" w:space="0" w:color="auto"/>
      </w:divBdr>
    </w:div>
    <w:div w:id="1941639342">
      <w:bodyDiv w:val="1"/>
      <w:marLeft w:val="0"/>
      <w:marRight w:val="0"/>
      <w:marTop w:val="0"/>
      <w:marBottom w:val="0"/>
      <w:divBdr>
        <w:top w:val="none" w:sz="0" w:space="0" w:color="auto"/>
        <w:left w:val="none" w:sz="0" w:space="0" w:color="auto"/>
        <w:bottom w:val="none" w:sz="0" w:space="0" w:color="auto"/>
        <w:right w:val="none" w:sz="0" w:space="0" w:color="auto"/>
      </w:divBdr>
    </w:div>
    <w:div w:id="1968118467">
      <w:bodyDiv w:val="1"/>
      <w:marLeft w:val="0"/>
      <w:marRight w:val="0"/>
      <w:marTop w:val="0"/>
      <w:marBottom w:val="0"/>
      <w:divBdr>
        <w:top w:val="none" w:sz="0" w:space="0" w:color="auto"/>
        <w:left w:val="none" w:sz="0" w:space="0" w:color="auto"/>
        <w:bottom w:val="none" w:sz="0" w:space="0" w:color="auto"/>
        <w:right w:val="none" w:sz="0" w:space="0" w:color="auto"/>
      </w:divBdr>
    </w:div>
    <w:div w:id="2098398891">
      <w:bodyDiv w:val="1"/>
      <w:marLeft w:val="0"/>
      <w:marRight w:val="0"/>
      <w:marTop w:val="0"/>
      <w:marBottom w:val="0"/>
      <w:divBdr>
        <w:top w:val="none" w:sz="0" w:space="0" w:color="auto"/>
        <w:left w:val="none" w:sz="0" w:space="0" w:color="auto"/>
        <w:bottom w:val="none" w:sz="0" w:space="0" w:color="auto"/>
        <w:right w:val="none" w:sz="0" w:space="0" w:color="auto"/>
      </w:divBdr>
    </w:div>
    <w:div w:id="213674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3.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84F7E-D3B0-4EFB-8CA3-7F7356668F21}">
  <we:reference id="wa104381155" version="1.1.0.0" store="zh-CN" storeType="OMEX"/>
  <we:alternateReferences>
    <we:reference id="WA104381155"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8FBCB6-F16E-4F47-9F85-329C0E1E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18</Pages>
  <Words>1513</Words>
  <Characters>8626</Characters>
  <Application>Microsoft Office Word</Application>
  <DocSecurity>0</DocSecurity>
  <Lines>71</Lines>
  <Paragraphs>20</Paragraphs>
  <ScaleCrop>false</ScaleCrop>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Alva</dc:creator>
  <cp:lastModifiedBy>Sce_dio</cp:lastModifiedBy>
  <cp:revision>1503</cp:revision>
  <cp:lastPrinted>2021-05-23T07:51:00Z</cp:lastPrinted>
  <dcterms:created xsi:type="dcterms:W3CDTF">2020-12-07T10:21:00Z</dcterms:created>
  <dcterms:modified xsi:type="dcterms:W3CDTF">2021-12-17T03:11:00Z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