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E39B0" w14:paraId="0882E67D" w14:textId="77777777">
        <w:tblPrEx>
          <w:tblCellMar>
            <w:top w:w="0" w:type="dxa"/>
            <w:bottom w:w="0" w:type="dxa"/>
          </w:tblCellMar>
        </w:tblPrEx>
        <w:trPr>
          <w:cantSplit/>
          <w:trHeight w:val="184"/>
          <w:jc w:val="center"/>
        </w:trPr>
        <w:tc>
          <w:tcPr>
            <w:tcW w:w="25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22E6" w14:textId="77777777" w:rsidR="008E39B0" w:rsidRDefault="008E39B0">
            <w:pPr>
              <w:pStyle w:val="Standard"/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30C79C1C" w14:textId="77777777" w:rsidR="008E39B0" w:rsidRDefault="008E39B0">
            <w:pPr>
              <w:pStyle w:val="Standard"/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74BCADBE" w14:textId="77777777" w:rsidR="008E39B0" w:rsidRDefault="008E39B0">
            <w:pPr>
              <w:pStyle w:val="Standard"/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24E7C" w14:textId="77777777" w:rsidR="008E39B0" w:rsidRDefault="00000000">
            <w:pPr>
              <w:pStyle w:val="Standard"/>
              <w:widowControl w:val="0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14:paraId="27699349" w14:textId="77777777" w:rsidR="008E39B0" w:rsidRDefault="00000000">
            <w:pPr>
              <w:pStyle w:val="Standard"/>
              <w:widowControl w:val="0"/>
              <w:spacing w:line="240" w:lineRule="atLeast"/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82A69E6" wp14:editId="2E2D604B">
                  <wp:extent cx="890999" cy="1009080"/>
                  <wp:effectExtent l="0" t="0" r="4351" b="570"/>
                  <wp:docPr id="1" name="Рисунок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9" cy="100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41FC1" w14:textId="77777777" w:rsidR="008E39B0" w:rsidRDefault="008E39B0">
            <w:pPr>
              <w:pStyle w:val="Standard"/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E39B0" w14:paraId="0DD872C0" w14:textId="77777777">
        <w:tblPrEx>
          <w:tblCellMar>
            <w:top w:w="0" w:type="dxa"/>
            <w:bottom w:w="0" w:type="dxa"/>
          </w:tblCellMar>
        </w:tblPrEx>
        <w:trPr>
          <w:cantSplit/>
          <w:trHeight w:val="554"/>
          <w:jc w:val="center"/>
        </w:trPr>
        <w:tc>
          <w:tcPr>
            <w:tcW w:w="935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105CE" w14:textId="77777777" w:rsidR="008E39B0" w:rsidRDefault="00000000">
            <w:pPr>
              <w:pStyle w:val="Standard"/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8E39B0" w14:paraId="2A487CDF" w14:textId="77777777">
        <w:tblPrEx>
          <w:tblCellMar>
            <w:top w:w="0" w:type="dxa"/>
            <w:bottom w:w="0" w:type="dxa"/>
          </w:tblCellMar>
        </w:tblPrEx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6EB18" w14:textId="77777777" w:rsidR="008E39B0" w:rsidRDefault="00000000">
            <w:pPr>
              <w:pStyle w:val="Standard"/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</w:p>
          <w:p w14:paraId="5B65CC29" w14:textId="77777777" w:rsidR="008E39B0" w:rsidRDefault="00000000">
            <w:pPr>
              <w:pStyle w:val="Standard"/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B5635EE" w14:textId="77777777" w:rsidR="008E39B0" w:rsidRDefault="00000000">
            <w:pPr>
              <w:pStyle w:val="Standard"/>
              <w:widowControl w:val="0"/>
              <w:spacing w:line="240" w:lineRule="exact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655FE105" w14:textId="77777777" w:rsidR="008E39B0" w:rsidRDefault="00000000">
            <w:pPr>
              <w:pStyle w:val="Standard"/>
              <w:keepNext/>
              <w:widowControl w:val="0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39EB3ABF" w14:textId="77777777" w:rsidR="008E39B0" w:rsidRDefault="00000000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10399306" w14:textId="77777777" w:rsidR="008E39B0" w:rsidRDefault="008E39B0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BC9F44C" w14:textId="77777777" w:rsidR="008E39B0" w:rsidRDefault="00000000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14:paraId="5DADB40A" w14:textId="77777777" w:rsidR="008E39B0" w:rsidRDefault="008E39B0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6BE0D8D1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2BEACD6D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69D7A00B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1023B0D9" w14:textId="77777777" w:rsidR="008E39B0" w:rsidRDefault="00000000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 w14:paraId="4444290F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05E7EF15" w14:textId="77777777" w:rsidR="008E39B0" w:rsidRDefault="00000000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2DCBA8CF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7917DF2B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23D969E3" w14:textId="77777777" w:rsidR="008E39B0" w:rsidRDefault="00000000">
      <w:pPr>
        <w:pStyle w:val="5"/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Тема практической работы:</w:t>
      </w:r>
    </w:p>
    <w:p w14:paraId="66BFE747" w14:textId="77777777" w:rsidR="008E39B0" w:rsidRDefault="00000000">
      <w:pPr>
        <w:pStyle w:val="5"/>
        <w:spacing w:line="240" w:lineRule="auto"/>
        <w:jc w:val="center"/>
      </w:pPr>
      <w:r>
        <w:rPr>
          <w:b/>
          <w:sz w:val="28"/>
          <w:szCs w:val="28"/>
        </w:rPr>
        <w:t xml:space="preserve">«Основы </w:t>
      </w:r>
      <w:r>
        <w:rPr>
          <w:b/>
          <w:sz w:val="28"/>
          <w:szCs w:val="28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6B188960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275B0803" w14:textId="3512A543" w:rsidR="008E39B0" w:rsidRDefault="00000000" w:rsidP="000B16BF">
      <w:pPr>
        <w:pStyle w:val="5"/>
        <w:spacing w:line="240" w:lineRule="auto"/>
        <w:ind w:left="2127" w:hanging="2127"/>
        <w:jc w:val="left"/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ИКБО-30-20</w:t>
      </w:r>
      <w:r w:rsidR="000B16BF"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 w:rsidR="000B16BF">
        <w:rPr>
          <w:sz w:val="28"/>
        </w:rPr>
        <w:t xml:space="preserve">              </w:t>
      </w:r>
      <w:proofErr w:type="spellStart"/>
      <w:r w:rsidR="000B16BF">
        <w:rPr>
          <w:sz w:val="28"/>
        </w:rPr>
        <w:t>Лазонов</w:t>
      </w:r>
      <w:proofErr w:type="spellEnd"/>
      <w:r w:rsidR="000B16BF">
        <w:rPr>
          <w:sz w:val="28"/>
        </w:rPr>
        <w:t xml:space="preserve"> А.Е.</w:t>
      </w:r>
      <w:r>
        <w:rPr>
          <w:sz w:val="28"/>
        </w:rPr>
        <w:t xml:space="preserve">  </w:t>
      </w:r>
    </w:p>
    <w:p w14:paraId="6A4F105D" w14:textId="77777777" w:rsidR="008E39B0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76339F3E" w14:textId="77777777" w:rsidR="008E39B0" w:rsidRDefault="0000000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3570F719" w14:textId="77777777" w:rsidR="008E39B0" w:rsidRDefault="00000000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49C45160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0B729ACF" w14:textId="77777777" w:rsidR="008E39B0" w:rsidRDefault="00000000">
      <w:pPr>
        <w:pStyle w:val="5"/>
        <w:spacing w:line="240" w:lineRule="auto"/>
        <w:ind w:firstLine="0"/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     </w:t>
      </w:r>
      <w:r>
        <w:rPr>
          <w:sz w:val="28"/>
        </w:rPr>
        <w:t xml:space="preserve"> </w:t>
      </w:r>
      <w:proofErr w:type="spellStart"/>
      <w:r>
        <w:rPr>
          <w:sz w:val="28"/>
        </w:rPr>
        <w:t>Благирев</w:t>
      </w:r>
      <w:proofErr w:type="spellEnd"/>
      <w:r>
        <w:rPr>
          <w:sz w:val="28"/>
        </w:rPr>
        <w:t xml:space="preserve"> М.М.</w:t>
      </w:r>
    </w:p>
    <w:p w14:paraId="46A99CE3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73F49850" w14:textId="77777777" w:rsidR="008E39B0" w:rsidRDefault="00000000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9842BD4" w14:textId="77777777" w:rsidR="008E39B0" w:rsidRDefault="00000000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E9213BF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350C54EA" w14:textId="77777777" w:rsidR="008E39B0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35225645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015476ED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20631E1E" w14:textId="77777777" w:rsidR="008E39B0" w:rsidRDefault="00000000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14:paraId="15872B56" w14:textId="77777777" w:rsidR="008E39B0" w:rsidRDefault="008E39B0">
      <w:pPr>
        <w:pStyle w:val="5"/>
        <w:spacing w:line="240" w:lineRule="auto"/>
        <w:ind w:firstLine="0"/>
        <w:rPr>
          <w:sz w:val="28"/>
        </w:rPr>
      </w:pPr>
    </w:p>
    <w:p w14:paraId="7D963753" w14:textId="77777777" w:rsidR="008E39B0" w:rsidRDefault="000000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14:paraId="06D572BD" w14:textId="77777777" w:rsidR="008E39B0" w:rsidRDefault="00000000">
      <w:pPr>
        <w:pStyle w:val="1"/>
        <w:spacing w:line="360" w:lineRule="auto"/>
        <w:ind w:firstLine="85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Цель работы</w:t>
      </w:r>
    </w:p>
    <w:p w14:paraId="459F7707" w14:textId="77777777" w:rsidR="008E39B0" w:rsidRDefault="0000000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 практической работе выполнить упражнения.</w:t>
      </w:r>
    </w:p>
    <w:p w14:paraId="11A6347E" w14:textId="77777777" w:rsidR="008E39B0" w:rsidRDefault="008E39B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87D4C" w14:textId="77777777" w:rsidR="008E39B0" w:rsidRDefault="00000000">
      <w:pPr>
        <w:pStyle w:val="1"/>
        <w:spacing w:line="360" w:lineRule="auto"/>
        <w:ind w:firstLine="85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Постановка задачи</w:t>
      </w:r>
    </w:p>
    <w:p w14:paraId="022B96F1" w14:textId="77777777" w:rsidR="008E39B0" w:rsidRDefault="0000000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 разделенными сервисами, разделением проекта на файлы для разделения функционала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файлов. Каждый сервис должен состоять как минимум из 2 файлов.</w:t>
      </w:r>
    </w:p>
    <w:p w14:paraId="5D4A5638" w14:textId="77777777" w:rsidR="008E39B0" w:rsidRDefault="008E39B0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DA84CE" w14:textId="77777777" w:rsidR="008E39B0" w:rsidRDefault="00000000">
      <w:pPr>
        <w:pStyle w:val="1"/>
        <w:spacing w:line="360" w:lineRule="auto"/>
        <w:ind w:firstLine="85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Ход работы</w:t>
      </w:r>
    </w:p>
    <w:p w14:paraId="652590E0" w14:textId="77777777" w:rsidR="008E39B0" w:rsidRDefault="00000000">
      <w:pPr>
        <w:pStyle w:val="Standard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</w:p>
    <w:p w14:paraId="6D33CA7F" w14:textId="77777777" w:rsidR="008E39B0" w:rsidRDefault="00000000">
      <w:pPr>
        <w:pStyle w:val="Standard"/>
        <w:spacing w:after="0"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Предлагается создать веб-сервис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рисования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 Ему передается один параметр - целое число, представляющее закодированная фигура для рисования. С помощью побитых операций вытаскиваем следующие данные: форма, цвет, размер.</w:t>
      </w:r>
    </w:p>
    <w:p w14:paraId="76EC6444" w14:textId="77777777" w:rsidR="008E39B0" w:rsidRDefault="008E39B0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87E7" w14:textId="77777777" w:rsidR="008E39B0" w:rsidRDefault="00000000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 wp14:anchorId="1DD3D884" wp14:editId="63260D6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0000" cy="4326840"/>
            <wp:effectExtent l="0" t="0" r="8250" b="0"/>
            <wp:wrapTopAndBottom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</w:t>
      </w:r>
      <w:r>
        <w:t xml:space="preserve"> </w:t>
      </w:r>
      <w:r w:rsidRPr="000B16BF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рагмент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к упражнению 1</w:t>
      </w:r>
    </w:p>
    <w:p w14:paraId="659D84DA" w14:textId="77777777" w:rsidR="008E39B0" w:rsidRDefault="008E39B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E9A86" w14:textId="77777777" w:rsidR="008E39B0" w:rsidRDefault="00000000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45DE07C2" wp14:editId="71DC6C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0600" cy="2543039"/>
            <wp:effectExtent l="0" t="0" r="0" b="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 — Отображение круга</w:t>
      </w:r>
    </w:p>
    <w:p w14:paraId="507B0622" w14:textId="77777777" w:rsidR="008E39B0" w:rsidRDefault="008E39B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71F12" w14:textId="77777777" w:rsidR="008E39B0" w:rsidRDefault="00000000">
      <w:pPr>
        <w:pStyle w:val="Standard"/>
        <w:jc w:val="center"/>
      </w:pPr>
      <w:r>
        <w:rPr>
          <w:noProof/>
        </w:rPr>
        <w:lastRenderedPageBreak/>
        <w:drawing>
          <wp:anchor distT="0" distB="0" distL="114300" distR="114300" simplePos="0" relativeHeight="9" behindDoc="0" locked="0" layoutInCell="1" allowOverlap="1" wp14:anchorId="3033A31C" wp14:editId="48053A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0000" cy="3074759"/>
            <wp:effectExtent l="0" t="0" r="8250" b="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74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B16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Отображение прямоугольника</w:t>
      </w:r>
    </w:p>
    <w:p w14:paraId="185FAB6A" w14:textId="77777777" w:rsidR="008E39B0" w:rsidRDefault="008E39B0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FCBFD" w14:textId="77777777" w:rsidR="008E39B0" w:rsidRDefault="00000000">
      <w:pPr>
        <w:pStyle w:val="Standard"/>
        <w:spacing w:line="360" w:lineRule="auto"/>
        <w:ind w:firstLine="8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2</w:t>
      </w:r>
    </w:p>
    <w:p w14:paraId="0F817185" w14:textId="77777777" w:rsidR="008E39B0" w:rsidRDefault="00000000">
      <w:pPr>
        <w:pStyle w:val="Standard"/>
        <w:spacing w:after="0"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упражнения необходим переданный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являться строкой и быть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 Преобразуем данную строку в массив целых чисел. Далее выполним сортировку Шелла (вариант 5). При сортировке Шелла сначала сравниваются и сортируются между собой значения, отстоящие один от другого на некотором расстоянии d. После этого процедура повторяется для некоторых меньших значений d, а завершается сортировка Шелла упорядочиванием элементов при d=1.</w:t>
      </w:r>
    </w:p>
    <w:p w14:paraId="73ECAF2A" w14:textId="77777777" w:rsidR="008E39B0" w:rsidRDefault="008E39B0">
      <w:pPr>
        <w:pStyle w:val="Standard"/>
        <w:spacing w:after="0" w:line="360" w:lineRule="auto"/>
        <w:jc w:val="center"/>
      </w:pPr>
    </w:p>
    <w:p w14:paraId="5A08D2C5" w14:textId="77777777" w:rsidR="008E39B0" w:rsidRDefault="00000000">
      <w:pPr>
        <w:pStyle w:val="Standard"/>
        <w:jc w:val="center"/>
      </w:pPr>
      <w:r>
        <w:rPr>
          <w:noProof/>
        </w:rPr>
        <w:lastRenderedPageBreak/>
        <w:drawing>
          <wp:anchor distT="0" distB="0" distL="114300" distR="114300" simplePos="0" relativeHeight="12" behindDoc="0" locked="0" layoutInCell="1" allowOverlap="1" wp14:anchorId="0BA6AA40" wp14:editId="13DE0D7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0000" cy="3960000"/>
            <wp:effectExtent l="0" t="0" r="8250" b="2400"/>
            <wp:wrapTopAndBottom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4 – Фрагмент кода с сортировкой массива</w:t>
      </w:r>
    </w:p>
    <w:p w14:paraId="1F8ABACB" w14:textId="77777777" w:rsidR="008E39B0" w:rsidRDefault="008E39B0">
      <w:pPr>
        <w:pStyle w:val="Standard"/>
        <w:jc w:val="center"/>
      </w:pPr>
    </w:p>
    <w:p w14:paraId="282CAE74" w14:textId="77777777" w:rsidR="008E39B0" w:rsidRDefault="00000000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48B7CBF3" wp14:editId="4E17FFD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631080"/>
            <wp:effectExtent l="0" t="0" r="3240" b="0"/>
            <wp:wrapTopAndBottom/>
            <wp:docPr id="6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3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B16B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Входной массив чисел</w:t>
      </w:r>
    </w:p>
    <w:p w14:paraId="552D4E2A" w14:textId="77777777" w:rsidR="008E39B0" w:rsidRDefault="008E39B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1C79AC" w14:textId="77777777" w:rsidR="008E39B0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11" behindDoc="0" locked="0" layoutInCell="1" allowOverlap="1" wp14:anchorId="09BDED44" wp14:editId="5643F23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76600" cy="647640"/>
            <wp:effectExtent l="0" t="0" r="150" b="60"/>
            <wp:wrapTopAndBottom/>
            <wp:docPr id="7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600" cy="64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proofErr w:type="gramStart"/>
      <w:r>
        <w:rPr>
          <w:rFonts w:ascii="Times New Roman" w:hAnsi="Times New Roman" w:cs="Times New Roman"/>
          <w:sz w:val="28"/>
          <w:szCs w:val="28"/>
        </w:rPr>
        <w:t>—  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сортировки массива методом Шелла</w:t>
      </w:r>
    </w:p>
    <w:p w14:paraId="4D74A236" w14:textId="77777777" w:rsidR="008E39B0" w:rsidRDefault="008E39B0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FCC95" w14:textId="77777777" w:rsidR="008E39B0" w:rsidRDefault="008E39B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8373C" w14:textId="77777777" w:rsidR="008E39B0" w:rsidRDefault="00000000">
      <w:pPr>
        <w:pStyle w:val="Standard"/>
        <w:ind w:firstLine="8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3</w:t>
      </w:r>
    </w:p>
    <w:p w14:paraId="1CCBE119" w14:textId="77777777" w:rsidR="008E39B0" w:rsidRDefault="00000000">
      <w:pPr>
        <w:pStyle w:val="Standard"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Реализовать информационно-административную веб-страницу о сервере с помощью таких команд Unix как: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14:paraId="54874FED" w14:textId="77777777" w:rsidR="008E39B0" w:rsidRDefault="00000000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13" behindDoc="0" locked="0" layoutInCell="1" allowOverlap="1" wp14:anchorId="07B0F245" wp14:editId="2A4AE7F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0000" cy="3430800"/>
            <wp:effectExtent l="0" t="0" r="8250" b="0"/>
            <wp:wrapTopAndBottom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Рисунок 7 – Фрагмент кода оформления сведений о сервере</w:t>
      </w:r>
    </w:p>
    <w:p w14:paraId="66121AC0" w14:textId="77777777" w:rsidR="008E39B0" w:rsidRDefault="008E39B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927EB" w14:textId="77777777" w:rsidR="008E39B0" w:rsidRDefault="00000000">
      <w:pPr>
        <w:pStyle w:val="Standard"/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14" behindDoc="0" locked="0" layoutInCell="1" allowOverlap="1" wp14:anchorId="16B15FE6" wp14:editId="2DB8AF6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60000" cy="3960000"/>
            <wp:effectExtent l="0" t="0" r="2400" b="2400"/>
            <wp:wrapTopAndBottom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8 — Информационно-административная веб-страница</w:t>
      </w:r>
    </w:p>
    <w:p w14:paraId="119D38FE" w14:textId="77777777" w:rsidR="008E39B0" w:rsidRDefault="00000000">
      <w:pPr>
        <w:pStyle w:val="1"/>
        <w:spacing w:line="360" w:lineRule="auto"/>
        <w:ind w:firstLine="85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</w:p>
    <w:p w14:paraId="57A01AD9" w14:textId="77777777" w:rsidR="008E39B0" w:rsidRDefault="0000000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работы были изучены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B16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получены знания по «рисованию фигур», сортировке данных в пределах веб-сервиса, а также выведены информационно-административные сведения.</w:t>
      </w:r>
    </w:p>
    <w:p w14:paraId="3432E7FA" w14:textId="77777777" w:rsidR="008E39B0" w:rsidRDefault="008E39B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1FFA1FF0" w14:textId="77777777" w:rsidR="008E39B0" w:rsidRDefault="00000000">
      <w:pPr>
        <w:pStyle w:val="Standard"/>
        <w:pageBreakBefore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Ссылка на удаленный репозиторий проекта</w:t>
      </w:r>
    </w:p>
    <w:p w14:paraId="59A803EA" w14:textId="77777777" w:rsidR="008E39B0" w:rsidRDefault="00000000">
      <w:pPr>
        <w:pStyle w:val="Standard"/>
        <w:ind w:firstLine="850"/>
        <w:rPr>
          <w:rFonts w:ascii="Times New Roman" w:hAnsi="Times New Roman" w:cs="Times New Roman"/>
          <w:sz w:val="28"/>
          <w:szCs w:val="28"/>
        </w:rPr>
      </w:pPr>
      <w:hyperlink r:id="rId16" w:history="1">
        <w:r>
          <w:rPr>
            <w:rFonts w:ascii="Times New Roman" w:hAnsi="Times New Roman" w:cs="Times New Roman"/>
            <w:sz w:val="28"/>
            <w:szCs w:val="28"/>
          </w:rPr>
          <w:t>https://github.com/ISilentI/Second_Practice</w:t>
        </w:r>
      </w:hyperlink>
    </w:p>
    <w:p w14:paraId="1DAB1E06" w14:textId="77777777" w:rsidR="008E39B0" w:rsidRDefault="008E39B0">
      <w:pPr>
        <w:pStyle w:val="Standard"/>
        <w:ind w:firstLine="850"/>
        <w:rPr>
          <w:rFonts w:ascii="Times New Roman" w:hAnsi="Times New Roman" w:cs="Times New Roman"/>
          <w:sz w:val="28"/>
          <w:szCs w:val="28"/>
        </w:rPr>
      </w:pPr>
    </w:p>
    <w:p w14:paraId="48AB82E1" w14:textId="77777777" w:rsidR="008E39B0" w:rsidRDefault="00000000">
      <w:pPr>
        <w:pStyle w:val="1"/>
        <w:spacing w:line="240" w:lineRule="auto"/>
        <w:ind w:firstLine="85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Ответы на вопросы к практической работе</w:t>
      </w:r>
    </w:p>
    <w:p w14:paraId="76C8BC24" w14:textId="77777777" w:rsidR="008E39B0" w:rsidRDefault="008E39B0">
      <w:pPr>
        <w:pStyle w:val="Standard"/>
        <w:spacing w:before="240" w:after="0" w:line="240" w:lineRule="auto"/>
        <w:ind w:firstLine="85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69915" w14:textId="77777777" w:rsidR="008E39B0" w:rsidRDefault="00000000">
      <w:pPr>
        <w:pStyle w:val="a5"/>
        <w:numPr>
          <w:ilvl w:val="0"/>
          <w:numId w:val="3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>Конфигурационный файл php.ini.</w:t>
      </w:r>
    </w:p>
    <w:p w14:paraId="628B7299" w14:textId="77777777" w:rsidR="008E39B0" w:rsidRDefault="00000000">
      <w:pPr>
        <w:pStyle w:val="Standard"/>
        <w:tabs>
          <w:tab w:val="left" w:pos="720"/>
        </w:tabs>
        <w:spacing w:after="0"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>В конфигурационном файле сосредоточены настройки интерпретатора PHP и его многочисленных расширений. Содержимое данного файла представляет собой секции и директивы. Секции заключаются в квадратные скобки, после них идут директивы формата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directive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”. Комментариями являются строки, начинающиеся с точки запятой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B84BB9" w14:textId="77777777" w:rsidR="008E39B0" w:rsidRDefault="008E39B0">
      <w:pPr>
        <w:pStyle w:val="Standard"/>
      </w:pPr>
    </w:p>
    <w:p w14:paraId="2B3DC084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Как написать простой скрипт на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.</w:t>
      </w:r>
    </w:p>
    <w:p w14:paraId="7B0F464A" w14:textId="77777777" w:rsidR="008E39B0" w:rsidRDefault="00000000">
      <w:pPr>
        <w:pStyle w:val="Standard"/>
        <w:spacing w:after="0" w:line="360" w:lineRule="auto"/>
        <w:ind w:firstLine="850"/>
        <w:jc w:val="both"/>
      </w:pPr>
      <w:r>
        <w:rPr>
          <w:rFonts w:ascii="Times New Roman" w:hAnsi="Times New Roman" w:cs="Times New Roman"/>
          <w:sz w:val="28"/>
          <w:szCs w:val="28"/>
        </w:rPr>
        <w:t>Весь код обернуть в &lt;?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14:paraId="140889E2" w14:textId="77777777" w:rsidR="008E39B0" w:rsidRDefault="008E39B0">
      <w:pPr>
        <w:pStyle w:val="Standard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69E6677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Основные правила, связанные с переменными в </w:t>
      </w:r>
      <w:proofErr w:type="spellStart"/>
      <w:r>
        <w:rPr>
          <w:b/>
          <w:bCs/>
        </w:rPr>
        <w:t>php</w:t>
      </w:r>
      <w:proofErr w:type="spellEnd"/>
    </w:p>
    <w:p w14:paraId="25CDA206" w14:textId="77777777" w:rsidR="008E39B0" w:rsidRDefault="00000000">
      <w:pPr>
        <w:pStyle w:val="a5"/>
        <w:spacing w:after="0" w:line="360" w:lineRule="auto"/>
        <w:ind w:left="0" w:firstLine="850"/>
      </w:pPr>
      <w:r>
        <w:t xml:space="preserve">В </w:t>
      </w:r>
      <w:proofErr w:type="gramStart"/>
      <w:r>
        <w:t>PHP</w:t>
      </w:r>
      <w:proofErr w:type="gramEnd"/>
      <w:r>
        <w:t xml:space="preserve"> как и во многих других языках существует такое понятие, как переменная. Правилом хорошего тона данного языка является не скупиться на количество переменных в коде, т.к. интерпретатору создать новый идентификатор не затратно. Основные правила, связанные с переменными в языке PHP: 1. Объявление переменной начинается со знака $. Данная особенность языка облегчает интерпретатору выделение переменных в тексте. 2. Имена переменных должны состоять из латинских букв, цифр и нижнего подчеркивания. Хотя данное правило не является обязательным, рекомендуется его соблюдать.</w:t>
      </w:r>
    </w:p>
    <w:p w14:paraId="5CCD7BE5" w14:textId="77777777" w:rsidR="008E39B0" w:rsidRDefault="008E39B0">
      <w:pPr>
        <w:pStyle w:val="a5"/>
        <w:spacing w:after="0" w:line="360" w:lineRule="auto"/>
        <w:ind w:left="0" w:firstLine="850"/>
      </w:pPr>
    </w:p>
    <w:p w14:paraId="5216F77A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97" w:firstLine="454"/>
        <w:rPr>
          <w:b/>
          <w:bCs/>
        </w:rPr>
      </w:pPr>
      <w:r>
        <w:rPr>
          <w:b/>
          <w:bCs/>
        </w:rPr>
        <w:t xml:space="preserve">Основные типы данных в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.</w:t>
      </w:r>
    </w:p>
    <w:p w14:paraId="5620E3C1" w14:textId="77777777" w:rsidR="008E39B0" w:rsidRDefault="0000000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целое число со знаком, размер зависит от разрядности системы; 2)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вещественное число, число с плавающей точкой, отводится 8 байт. Для обозначения бесконечности используется INF, а для обозначения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несуществующего числа NAN; 3)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логическая переменная с двумя возможными состояниями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4)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набор символов; 5)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ассоциативный массив. В PHP нет обычного классического массива, как в других языках программирования, здесь массив представляет набор элементов, представляющих пары ключ =&gt; значение. Ключами могут быть как целые числа, так и строки; 6)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ссылка на объект, который реализует несколько принципов ООП; 7)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некоторый ресурс, обрабатываемый языком особым образом; 28 8)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специальное значение; 9) </w:t>
      </w:r>
      <w:proofErr w:type="spellStart"/>
      <w:r>
        <w:rPr>
          <w:rFonts w:ascii="Times New Roman" w:hAnsi="Times New Roman" w:cs="Times New Roman"/>
          <w:sz w:val="28"/>
          <w:szCs w:val="28"/>
        </w:rPr>
        <w:t>callable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нововведение версии 5.4. Этим типом является функция обратного вызова. Данный подход используется, когда в функцию нужно передать другую функцию, которая в этом случае и называется функцией обратного вызова; 10)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принимает любой массив или объект. Используется как тип параметра для указания, что функция принимает набор значений, но ей не важна форма этого набора, пока он будет использоваться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CE3430" w14:textId="77777777" w:rsidR="008E39B0" w:rsidRDefault="008E39B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6FB4DD71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Какие существуют функции для работы с переменными в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вне зависимости от типа данных.</w:t>
      </w:r>
    </w:p>
    <w:p w14:paraId="08A02740" w14:textId="77777777" w:rsidR="008E39B0" w:rsidRDefault="00000000">
      <w:pPr>
        <w:pStyle w:val="a5"/>
        <w:spacing w:after="0" w:line="360" w:lineRule="auto"/>
        <w:ind w:left="0" w:firstLine="85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Gettype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is_type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isset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settype</w:t>
      </w:r>
      <w:proofErr w:type="spellEnd"/>
      <w:r>
        <w:rPr>
          <w:szCs w:val="28"/>
          <w:lang w:val="en-US"/>
        </w:rPr>
        <w:t>, unset.</w:t>
      </w:r>
    </w:p>
    <w:p w14:paraId="030E64A5" w14:textId="77777777" w:rsidR="008E39B0" w:rsidRDefault="008E39B0">
      <w:pPr>
        <w:pStyle w:val="a5"/>
        <w:spacing w:after="0" w:line="360" w:lineRule="auto"/>
        <w:ind w:left="0" w:firstLine="850"/>
        <w:rPr>
          <w:szCs w:val="28"/>
          <w:lang w:val="en-US"/>
        </w:rPr>
      </w:pPr>
    </w:p>
    <w:p w14:paraId="5A37CFBA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Предопределенные переменные в </w:t>
      </w:r>
      <w:proofErr w:type="spellStart"/>
      <w:r>
        <w:rPr>
          <w:b/>
          <w:bCs/>
        </w:rPr>
        <w:t>php</w:t>
      </w:r>
      <w:proofErr w:type="spellEnd"/>
    </w:p>
    <w:p w14:paraId="2A28FED8" w14:textId="77777777" w:rsidR="008E39B0" w:rsidRDefault="00000000">
      <w:pPr>
        <w:pStyle w:val="Standard"/>
        <w:spacing w:after="0" w:line="360" w:lineRule="auto"/>
        <w:ind w:firstLine="85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PHP предоставляет всем скриптам большое количество предопределённых переменных. Эти переменные содержат всё, от </w:t>
      </w:r>
      <w:hyperlink r:id="rId17" w:history="1">
        <w:r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внешних данных</w:t>
        </w:r>
      </w:hyperlink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до переменных среды окружения, от текста сообщений об ошибках до последних полученных заголовков.</w:t>
      </w:r>
    </w:p>
    <w:p w14:paraId="01C58102" w14:textId="77777777" w:rsidR="008E39B0" w:rsidRDefault="008E39B0">
      <w:pPr>
        <w:pStyle w:val="Standard"/>
        <w:spacing w:after="0" w:line="360" w:lineRule="auto"/>
        <w:ind w:firstLine="85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F2E9B8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Арифметические операторы в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.</w:t>
      </w:r>
    </w:p>
    <w:p w14:paraId="51FCEFF7" w14:textId="77777777" w:rsidR="008E39B0" w:rsidRDefault="00000000">
      <w:pPr>
        <w:pStyle w:val="Standard"/>
        <w:spacing w:after="0" w:line="360" w:lineRule="auto"/>
        <w:ind w:left="283"/>
        <w:jc w:val="center"/>
      </w:pPr>
      <w:r>
        <w:rPr>
          <w:noProof/>
        </w:rPr>
        <w:lastRenderedPageBreak/>
        <w:drawing>
          <wp:inline distT="0" distB="0" distL="0" distR="0" wp14:anchorId="212CF841" wp14:editId="553C8B30">
            <wp:extent cx="5471279" cy="255708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279" cy="2557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8EC971" w14:textId="77777777" w:rsidR="008E39B0" w:rsidRDefault="00000000">
      <w:pPr>
        <w:pStyle w:val="a5"/>
        <w:spacing w:after="0" w:line="360" w:lineRule="auto"/>
        <w:ind w:left="357" w:hanging="357"/>
        <w:jc w:val="center"/>
      </w:pPr>
      <w:r>
        <w:t>Рисунок 9 — Арифметические операторы</w:t>
      </w:r>
    </w:p>
    <w:p w14:paraId="53D2F7C6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Битовые операции в </w:t>
      </w:r>
      <w:proofErr w:type="spellStart"/>
      <w:r>
        <w:rPr>
          <w:b/>
          <w:bCs/>
        </w:rPr>
        <w:t>php</w:t>
      </w:r>
      <w:proofErr w:type="spellEnd"/>
    </w:p>
    <w:p w14:paraId="5F784D5B" w14:textId="77777777" w:rsidR="008E39B0" w:rsidRDefault="008E39B0">
      <w:pPr>
        <w:pStyle w:val="a5"/>
        <w:ind w:left="1070" w:firstLine="0"/>
        <w:rPr>
          <w:shd w:val="clear" w:color="auto" w:fill="FFFF00"/>
        </w:rPr>
      </w:pPr>
    </w:p>
    <w:p w14:paraId="253C8183" w14:textId="77777777" w:rsidR="008E39B0" w:rsidRDefault="00000000">
      <w:pPr>
        <w:pStyle w:val="a5"/>
        <w:ind w:left="0" w:firstLine="0"/>
        <w:jc w:val="center"/>
      </w:pPr>
      <w:r>
        <w:rPr>
          <w:noProof/>
        </w:rPr>
        <w:drawing>
          <wp:inline distT="0" distB="0" distL="0" distR="0" wp14:anchorId="0EB48569" wp14:editId="3E6EBFDF">
            <wp:extent cx="4251240" cy="3185279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240" cy="3185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41562F" w14:textId="77777777" w:rsidR="008E39B0" w:rsidRDefault="00000000">
      <w:pPr>
        <w:pStyle w:val="a5"/>
        <w:spacing w:after="0" w:line="360" w:lineRule="auto"/>
        <w:ind w:left="357" w:hanging="357"/>
        <w:jc w:val="center"/>
      </w:pPr>
      <w:r>
        <w:t>Рисунок 10 — Битовые операции</w:t>
      </w:r>
    </w:p>
    <w:p w14:paraId="6E940983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>Операторы присваивания.</w:t>
      </w:r>
    </w:p>
    <w:p w14:paraId="403DC885" w14:textId="77777777" w:rsidR="008E39B0" w:rsidRDefault="00000000">
      <w:pPr>
        <w:pStyle w:val="Standard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9C3A6BA" wp14:editId="21E009CF">
            <wp:extent cx="5021640" cy="3766320"/>
            <wp:effectExtent l="0" t="0" r="7560" b="558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640" cy="3766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427FBE" w14:textId="77777777" w:rsidR="008E39B0" w:rsidRDefault="00000000">
      <w:pPr>
        <w:pStyle w:val="a5"/>
        <w:spacing w:after="0" w:line="360" w:lineRule="auto"/>
        <w:ind w:left="357" w:hanging="357"/>
        <w:jc w:val="center"/>
      </w:pPr>
      <w:r>
        <w:t>Рисунок 11 — Операторы сравнения</w:t>
      </w:r>
    </w:p>
    <w:p w14:paraId="1B2B654E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>Операторы сравнения</w:t>
      </w:r>
    </w:p>
    <w:p w14:paraId="6ADA2D89" w14:textId="77777777" w:rsidR="008E39B0" w:rsidRDefault="00000000">
      <w:pPr>
        <w:pStyle w:val="Standard"/>
        <w:spacing w:after="0" w:line="360" w:lineRule="auto"/>
        <w:jc w:val="center"/>
      </w:pPr>
      <w:r>
        <w:rPr>
          <w:noProof/>
        </w:rPr>
        <w:drawing>
          <wp:inline distT="0" distB="0" distL="0" distR="0" wp14:anchorId="2AE514AE" wp14:editId="31571FD1">
            <wp:extent cx="6228000" cy="4671000"/>
            <wp:effectExtent l="0" t="0" r="135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4671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11D68E" w14:textId="77777777" w:rsidR="008E39B0" w:rsidRDefault="00000000">
      <w:pPr>
        <w:pStyle w:val="a5"/>
        <w:spacing w:after="0" w:line="360" w:lineRule="auto"/>
        <w:ind w:left="357" w:hanging="357"/>
        <w:jc w:val="center"/>
      </w:pPr>
      <w:r>
        <w:lastRenderedPageBreak/>
        <w:t>Рисунок 12 — Операторы сравнения</w:t>
      </w:r>
    </w:p>
    <w:p w14:paraId="7A60F41A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>Логические операторы</w:t>
      </w:r>
    </w:p>
    <w:p w14:paraId="74818693" w14:textId="77777777" w:rsidR="008E39B0" w:rsidRDefault="00000000">
      <w:pPr>
        <w:pStyle w:val="Standard"/>
        <w:spacing w:after="0" w:line="360" w:lineRule="auto"/>
        <w:jc w:val="center"/>
      </w:pPr>
      <w:r>
        <w:rPr>
          <w:noProof/>
        </w:rPr>
        <w:drawing>
          <wp:inline distT="0" distB="0" distL="0" distR="0" wp14:anchorId="766C6F23" wp14:editId="38F0863B">
            <wp:extent cx="5940360" cy="4450680"/>
            <wp:effectExtent l="0" t="0" r="3240" b="7020"/>
            <wp:docPr id="14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450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149C6E" w14:textId="77777777" w:rsidR="008E39B0" w:rsidRDefault="00000000">
      <w:pPr>
        <w:pStyle w:val="a5"/>
        <w:spacing w:after="0" w:line="360" w:lineRule="auto"/>
        <w:ind w:left="357" w:hanging="357"/>
        <w:jc w:val="center"/>
      </w:pPr>
      <w:r>
        <w:t>Рисунок 13 — Логические операторы</w:t>
      </w:r>
    </w:p>
    <w:p w14:paraId="39C1F882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Условная конструкция в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.</w:t>
      </w:r>
    </w:p>
    <w:p w14:paraId="6167772E" w14:textId="77777777" w:rsidR="008E39B0" w:rsidRDefault="00000000">
      <w:pPr>
        <w:pStyle w:val="Standard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5A4A4A" wp14:editId="68E0F650">
            <wp:extent cx="5140800" cy="3855599"/>
            <wp:effectExtent l="0" t="0" r="2700" b="0"/>
            <wp:docPr id="15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38555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540563" w14:textId="77777777" w:rsidR="008E39B0" w:rsidRDefault="00000000">
      <w:pPr>
        <w:pStyle w:val="a5"/>
        <w:spacing w:after="0" w:line="360" w:lineRule="auto"/>
        <w:ind w:left="357" w:hanging="357"/>
        <w:jc w:val="center"/>
      </w:pPr>
      <w:r>
        <w:t>Рисунок 14 — Условный оператор</w:t>
      </w:r>
    </w:p>
    <w:p w14:paraId="075F9377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</w:pPr>
      <w:r>
        <w:rPr>
          <w:b/>
          <w:bCs/>
        </w:rPr>
        <w:t xml:space="preserve">Циклы в </w:t>
      </w:r>
      <w:proofErr w:type="spellStart"/>
      <w:r>
        <w:rPr>
          <w:b/>
          <w:bCs/>
          <w:lang w:val="en-US"/>
        </w:rPr>
        <w:t>php</w:t>
      </w:r>
      <w:proofErr w:type="spellEnd"/>
      <w:r>
        <w:rPr>
          <w:b/>
          <w:bCs/>
          <w:lang w:val="en-US"/>
        </w:rPr>
        <w:t>.</w:t>
      </w:r>
    </w:p>
    <w:p w14:paraId="78A8F04D" w14:textId="77777777" w:rsidR="008E39B0" w:rsidRDefault="00000000">
      <w:pPr>
        <w:pStyle w:val="a5"/>
        <w:shd w:val="clear" w:color="auto" w:fill="FFFFFF"/>
        <w:spacing w:after="0" w:line="360" w:lineRule="auto"/>
        <w:ind w:left="0" w:firstLine="85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PHP поддерживает 4 вида циклов:</w:t>
      </w:r>
    </w:p>
    <w:p w14:paraId="0417C365" w14:textId="77777777" w:rsidR="008E39B0" w:rsidRDefault="00000000">
      <w:pPr>
        <w:pStyle w:val="a5"/>
        <w:shd w:val="clear" w:color="auto" w:fill="FFFFFF"/>
        <w:spacing w:before="180" w:after="0" w:line="360" w:lineRule="auto"/>
        <w:ind w:left="0" w:firstLine="85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- Цикл с предусловием (</w:t>
      </w:r>
      <w:proofErr w:type="spellStart"/>
      <w:r>
        <w:rPr>
          <w:color w:val="000000"/>
          <w:szCs w:val="28"/>
          <w:lang w:eastAsia="ru-RU"/>
        </w:rPr>
        <w:t>while</w:t>
      </w:r>
      <w:proofErr w:type="spellEnd"/>
      <w:r>
        <w:rPr>
          <w:color w:val="000000"/>
          <w:szCs w:val="28"/>
          <w:lang w:eastAsia="ru-RU"/>
        </w:rPr>
        <w:t>)</w:t>
      </w:r>
    </w:p>
    <w:p w14:paraId="1EAFB244" w14:textId="77777777" w:rsidR="008E39B0" w:rsidRDefault="00000000">
      <w:pPr>
        <w:pStyle w:val="a5"/>
        <w:shd w:val="clear" w:color="auto" w:fill="FFFFFF"/>
        <w:spacing w:before="60" w:after="0" w:line="360" w:lineRule="auto"/>
        <w:ind w:left="0" w:firstLine="85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- Цикл с постусловием (</w:t>
      </w:r>
      <w:proofErr w:type="spellStart"/>
      <w:r>
        <w:rPr>
          <w:color w:val="000000"/>
          <w:szCs w:val="28"/>
          <w:lang w:eastAsia="ru-RU"/>
        </w:rPr>
        <w:t>do-while</w:t>
      </w:r>
      <w:proofErr w:type="spellEnd"/>
      <w:r>
        <w:rPr>
          <w:color w:val="000000"/>
          <w:szCs w:val="28"/>
          <w:lang w:eastAsia="ru-RU"/>
        </w:rPr>
        <w:t>)</w:t>
      </w:r>
    </w:p>
    <w:p w14:paraId="5556937F" w14:textId="77777777" w:rsidR="008E39B0" w:rsidRDefault="00000000">
      <w:pPr>
        <w:pStyle w:val="a5"/>
        <w:shd w:val="clear" w:color="auto" w:fill="FFFFFF"/>
        <w:spacing w:before="60" w:after="0" w:line="360" w:lineRule="auto"/>
        <w:ind w:left="0" w:firstLine="85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- Цикл со счетчиком (</w:t>
      </w:r>
      <w:proofErr w:type="spellStart"/>
      <w:r>
        <w:rPr>
          <w:color w:val="000000"/>
          <w:szCs w:val="28"/>
          <w:lang w:eastAsia="ru-RU"/>
        </w:rPr>
        <w:t>for</w:t>
      </w:r>
      <w:proofErr w:type="spellEnd"/>
      <w:r>
        <w:rPr>
          <w:color w:val="000000"/>
          <w:szCs w:val="28"/>
          <w:lang w:eastAsia="ru-RU"/>
        </w:rPr>
        <w:t>)</w:t>
      </w:r>
    </w:p>
    <w:p w14:paraId="75656333" w14:textId="77777777" w:rsidR="008E39B0" w:rsidRDefault="00000000">
      <w:pPr>
        <w:pStyle w:val="a5"/>
        <w:shd w:val="clear" w:color="auto" w:fill="FFFFFF"/>
        <w:spacing w:before="60" w:after="0" w:line="360" w:lineRule="auto"/>
        <w:ind w:left="0" w:firstLine="850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- Специальный цикл перебора массивов (</w:t>
      </w:r>
      <w:proofErr w:type="spellStart"/>
      <w:r>
        <w:rPr>
          <w:color w:val="000000"/>
          <w:szCs w:val="28"/>
          <w:lang w:eastAsia="ru-RU"/>
        </w:rPr>
        <w:t>foreach</w:t>
      </w:r>
      <w:proofErr w:type="spellEnd"/>
      <w:r>
        <w:rPr>
          <w:color w:val="000000"/>
          <w:szCs w:val="28"/>
          <w:lang w:eastAsia="ru-RU"/>
        </w:rPr>
        <w:t>)</w:t>
      </w:r>
    </w:p>
    <w:p w14:paraId="4D9B833A" w14:textId="77777777" w:rsidR="008E39B0" w:rsidRDefault="008E39B0">
      <w:pPr>
        <w:pStyle w:val="a5"/>
        <w:shd w:val="clear" w:color="auto" w:fill="FFFFFF"/>
        <w:spacing w:before="60" w:after="0" w:line="360" w:lineRule="auto"/>
        <w:ind w:left="0" w:firstLine="0"/>
        <w:rPr>
          <w:color w:val="333333"/>
          <w:szCs w:val="28"/>
          <w:lang w:eastAsia="ru-RU"/>
        </w:rPr>
      </w:pPr>
    </w:p>
    <w:p w14:paraId="620630E5" w14:textId="77777777" w:rsidR="008E39B0" w:rsidRDefault="00000000">
      <w:pPr>
        <w:pStyle w:val="a5"/>
        <w:numPr>
          <w:ilvl w:val="0"/>
          <w:numId w:val="1"/>
        </w:numPr>
        <w:spacing w:after="0" w:line="360" w:lineRule="auto"/>
        <w:ind w:left="340" w:firstLine="510"/>
        <w:rPr>
          <w:b/>
          <w:bCs/>
        </w:rPr>
      </w:pPr>
      <w:r>
        <w:rPr>
          <w:b/>
          <w:bCs/>
        </w:rPr>
        <w:t xml:space="preserve"> Конструкции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 и </w:t>
      </w:r>
      <w:proofErr w:type="spellStart"/>
      <w:r>
        <w:rPr>
          <w:b/>
          <w:bCs/>
        </w:rPr>
        <w:t>match</w:t>
      </w:r>
      <w:proofErr w:type="spellEnd"/>
      <w:r>
        <w:rPr>
          <w:b/>
          <w:bCs/>
        </w:rPr>
        <w:t xml:space="preserve"> в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.</w:t>
      </w:r>
    </w:p>
    <w:p w14:paraId="228E9F74" w14:textId="77777777" w:rsidR="008E39B0" w:rsidRDefault="00000000">
      <w:pPr>
        <w:pStyle w:val="Standard"/>
        <w:spacing w:line="360" w:lineRule="auto"/>
        <w:ind w:firstLine="85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Конструкция </w:t>
      </w:r>
      <w:proofErr w:type="spellStart"/>
      <w:proofErr w:type="gramStart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proofErr w:type="gramEnd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является альтернативой использованию конструкции </w:t>
      </w:r>
      <w:proofErr w:type="spellStart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elseif</w:t>
      </w:r>
      <w:proofErr w:type="spellEnd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r>
        <w:rPr>
          <w:rStyle w:val="HTML"/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else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Оператор </w:t>
      </w:r>
      <w:proofErr w:type="spellStart"/>
      <w:r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получает некоторое выражение и сравнивает его с набором значений. После ключевого слова </w:t>
      </w:r>
      <w:proofErr w:type="spellStart"/>
      <w:r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скобках идет сравниваемое выражение. Значение этого выражения последовательно сравнивается со значениями, помещенными после операторов </w:t>
      </w:r>
      <w:proofErr w:type="spellStart"/>
      <w:r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И если совпадение будет найдено, то будет выполняться определенный блок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87EBF2" w14:textId="77777777" w:rsidR="008E39B0" w:rsidRPr="000B16BF" w:rsidRDefault="00000000">
      <w:pPr>
        <w:pStyle w:val="a5"/>
        <w:numPr>
          <w:ilvl w:val="0"/>
          <w:numId w:val="1"/>
        </w:numPr>
        <w:spacing w:line="360" w:lineRule="auto"/>
        <w:ind w:left="0" w:firstLine="850"/>
        <w:rPr>
          <w:lang w:val="en-US"/>
        </w:rPr>
      </w:pPr>
      <w:r>
        <w:rPr>
          <w:b/>
          <w:bCs/>
          <w:lang w:val="en-US"/>
        </w:rPr>
        <w:t xml:space="preserve">Include </w:t>
      </w:r>
      <w:r>
        <w:rPr>
          <w:b/>
          <w:bCs/>
        </w:rPr>
        <w:t>и</w:t>
      </w:r>
      <w:r>
        <w:rPr>
          <w:b/>
          <w:bCs/>
          <w:lang w:val="en-US"/>
        </w:rPr>
        <w:t xml:space="preserve"> require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php</w:t>
      </w:r>
      <w:proofErr w:type="spellEnd"/>
      <w:r>
        <w:rPr>
          <w:b/>
          <w:bCs/>
          <w:lang w:val="en-US"/>
        </w:rPr>
        <w:t>.</w:t>
      </w:r>
    </w:p>
    <w:p w14:paraId="7D7395B3" w14:textId="77777777" w:rsidR="008E39B0" w:rsidRDefault="00000000">
      <w:pPr>
        <w:pStyle w:val="a5"/>
        <w:spacing w:line="360" w:lineRule="auto"/>
        <w:ind w:left="0"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Конструкция </w:t>
      </w:r>
      <w:proofErr w:type="spellStart"/>
      <w:r>
        <w:rPr>
          <w:color w:val="000000"/>
          <w:shd w:val="clear" w:color="auto" w:fill="FFFFFF"/>
        </w:rPr>
        <w:t>include</w:t>
      </w:r>
      <w:proofErr w:type="spellEnd"/>
      <w:r>
        <w:rPr>
          <w:color w:val="000000"/>
          <w:shd w:val="clear" w:color="auto" w:fill="FFFFFF"/>
        </w:rPr>
        <w:t xml:space="preserve"> предназначена для включения файлов в код сценария PHP во время исполнения сценария PHP. В отличие от конструкции </w:t>
      </w:r>
      <w:proofErr w:type="spellStart"/>
      <w:r>
        <w:rPr>
          <w:color w:val="000000"/>
          <w:shd w:val="clear" w:color="auto" w:fill="FFFFFF"/>
        </w:rPr>
        <w:t>require</w:t>
      </w:r>
      <w:proofErr w:type="spellEnd"/>
      <w:r>
        <w:rPr>
          <w:color w:val="000000"/>
          <w:shd w:val="clear" w:color="auto" w:fill="FFFFFF"/>
        </w:rPr>
        <w:t xml:space="preserve"> конструкция </w:t>
      </w:r>
      <w:proofErr w:type="spellStart"/>
      <w:r>
        <w:rPr>
          <w:color w:val="000000"/>
          <w:shd w:val="clear" w:color="auto" w:fill="FFFFFF"/>
        </w:rPr>
        <w:t>include</w:t>
      </w:r>
      <w:proofErr w:type="spellEnd"/>
      <w:r>
        <w:rPr>
          <w:color w:val="000000"/>
          <w:shd w:val="clear" w:color="auto" w:fill="FFFFFF"/>
        </w:rPr>
        <w:t xml:space="preserve"> позволяет включать файлы в код PHP скрипта во время выполнения сценария.</w:t>
      </w:r>
    </w:p>
    <w:p w14:paraId="5642FEB8" w14:textId="77777777" w:rsidR="008E39B0" w:rsidRDefault="00000000">
      <w:pPr>
        <w:pStyle w:val="a5"/>
        <w:spacing w:line="360" w:lineRule="auto"/>
        <w:ind w:left="0"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Конструкция require позволяет включать файлы в PHP сценарий до выполнения сценария PHP. Общий синтаксис </w:t>
      </w:r>
      <w:proofErr w:type="spellStart"/>
      <w:r>
        <w:rPr>
          <w:color w:val="000000"/>
          <w:shd w:val="clear" w:color="auto" w:fill="FFFFFF"/>
        </w:rPr>
        <w:t>require</w:t>
      </w:r>
      <w:proofErr w:type="spellEnd"/>
      <w:r>
        <w:rPr>
          <w:color w:val="000000"/>
          <w:shd w:val="clear" w:color="auto" w:fill="FFFFFF"/>
        </w:rPr>
        <w:t xml:space="preserve"> такой: </w:t>
      </w:r>
      <w:proofErr w:type="spellStart"/>
      <w:r>
        <w:rPr>
          <w:color w:val="000000"/>
          <w:shd w:val="clear" w:color="auto" w:fill="FFFFFF"/>
        </w:rPr>
        <w:t>require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имя_файла</w:t>
      </w:r>
      <w:proofErr w:type="spellEnd"/>
      <w:r>
        <w:rPr>
          <w:color w:val="000000"/>
          <w:shd w:val="clear" w:color="auto" w:fill="FFFFFF"/>
        </w:rPr>
        <w:t xml:space="preserve">; При запуске (именно при запуске, а не при исполнении!) программы интерпретатор просто заменит инструкцию на содержимое файла </w:t>
      </w:r>
      <w:proofErr w:type="spellStart"/>
      <w:r>
        <w:rPr>
          <w:color w:val="000000"/>
          <w:shd w:val="clear" w:color="auto" w:fill="FFFFFF"/>
        </w:rPr>
        <w:t>имя_файла</w:t>
      </w:r>
      <w:proofErr w:type="spellEnd"/>
      <w:r>
        <w:rPr>
          <w:color w:val="000000"/>
          <w:shd w:val="clear" w:color="auto" w:fill="FFFFFF"/>
        </w:rPr>
        <w:t xml:space="preserve"> (этот файл может также содержать сценарий на PHP, обрамленный, как обычно, </w:t>
      </w:r>
      <w:proofErr w:type="gramStart"/>
      <w:r>
        <w:rPr>
          <w:color w:val="000000"/>
          <w:shd w:val="clear" w:color="auto" w:fill="FFFFFF"/>
        </w:rPr>
        <w:t>тэгами&lt; ?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И ?</w:t>
      </w:r>
      <w:proofErr w:type="gramEnd"/>
      <w:r>
        <w:rPr>
          <w:color w:val="000000"/>
          <w:shd w:val="clear" w:color="auto" w:fill="FFFFFF"/>
        </w:rPr>
        <w:t>&gt;).</w:t>
      </w:r>
    </w:p>
    <w:p w14:paraId="6332BB13" w14:textId="77777777" w:rsidR="008E39B0" w:rsidRDefault="008E39B0">
      <w:pPr>
        <w:pStyle w:val="a5"/>
        <w:spacing w:line="360" w:lineRule="auto"/>
        <w:ind w:left="0" w:firstLine="0"/>
        <w:rPr>
          <w:color w:val="000000"/>
          <w:szCs w:val="28"/>
          <w:lang w:val="en-US"/>
        </w:rPr>
      </w:pPr>
    </w:p>
    <w:p w14:paraId="2C3FA6C3" w14:textId="77777777" w:rsidR="008E39B0" w:rsidRDefault="00000000">
      <w:pPr>
        <w:pStyle w:val="a5"/>
        <w:numPr>
          <w:ilvl w:val="0"/>
          <w:numId w:val="1"/>
        </w:numPr>
        <w:spacing w:line="360" w:lineRule="auto"/>
        <w:ind w:left="283" w:firstLine="567"/>
        <w:rPr>
          <w:b/>
          <w:bCs/>
        </w:rPr>
      </w:pPr>
      <w:r>
        <w:rPr>
          <w:b/>
          <w:bCs/>
        </w:rPr>
        <w:t xml:space="preserve">Функции в </w:t>
      </w:r>
      <w:proofErr w:type="spellStart"/>
      <w:r>
        <w:rPr>
          <w:b/>
          <w:bCs/>
        </w:rPr>
        <w:t>php</w:t>
      </w:r>
      <w:proofErr w:type="spellEnd"/>
    </w:p>
    <w:p w14:paraId="20ED5F08" w14:textId="77777777" w:rsidR="008E39B0" w:rsidRDefault="00000000">
      <w:pPr>
        <w:pStyle w:val="Textbody"/>
        <w:spacing w:after="40" w:line="360" w:lineRule="auto"/>
        <w:ind w:firstLine="794"/>
        <w:jc w:val="both"/>
      </w:pPr>
      <w:r>
        <w:rPr>
          <w:rFonts w:ascii="Times New Roman" w:hAnsi="Times New Roman"/>
          <w:color w:val="000000"/>
          <w:sz w:val="28"/>
          <w:szCs w:val="28"/>
        </w:rPr>
        <w:t>Функция — очень мощный инструмент повторного использования кода. Создав свою функцию и записав туда необходимый код, вы сможете вызывать и использовать его столько раз, сколько необходимо. В противном случае пришлось бы копировать и вставлять фрагмент кода каждый раз, когда он понадобится. Чтобы упростить себе работу, мы можем оформить в виде функции некоторую часть кода, которая используется в сценарии несколько раз. Затем, вместо копирования и вставки этой части кода, будет достаточно только вызывать эту функцию, как если бы мы обращались к переменной. Разделяют два типа функций — 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>встроенные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 и 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>пользовательские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. 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>Встроенные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 функции </w:t>
      </w:r>
      <w:r>
        <w:rPr>
          <w:rFonts w:ascii="Times New Roman" w:hAnsi="Times New Roman"/>
          <w:color w:val="000000"/>
          <w:sz w:val="28"/>
          <w:szCs w:val="28"/>
        </w:rPr>
        <w:t xml:space="preserve">— это функции, которые за нас уже написали создатели языка программирования, и мы можем просто брать их и использовать. В PHP существуют тысячи готовых функций на все случаи жизни. 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 xml:space="preserve">Пользовательские функции </w:t>
      </w:r>
      <w:r>
        <w:rPr>
          <w:rFonts w:ascii="Times New Roman" w:hAnsi="Times New Roman"/>
          <w:color w:val="000000"/>
          <w:sz w:val="28"/>
          <w:szCs w:val="28"/>
        </w:rPr>
        <w:t>программист создает самостоятельно. Эти функции, как правило, используются только внутри одного проекта или, даже, сценария.</w:t>
      </w:r>
    </w:p>
    <w:p w14:paraId="4D6387BA" w14:textId="77777777" w:rsidR="008E39B0" w:rsidRDefault="008E39B0">
      <w:pPr>
        <w:pStyle w:val="a5"/>
        <w:spacing w:line="360" w:lineRule="auto"/>
        <w:ind w:left="283" w:firstLine="0"/>
      </w:pPr>
    </w:p>
    <w:p w14:paraId="7E5AD1E5" w14:textId="77777777" w:rsidR="008E39B0" w:rsidRDefault="00000000">
      <w:pPr>
        <w:pStyle w:val="Standard"/>
        <w:spacing w:line="360" w:lineRule="auto"/>
        <w:ind w:firstLine="85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17. Переменные переменных в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php</w:t>
      </w:r>
      <w:proofErr w:type="spellEnd"/>
    </w:p>
    <w:p w14:paraId="7D332A89" w14:textId="77777777" w:rsidR="008E39B0" w:rsidRDefault="00000000">
      <w:pPr>
        <w:pStyle w:val="Standard"/>
        <w:spacing w:line="360" w:lineRule="auto"/>
        <w:ind w:firstLine="850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Иногда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бывает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удобно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иметь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переменными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имена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переменных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То есть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имя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переменной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которое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может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быть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определено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и изменено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динамически</w:t>
      </w:r>
      <w:r w:rsidRPr="000B16BF">
        <w:rPr>
          <w:rFonts w:ascii="Times New Roman" w:hAnsi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Переменная переменной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берет значение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переменной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рассматривает</w:t>
      </w:r>
      <w:proofErr w:type="gramEnd"/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его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и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я </w:t>
      </w:r>
      <w:r>
        <w:rPr>
          <w:rFonts w:ascii="Times New Roman" w:hAnsi="Times New Roman"/>
          <w:color w:val="000000"/>
          <w:sz w:val="28"/>
          <w:szCs w:val="28"/>
        </w:rPr>
        <w:t>переменной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Оно может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быть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использовано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как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имя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переменной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при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помощи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двух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знаков</w:t>
      </w:r>
      <w:r w:rsidRPr="000B16B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доллара</w:t>
      </w:r>
      <w:r w:rsidRPr="000B16BF">
        <w:rPr>
          <w:rFonts w:ascii="Times New Roman" w:hAnsi="Times New Roman"/>
          <w:color w:val="000000"/>
          <w:sz w:val="28"/>
          <w:szCs w:val="28"/>
        </w:rPr>
        <w:t>.</w:t>
      </w:r>
    </w:p>
    <w:p w14:paraId="2EF3BCC9" w14:textId="77777777" w:rsidR="008E39B0" w:rsidRPr="000B16BF" w:rsidRDefault="008E39B0">
      <w:pPr>
        <w:pStyle w:val="Standard"/>
        <w:spacing w:line="360" w:lineRule="auto"/>
        <w:ind w:firstLine="850"/>
        <w:rPr>
          <w:rFonts w:ascii="Times New Roman" w:hAnsi="Times New Roman"/>
          <w:b/>
          <w:bCs/>
          <w:sz w:val="28"/>
          <w:szCs w:val="28"/>
        </w:rPr>
      </w:pPr>
    </w:p>
    <w:p w14:paraId="579E3DF7" w14:textId="77777777" w:rsidR="008E39B0" w:rsidRDefault="00000000">
      <w:pPr>
        <w:pStyle w:val="Standard"/>
        <w:spacing w:line="360" w:lineRule="auto"/>
        <w:ind w:firstLine="85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18. Выражения в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php</w:t>
      </w:r>
      <w:proofErr w:type="spellEnd"/>
    </w:p>
    <w:p w14:paraId="6CBC097D" w14:textId="77777777" w:rsidR="008E39B0" w:rsidRDefault="00000000">
      <w:pPr>
        <w:pStyle w:val="Textbody"/>
        <w:spacing w:line="360" w:lineRule="auto"/>
        <w:ind w:firstLine="85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Выражения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самые важные строительные элементы PHP. Почти всё, что вы пишете в PHP, является выражением. Самое простое и точное определение выражения - "все что угодно, имеющее значение". Основными формами выражений являются константы и переменные. Однако PHP, как и многие другие языки, понимает гораздо больше выражений. PHP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язык, ориентированный на выражения и рассматривающий почти все как выражение. Очень распространённым типом выражений являются выражения сравнения.</w:t>
      </w:r>
    </w:p>
    <w:p w14:paraId="04C4FBAC" w14:textId="77777777" w:rsidR="008E39B0" w:rsidRDefault="00000000">
      <w:pPr>
        <w:pStyle w:val="Standard"/>
        <w:suppressAutoHyphens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3F7A152" w14:textId="77777777" w:rsidR="008E39B0" w:rsidRDefault="00000000">
      <w:pPr>
        <w:pStyle w:val="Standard"/>
        <w:pageBreakBefore/>
        <w:suppressAutoHyphens w:val="0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Список использованных источников и литературы:</w:t>
      </w:r>
    </w:p>
    <w:p w14:paraId="1DF4843C" w14:textId="77777777" w:rsidR="008E39B0" w:rsidRDefault="0000000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указания к практической работе №2</w:t>
      </w:r>
      <w:r w:rsidRPr="000B1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[Файл для чтения]. Режим доступа: Сайт ЦДО МИРЭА, свободный (дата обращения: </w:t>
      </w:r>
      <w:r>
        <w:rPr>
          <w:rFonts w:ascii="Times New Roman" w:hAnsi="Times New Roman" w:cs="Times New Roman"/>
          <w:sz w:val="28"/>
        </w:rPr>
        <w:t>всё время работы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881A32D" w14:textId="77777777" w:rsidR="008E39B0" w:rsidRPr="000B16BF" w:rsidRDefault="0000000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по языку</w:t>
      </w:r>
      <w:r w:rsidRPr="000B1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B16B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B16BF">
        <w:rPr>
          <w:rFonts w:ascii="Times New Roman" w:hAnsi="Times New Roman" w:cs="Times New Roman"/>
          <w:sz w:val="28"/>
          <w:szCs w:val="28"/>
        </w:rPr>
        <w:t xml:space="preserve">]. Режим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B16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B16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0B16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B16BF">
        <w:rPr>
          <w:rFonts w:ascii="Times New Roman" w:hAnsi="Times New Roman" w:cs="Times New Roman"/>
          <w:sz w:val="28"/>
          <w:szCs w:val="28"/>
        </w:rPr>
        <w:t xml:space="preserve">/, свободный (дата обращения: </w:t>
      </w:r>
      <w:r>
        <w:rPr>
          <w:rFonts w:ascii="Times New Roman" w:hAnsi="Times New Roman" w:cs="Times New Roman"/>
          <w:sz w:val="28"/>
        </w:rPr>
        <w:t>всё время работы</w:t>
      </w:r>
      <w:r w:rsidRPr="000B16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5DC3B9" w14:textId="77777777" w:rsidR="008E39B0" w:rsidRPr="000B16BF" w:rsidRDefault="00000000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0B1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B16BF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B16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0B16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opennet</w:t>
      </w:r>
      <w:proofErr w:type="spellEnd"/>
      <w:r w:rsidRPr="000B16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B16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0B16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RUS</w:t>
      </w:r>
      <w:r w:rsidRPr="000B16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0B16B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0B16B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</w:t>
      </w:r>
      <w:proofErr w:type="spellEnd"/>
      <w:r w:rsidRPr="000B16B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unixbeg</w:t>
      </w:r>
      <w:proofErr w:type="spellEnd"/>
      <w:r w:rsidRPr="000B16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B16BF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>
        <w:rPr>
          <w:rFonts w:ascii="Times New Roman" w:hAnsi="Times New Roman" w:cs="Times New Roman"/>
          <w:sz w:val="28"/>
        </w:rPr>
        <w:t>всё время работы</w:t>
      </w:r>
      <w:r w:rsidRPr="000B16BF">
        <w:rPr>
          <w:rFonts w:ascii="Times New Roman" w:hAnsi="Times New Roman" w:cs="Times New Roman"/>
          <w:sz w:val="28"/>
          <w:szCs w:val="28"/>
        </w:rPr>
        <w:t>).</w:t>
      </w:r>
    </w:p>
    <w:sectPr w:rsidR="008E39B0" w:rsidRPr="000B16B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3680" w14:textId="77777777" w:rsidR="00645BBB" w:rsidRDefault="00645BBB">
      <w:r>
        <w:separator/>
      </w:r>
    </w:p>
  </w:endnote>
  <w:endnote w:type="continuationSeparator" w:id="0">
    <w:p w14:paraId="31315B0D" w14:textId="77777777" w:rsidR="00645BBB" w:rsidRDefault="0064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A484" w14:textId="77777777" w:rsidR="00645BBB" w:rsidRDefault="00645BBB">
      <w:r>
        <w:rPr>
          <w:color w:val="000000"/>
        </w:rPr>
        <w:separator/>
      </w:r>
    </w:p>
  </w:footnote>
  <w:footnote w:type="continuationSeparator" w:id="0">
    <w:p w14:paraId="5F501C04" w14:textId="77777777" w:rsidR="00645BBB" w:rsidRDefault="0064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3A58"/>
    <w:multiLevelType w:val="multilevel"/>
    <w:tmpl w:val="F6D87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8244E6"/>
    <w:multiLevelType w:val="multilevel"/>
    <w:tmpl w:val="D32E3DF2"/>
    <w:styleLink w:val="WWNum2"/>
    <w:lvl w:ilvl="0">
      <w:numFmt w:val="bullet"/>
      <w:lvlText w:val=""/>
      <w:lvlJc w:val="left"/>
      <w:pPr>
        <w:ind w:left="360" w:hanging="360"/>
      </w:pPr>
      <w:rPr>
        <w:sz w:val="20"/>
      </w:rPr>
    </w:lvl>
    <w:lvl w:ilvl="1">
      <w:numFmt w:val="bullet"/>
      <w:lvlText w:val="o"/>
      <w:lvlJc w:val="left"/>
      <w:pPr>
        <w:ind w:left="1080" w:hanging="360"/>
      </w:pPr>
      <w:rPr>
        <w:sz w:val="20"/>
      </w:rPr>
    </w:lvl>
    <w:lvl w:ilvl="2">
      <w:numFmt w:val="bullet"/>
      <w:lvlText w:val=""/>
      <w:lvlJc w:val="left"/>
      <w:pPr>
        <w:ind w:left="1800" w:hanging="360"/>
      </w:pPr>
      <w:rPr>
        <w:sz w:val="20"/>
      </w:rPr>
    </w:lvl>
    <w:lvl w:ilvl="3">
      <w:numFmt w:val="bullet"/>
      <w:lvlText w:val=""/>
      <w:lvlJc w:val="left"/>
      <w:pPr>
        <w:ind w:left="2520" w:hanging="360"/>
      </w:pPr>
      <w:rPr>
        <w:sz w:val="20"/>
      </w:rPr>
    </w:lvl>
    <w:lvl w:ilvl="4">
      <w:numFmt w:val="bullet"/>
      <w:lvlText w:val=""/>
      <w:lvlJc w:val="left"/>
      <w:pPr>
        <w:ind w:left="3240" w:hanging="360"/>
      </w:pPr>
      <w:rPr>
        <w:sz w:val="20"/>
      </w:rPr>
    </w:lvl>
    <w:lvl w:ilvl="5">
      <w:numFmt w:val="bullet"/>
      <w:lvlText w:val=""/>
      <w:lvlJc w:val="left"/>
      <w:pPr>
        <w:ind w:left="3960" w:hanging="360"/>
      </w:pPr>
      <w:rPr>
        <w:sz w:val="20"/>
      </w:rPr>
    </w:lvl>
    <w:lvl w:ilvl="6">
      <w:numFmt w:val="bullet"/>
      <w:lvlText w:val=""/>
      <w:lvlJc w:val="left"/>
      <w:pPr>
        <w:ind w:left="4680" w:hanging="360"/>
      </w:pPr>
      <w:rPr>
        <w:sz w:val="20"/>
      </w:rPr>
    </w:lvl>
    <w:lvl w:ilvl="7">
      <w:numFmt w:val="bullet"/>
      <w:lvlText w:val=""/>
      <w:lvlJc w:val="left"/>
      <w:pPr>
        <w:ind w:left="5400" w:hanging="360"/>
      </w:pPr>
      <w:rPr>
        <w:sz w:val="20"/>
      </w:rPr>
    </w:lvl>
    <w:lvl w:ilvl="8">
      <w:numFmt w:val="bullet"/>
      <w:lvlText w:val=""/>
      <w:lvlJc w:val="left"/>
      <w:pPr>
        <w:ind w:left="6120" w:hanging="360"/>
      </w:pPr>
      <w:rPr>
        <w:sz w:val="20"/>
      </w:rPr>
    </w:lvl>
  </w:abstractNum>
  <w:abstractNum w:abstractNumId="2" w15:restartNumberingAfterBreak="0">
    <w:nsid w:val="6E145219"/>
    <w:multiLevelType w:val="multilevel"/>
    <w:tmpl w:val="B36A97D0"/>
    <w:styleLink w:val="WWNum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077164809">
    <w:abstractNumId w:val="2"/>
  </w:num>
  <w:num w:numId="2" w16cid:durableId="2047215122">
    <w:abstractNumId w:val="1"/>
  </w:num>
  <w:num w:numId="3" w16cid:durableId="1636174471">
    <w:abstractNumId w:val="2"/>
    <w:lvlOverride w:ilvl="0">
      <w:startOverride w:val="1"/>
    </w:lvlOverride>
  </w:num>
  <w:num w:numId="4" w16cid:durableId="462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39B0"/>
    <w:rsid w:val="000B16BF"/>
    <w:rsid w:val="00645BBB"/>
    <w:rsid w:val="008E39B0"/>
    <w:rsid w:val="00A5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1702"/>
  <w15:docId w15:val="{C67158E9-971C-467D-B301-47626F0C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  <w:lang/>
    </w:rPr>
  </w:style>
  <w:style w:type="paragraph" w:customStyle="1" w:styleId="5">
    <w:name w:val="Обычный5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5">
    <w:name w:val="List Paragraph"/>
    <w:basedOn w:val="Standard"/>
    <w:pPr>
      <w:spacing w:after="40" w:line="240" w:lineRule="auto"/>
      <w:ind w:left="720"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translation-chunk">
    <w:name w:val="translation-chunk"/>
    <w:basedOn w:val="a0"/>
  </w:style>
  <w:style w:type="character" w:customStyle="1" w:styleId="10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6">
    <w:name w:val="Unresolved Mention"/>
    <w:basedOn w:val="a0"/>
    <w:rPr>
      <w:color w:val="605E5C"/>
      <w:shd w:val="clear" w:color="auto" w:fill="E1DFDD"/>
    </w:r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styleId="a7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  <w:lang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hyperlink" Target="https://www.php.net/manual/ru/language.variables.external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ISilentI/Second_Practice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Camera Just</cp:lastModifiedBy>
  <cp:revision>2</cp:revision>
  <dcterms:created xsi:type="dcterms:W3CDTF">2022-12-21T09:37:00Z</dcterms:created>
  <dcterms:modified xsi:type="dcterms:W3CDTF">2022-12-21T09:37:00Z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