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A7167" w14:textId="77777777" w:rsidR="00DF5419" w:rsidRPr="00CC5F98" w:rsidRDefault="00DF5419" w:rsidP="00DF54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F98">
        <w:rPr>
          <w:rFonts w:ascii="Times New Roman" w:hAnsi="Times New Roman" w:cs="Times New Roman"/>
          <w:b/>
          <w:sz w:val="28"/>
          <w:szCs w:val="28"/>
        </w:rPr>
        <w:t>Лабораторная работа №13</w:t>
      </w:r>
    </w:p>
    <w:p w14:paraId="7E8D4253" w14:textId="77777777" w:rsidR="00DF5419" w:rsidRPr="00CC5F98" w:rsidRDefault="00DF5419" w:rsidP="00DF54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F98">
        <w:rPr>
          <w:rFonts w:ascii="Times New Roman" w:hAnsi="Times New Roman" w:cs="Times New Roman"/>
          <w:b/>
          <w:sz w:val="28"/>
          <w:szCs w:val="28"/>
        </w:rPr>
        <w:t>«Выполнение функционального тестирования»</w:t>
      </w:r>
    </w:p>
    <w:p w14:paraId="0C36560D" w14:textId="77777777" w:rsidR="00DF5419" w:rsidRPr="00CC5F98" w:rsidRDefault="00DF5419" w:rsidP="00DF54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5F98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CC5F98">
        <w:rPr>
          <w:rFonts w:ascii="Times New Roman" w:hAnsi="Times New Roman" w:cs="Times New Roman"/>
          <w:sz w:val="28"/>
          <w:szCs w:val="28"/>
        </w:rPr>
        <w:t xml:space="preserve">приобрести навыки разработки структуры проекта </w:t>
      </w:r>
    </w:p>
    <w:p w14:paraId="49675428" w14:textId="77777777" w:rsidR="00DF5419" w:rsidRDefault="00DF5419" w:rsidP="00DF5419">
      <w:pPr>
        <w:pStyle w:val="a3"/>
      </w:pPr>
      <w:r>
        <w:t>Тест-кейс №1</w:t>
      </w:r>
    </w:p>
    <w:p w14:paraId="54989524" w14:textId="262C1C93" w:rsidR="00DF5419" w:rsidRPr="00E83208" w:rsidRDefault="00DF5419" w:rsidP="00DF5419">
      <w:pPr>
        <w:pStyle w:val="a3"/>
      </w:pPr>
      <w:r w:rsidRPr="00855471">
        <w:rPr>
          <w:b/>
        </w:rPr>
        <w:t>Название:</w:t>
      </w:r>
      <w:r>
        <w:t xml:space="preserve"> Расчет выражения: </w:t>
      </w:r>
      <w:r w:rsidRPr="00F12161">
        <w:t>"</w:t>
      </w:r>
      <w:r>
        <w:t xml:space="preserve">Часть </w:t>
      </w:r>
      <w:r w:rsidR="00D200AB">
        <w:t>б</w:t>
      </w:r>
      <w:r w:rsidRPr="00F12161">
        <w:t>"</w:t>
      </w:r>
      <w:r w:rsidR="00E83208" w:rsidRPr="00E83208">
        <w:t>^1</w:t>
      </w:r>
    </w:p>
    <w:p w14:paraId="61AA795D" w14:textId="2ACE91B2" w:rsidR="00DF5419" w:rsidRPr="00D200AB" w:rsidRDefault="00DF5419" w:rsidP="00DF5419">
      <w:pPr>
        <w:pStyle w:val="a3"/>
        <w:rPr>
          <w:b/>
        </w:rPr>
      </w:pPr>
      <w:r w:rsidRPr="00855471">
        <w:rPr>
          <w:b/>
        </w:rPr>
        <w:t>Начальные условия:</w:t>
      </w:r>
      <w:r w:rsidRPr="00DF5419">
        <w:rPr>
          <w:b/>
        </w:rPr>
        <w:t xml:space="preserve"> </w:t>
      </w:r>
      <w:r>
        <w:rPr>
          <w:b/>
        </w:rPr>
        <w:t xml:space="preserve">Ввод </w:t>
      </w:r>
      <w:r>
        <w:rPr>
          <w:b/>
          <w:lang w:val="en-US"/>
        </w:rPr>
        <w:t>X</w:t>
      </w:r>
      <w:r w:rsidRPr="00DF5419">
        <w:rPr>
          <w:b/>
        </w:rPr>
        <w:t>,</w:t>
      </w:r>
      <w:r>
        <w:rPr>
          <w:b/>
          <w:lang w:val="en-US"/>
        </w:rPr>
        <w:t>Y</w:t>
      </w:r>
      <w:r w:rsidRPr="00DF5419">
        <w:rPr>
          <w:b/>
        </w:rPr>
        <w:t>,</w:t>
      </w:r>
      <w:r>
        <w:rPr>
          <w:b/>
          <w:lang w:val="en-US"/>
        </w:rPr>
        <w:t>Z</w:t>
      </w:r>
      <w:r w:rsidRPr="00DF5419">
        <w:rPr>
          <w:b/>
        </w:rPr>
        <w:t xml:space="preserve">: </w:t>
      </w:r>
      <w:r w:rsidR="00D200AB" w:rsidRPr="00D200AB">
        <w:rPr>
          <w:b/>
        </w:rPr>
        <w:t>3,2,1:</w:t>
      </w:r>
      <w:r w:rsidR="00D200AB" w:rsidRPr="00D200AB">
        <w:t xml:space="preserve"> </w:t>
      </w:r>
      <w:r w:rsidR="00D200AB">
        <w:rPr>
          <w:lang w:val="en-US"/>
        </w:rPr>
        <w:t>V</w:t>
      </w:r>
      <w:r w:rsidR="00D200AB" w:rsidRPr="00D200AB">
        <w:t xml:space="preserve">= </w:t>
      </w:r>
      <w:r w:rsidR="00D200AB">
        <w:rPr>
          <w:lang w:val="en-US"/>
        </w:rPr>
        <w:t>X</w:t>
      </w:r>
      <w:r w:rsidR="00D200AB" w:rsidRPr="00D200AB">
        <w:t>-</w:t>
      </w:r>
      <w:r w:rsidR="00D200AB">
        <w:rPr>
          <w:lang w:val="en-US"/>
        </w:rPr>
        <w:t>Y</w:t>
      </w:r>
      <w:r w:rsidR="00D200AB" w:rsidRPr="00D200AB">
        <w:t xml:space="preserve">; </w:t>
      </w:r>
      <w:r w:rsidR="00D200AB">
        <w:rPr>
          <w:lang w:val="en-US"/>
        </w:rPr>
        <w:t>W</w:t>
      </w:r>
      <w:r w:rsidR="00D200AB" w:rsidRPr="00D200AB">
        <w:t>=</w:t>
      </w:r>
      <w:r w:rsidR="00D200AB">
        <w:rPr>
          <w:lang w:val="en-US"/>
        </w:rPr>
        <w:t>Y</w:t>
      </w:r>
      <w:r w:rsidR="00D200AB" w:rsidRPr="00D200AB">
        <w:t>-</w:t>
      </w:r>
      <w:r w:rsidR="00D200AB">
        <w:rPr>
          <w:lang w:val="en-US"/>
        </w:rPr>
        <w:t>Z</w:t>
      </w:r>
    </w:p>
    <w:p w14:paraId="63FEC0B8" w14:textId="77777777" w:rsidR="00DF5419" w:rsidRDefault="00DF5419" w:rsidP="00DF5419">
      <w:pPr>
        <w:pStyle w:val="a3"/>
      </w:pPr>
      <w:r w:rsidRPr="00F12161">
        <w:t>1.</w:t>
      </w:r>
      <w:r>
        <w:t xml:space="preserve"> Актировать поле ввода</w:t>
      </w:r>
    </w:p>
    <w:p w14:paraId="3F344E2D" w14:textId="32946257" w:rsidR="00DF5419" w:rsidRPr="00D200AB" w:rsidRDefault="00DF5419" w:rsidP="00DF5419">
      <w:pPr>
        <w:pStyle w:val="a3"/>
      </w:pPr>
      <w:r>
        <w:t xml:space="preserve">2. Ввести в поле ввода выражение: </w:t>
      </w:r>
      <w:r w:rsidR="00D200AB">
        <w:rPr>
          <w:lang w:val="en-US"/>
        </w:rPr>
        <w:t>V</w:t>
      </w:r>
      <w:r w:rsidR="00D200AB" w:rsidRPr="00D200AB">
        <w:t>&lt;=</w:t>
      </w:r>
      <w:r w:rsidR="00D200AB">
        <w:rPr>
          <w:lang w:val="en-US"/>
        </w:rPr>
        <w:t>W</w:t>
      </w:r>
    </w:p>
    <w:p w14:paraId="54A7ED70" w14:textId="77777777" w:rsidR="00DF5419" w:rsidRDefault="00DF5419" w:rsidP="00DF5419">
      <w:pPr>
        <w:pStyle w:val="a3"/>
      </w:pPr>
      <w:r>
        <w:t xml:space="preserve">3. Нажать на кнопку </w:t>
      </w:r>
      <w:r w:rsidRPr="00F12161">
        <w:t>"="</w:t>
      </w:r>
    </w:p>
    <w:p w14:paraId="494CBA67" w14:textId="77777777" w:rsidR="00DF5419" w:rsidRPr="00F12161" w:rsidRDefault="00DF5419" w:rsidP="00DF5419">
      <w:pPr>
        <w:pStyle w:val="a3"/>
      </w:pPr>
      <w:r>
        <w:t>4. Сверить полученный результат с результатом из поля ввода</w:t>
      </w:r>
    </w:p>
    <w:p w14:paraId="1F97DDA8" w14:textId="09ECC6A5" w:rsidR="00DF5419" w:rsidRPr="00DF5419" w:rsidRDefault="00DF5419" w:rsidP="00DF5419">
      <w:pPr>
        <w:pStyle w:val="a3"/>
      </w:pPr>
      <w:r w:rsidRPr="00855471">
        <w:rPr>
          <w:b/>
        </w:rPr>
        <w:t>Ожидаемый результат:</w:t>
      </w:r>
      <w:r>
        <w:rPr>
          <w:b/>
        </w:rPr>
        <w:t xml:space="preserve"> </w:t>
      </w:r>
      <w:r w:rsidRPr="00F12161">
        <w:t>Поле</w:t>
      </w:r>
      <w:r>
        <w:t xml:space="preserve"> ввода отобразит результат: </w:t>
      </w:r>
      <w:r w:rsidR="00E83208">
        <w:t xml:space="preserve">Расчет выражения: </w:t>
      </w:r>
      <w:r w:rsidR="00E83208" w:rsidRPr="00F12161">
        <w:t>"</w:t>
      </w:r>
      <w:r w:rsidR="00E83208">
        <w:t>Часть б</w:t>
      </w:r>
      <w:r w:rsidR="00E83208" w:rsidRPr="00F12161">
        <w:t>"</w:t>
      </w:r>
      <w:r w:rsidR="00E83208" w:rsidRPr="00E83208">
        <w:t>:2</w:t>
      </w:r>
    </w:p>
    <w:p w14:paraId="201F4083" w14:textId="77777777" w:rsidR="00DF5419" w:rsidRDefault="00DF5419" w:rsidP="00DF5419">
      <w:pPr>
        <w:pStyle w:val="a3"/>
      </w:pPr>
    </w:p>
    <w:p w14:paraId="69FAAA31" w14:textId="77777777" w:rsidR="00DF5419" w:rsidRDefault="00DF5419" w:rsidP="00DF5419">
      <w:pPr>
        <w:pStyle w:val="a3"/>
      </w:pPr>
      <w:r>
        <w:t>Тест-кейс №2</w:t>
      </w:r>
    </w:p>
    <w:p w14:paraId="12F5A63C" w14:textId="128A5642" w:rsidR="00D200AB" w:rsidRPr="00E83208" w:rsidRDefault="00D200AB" w:rsidP="00D200AB">
      <w:pPr>
        <w:pStyle w:val="a3"/>
      </w:pPr>
      <w:r w:rsidRPr="00855471">
        <w:rPr>
          <w:b/>
        </w:rPr>
        <w:t>Название:</w:t>
      </w:r>
      <w:r>
        <w:t xml:space="preserve"> Расчет выражения: </w:t>
      </w:r>
      <w:r w:rsidRPr="00F12161">
        <w:t>"</w:t>
      </w:r>
      <w:r>
        <w:t>Часть б</w:t>
      </w:r>
      <w:r w:rsidRPr="00F12161">
        <w:t>"</w:t>
      </w:r>
      <w:r w:rsidR="00E83208" w:rsidRPr="00E83208">
        <w:t>:2</w:t>
      </w:r>
    </w:p>
    <w:p w14:paraId="74F70304" w14:textId="3815B233" w:rsidR="00D200AB" w:rsidRPr="00D200AB" w:rsidRDefault="00D200AB" w:rsidP="00D200AB">
      <w:pPr>
        <w:pStyle w:val="a3"/>
        <w:rPr>
          <w:b/>
        </w:rPr>
      </w:pPr>
      <w:r w:rsidRPr="00855471">
        <w:rPr>
          <w:b/>
        </w:rPr>
        <w:t>Начальные условия:</w:t>
      </w:r>
      <w:r w:rsidRPr="00DF5419">
        <w:rPr>
          <w:b/>
        </w:rPr>
        <w:t xml:space="preserve"> </w:t>
      </w:r>
      <w:r>
        <w:rPr>
          <w:b/>
        </w:rPr>
        <w:t>Ввод</w:t>
      </w:r>
      <w:r w:rsidRPr="00D200AB">
        <w:rPr>
          <w:b/>
        </w:rPr>
        <w:t xml:space="preserve">; </w:t>
      </w:r>
      <w:r>
        <w:rPr>
          <w:b/>
          <w:lang w:val="en-US"/>
        </w:rPr>
        <w:t>if</w:t>
      </w:r>
      <w:r w:rsidRPr="00D200AB">
        <w:rPr>
          <w:b/>
        </w:rPr>
        <w:t xml:space="preserve"> 1</w:t>
      </w:r>
      <w:r w:rsidRPr="00D200AB">
        <w:rPr>
          <w:b/>
        </w:rPr>
        <w:t>:</w:t>
      </w:r>
      <w:r w:rsidRPr="00D200AB">
        <w:t xml:space="preserve"> </w:t>
      </w:r>
      <w:r>
        <w:rPr>
          <w:lang w:val="en-US"/>
        </w:rPr>
        <w:t>U</w:t>
      </w:r>
      <w:r w:rsidRPr="00D200AB">
        <w:t>=</w:t>
      </w:r>
      <w:r>
        <w:rPr>
          <w:lang w:val="en-US"/>
        </w:rPr>
        <w:t>V</w:t>
      </w:r>
      <w:r w:rsidRPr="00D200AB">
        <w:t>*2,</w:t>
      </w:r>
      <w:r>
        <w:rPr>
          <w:lang w:val="en-US"/>
        </w:rPr>
        <w:t>T</w:t>
      </w:r>
      <w:r w:rsidRPr="00D200AB">
        <w:t>=</w:t>
      </w:r>
      <w:r>
        <w:rPr>
          <w:lang w:val="en-US"/>
        </w:rPr>
        <w:t>W</w:t>
      </w:r>
      <w:r w:rsidRPr="00D200AB">
        <w:t>/2</w:t>
      </w:r>
    </w:p>
    <w:p w14:paraId="433BABA3" w14:textId="77777777" w:rsidR="00D200AB" w:rsidRDefault="00D200AB" w:rsidP="00D200AB">
      <w:pPr>
        <w:pStyle w:val="a3"/>
      </w:pPr>
      <w:r w:rsidRPr="00F12161">
        <w:t>1.</w:t>
      </w:r>
      <w:r>
        <w:t xml:space="preserve"> Актировать поле ввода</w:t>
      </w:r>
    </w:p>
    <w:p w14:paraId="6334575E" w14:textId="58697E24" w:rsidR="00D200AB" w:rsidRPr="00D200AB" w:rsidRDefault="00D200AB" w:rsidP="00D200AB">
      <w:pPr>
        <w:pStyle w:val="a3"/>
      </w:pPr>
      <w:r>
        <w:t xml:space="preserve">2. Ввести в поле ввода выражение: </w:t>
      </w:r>
      <w:r>
        <w:rPr>
          <w:lang w:val="en-US"/>
        </w:rPr>
        <w:t>U</w:t>
      </w:r>
      <w:r w:rsidRPr="00D200AB">
        <w:t>&lt;=</w:t>
      </w:r>
      <w:r>
        <w:rPr>
          <w:lang w:val="en-US"/>
        </w:rPr>
        <w:t>T</w:t>
      </w:r>
    </w:p>
    <w:p w14:paraId="6A08921A" w14:textId="77777777" w:rsidR="00D200AB" w:rsidRDefault="00D200AB" w:rsidP="00D200AB">
      <w:pPr>
        <w:pStyle w:val="a3"/>
      </w:pPr>
      <w:r>
        <w:t xml:space="preserve">3. Нажать на кнопку </w:t>
      </w:r>
      <w:r w:rsidRPr="00F12161">
        <w:t>"="</w:t>
      </w:r>
    </w:p>
    <w:p w14:paraId="65D9F14B" w14:textId="77777777" w:rsidR="00D200AB" w:rsidRPr="00F12161" w:rsidRDefault="00D200AB" w:rsidP="00D200AB">
      <w:pPr>
        <w:pStyle w:val="a3"/>
      </w:pPr>
      <w:r>
        <w:t>4. Сверить полученный результат с результатом из поля ввода</w:t>
      </w:r>
    </w:p>
    <w:p w14:paraId="750AC221" w14:textId="473A64F5" w:rsidR="00D200AB" w:rsidRPr="00E83208" w:rsidRDefault="00D200AB" w:rsidP="00D200AB">
      <w:pPr>
        <w:pStyle w:val="a3"/>
      </w:pPr>
      <w:r w:rsidRPr="00855471">
        <w:rPr>
          <w:b/>
        </w:rPr>
        <w:t>Ожидаемый результат:</w:t>
      </w:r>
      <w:r>
        <w:rPr>
          <w:b/>
        </w:rPr>
        <w:t xml:space="preserve"> </w:t>
      </w:r>
      <w:r w:rsidRPr="00F12161">
        <w:t>Поле</w:t>
      </w:r>
      <w:r>
        <w:t xml:space="preserve"> ввода отобразит результат: </w:t>
      </w:r>
      <w:r w:rsidR="00E83208">
        <w:rPr>
          <w:lang w:val="en-US"/>
        </w:rPr>
        <w:t>Z</w:t>
      </w:r>
    </w:p>
    <w:p w14:paraId="6C65132A" w14:textId="3BD210F0" w:rsidR="00E47B59" w:rsidRDefault="005F25C2" w:rsidP="00DF54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A12819" w14:textId="77777777" w:rsidR="00E83208" w:rsidRDefault="00E83208" w:rsidP="00E83208">
      <w:pPr>
        <w:pStyle w:val="a3"/>
        <w:jc w:val="center"/>
        <w:rPr>
          <w:b/>
          <w:sz w:val="32"/>
        </w:rPr>
      </w:pPr>
      <w:r>
        <w:rPr>
          <w:b/>
          <w:sz w:val="32"/>
        </w:rPr>
        <w:t xml:space="preserve">приложения </w:t>
      </w:r>
      <w:r w:rsidRPr="00C758D4">
        <w:rPr>
          <w:b/>
          <w:sz w:val="32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78"/>
        <w:gridCol w:w="2364"/>
        <w:gridCol w:w="2400"/>
        <w:gridCol w:w="2403"/>
      </w:tblGrid>
      <w:tr w:rsidR="00E83208" w:rsidRPr="008B45DB" w14:paraId="309A2B59" w14:textId="77777777" w:rsidTr="00E83208">
        <w:tc>
          <w:tcPr>
            <w:tcW w:w="2178" w:type="dxa"/>
          </w:tcPr>
          <w:p w14:paraId="758C1E12" w14:textId="77777777" w:rsidR="00E83208" w:rsidRPr="00C4327A" w:rsidRDefault="00E83208" w:rsidP="008A2D35">
            <w:pPr>
              <w:pStyle w:val="a3"/>
              <w:jc w:val="center"/>
              <w:rPr>
                <w:b/>
                <w:sz w:val="24"/>
                <w:lang w:val="en-US"/>
              </w:rPr>
            </w:pPr>
            <w:r w:rsidRPr="008B45DB"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>-case</w:t>
            </w:r>
          </w:p>
        </w:tc>
        <w:tc>
          <w:tcPr>
            <w:tcW w:w="2364" w:type="dxa"/>
          </w:tcPr>
          <w:p w14:paraId="1B6A9453" w14:textId="77777777" w:rsidR="00E83208" w:rsidRPr="008B45DB" w:rsidRDefault="00E83208" w:rsidP="008A2D35">
            <w:pPr>
              <w:pStyle w:val="a3"/>
              <w:jc w:val="center"/>
              <w:rPr>
                <w:b/>
                <w:sz w:val="24"/>
              </w:rPr>
            </w:pPr>
            <w:r w:rsidRPr="008B45DB">
              <w:rPr>
                <w:b/>
                <w:sz w:val="24"/>
              </w:rPr>
              <w:t>Ожидаемый результат</w:t>
            </w:r>
          </w:p>
        </w:tc>
        <w:tc>
          <w:tcPr>
            <w:tcW w:w="2400" w:type="dxa"/>
          </w:tcPr>
          <w:p w14:paraId="62C8EA53" w14:textId="77777777" w:rsidR="00E83208" w:rsidRPr="008B45DB" w:rsidRDefault="00E83208" w:rsidP="008A2D35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2403" w:type="dxa"/>
          </w:tcPr>
          <w:p w14:paraId="50D25881" w14:textId="77777777" w:rsidR="00E83208" w:rsidRPr="008B45DB" w:rsidRDefault="00E83208" w:rsidP="008A2D35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 тестирования</w:t>
            </w:r>
          </w:p>
        </w:tc>
      </w:tr>
      <w:tr w:rsidR="00E83208" w:rsidRPr="008B45DB" w14:paraId="1B9A2DD9" w14:textId="77777777" w:rsidTr="00E83208">
        <w:tc>
          <w:tcPr>
            <w:tcW w:w="2178" w:type="dxa"/>
          </w:tcPr>
          <w:p w14:paraId="257DD10C" w14:textId="77777777" w:rsidR="00E83208" w:rsidRPr="008B45DB" w:rsidRDefault="00E83208" w:rsidP="008A2D35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364" w:type="dxa"/>
          </w:tcPr>
          <w:p w14:paraId="312102F9" w14:textId="77777777" w:rsidR="00E83208" w:rsidRPr="00DF5419" w:rsidRDefault="00E83208" w:rsidP="00E83208">
            <w:pPr>
              <w:pStyle w:val="a3"/>
            </w:pPr>
            <w:r>
              <w:t xml:space="preserve">Расчет выражения: </w:t>
            </w:r>
            <w:r w:rsidRPr="00F12161">
              <w:t>"</w:t>
            </w:r>
            <w:r>
              <w:t>Часть б</w:t>
            </w:r>
            <w:r w:rsidRPr="00F12161">
              <w:t>"</w:t>
            </w:r>
            <w:r w:rsidRPr="00E83208">
              <w:t>:2</w:t>
            </w:r>
          </w:p>
          <w:p w14:paraId="66C9796C" w14:textId="6598C741" w:rsidR="00E83208" w:rsidRPr="00E83208" w:rsidRDefault="00E83208" w:rsidP="008A2D35">
            <w:pPr>
              <w:pStyle w:val="a3"/>
              <w:jc w:val="center"/>
              <w:rPr>
                <w:sz w:val="24"/>
                <w:lang w:val="en-US"/>
              </w:rPr>
            </w:pPr>
          </w:p>
        </w:tc>
        <w:tc>
          <w:tcPr>
            <w:tcW w:w="2400" w:type="dxa"/>
          </w:tcPr>
          <w:p w14:paraId="1C76F98C" w14:textId="77777777" w:rsidR="00E83208" w:rsidRPr="00DF5419" w:rsidRDefault="00E83208" w:rsidP="00E83208">
            <w:pPr>
              <w:pStyle w:val="a3"/>
            </w:pPr>
            <w:r>
              <w:t xml:space="preserve">Расчет выражения: </w:t>
            </w:r>
            <w:r w:rsidRPr="00F12161">
              <w:t>"</w:t>
            </w:r>
            <w:r>
              <w:t>Часть б</w:t>
            </w:r>
            <w:r w:rsidRPr="00F12161">
              <w:t>"</w:t>
            </w:r>
            <w:r w:rsidRPr="00E83208">
              <w:t>:2</w:t>
            </w:r>
          </w:p>
          <w:p w14:paraId="5A4409B0" w14:textId="29B83FDE" w:rsidR="00E83208" w:rsidRPr="00E83208" w:rsidRDefault="00E83208" w:rsidP="008A2D35">
            <w:pPr>
              <w:pStyle w:val="a3"/>
              <w:jc w:val="center"/>
              <w:rPr>
                <w:sz w:val="24"/>
                <w:lang w:val="en-US"/>
              </w:rPr>
            </w:pPr>
          </w:p>
        </w:tc>
        <w:tc>
          <w:tcPr>
            <w:tcW w:w="2403" w:type="dxa"/>
          </w:tcPr>
          <w:p w14:paraId="7F347C86" w14:textId="77777777" w:rsidR="00E83208" w:rsidRPr="004875D8" w:rsidRDefault="00E83208" w:rsidP="008A2D35">
            <w:pPr>
              <w:pStyle w:val="a3"/>
              <w:jc w:val="center"/>
              <w:rPr>
                <w:sz w:val="24"/>
              </w:rPr>
            </w:pPr>
            <w:r w:rsidRPr="004875D8">
              <w:rPr>
                <w:sz w:val="24"/>
              </w:rPr>
              <w:t>Тест пройден</w:t>
            </w:r>
          </w:p>
        </w:tc>
      </w:tr>
      <w:tr w:rsidR="00E83208" w:rsidRPr="008B45DB" w14:paraId="43E9950C" w14:textId="77777777" w:rsidTr="00E83208">
        <w:tc>
          <w:tcPr>
            <w:tcW w:w="2178" w:type="dxa"/>
          </w:tcPr>
          <w:p w14:paraId="04DD9967" w14:textId="77777777" w:rsidR="00E83208" w:rsidRDefault="00E83208" w:rsidP="008A2D35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364" w:type="dxa"/>
          </w:tcPr>
          <w:p w14:paraId="4452C767" w14:textId="7EDBA5E0" w:rsidR="00E83208" w:rsidRPr="00E83208" w:rsidRDefault="00E83208" w:rsidP="008A2D35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Z</w:t>
            </w:r>
          </w:p>
        </w:tc>
        <w:tc>
          <w:tcPr>
            <w:tcW w:w="2400" w:type="dxa"/>
          </w:tcPr>
          <w:p w14:paraId="36B8A318" w14:textId="748C13D9" w:rsidR="00E83208" w:rsidRPr="00E83208" w:rsidRDefault="00E83208" w:rsidP="008A2D35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403" w:type="dxa"/>
          </w:tcPr>
          <w:p w14:paraId="6455A00A" w14:textId="62442D62" w:rsidR="00E83208" w:rsidRPr="004875D8" w:rsidRDefault="00E83208" w:rsidP="008A2D35">
            <w:pPr>
              <w:jc w:val="center"/>
            </w:pPr>
            <w:r w:rsidRPr="004875D8">
              <w:rPr>
                <w:sz w:val="24"/>
              </w:rPr>
              <w:t xml:space="preserve">Тест </w:t>
            </w:r>
            <w:r>
              <w:rPr>
                <w:sz w:val="24"/>
              </w:rPr>
              <w:t xml:space="preserve">не </w:t>
            </w:r>
            <w:r w:rsidRPr="004875D8">
              <w:rPr>
                <w:sz w:val="24"/>
              </w:rPr>
              <w:t>пройден</w:t>
            </w:r>
          </w:p>
        </w:tc>
      </w:tr>
    </w:tbl>
    <w:p w14:paraId="77FB33C3" w14:textId="77777777" w:rsidR="00E83208" w:rsidRPr="00CC5F98" w:rsidRDefault="00E83208" w:rsidP="00E83208">
      <w:pPr>
        <w:spacing w:before="117"/>
        <w:ind w:left="1298"/>
        <w:rPr>
          <w:rFonts w:ascii="Times New Roman" w:hAnsi="Times New Roman" w:cs="Times New Roman"/>
          <w:b/>
          <w:sz w:val="28"/>
          <w:szCs w:val="28"/>
        </w:rPr>
      </w:pPr>
      <w:r w:rsidRPr="00CC5F98">
        <w:rPr>
          <w:rFonts w:ascii="Times New Roman" w:hAnsi="Times New Roman" w:cs="Times New Roman"/>
          <w:b/>
          <w:spacing w:val="-2"/>
          <w:sz w:val="28"/>
          <w:szCs w:val="28"/>
        </w:rPr>
        <w:t>Вопросы</w:t>
      </w:r>
      <w:r w:rsidRPr="00CC5F98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b/>
          <w:spacing w:val="-2"/>
          <w:sz w:val="28"/>
          <w:szCs w:val="28"/>
        </w:rPr>
        <w:t>для</w:t>
      </w:r>
      <w:r w:rsidRPr="00CC5F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b/>
          <w:spacing w:val="-2"/>
          <w:sz w:val="28"/>
          <w:szCs w:val="28"/>
        </w:rPr>
        <w:t>закрепления</w:t>
      </w:r>
      <w:r w:rsidRPr="00CC5F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b/>
          <w:spacing w:val="-2"/>
          <w:sz w:val="28"/>
          <w:szCs w:val="28"/>
        </w:rPr>
        <w:t>теоретического</w:t>
      </w:r>
      <w:r w:rsidRPr="00CC5F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b/>
          <w:spacing w:val="-2"/>
          <w:sz w:val="28"/>
          <w:szCs w:val="28"/>
        </w:rPr>
        <w:t>материала</w:t>
      </w:r>
      <w:r w:rsidRPr="00CC5F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b/>
          <w:spacing w:val="-2"/>
          <w:sz w:val="28"/>
          <w:szCs w:val="28"/>
        </w:rPr>
        <w:t>к</w:t>
      </w:r>
      <w:r w:rsidRPr="00CC5F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b/>
          <w:spacing w:val="-2"/>
          <w:sz w:val="28"/>
          <w:szCs w:val="28"/>
        </w:rPr>
        <w:t>практическому</w:t>
      </w:r>
      <w:r w:rsidRPr="00CC5F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b/>
          <w:spacing w:val="-2"/>
          <w:sz w:val="28"/>
          <w:szCs w:val="28"/>
        </w:rPr>
        <w:t>занятию:</w:t>
      </w:r>
    </w:p>
    <w:p w14:paraId="7255A4B1" w14:textId="77777777" w:rsidR="00E83208" w:rsidRPr="00E83208" w:rsidRDefault="00E83208" w:rsidP="00E83208">
      <w:pPr>
        <w:pStyle w:val="aa"/>
        <w:widowControl w:val="0"/>
        <w:numPr>
          <w:ilvl w:val="0"/>
          <w:numId w:val="1"/>
        </w:numPr>
        <w:tabs>
          <w:tab w:val="left" w:pos="1122"/>
        </w:tabs>
        <w:autoSpaceDE w:val="0"/>
        <w:autoSpaceDN w:val="0"/>
        <w:spacing w:before="156" w:after="0" w:line="276" w:lineRule="exac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5F98">
        <w:rPr>
          <w:rFonts w:ascii="Times New Roman" w:hAnsi="Times New Roman" w:cs="Times New Roman"/>
          <w:sz w:val="28"/>
          <w:szCs w:val="28"/>
        </w:rPr>
        <w:t>Какие</w:t>
      </w:r>
      <w:r w:rsidRPr="00CC5F9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sz w:val="28"/>
          <w:szCs w:val="28"/>
        </w:rPr>
        <w:t>виды</w:t>
      </w:r>
      <w:r w:rsidRPr="00CC5F9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sz w:val="28"/>
          <w:szCs w:val="28"/>
        </w:rPr>
        <w:t>ошибок</w:t>
      </w:r>
      <w:r w:rsidRPr="00CC5F9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spacing w:val="-2"/>
          <w:sz w:val="28"/>
          <w:szCs w:val="28"/>
        </w:rPr>
        <w:t>существуют?</w:t>
      </w:r>
    </w:p>
    <w:p w14:paraId="2E955C82" w14:textId="1CA26D78" w:rsidR="00E83208" w:rsidRPr="00E83208" w:rsidRDefault="00E83208" w:rsidP="00E83208">
      <w:pPr>
        <w:pStyle w:val="aa"/>
        <w:widowControl w:val="0"/>
        <w:tabs>
          <w:tab w:val="left" w:pos="1122"/>
        </w:tabs>
        <w:autoSpaceDE w:val="0"/>
        <w:autoSpaceDN w:val="0"/>
        <w:spacing w:before="156" w:after="0" w:line="276" w:lineRule="exact"/>
        <w:ind w:left="1121"/>
        <w:contextualSpacing w:val="0"/>
        <w:jc w:val="both"/>
        <w:rPr>
          <w:rFonts w:ascii="Arial" w:hAnsi="Arial" w:cs="Arial"/>
          <w:color w:val="000000"/>
        </w:rPr>
      </w:pPr>
      <w:r w:rsidRPr="00E83208">
        <w:rPr>
          <w:rFonts w:ascii="Arial" w:hAnsi="Arial" w:cs="Arial"/>
          <w:color w:val="000000"/>
        </w:rPr>
        <w:t>Существуют три типа ошибок программирования:</w:t>
      </w:r>
    </w:p>
    <w:p w14:paraId="225F158C" w14:textId="77777777" w:rsidR="00E83208" w:rsidRDefault="00E83208" w:rsidP="00E83208">
      <w:pPr>
        <w:pStyle w:val="ab"/>
        <w:ind w:left="93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 </w:t>
      </w:r>
      <w:r>
        <w:rPr>
          <w:rStyle w:val="ac"/>
          <w:rFonts w:ascii="Arial" w:hAnsi="Arial" w:cs="Arial"/>
          <w:color w:val="000000"/>
        </w:rPr>
        <w:t>синтаксические ошибки</w:t>
      </w:r>
      <w:r>
        <w:rPr>
          <w:rFonts w:ascii="Arial" w:hAnsi="Arial" w:cs="Arial"/>
          <w:color w:val="000000"/>
        </w:rPr>
        <w:t>,</w:t>
      </w:r>
    </w:p>
    <w:p w14:paraId="34CA58ED" w14:textId="77777777" w:rsidR="00E83208" w:rsidRDefault="00E83208" w:rsidP="00E83208">
      <w:pPr>
        <w:pStyle w:val="ab"/>
        <w:ind w:left="93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 </w:t>
      </w:r>
      <w:r>
        <w:rPr>
          <w:rStyle w:val="ac"/>
          <w:rFonts w:ascii="Arial" w:hAnsi="Arial" w:cs="Arial"/>
          <w:color w:val="000000"/>
        </w:rPr>
        <w:t>ошибки выполнения</w:t>
      </w:r>
      <w:r>
        <w:rPr>
          <w:rFonts w:ascii="Arial" w:hAnsi="Arial" w:cs="Arial"/>
          <w:color w:val="000000"/>
        </w:rPr>
        <w:t>,</w:t>
      </w:r>
    </w:p>
    <w:p w14:paraId="51C2575C" w14:textId="279E4767" w:rsidR="00E83208" w:rsidRDefault="00E83208" w:rsidP="00E83208">
      <w:pPr>
        <w:pStyle w:val="ab"/>
        <w:ind w:left="112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 </w:t>
      </w:r>
      <w:r>
        <w:rPr>
          <w:rStyle w:val="ac"/>
          <w:rFonts w:ascii="Arial" w:hAnsi="Arial" w:cs="Arial"/>
          <w:color w:val="000000"/>
        </w:rPr>
        <w:t>семантические ошибки</w:t>
      </w:r>
      <w:r>
        <w:rPr>
          <w:rFonts w:ascii="Arial" w:hAnsi="Arial" w:cs="Arial"/>
          <w:color w:val="000000"/>
        </w:rPr>
        <w:t>.</w:t>
      </w:r>
    </w:p>
    <w:p w14:paraId="0C933C8F" w14:textId="77777777" w:rsidR="00E83208" w:rsidRPr="00CC5F98" w:rsidRDefault="00E83208" w:rsidP="00E83208">
      <w:pPr>
        <w:pStyle w:val="aa"/>
        <w:widowControl w:val="0"/>
        <w:tabs>
          <w:tab w:val="left" w:pos="1122"/>
        </w:tabs>
        <w:autoSpaceDE w:val="0"/>
        <w:autoSpaceDN w:val="0"/>
        <w:spacing w:before="156" w:after="0" w:line="276" w:lineRule="exact"/>
        <w:ind w:left="112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6649CC5F" w14:textId="437B14E5" w:rsidR="00E83208" w:rsidRPr="00E83208" w:rsidRDefault="00E83208" w:rsidP="00E83208">
      <w:pPr>
        <w:pStyle w:val="aa"/>
        <w:widowControl w:val="0"/>
        <w:numPr>
          <w:ilvl w:val="0"/>
          <w:numId w:val="1"/>
        </w:numPr>
        <w:tabs>
          <w:tab w:val="left" w:pos="1121"/>
        </w:tabs>
        <w:autoSpaceDE w:val="0"/>
        <w:autoSpaceDN w:val="0"/>
        <w:spacing w:after="0" w:line="276" w:lineRule="exact"/>
        <w:ind w:left="1120" w:hanging="18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5F98">
        <w:rPr>
          <w:rFonts w:ascii="Times New Roman" w:hAnsi="Times New Roman" w:cs="Times New Roman"/>
          <w:spacing w:val="-2"/>
          <w:sz w:val="28"/>
          <w:szCs w:val="28"/>
        </w:rPr>
        <w:t>Что</w:t>
      </w:r>
      <w:r w:rsidRPr="00CC5F9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spacing w:val="-2"/>
          <w:sz w:val="28"/>
          <w:szCs w:val="28"/>
        </w:rPr>
        <w:t>такое</w:t>
      </w:r>
      <w:r w:rsidRPr="00CC5F9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spacing w:val="-2"/>
          <w:sz w:val="28"/>
          <w:szCs w:val="28"/>
        </w:rPr>
        <w:t>тест?</w:t>
      </w:r>
      <w:r w:rsidRPr="00CC5F9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spacing w:val="-2"/>
          <w:sz w:val="28"/>
          <w:szCs w:val="28"/>
        </w:rPr>
        <w:t>Какими</w:t>
      </w:r>
      <w:r w:rsidRPr="00CC5F9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spacing w:val="-2"/>
          <w:sz w:val="28"/>
          <w:szCs w:val="28"/>
        </w:rPr>
        <w:t>свойствами</w:t>
      </w:r>
      <w:r w:rsidRPr="00CC5F9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spacing w:val="-2"/>
          <w:sz w:val="28"/>
          <w:szCs w:val="28"/>
        </w:rPr>
        <w:t>должен</w:t>
      </w:r>
      <w:r w:rsidRPr="00CC5F9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spacing w:val="-2"/>
          <w:sz w:val="28"/>
          <w:szCs w:val="28"/>
        </w:rPr>
        <w:t>обладать</w:t>
      </w:r>
      <w:r w:rsidRPr="00CC5F9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spacing w:val="-2"/>
          <w:sz w:val="28"/>
          <w:szCs w:val="28"/>
        </w:rPr>
        <w:t>тест?</w:t>
      </w:r>
    </w:p>
    <w:p w14:paraId="63DD5CE5" w14:textId="21F23430" w:rsidR="00E83208" w:rsidRDefault="00E83208" w:rsidP="00E83208">
      <w:pPr>
        <w:pStyle w:val="aa"/>
        <w:widowControl w:val="0"/>
        <w:tabs>
          <w:tab w:val="left" w:pos="1121"/>
        </w:tabs>
        <w:autoSpaceDE w:val="0"/>
        <w:autoSpaceDN w:val="0"/>
        <w:spacing w:after="0" w:line="276" w:lineRule="exact"/>
        <w:ind w:left="1120"/>
        <w:contextualSpacing w:val="0"/>
        <w:jc w:val="both"/>
        <w:rPr>
          <w:rFonts w:ascii="Arial" w:hAnsi="Arial" w:cs="Arial"/>
          <w:color w:val="F2F2F2" w:themeColor="background1" w:themeShade="F2"/>
          <w:shd w:val="clear" w:color="auto" w:fill="202124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Тест - </w:t>
      </w:r>
      <w:r>
        <w:rPr>
          <w:rFonts w:ascii="Arial" w:hAnsi="Arial" w:cs="Arial"/>
          <w:color w:val="BDC1C6"/>
          <w:shd w:val="clear" w:color="auto" w:fill="202124"/>
        </w:rPr>
        <w:t> </w:t>
      </w:r>
      <w:r w:rsidRPr="00E83208">
        <w:rPr>
          <w:rFonts w:ascii="Arial" w:hAnsi="Arial" w:cs="Arial"/>
          <w:color w:val="F2F2F2" w:themeColor="background1" w:themeShade="F2"/>
          <w:shd w:val="clear" w:color="auto" w:fill="202124"/>
        </w:rPr>
        <w:t>способ изучения глубинных процессов деятельности системы, посредством помещения системы в разные ситуации и отслеживание доступных наблюдению изменений в ней.</w:t>
      </w:r>
    </w:p>
    <w:p w14:paraId="63C8E875" w14:textId="505EC81F" w:rsidR="00E83208" w:rsidRPr="00CC5F98" w:rsidRDefault="00E83208" w:rsidP="00E83208">
      <w:pPr>
        <w:pStyle w:val="aa"/>
        <w:widowControl w:val="0"/>
        <w:tabs>
          <w:tab w:val="left" w:pos="1121"/>
        </w:tabs>
        <w:autoSpaceDE w:val="0"/>
        <w:autoSpaceDN w:val="0"/>
        <w:spacing w:after="0" w:line="276" w:lineRule="exact"/>
        <w:ind w:left="1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1) полнота. (2) точность. (3) эффективность. (4) универсальность</w:t>
      </w:r>
    </w:p>
    <w:p w14:paraId="2D4502D7" w14:textId="01EDA869" w:rsidR="00E83208" w:rsidRPr="0041700A" w:rsidRDefault="00E83208" w:rsidP="00E83208">
      <w:pPr>
        <w:pStyle w:val="aa"/>
        <w:widowControl w:val="0"/>
        <w:numPr>
          <w:ilvl w:val="0"/>
          <w:numId w:val="1"/>
        </w:numPr>
        <w:tabs>
          <w:tab w:val="left" w:pos="1121"/>
        </w:tabs>
        <w:autoSpaceDE w:val="0"/>
        <w:autoSpaceDN w:val="0"/>
        <w:spacing w:after="0" w:line="240" w:lineRule="auto"/>
        <w:ind w:left="939" w:right="190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5F98">
        <w:rPr>
          <w:rFonts w:ascii="Times New Roman" w:hAnsi="Times New Roman" w:cs="Times New Roman"/>
          <w:spacing w:val="-2"/>
          <w:sz w:val="28"/>
          <w:szCs w:val="28"/>
        </w:rPr>
        <w:t xml:space="preserve">Дайте краткую характеристику методики тестирования «черным ящиком». </w:t>
      </w:r>
    </w:p>
    <w:p w14:paraId="15627646" w14:textId="77777777" w:rsidR="0041700A" w:rsidRPr="0041700A" w:rsidRDefault="0041700A" w:rsidP="0041700A">
      <w:pPr>
        <w:pStyle w:val="aa"/>
        <w:widowControl w:val="0"/>
        <w:tabs>
          <w:tab w:val="left" w:pos="1121"/>
        </w:tabs>
        <w:autoSpaceDE w:val="0"/>
        <w:autoSpaceDN w:val="0"/>
        <w:spacing w:after="0" w:line="240" w:lineRule="auto"/>
        <w:ind w:left="939" w:right="190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FE71338" w14:textId="7D6022C3" w:rsidR="0041700A" w:rsidRPr="00E83208" w:rsidRDefault="0041700A" w:rsidP="0041700A">
      <w:pPr>
        <w:pStyle w:val="aa"/>
        <w:widowControl w:val="0"/>
        <w:tabs>
          <w:tab w:val="left" w:pos="1121"/>
        </w:tabs>
        <w:autoSpaceDE w:val="0"/>
        <w:autoSpaceDN w:val="0"/>
        <w:spacing w:after="0" w:line="240" w:lineRule="auto"/>
        <w:ind w:left="939" w:right="190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т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естирование чёрного ящика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или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поведенческое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lastRenderedPageBreak/>
        <w:t>тестирование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стратегия (метод) тестирования функционального поведения объекта (программы, системы) с точки зрения внешнего мира, при котором не используется знание о внутреннем устройстве (коде) тестируемого объекта. Иначе говоря, тестированием чёрного ящика занимаются тестировщики, не имеющие доступ к исходному коду приложения. Под стратегией понимаются систематические методы отбора и создания тестов для тестового набора</w:t>
      </w:r>
    </w:p>
    <w:p w14:paraId="38323D4B" w14:textId="2660881E" w:rsidR="00E83208" w:rsidRDefault="00E83208" w:rsidP="00E83208">
      <w:pPr>
        <w:pStyle w:val="aa"/>
        <w:widowControl w:val="0"/>
        <w:numPr>
          <w:ilvl w:val="0"/>
          <w:numId w:val="1"/>
        </w:numPr>
        <w:tabs>
          <w:tab w:val="left" w:pos="1121"/>
        </w:tabs>
        <w:autoSpaceDE w:val="0"/>
        <w:autoSpaceDN w:val="0"/>
        <w:spacing w:after="0" w:line="240" w:lineRule="auto"/>
        <w:ind w:left="939" w:right="190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83208">
        <w:rPr>
          <w:rFonts w:ascii="Times New Roman" w:hAnsi="Times New Roman" w:cs="Times New Roman"/>
          <w:sz w:val="28"/>
          <w:szCs w:val="28"/>
        </w:rPr>
        <w:t>Перечислите свойства тестов.</w:t>
      </w:r>
    </w:p>
    <w:p w14:paraId="157C7D20" w14:textId="77777777" w:rsidR="0041700A" w:rsidRDefault="0041700A" w:rsidP="0041700A">
      <w:pPr>
        <w:pStyle w:val="trt0xe"/>
        <w:numPr>
          <w:ilvl w:val="0"/>
          <w:numId w:val="3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надежность;</w:t>
      </w:r>
    </w:p>
    <w:p w14:paraId="63D8FA15" w14:textId="77777777" w:rsidR="0041700A" w:rsidRDefault="0041700A" w:rsidP="0041700A">
      <w:pPr>
        <w:pStyle w:val="trt0xe"/>
        <w:numPr>
          <w:ilvl w:val="0"/>
          <w:numId w:val="3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валидность;</w:t>
      </w:r>
    </w:p>
    <w:p w14:paraId="15FEE015" w14:textId="77777777" w:rsidR="0041700A" w:rsidRDefault="0041700A" w:rsidP="0041700A">
      <w:pPr>
        <w:pStyle w:val="trt0xe"/>
        <w:numPr>
          <w:ilvl w:val="0"/>
          <w:numId w:val="3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репрезентативность;</w:t>
      </w:r>
    </w:p>
    <w:p w14:paraId="6052A4CA" w14:textId="57BAF6AA" w:rsidR="0041700A" w:rsidRPr="0041700A" w:rsidRDefault="0041700A" w:rsidP="0041700A">
      <w:pPr>
        <w:pStyle w:val="trt0xe"/>
        <w:numPr>
          <w:ilvl w:val="0"/>
          <w:numId w:val="3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достоверность.</w:t>
      </w:r>
    </w:p>
    <w:p w14:paraId="7A66257B" w14:textId="77777777" w:rsidR="00E83208" w:rsidRPr="00CC5F98" w:rsidRDefault="00E83208" w:rsidP="00E83208">
      <w:pPr>
        <w:pStyle w:val="a3"/>
        <w:spacing w:before="66"/>
        <w:ind w:left="939"/>
        <w:jc w:val="both"/>
        <w:rPr>
          <w:sz w:val="28"/>
          <w:szCs w:val="28"/>
        </w:rPr>
      </w:pPr>
      <w:r w:rsidRPr="00CC5F98">
        <w:rPr>
          <w:sz w:val="28"/>
          <w:szCs w:val="28"/>
        </w:rPr>
        <w:t>5.Перечислите</w:t>
      </w:r>
      <w:r w:rsidRPr="00CC5F98">
        <w:rPr>
          <w:spacing w:val="70"/>
          <w:sz w:val="28"/>
          <w:szCs w:val="28"/>
        </w:rPr>
        <w:t xml:space="preserve"> </w:t>
      </w:r>
      <w:r w:rsidRPr="00CC5F98">
        <w:rPr>
          <w:sz w:val="28"/>
          <w:szCs w:val="28"/>
        </w:rPr>
        <w:t>последовательность</w:t>
      </w:r>
      <w:r w:rsidRPr="00CC5F98">
        <w:rPr>
          <w:spacing w:val="3"/>
          <w:sz w:val="28"/>
          <w:szCs w:val="28"/>
        </w:rPr>
        <w:t xml:space="preserve"> </w:t>
      </w:r>
      <w:r w:rsidRPr="00CC5F98">
        <w:rPr>
          <w:sz w:val="28"/>
          <w:szCs w:val="28"/>
        </w:rPr>
        <w:t>работы</w:t>
      </w:r>
      <w:r w:rsidRPr="00CC5F98">
        <w:rPr>
          <w:spacing w:val="3"/>
          <w:sz w:val="28"/>
          <w:szCs w:val="28"/>
        </w:rPr>
        <w:t xml:space="preserve"> </w:t>
      </w:r>
      <w:r w:rsidRPr="00CC5F98">
        <w:rPr>
          <w:sz w:val="28"/>
          <w:szCs w:val="28"/>
        </w:rPr>
        <w:t>с</w:t>
      </w:r>
      <w:r w:rsidRPr="00CC5F98">
        <w:rPr>
          <w:spacing w:val="3"/>
          <w:sz w:val="28"/>
          <w:szCs w:val="28"/>
        </w:rPr>
        <w:t xml:space="preserve"> </w:t>
      </w:r>
      <w:r w:rsidRPr="00CC5F98">
        <w:rPr>
          <w:spacing w:val="-2"/>
          <w:sz w:val="28"/>
          <w:szCs w:val="28"/>
        </w:rPr>
        <w:t>программой.</w:t>
      </w:r>
    </w:p>
    <w:p w14:paraId="16EF5C95" w14:textId="77777777" w:rsidR="0041700A" w:rsidRPr="0041700A" w:rsidRDefault="0041700A" w:rsidP="0041700A">
      <w:pPr>
        <w:numPr>
          <w:ilvl w:val="0"/>
          <w:numId w:val="4"/>
        </w:numPr>
        <w:spacing w:before="100" w:beforeAutospacing="1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1700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Постановка задачи</w:t>
      </w:r>
      <w:r w:rsidRPr="0041700A">
        <w:rPr>
          <w:rFonts w:ascii="Arial" w:eastAsia="Times New Roman" w:hAnsi="Arial" w:cs="Arial"/>
          <w:color w:val="000000"/>
          <w:sz w:val="24"/>
          <w:szCs w:val="24"/>
        </w:rPr>
        <w:t> - составление точного и понятного словесного описания того, как должна работать будущая программа, что должен делать пользователь в процессе ее работы.</w:t>
      </w:r>
    </w:p>
    <w:p w14:paraId="77BF6DD5" w14:textId="77777777" w:rsidR="0041700A" w:rsidRPr="0041700A" w:rsidRDefault="0041700A" w:rsidP="0041700A">
      <w:pPr>
        <w:numPr>
          <w:ilvl w:val="0"/>
          <w:numId w:val="4"/>
        </w:numPr>
        <w:spacing w:before="100" w:beforeAutospacing="1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1700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Разработка интерфейса</w:t>
      </w:r>
      <w:r w:rsidRPr="0041700A">
        <w:rPr>
          <w:rFonts w:ascii="Arial" w:eastAsia="Times New Roman" w:hAnsi="Arial" w:cs="Arial"/>
          <w:color w:val="000000"/>
          <w:sz w:val="24"/>
          <w:szCs w:val="24"/>
        </w:rPr>
        <w:t> (интерфейс - способ общения) - создание экранной формы (окна программы).</w:t>
      </w:r>
    </w:p>
    <w:p w14:paraId="05E57CF1" w14:textId="77777777" w:rsidR="0041700A" w:rsidRPr="0041700A" w:rsidRDefault="0041700A" w:rsidP="0041700A">
      <w:pPr>
        <w:numPr>
          <w:ilvl w:val="0"/>
          <w:numId w:val="4"/>
        </w:numPr>
        <w:spacing w:before="100" w:beforeAutospacing="1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1700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Составление алгоритма.</w:t>
      </w:r>
    </w:p>
    <w:p w14:paraId="4FF6E711" w14:textId="77777777" w:rsidR="0041700A" w:rsidRPr="0041700A" w:rsidRDefault="0041700A" w:rsidP="0041700A">
      <w:pPr>
        <w:numPr>
          <w:ilvl w:val="0"/>
          <w:numId w:val="4"/>
        </w:numPr>
        <w:spacing w:before="100" w:beforeAutospacing="1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1700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Программирование</w:t>
      </w:r>
      <w:r w:rsidRPr="0041700A">
        <w:rPr>
          <w:rFonts w:ascii="Arial" w:eastAsia="Times New Roman" w:hAnsi="Arial" w:cs="Arial"/>
          <w:color w:val="000000"/>
          <w:sz w:val="24"/>
          <w:szCs w:val="24"/>
        </w:rPr>
        <w:t> - создание программного кода на языке программирования.</w:t>
      </w:r>
    </w:p>
    <w:p w14:paraId="4E0B55E2" w14:textId="77777777" w:rsidR="0041700A" w:rsidRPr="0041700A" w:rsidRDefault="0041700A" w:rsidP="0041700A">
      <w:pPr>
        <w:numPr>
          <w:ilvl w:val="0"/>
          <w:numId w:val="4"/>
        </w:numPr>
        <w:spacing w:before="100" w:beforeAutospacing="1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1700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Отладка программы</w:t>
      </w:r>
      <w:r w:rsidRPr="0041700A">
        <w:rPr>
          <w:rFonts w:ascii="Arial" w:eastAsia="Times New Roman" w:hAnsi="Arial" w:cs="Arial"/>
          <w:color w:val="000000"/>
          <w:sz w:val="24"/>
          <w:szCs w:val="24"/>
        </w:rPr>
        <w:t> - устранение ошибок.</w:t>
      </w:r>
    </w:p>
    <w:p w14:paraId="23EAAFB9" w14:textId="77777777" w:rsidR="0041700A" w:rsidRPr="0041700A" w:rsidRDefault="0041700A" w:rsidP="0041700A">
      <w:pPr>
        <w:numPr>
          <w:ilvl w:val="0"/>
          <w:numId w:val="4"/>
        </w:numPr>
        <w:spacing w:before="100" w:beforeAutospacing="1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1700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Тестирование программы</w:t>
      </w:r>
      <w:r w:rsidRPr="0041700A">
        <w:rPr>
          <w:rFonts w:ascii="Arial" w:eastAsia="Times New Roman" w:hAnsi="Arial" w:cs="Arial"/>
          <w:color w:val="000000"/>
          <w:sz w:val="24"/>
          <w:szCs w:val="24"/>
        </w:rPr>
        <w:t> - проверка правильности ее работы.</w:t>
      </w:r>
    </w:p>
    <w:p w14:paraId="7D63FFE7" w14:textId="77777777" w:rsidR="0041700A" w:rsidRPr="0041700A" w:rsidRDefault="0041700A" w:rsidP="0041700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1700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Создание документации, помощи.</w:t>
      </w:r>
    </w:p>
    <w:p w14:paraId="04E0980A" w14:textId="0FF372A6" w:rsidR="00DF5419" w:rsidRPr="00B1658E" w:rsidRDefault="00B1658E" w:rsidP="00DF541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Pr="00B1658E">
        <w:rPr>
          <w:rFonts w:ascii="Times New Roman" w:hAnsi="Times New Roman" w:cs="Times New Roman"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sz w:val="28"/>
          <w:szCs w:val="28"/>
        </w:rPr>
        <w:t>приобр</w:t>
      </w:r>
      <w:r>
        <w:rPr>
          <w:rFonts w:ascii="Times New Roman" w:hAnsi="Times New Roman" w:cs="Times New Roman"/>
          <w:sz w:val="28"/>
          <w:szCs w:val="28"/>
        </w:rPr>
        <w:t xml:space="preserve">ёл </w:t>
      </w:r>
      <w:r w:rsidRPr="00CC5F98">
        <w:rPr>
          <w:rFonts w:ascii="Times New Roman" w:hAnsi="Times New Roman" w:cs="Times New Roman"/>
          <w:sz w:val="28"/>
          <w:szCs w:val="28"/>
        </w:rPr>
        <w:t>навыки разработки структуры проекта</w:t>
      </w:r>
    </w:p>
    <w:sectPr w:rsidR="00DF5419" w:rsidRPr="00B16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3AA50" w14:textId="77777777" w:rsidR="00DF5419" w:rsidRDefault="00DF5419" w:rsidP="00DF5419">
      <w:pPr>
        <w:spacing w:after="0" w:line="240" w:lineRule="auto"/>
      </w:pPr>
      <w:r>
        <w:separator/>
      </w:r>
    </w:p>
  </w:endnote>
  <w:endnote w:type="continuationSeparator" w:id="0">
    <w:p w14:paraId="25981A32" w14:textId="77777777" w:rsidR="00DF5419" w:rsidRDefault="00DF5419" w:rsidP="00DF5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C053C" w14:textId="77777777" w:rsidR="00DF5419" w:rsidRDefault="00DF5419" w:rsidP="00DF5419">
      <w:pPr>
        <w:spacing w:after="0" w:line="240" w:lineRule="auto"/>
      </w:pPr>
      <w:r>
        <w:separator/>
      </w:r>
    </w:p>
  </w:footnote>
  <w:footnote w:type="continuationSeparator" w:id="0">
    <w:p w14:paraId="750F50DD" w14:textId="77777777" w:rsidR="00DF5419" w:rsidRDefault="00DF5419" w:rsidP="00DF5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09BA"/>
    <w:multiLevelType w:val="multilevel"/>
    <w:tmpl w:val="85B6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741AB"/>
    <w:multiLevelType w:val="hybridMultilevel"/>
    <w:tmpl w:val="FB4C3326"/>
    <w:lvl w:ilvl="0" w:tplc="04190001">
      <w:start w:val="1"/>
      <w:numFmt w:val="bullet"/>
      <w:lvlText w:val=""/>
      <w:lvlJc w:val="left"/>
      <w:pPr>
        <w:ind w:left="1317" w:hanging="183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2"/>
        <w:szCs w:val="22"/>
        <w:lang w:val="ru-RU" w:eastAsia="en-US" w:bidi="ar-SA"/>
      </w:rPr>
    </w:lvl>
    <w:lvl w:ilvl="1" w:tplc="FFFFFFFF">
      <w:numFmt w:val="bullet"/>
      <w:lvlText w:val="•"/>
      <w:lvlJc w:val="left"/>
      <w:pPr>
        <w:ind w:left="-2748" w:hanging="183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-1796" w:hanging="183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-844" w:hanging="183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108" w:hanging="183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1060" w:hanging="183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2012" w:hanging="183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2964" w:hanging="183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3916" w:hanging="183"/>
      </w:pPr>
      <w:rPr>
        <w:rFonts w:hint="default"/>
        <w:lang w:val="ru-RU" w:eastAsia="en-US" w:bidi="ar-SA"/>
      </w:rPr>
    </w:lvl>
  </w:abstractNum>
  <w:abstractNum w:abstractNumId="2" w15:restartNumberingAfterBreak="0">
    <w:nsid w:val="35F3738C"/>
    <w:multiLevelType w:val="hybridMultilevel"/>
    <w:tmpl w:val="2996BA2C"/>
    <w:lvl w:ilvl="0" w:tplc="9F7E2D74">
      <w:start w:val="1"/>
      <w:numFmt w:val="decimal"/>
      <w:lvlText w:val="%1."/>
      <w:lvlJc w:val="left"/>
      <w:pPr>
        <w:ind w:left="1317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ru-RU" w:eastAsia="en-US" w:bidi="ar-SA"/>
      </w:rPr>
    </w:lvl>
    <w:lvl w:ilvl="1" w:tplc="00C25B3E">
      <w:numFmt w:val="bullet"/>
      <w:lvlText w:val="•"/>
      <w:lvlJc w:val="left"/>
      <w:pPr>
        <w:ind w:left="-2748" w:hanging="183"/>
      </w:pPr>
      <w:rPr>
        <w:rFonts w:hint="default"/>
        <w:lang w:val="ru-RU" w:eastAsia="en-US" w:bidi="ar-SA"/>
      </w:rPr>
    </w:lvl>
    <w:lvl w:ilvl="2" w:tplc="C87CE0EA">
      <w:numFmt w:val="bullet"/>
      <w:lvlText w:val="•"/>
      <w:lvlJc w:val="left"/>
      <w:pPr>
        <w:ind w:left="-1796" w:hanging="183"/>
      </w:pPr>
      <w:rPr>
        <w:rFonts w:hint="default"/>
        <w:lang w:val="ru-RU" w:eastAsia="en-US" w:bidi="ar-SA"/>
      </w:rPr>
    </w:lvl>
    <w:lvl w:ilvl="3" w:tplc="1C8CA8A8">
      <w:numFmt w:val="bullet"/>
      <w:lvlText w:val="•"/>
      <w:lvlJc w:val="left"/>
      <w:pPr>
        <w:ind w:left="-844" w:hanging="183"/>
      </w:pPr>
      <w:rPr>
        <w:rFonts w:hint="default"/>
        <w:lang w:val="ru-RU" w:eastAsia="en-US" w:bidi="ar-SA"/>
      </w:rPr>
    </w:lvl>
    <w:lvl w:ilvl="4" w:tplc="E7AA18E2">
      <w:numFmt w:val="bullet"/>
      <w:lvlText w:val="•"/>
      <w:lvlJc w:val="left"/>
      <w:pPr>
        <w:ind w:left="108" w:hanging="183"/>
      </w:pPr>
      <w:rPr>
        <w:rFonts w:hint="default"/>
        <w:lang w:val="ru-RU" w:eastAsia="en-US" w:bidi="ar-SA"/>
      </w:rPr>
    </w:lvl>
    <w:lvl w:ilvl="5" w:tplc="1BCCC0CC">
      <w:numFmt w:val="bullet"/>
      <w:lvlText w:val="•"/>
      <w:lvlJc w:val="left"/>
      <w:pPr>
        <w:ind w:left="1060" w:hanging="183"/>
      </w:pPr>
      <w:rPr>
        <w:rFonts w:hint="default"/>
        <w:lang w:val="ru-RU" w:eastAsia="en-US" w:bidi="ar-SA"/>
      </w:rPr>
    </w:lvl>
    <w:lvl w:ilvl="6" w:tplc="FA484164">
      <w:numFmt w:val="bullet"/>
      <w:lvlText w:val="•"/>
      <w:lvlJc w:val="left"/>
      <w:pPr>
        <w:ind w:left="2012" w:hanging="183"/>
      </w:pPr>
      <w:rPr>
        <w:rFonts w:hint="default"/>
        <w:lang w:val="ru-RU" w:eastAsia="en-US" w:bidi="ar-SA"/>
      </w:rPr>
    </w:lvl>
    <w:lvl w:ilvl="7" w:tplc="110A077E">
      <w:numFmt w:val="bullet"/>
      <w:lvlText w:val="•"/>
      <w:lvlJc w:val="left"/>
      <w:pPr>
        <w:ind w:left="2964" w:hanging="183"/>
      </w:pPr>
      <w:rPr>
        <w:rFonts w:hint="default"/>
        <w:lang w:val="ru-RU" w:eastAsia="en-US" w:bidi="ar-SA"/>
      </w:rPr>
    </w:lvl>
    <w:lvl w:ilvl="8" w:tplc="BFD026C6">
      <w:numFmt w:val="bullet"/>
      <w:lvlText w:val="•"/>
      <w:lvlJc w:val="left"/>
      <w:pPr>
        <w:ind w:left="3916" w:hanging="183"/>
      </w:pPr>
      <w:rPr>
        <w:rFonts w:hint="default"/>
        <w:lang w:val="ru-RU" w:eastAsia="en-US" w:bidi="ar-SA"/>
      </w:rPr>
    </w:lvl>
  </w:abstractNum>
  <w:abstractNum w:abstractNumId="3" w15:restartNumberingAfterBreak="0">
    <w:nsid w:val="66CE3CB8"/>
    <w:multiLevelType w:val="multilevel"/>
    <w:tmpl w:val="58B4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15"/>
    <w:rsid w:val="00006140"/>
    <w:rsid w:val="0041700A"/>
    <w:rsid w:val="005F25C2"/>
    <w:rsid w:val="009C3515"/>
    <w:rsid w:val="00B1658E"/>
    <w:rsid w:val="00D200AB"/>
    <w:rsid w:val="00DF5419"/>
    <w:rsid w:val="00E03EAB"/>
    <w:rsid w:val="00E83208"/>
    <w:rsid w:val="00FE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F25BF"/>
  <w15:chartTrackingRefBased/>
  <w15:docId w15:val="{2853A374-CFAC-4B65-8BD9-DBCD9154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41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F54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DF5419"/>
    <w:rPr>
      <w:rFonts w:ascii="Times New Roman" w:eastAsia="Times New Roman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DF54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5419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DF54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5419"/>
    <w:rPr>
      <w:rFonts w:eastAsiaTheme="minorEastAsia"/>
      <w:lang w:eastAsia="ru-RU"/>
    </w:rPr>
  </w:style>
  <w:style w:type="table" w:styleId="a9">
    <w:name w:val="Table Grid"/>
    <w:basedOn w:val="a1"/>
    <w:uiPriority w:val="39"/>
    <w:rsid w:val="00E83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1"/>
    <w:qFormat/>
    <w:rsid w:val="00E83208"/>
    <w:pPr>
      <w:ind w:left="720"/>
      <w:contextualSpacing/>
    </w:pPr>
    <w:rPr>
      <w:rFonts w:eastAsiaTheme="minorHAnsi"/>
      <w:lang w:eastAsia="en-US"/>
    </w:rPr>
  </w:style>
  <w:style w:type="paragraph" w:styleId="ab">
    <w:name w:val="Normal (Web)"/>
    <w:basedOn w:val="a"/>
    <w:uiPriority w:val="99"/>
    <w:semiHidden/>
    <w:unhideWhenUsed/>
    <w:rsid w:val="00E83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sid w:val="00E83208"/>
    <w:rPr>
      <w:b/>
      <w:bCs/>
    </w:rPr>
  </w:style>
  <w:style w:type="paragraph" w:customStyle="1" w:styleId="trt0xe">
    <w:name w:val="trt0xe"/>
    <w:basedOn w:val="a"/>
    <w:rsid w:val="00417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2021-11-11T09:38:00Z</dcterms:created>
  <dcterms:modified xsi:type="dcterms:W3CDTF">2021-11-11T10:33:00Z</dcterms:modified>
</cp:coreProperties>
</file>