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9EF85" w14:textId="6CD8E9E0" w:rsidR="009D280F" w:rsidRDefault="009D280F" w:rsidP="00826DFE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14:paraId="3AE51AB1" w14:textId="3561B66A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1 </w:t>
      </w:r>
      <w:r w:rsidR="00AE539B" w:rsidRPr="00AE539B">
        <w:rPr>
          <w:rFonts w:ascii="GOST type B" w:hAnsi="GOST type B"/>
          <w:sz w:val="28"/>
          <w:szCs w:val="28"/>
        </w:rPr>
        <w:t>Подготовить плакат «Памятка для программиста» в любом графическом редакторе</w:t>
      </w:r>
      <w:r w:rsidR="00AE539B">
        <w:t>.</w:t>
      </w:r>
    </w:p>
    <w:p w14:paraId="0E5AC191" w14:textId="4C4505DD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 w:rsidRPr="00EC7329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E9D706E" wp14:editId="6DD83053">
            <wp:extent cx="5940425" cy="3829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9506" w14:textId="648D69BF" w:rsidR="000763DC" w:rsidRPr="00AE539B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</w:t>
      </w:r>
      <w:r w:rsidRPr="00AE539B">
        <w:rPr>
          <w:rFonts w:ascii="GOST type B" w:hAnsi="GOST type B"/>
          <w:i/>
          <w:sz w:val="28"/>
          <w:szCs w:val="28"/>
        </w:rPr>
        <w:t>2</w:t>
      </w:r>
      <w:r w:rsidR="00AE539B">
        <w:rPr>
          <w:rFonts w:ascii="GOST type B" w:hAnsi="GOST type B"/>
          <w:i/>
          <w:sz w:val="28"/>
          <w:szCs w:val="28"/>
        </w:rPr>
        <w:t xml:space="preserve"> </w:t>
      </w:r>
      <w:r w:rsidR="00AE539B" w:rsidRPr="00AE539B">
        <w:rPr>
          <w:rFonts w:ascii="GOST type B" w:hAnsi="GOST type B"/>
          <w:sz w:val="28"/>
          <w:szCs w:val="28"/>
        </w:rPr>
        <w:t>Составить онлайн-тест по изученному материалу. Сервис для создания теста выбрать самостоятельно</w:t>
      </w:r>
    </w:p>
    <w:p w14:paraId="172AB69D" w14:textId="068AE7ED" w:rsidR="00AE539B" w:rsidRDefault="00AE539B" w:rsidP="00EC7329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sz w:val="28"/>
          <w:szCs w:val="28"/>
        </w:rPr>
        <w:t>https://www.testwizard.ru/test.php?id=59076</w:t>
      </w:r>
    </w:p>
    <w:p w14:paraId="4DE8AD8F" w14:textId="2D3F2097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 </w:t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9BF871E" wp14:editId="07224D41">
            <wp:extent cx="2699997" cy="279999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706" cy="28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DD39F4A" wp14:editId="5D980D32">
            <wp:extent cx="2639813" cy="2799959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567" cy="2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A22" w14:textId="38E8E145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1CD04DC4" wp14:editId="0F725050">
            <wp:extent cx="2795789" cy="304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011" cy="30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2082398" wp14:editId="2597501B">
            <wp:extent cx="3026462" cy="317140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253" cy="3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627" w14:textId="513A911B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472D9F29" wp14:editId="4B1DCC7C">
            <wp:extent cx="2933337" cy="257162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285" cy="25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0C1EC2C" wp14:editId="1E6A68E5">
            <wp:extent cx="2971800" cy="28604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140" cy="28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8D67" w14:textId="1D2C9CC8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45C6DA1" wp14:editId="0DD6594A">
            <wp:extent cx="2771775" cy="290685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4179" cy="29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39B"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5F52A0C2" wp14:editId="254DA713">
            <wp:extent cx="3096065" cy="2895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65" cy="29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3F3" w14:textId="49E940B7" w:rsidR="00AE539B" w:rsidRDefault="00AE539B" w:rsidP="00AE539B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67B5548F" wp14:editId="69052815">
            <wp:extent cx="2957658" cy="2924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19" cy="29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7DA2798" wp14:editId="5874BBE3">
            <wp:extent cx="2962275" cy="28918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4272" cy="2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AF8" w14:textId="70340171" w:rsidR="00CC25A1" w:rsidRDefault="00CC25A1" w:rsidP="00CC25A1">
      <w:pPr>
        <w:rPr>
          <w:rFonts w:ascii="GOST type B" w:hAnsi="GOST type B"/>
          <w:i/>
          <w:sz w:val="28"/>
          <w:szCs w:val="28"/>
        </w:rPr>
      </w:pPr>
    </w:p>
    <w:p w14:paraId="1628327B" w14:textId="5FC03089" w:rsidR="00CC25A1" w:rsidRDefault="00CC25A1" w:rsidP="00CC25A1">
      <w:r w:rsidRPr="00CC25A1">
        <w:rPr>
          <w:rFonts w:ascii="GOST type B" w:hAnsi="GOST type B"/>
          <w:i/>
          <w:iCs/>
          <w:sz w:val="28"/>
          <w:szCs w:val="28"/>
        </w:rPr>
        <w:t>Задание 4. Сделать презентацию по противопожарной безопасности в кабинете с ПЭВМ.</w:t>
      </w:r>
      <w:r>
        <w:rPr>
          <w:rFonts w:ascii="GOST type B" w:hAnsi="GOST type B"/>
          <w:i/>
          <w:iCs/>
          <w:sz w:val="28"/>
          <w:szCs w:val="28"/>
        </w:rPr>
        <w:t xml:space="preserve"> </w:t>
      </w:r>
    </w:p>
    <w:p w14:paraId="6B12DBCC" w14:textId="153D8C3B" w:rsidR="0093210E" w:rsidRDefault="00DA602A" w:rsidP="00CC25A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59AF28" wp14:editId="61DA7814">
            <wp:simplePos x="0" y="0"/>
            <wp:positionH relativeFrom="column">
              <wp:posOffset>72390</wp:posOffset>
            </wp:positionH>
            <wp:positionV relativeFrom="paragraph">
              <wp:posOffset>288925</wp:posOffset>
            </wp:positionV>
            <wp:extent cx="5053965" cy="20383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OST type B" w:hAnsi="GOST type B"/>
          <w:i/>
          <w:iCs/>
          <w:sz w:val="28"/>
          <w:szCs w:val="28"/>
        </w:rPr>
        <w:br w:type="textWrapping" w:clear="all"/>
      </w:r>
    </w:p>
    <w:p w14:paraId="75397BA9" w14:textId="394A067E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7E7F29A" w14:textId="4852EE3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0888506" w14:textId="00640C01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192D2728" w14:textId="7443E42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B93897A" w14:textId="160E0848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360687B" w14:textId="1495049D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A81D24C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048E6F4F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2527CEAD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777CC5B3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tbl>
      <w:tblPr>
        <w:tblStyle w:val="a3"/>
        <w:tblpPr w:leftFromText="180" w:rightFromText="180" w:horzAnchor="margin" w:tblpY="-13230"/>
        <w:tblW w:w="0" w:type="auto"/>
        <w:tblInd w:w="0" w:type="dxa"/>
        <w:tblLook w:val="04A0" w:firstRow="1" w:lastRow="0" w:firstColumn="1" w:lastColumn="0" w:noHBand="0" w:noVBand="1"/>
      </w:tblPr>
      <w:tblGrid>
        <w:gridCol w:w="4477"/>
        <w:gridCol w:w="4478"/>
      </w:tblGrid>
      <w:tr w:rsidR="00DA602A" w14:paraId="64DFBD0F" w14:textId="77777777" w:rsidTr="00DA602A">
        <w:trPr>
          <w:trHeight w:val="356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5CF4" w14:textId="5CBDAFA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D73A" w14:textId="7777777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24238D2" w14:textId="77777777" w:rsidR="00DA602A" w:rsidRPr="00DA602A" w:rsidRDefault="00DA602A" w:rsidP="00DA602A">
      <w:pPr>
        <w:rPr>
          <w:rFonts w:ascii="GOST type B" w:hAnsi="GOST type B"/>
          <w:i/>
          <w:iCs/>
          <w:sz w:val="28"/>
          <w:szCs w:val="28"/>
        </w:rPr>
      </w:pPr>
    </w:p>
    <w:p w14:paraId="02A4DAC8" w14:textId="5453B61C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Б</w:t>
      </w:r>
    </w:p>
    <w:p w14:paraId="11205593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№1</w:t>
      </w:r>
    </w:p>
    <w:p w14:paraId="207FA3E6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 массив A целых чисел, содержащий 30 элементов. Вычислить и вывести количество и сумму тех элементов, которые делятся на 5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делятся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26A87C96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10E1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63C6B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498B3D8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444F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5EEA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14:paraId="15DA3ABB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597F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62F5" w14:textId="224AE281" w:rsidR="00DA602A" w:rsidRPr="00EA719C" w:rsidRDefault="00EA719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5B0C14" w14:paraId="60233CE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D6B9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3D2A" w14:textId="77777777" w:rsidR="00DA602A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программы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67E65AA5" w14:textId="77777777" w:rsidR="00EA719C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Алгоритм программы </w:t>
            </w:r>
          </w:p>
          <w:p w14:paraId="1139594B" w14:textId="1674AF6D" w:rsidR="00EA719C" w:rsidRPr="00EA719C" w:rsidRDefault="005B0C14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57AAA9D" wp14:editId="45FB87B1">
                  <wp:extent cx="2762250" cy="309043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39" cy="31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14:paraId="2BAA643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6B24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29921108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94020" w14:textId="43025DBA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–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3A42849" w14:textId="2A853069" w:rsidR="005B0C14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</w:tc>
      </w:tr>
      <w:tr w:rsidR="005B0C14" w14:paraId="039F47A9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8650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9517" w14:textId="5BF26C32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Mas[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30] i%5==0 Mas%7==0</w:t>
            </w:r>
          </w:p>
        </w:tc>
      </w:tr>
    </w:tbl>
    <w:p w14:paraId="62479081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B4BB0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B63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B87D9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87632E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5F435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AB10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27C7C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6636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077981" w14:textId="2D9EA2C0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№2</w:t>
      </w:r>
    </w:p>
    <w:p w14:paraId="1ECD114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2"/>
          <w:sz w:val="24"/>
          <w:szCs w:val="24"/>
        </w:rPr>
        <w:t>Написать метод, вычисляющий значение x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y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</w:rPr>
        <w:t>√</w:t>
      </w:r>
      <w:r>
        <w:rPr>
          <w:rFonts w:ascii="Times New Roman" w:hAnsi="Times New Roman" w:cs="Times New Roman"/>
          <w:position w:val="2"/>
          <w:sz w:val="24"/>
          <w:szCs w:val="24"/>
        </w:rPr>
        <w:t>z. С его по</w:t>
      </w:r>
      <w:r>
        <w:rPr>
          <w:rFonts w:ascii="Times New Roman" w:hAnsi="Times New Roman" w:cs="Times New Roman"/>
          <w:sz w:val="24"/>
          <w:szCs w:val="24"/>
        </w:rPr>
        <w:t>мощью определить, с какой тройкой чисел (a, b, c) или (d, e, f) значение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максимальным.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7C05D45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78A7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8218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52D061B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171A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FFE9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:rsidRPr="00E9326E" w14:paraId="62580168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7BAE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D79C" w14:textId="1DE07763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14:paraId="0F38B165" w14:textId="75F2A576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  <w:p w14:paraId="12EA0B10" w14:textId="04F80E65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</w:p>
          <w:p w14:paraId="2E327FA7" w14:textId="7ED996B1" w:rsidR="005B0C14" w:rsidRPr="009C30A0" w:rsidRDefault="009C30A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a, b, c,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d, </w:t>
            </w: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e,,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f</w:t>
            </w:r>
          </w:p>
        </w:tc>
      </w:tr>
      <w:tr w:rsidR="005B0C14" w14:paraId="2470177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E785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B09F" w14:textId="77777777" w:rsidR="005B0C14" w:rsidRDefault="009C30A0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программирование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3AD718EE" w14:textId="77777777" w:rsidR="009C30A0" w:rsidRDefault="009C30A0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Алгоритм программы</w:t>
            </w:r>
          </w:p>
          <w:p w14:paraId="1FD0B302" w14:textId="3D3A75F4" w:rsidR="009C30A0" w:rsidRPr="009C30A0" w:rsidRDefault="006A5FCE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CBD3BB" wp14:editId="49E104E6">
                  <wp:extent cx="1943100" cy="33401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4955" t="1426" r="32335" b="-1426"/>
                          <a:stretch/>
                        </pic:blipFill>
                        <pic:spPr bwMode="auto">
                          <a:xfrm>
                            <a:off x="0" y="0"/>
                            <a:ext cx="1943100" cy="334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:rsidRPr="006A5FCE" w14:paraId="718C6AF6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0EB7F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04975AFB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CAC38" w14:textId="6E2E468A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6A5FCE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52734877" w14:textId="2C99BED3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2AACC12D" w14:textId="51340433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53920805" w14:textId="51AF9EAC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proofErr w:type="gramEnd"/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- 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DB24B33" w14:textId="401BB366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3D89FBC4" w14:textId="2DB8EEC5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5B0C14" w:rsidRPr="00E9326E" w14:paraId="04E7F399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05AA0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B6DB" w14:textId="77777777" w:rsidR="006A5FCE" w:rsidRPr="006A5FCE" w:rsidRDefault="006A5FCE">
            <w:pPr>
              <w:jc w:val="both"/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</w:t>
            </w:r>
            <w:proofErr w:type="spellStart"/>
            <w:proofErr w:type="gramStart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a,b</w:t>
            </w:r>
            <w:proofErr w:type="gram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,c</w:t>
            </w:r>
            <w:proofErr w:type="spell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 xml:space="preserve">)=x^2+y^3+sqrt(z),   </w:t>
            </w:r>
          </w:p>
          <w:p w14:paraId="49D17E52" w14:textId="3BF6E007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</w:t>
            </w:r>
            <w:proofErr w:type="spellStart"/>
            <w:proofErr w:type="gramStart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d,e</w:t>
            </w:r>
            <w:proofErr w:type="gram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,f</w:t>
            </w:r>
            <w:proofErr w:type="spell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)=x^2+y^3+sqrt(z)</w:t>
            </w:r>
          </w:p>
        </w:tc>
      </w:tr>
    </w:tbl>
    <w:p w14:paraId="2A7E395F" w14:textId="5066A744" w:rsidR="00DA602A" w:rsidRDefault="00DA602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D2BB745" w14:textId="61228431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4363980" w14:textId="2F4893FB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E61CBAB" w14:textId="58CF1D89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CACF660" w14:textId="3274800A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60DE31" w14:textId="3138E07C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E08B0FD" w14:textId="60CAFAFA" w:rsidR="00BF2A0A" w:rsidRDefault="00BF2A0A" w:rsidP="00BF2A0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В</w:t>
      </w:r>
    </w:p>
    <w:p w14:paraId="1D829C0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b/>
          <w:bCs/>
          <w:i/>
          <w:iCs/>
          <w:color w:val="000000"/>
          <w:sz w:val="28"/>
          <w:szCs w:val="28"/>
        </w:rPr>
        <w:t>Цель работы:</w:t>
      </w: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 Ознакомление с процедурой разработки технического задания на создание программного продукта с применением ГОСТ 19.102-77 «Стадии разработки программ и программной документации».</w:t>
      </w:r>
    </w:p>
    <w:p w14:paraId="36A9220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Пример диаграммы объектов:</w:t>
      </w:r>
    </w:p>
    <w:p w14:paraId="17989660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данной стадии выполняются следующие работы:</w:t>
      </w:r>
    </w:p>
    <w:p w14:paraId="53CD922D" w14:textId="77777777" w:rsidR="00A06927" w:rsidRDefault="00A06927" w:rsidP="00A06927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необходимости разработки программ:</w:t>
      </w:r>
    </w:p>
    <w:p w14:paraId="106DB61F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постановка задачи;</w:t>
      </w:r>
    </w:p>
    <w:p w14:paraId="5BF07AB5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сбор исходных материалов;</w:t>
      </w:r>
    </w:p>
    <w:p w14:paraId="33A05B7B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выбор и обоснование критериев эффективности и качества;</w:t>
      </w:r>
    </w:p>
    <w:p w14:paraId="29E23C7A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обоснование необходимости проведения научно-исследовательских работ.</w:t>
      </w:r>
    </w:p>
    <w:p w14:paraId="261A89CE" w14:textId="2A777F5E" w:rsidR="00BF2A0A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574517B" wp14:editId="3A66C45C">
            <wp:extent cx="45720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85A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2. Выполнение научно-исследовательских работ:</w:t>
      </w:r>
    </w:p>
    <w:p w14:paraId="4153B7C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структуры входных и выходных данных;</w:t>
      </w:r>
    </w:p>
    <w:p w14:paraId="43BE73DC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предварительный выбор методов решения задач;</w:t>
      </w:r>
    </w:p>
    <w:p w14:paraId="7C6F90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целесообразности применения ранее разработанных программ;</w:t>
      </w:r>
    </w:p>
    <w:p w14:paraId="5F0AF09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техническим средствам;</w:t>
      </w:r>
    </w:p>
    <w:p w14:paraId="41BD5EF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принципиальной возможности решения поставленных задач.</w:t>
      </w:r>
    </w:p>
    <w:p w14:paraId="455DFE28" w14:textId="664470F6" w:rsidR="00A06927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E08C7" wp14:editId="06E370EB">
            <wp:extent cx="5676900" cy="4295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0013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3. Разработка и утверждение технического задания:</w:t>
      </w:r>
    </w:p>
    <w:p w14:paraId="7F55B2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программе;</w:t>
      </w:r>
    </w:p>
    <w:p w14:paraId="15B134F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разработка технико-экономического обоснования разработки программы;</w:t>
      </w:r>
    </w:p>
    <w:p w14:paraId="4A495646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стадий, этапов и сроков разработки программы и документации на нее;</w:t>
      </w:r>
    </w:p>
    <w:p w14:paraId="7A7F88E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выбор языков программирования;</w:t>
      </w:r>
    </w:p>
    <w:p w14:paraId="09B3FF1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необходимости проведения научно-исследовательской работы на последующих стадиях.</w:t>
      </w:r>
    </w:p>
    <w:p w14:paraId="0BE169D6" w14:textId="77777777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Настоящее техническое задание распространяется на разработку программы для поиска сотрудника, отвечающего требованиям руководителей фирмы и для поиска подходящей работы, которая предназначена для автоматизации работы кадрового агентства.</w:t>
      </w:r>
    </w:p>
    <w:p w14:paraId="61A5E6C5" w14:textId="77777777" w:rsidR="00001F73" w:rsidRPr="00643770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0" w:name="_Toc256637290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Наименование и область применения</w:t>
      </w:r>
      <w:bookmarkEnd w:id="0"/>
    </w:p>
    <w:p w14:paraId="7C22A9A6" w14:textId="77777777" w:rsidR="00001F73" w:rsidRPr="00643770" w:rsidRDefault="00001F73" w:rsidP="00001F73">
      <w:pPr>
        <w:pStyle w:val="2"/>
        <w:keepLines w:val="0"/>
        <w:numPr>
          <w:ilvl w:val="1"/>
          <w:numId w:val="2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" w:name="_Toc25663729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Наименование</w:t>
      </w:r>
      <w:bookmarkStart w:id="2" w:name="_Toc256637292"/>
      <w:bookmarkEnd w:id="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 </w:t>
      </w:r>
    </w:p>
    <w:p w14:paraId="4B78F698" w14:textId="77777777" w:rsidR="00001F73" w:rsidRPr="00643770" w:rsidRDefault="00001F73" w:rsidP="00001F73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Программный модуль </w:t>
      </w:r>
    </w:p>
    <w:p w14:paraId="3C692644" w14:textId="76D1034F" w:rsidR="00001F73" w:rsidRPr="00643770" w:rsidRDefault="00001F73" w:rsidP="00001F73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000000" w:themeColor="text1"/>
          <w:sz w:val="28"/>
          <w:szCs w:val="28"/>
        </w:rPr>
      </w:pP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Анализ предметной области. Определение требований проекта.</w:t>
      </w:r>
    </w:p>
    <w:p w14:paraId="71D8255D" w14:textId="59744F17" w:rsidR="00001F73" w:rsidRPr="00643770" w:rsidRDefault="00065049" w:rsidP="00001F73">
      <w:pPr>
        <w:ind w:firstLine="708"/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sz w:val="28"/>
          <w:szCs w:val="28"/>
        </w:rPr>
        <w:t xml:space="preserve">        1.2 </w:t>
      </w:r>
      <w:r w:rsidR="00001F73" w:rsidRPr="00643770">
        <w:rPr>
          <w:rFonts w:ascii="GOST type B" w:hAnsi="GOST type B" w:cs="Times New Roman"/>
          <w:i/>
          <w:iCs/>
          <w:sz w:val="28"/>
          <w:szCs w:val="28"/>
        </w:rPr>
        <w:t>Область применения</w:t>
      </w:r>
      <w:bookmarkEnd w:id="2"/>
    </w:p>
    <w:p w14:paraId="5E0B179F" w14:textId="52AE6829" w:rsidR="00065049" w:rsidRPr="00643770" w:rsidRDefault="00065049" w:rsidP="00001F73">
      <w:pPr>
        <w:ind w:firstLine="708"/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sz w:val="28"/>
          <w:szCs w:val="28"/>
        </w:rPr>
        <w:t xml:space="preserve">Делит числа на определенные другие числа если не делится </w:t>
      </w:r>
      <w:proofErr w:type="gramStart"/>
      <w:r w:rsidRPr="00643770">
        <w:rPr>
          <w:rFonts w:ascii="GOST type B" w:hAnsi="GOST type B" w:cs="Times New Roman"/>
          <w:i/>
          <w:iCs/>
          <w:sz w:val="28"/>
          <w:szCs w:val="28"/>
        </w:rPr>
        <w:t>отбрасывает</w:t>
      </w:r>
      <w:proofErr w:type="gramEnd"/>
      <w:r w:rsidRPr="00643770">
        <w:rPr>
          <w:rFonts w:ascii="GOST type B" w:hAnsi="GOST type B" w:cs="Times New Roman"/>
          <w:i/>
          <w:iCs/>
          <w:sz w:val="28"/>
          <w:szCs w:val="28"/>
        </w:rPr>
        <w:t xml:space="preserve"> а если делится выводит на экран</w:t>
      </w:r>
    </w:p>
    <w:p w14:paraId="03A6E53B" w14:textId="77777777" w:rsidR="00001F73" w:rsidRPr="00643770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3" w:name="_Toc25663729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Основание</w:t>
      </w:r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 xml:space="preserve"> </w:t>
      </w:r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для разработки</w:t>
      </w:r>
      <w:bookmarkEnd w:id="3"/>
    </w:p>
    <w:p w14:paraId="34B4C07B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4" w:name="_Toc256637294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Основание</w:t>
      </w:r>
      <w:bookmarkEnd w:id="4"/>
    </w:p>
    <w:p w14:paraId="1549036E" w14:textId="3E1EC064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Программа разрабатывается на основе </w:t>
      </w:r>
      <w:r w:rsidR="00065049" w:rsidRPr="00643770">
        <w:rPr>
          <w:rFonts w:ascii="GOST type B" w:hAnsi="GOST type B"/>
          <w:i/>
          <w:iCs/>
          <w:sz w:val="28"/>
          <w:szCs w:val="28"/>
        </w:rPr>
        <w:t>теоретического документа</w:t>
      </w:r>
    </w:p>
    <w:p w14:paraId="2D155726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5" w:name="_Toc25663729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lastRenderedPageBreak/>
        <w:t>Тема разработки</w:t>
      </w:r>
      <w:bookmarkEnd w:id="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 </w:t>
      </w:r>
    </w:p>
    <w:p w14:paraId="102451DD" w14:textId="14571EC4" w:rsidR="00065049" w:rsidRPr="00643770" w:rsidRDefault="00001F73" w:rsidP="00065049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000000" w:themeColor="text1"/>
          <w:sz w:val="28"/>
          <w:szCs w:val="28"/>
        </w:rPr>
      </w:pP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Разработка программного </w:t>
      </w:r>
      <w:proofErr w:type="gramStart"/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модуля </w:t>
      </w:r>
      <w:r w:rsidR="00065049"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 </w:t>
      </w: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«</w:t>
      </w:r>
      <w:proofErr w:type="gramEnd"/>
      <w:r w:rsidR="00065049"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Анализ предметной области. Определение требований проекта.</w:t>
      </w:r>
    </w:p>
    <w:p w14:paraId="26BD0B86" w14:textId="30DC73E6" w:rsidR="00001F73" w:rsidRPr="00643770" w:rsidRDefault="00065049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 </w:t>
      </w:r>
      <w:r w:rsidR="00001F73" w:rsidRPr="00643770">
        <w:rPr>
          <w:rFonts w:ascii="GOST type B" w:hAnsi="GOST type B"/>
          <w:i/>
          <w:iCs/>
          <w:sz w:val="28"/>
          <w:szCs w:val="28"/>
        </w:rPr>
        <w:t>»</w:t>
      </w:r>
    </w:p>
    <w:p w14:paraId="3D6FC86E" w14:textId="13462A42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6" w:name="_Toc256637296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Исполнитель:</w:t>
      </w:r>
      <w:bookmarkEnd w:id="6"/>
    </w:p>
    <w:p w14:paraId="05CFDB68" w14:textId="037C8915" w:rsidR="00001F73" w:rsidRPr="00643770" w:rsidRDefault="00001F73" w:rsidP="00001F73">
      <w:pPr>
        <w:rPr>
          <w:rFonts w:ascii="GOST type B" w:hAnsi="GOST type B"/>
          <w:i/>
          <w:iCs/>
          <w:sz w:val="28"/>
          <w:szCs w:val="28"/>
          <w:lang w:eastAsia="ru-RU"/>
        </w:rPr>
      </w:pPr>
      <w:r w:rsidRPr="00643770">
        <w:rPr>
          <w:rFonts w:ascii="GOST type B" w:hAnsi="GOST type B"/>
          <w:i/>
          <w:iCs/>
          <w:sz w:val="28"/>
          <w:szCs w:val="28"/>
          <w:lang w:eastAsia="ru-RU"/>
        </w:rPr>
        <w:t>Группа 2 ИСП Малахов Максим</w:t>
      </w:r>
    </w:p>
    <w:p w14:paraId="4A257B6C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7" w:name="_Toc256637297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Соисполнители</w:t>
      </w:r>
      <w:bookmarkEnd w:id="7"/>
    </w:p>
    <w:p w14:paraId="1AFCB2D5" w14:textId="77777777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Нет.</w:t>
      </w:r>
    </w:p>
    <w:p w14:paraId="6B654BA0" w14:textId="77777777" w:rsidR="00001F73" w:rsidRPr="00643770" w:rsidRDefault="00001F73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8" w:name="_Toc256637298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Назначение разработки</w:t>
      </w:r>
      <w:bookmarkEnd w:id="8"/>
    </w:p>
    <w:p w14:paraId="25816692" w14:textId="7048C341" w:rsidR="00D65F7C" w:rsidRPr="00643770" w:rsidRDefault="00D65F7C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9" w:name="_Toc256637299"/>
      <w:proofErr w:type="gramStart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Для вычисление</w:t>
      </w:r>
      <w:proofErr w:type="gramEnd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 xml:space="preserve"> деление на 5 и на 7</w:t>
      </w:r>
    </w:p>
    <w:p w14:paraId="5A9E3740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0" w:name="_Toc256637300"/>
      <w:bookmarkEnd w:id="9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14:paraId="02BA710A" w14:textId="77777777" w:rsidR="00001F73" w:rsidRPr="00643770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1" w:name="_Toc25663730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Функциональные требования</w:t>
      </w:r>
      <w:bookmarkEnd w:id="11"/>
    </w:p>
    <w:p w14:paraId="458F4E7F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Программа должна обеспечивать возможность выполнения следующих функций:</w:t>
      </w:r>
    </w:p>
    <w:p w14:paraId="25C32B04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ввод и корректировка информации о соискателях;</w:t>
      </w:r>
    </w:p>
    <w:p w14:paraId="4B5610DE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удаление информации о соискателях;</w:t>
      </w:r>
    </w:p>
    <w:p w14:paraId="3FD1FB60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ввод, корректировка информации о работодателях;</w:t>
      </w:r>
    </w:p>
    <w:p w14:paraId="75A56CD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удаление информации о работодателях;</w:t>
      </w:r>
    </w:p>
    <w:p w14:paraId="664D3B3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поиск соискателей, удовлетворяющих требованиям работодателей;</w:t>
      </w:r>
    </w:p>
    <w:p w14:paraId="3BE56EFE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поиск работодателей, удовлетворяющих критериям соискателей;</w:t>
      </w:r>
    </w:p>
    <w:p w14:paraId="6BDFE11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формирование отчетов по вакантным должностям, предоставляемых фирмами;</w:t>
      </w:r>
    </w:p>
    <w:p w14:paraId="06CAE888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14:paraId="31474D4C" w14:textId="77777777" w:rsidR="00001F73" w:rsidRPr="00643770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2" w:name="_Toc256637302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Исходные данные</w:t>
      </w:r>
      <w:bookmarkEnd w:id="12"/>
    </w:p>
    <w:p w14:paraId="176D36AD" w14:textId="77777777" w:rsidR="00001F73" w:rsidRPr="00643770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резюме соискателя;</w:t>
      </w:r>
    </w:p>
    <w:p w14:paraId="53D74B0F" w14:textId="77777777" w:rsidR="00001F73" w:rsidRPr="00643770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заявки работодателей.</w:t>
      </w:r>
    </w:p>
    <w:p w14:paraId="056771D8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3" w:name="_Toc25663730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надежности</w:t>
      </w:r>
      <w:bookmarkEnd w:id="13"/>
    </w:p>
    <w:p w14:paraId="6C871474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разрабатываемой системе необходимо предусмотреть следующие меры защиты:</w:t>
      </w:r>
    </w:p>
    <w:p w14:paraId="15288DB2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контроль вводимой информации;</w:t>
      </w:r>
    </w:p>
    <w:p w14:paraId="4FD09A57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разграничение прав доступа;</w:t>
      </w:r>
    </w:p>
    <w:p w14:paraId="10BDC9AF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защиту от несанкционированного доступа посредствам паролей;</w:t>
      </w:r>
    </w:p>
    <w:p w14:paraId="5BEEFC64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возможность резервного копирования;</w:t>
      </w:r>
    </w:p>
    <w:p w14:paraId="7A555C8B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автоматического сохранения изменений после завершения транзакций.</w:t>
      </w:r>
    </w:p>
    <w:p w14:paraId="37CC46FE" w14:textId="77777777" w:rsidR="00001F73" w:rsidRPr="00643770" w:rsidRDefault="00001F73" w:rsidP="00001F73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14:paraId="32CC59E9" w14:textId="77777777" w:rsidR="00001F73" w:rsidRPr="00643770" w:rsidRDefault="00001F73" w:rsidP="00001F73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</w:t>
      </w:r>
      <w:r w:rsidRPr="00643770">
        <w:rPr>
          <w:rFonts w:ascii="GOST type B" w:hAnsi="GOST type B"/>
          <w:i/>
          <w:iCs/>
          <w:sz w:val="28"/>
          <w:szCs w:val="28"/>
        </w:rPr>
        <w:lastRenderedPageBreak/>
        <w:t>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A21F1A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4" w:name="_Toc256637304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Условия эксплуатации</w:t>
      </w:r>
      <w:bookmarkEnd w:id="14"/>
    </w:p>
    <w:p w14:paraId="3A901205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14:paraId="44102108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Системный программист должен иметь минимум среднее техническое образование.</w:t>
      </w:r>
    </w:p>
    <w:p w14:paraId="39D01A3B" w14:textId="77777777" w:rsidR="00001F73" w:rsidRPr="00643770" w:rsidRDefault="00001F73" w:rsidP="00001F73">
      <w:pPr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перечень задач, выполняемых системным программистом, должны входить:</w:t>
      </w:r>
    </w:p>
    <w:p w14:paraId="162CC5F0" w14:textId="45ECE715" w:rsidR="00D65F7C" w:rsidRPr="00643770" w:rsidRDefault="00001F73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задача поддержания работоспособности 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техническое образование.</w:t>
      </w:r>
    </w:p>
    <w:p w14:paraId="4EB25058" w14:textId="77777777" w:rsidR="00D65F7C" w:rsidRPr="00643770" w:rsidRDefault="00D65F7C" w:rsidP="00D65F7C">
      <w:pPr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перечень задач, выполняемых системным программистом, должны входить:</w:t>
      </w:r>
    </w:p>
    <w:p w14:paraId="29C116BD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задача поддержания работоспособности технических средств;</w:t>
      </w:r>
    </w:p>
    <w:p w14:paraId="6F92112C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14:paraId="51A9ADE2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задача установки (инсталляции) программы.</w:t>
      </w:r>
    </w:p>
    <w:p w14:paraId="75809C54" w14:textId="77777777" w:rsidR="00D65F7C" w:rsidRPr="00643770" w:rsidRDefault="00D65F7C" w:rsidP="00D65F7C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14:paraId="61FA2B90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5" w:name="_Toc25663730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14:paraId="556626A0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AE4B6DE" w14:textId="61B8896C" w:rsidR="00D65F7C" w:rsidRPr="00643770" w:rsidRDefault="00D25793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роцессор</w:t>
      </w:r>
      <w:r w:rsidRPr="00643770">
        <w:rPr>
          <w:rFonts w:ascii="GOST type B" w:hAnsi="GOST type B"/>
          <w:i/>
          <w:iCs/>
          <w:sz w:val="28"/>
          <w:szCs w:val="28"/>
        </w:rPr>
        <w:t xml:space="preserve"> Intel(R) Pentium(R) CPU G3260 @ 3.30GHz   3.30 </w:t>
      </w:r>
      <w:proofErr w:type="spellStart"/>
      <w:r w:rsidRPr="00643770">
        <w:rPr>
          <w:rFonts w:ascii="GOST type B" w:hAnsi="GOST type B"/>
          <w:i/>
          <w:iCs/>
          <w:sz w:val="28"/>
          <w:szCs w:val="28"/>
        </w:rPr>
        <w:t>GHz</w:t>
      </w:r>
      <w:proofErr w:type="spellEnd"/>
      <w:r w:rsidR="00D65F7C" w:rsidRPr="00643770">
        <w:rPr>
          <w:rFonts w:ascii="GOST type B" w:hAnsi="GOST type B"/>
          <w:i/>
          <w:iCs/>
          <w:sz w:val="28"/>
          <w:szCs w:val="28"/>
        </w:rPr>
        <w:t>;</w:t>
      </w:r>
    </w:p>
    <w:p w14:paraId="43484E52" w14:textId="286CC0B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оперативную память </w:t>
      </w:r>
      <w:r w:rsidR="00D25793" w:rsidRPr="00643770">
        <w:rPr>
          <w:rFonts w:ascii="GOST type B" w:hAnsi="GOST type B"/>
          <w:i/>
          <w:iCs/>
          <w:sz w:val="28"/>
          <w:szCs w:val="28"/>
        </w:rPr>
        <w:t>4,00 ГБ (доступно: 3,87 ГБ)</w:t>
      </w:r>
      <w:r w:rsidRPr="00643770">
        <w:rPr>
          <w:rFonts w:ascii="GOST type B" w:hAnsi="GOST type B"/>
          <w:i/>
          <w:iCs/>
          <w:sz w:val="28"/>
          <w:szCs w:val="28"/>
        </w:rPr>
        <w:t>;</w:t>
      </w:r>
    </w:p>
    <w:p w14:paraId="47F17A4D" w14:textId="7F1DF5DB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жесткий диск объемом </w:t>
      </w:r>
      <w:r w:rsidR="00071E5C" w:rsidRPr="00643770">
        <w:rPr>
          <w:rFonts w:ascii="GOST type B" w:hAnsi="GOST type B"/>
          <w:i/>
          <w:iCs/>
          <w:sz w:val="28"/>
          <w:szCs w:val="28"/>
        </w:rPr>
        <w:t>11</w:t>
      </w:r>
      <w:r w:rsidRPr="00643770">
        <w:rPr>
          <w:rFonts w:ascii="GOST type B" w:hAnsi="GOST type B"/>
          <w:i/>
          <w:iCs/>
          <w:sz w:val="28"/>
          <w:szCs w:val="28"/>
        </w:rPr>
        <w:t xml:space="preserve">0 Гб, и выше; </w:t>
      </w:r>
    </w:p>
    <w:p w14:paraId="15EDC600" w14:textId="7777777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манипулятор типа «мышь»;</w:t>
      </w:r>
    </w:p>
    <w:p w14:paraId="5DD1A24C" w14:textId="7777777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и так далее...</w:t>
      </w:r>
    </w:p>
    <w:p w14:paraId="4E4C3592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6" w:name="_Toc256637306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14:paraId="5CAFF475" w14:textId="5565F9EA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gramStart"/>
      <w:r w:rsidRPr="00643770">
        <w:rPr>
          <w:rFonts w:ascii="GOST type B" w:hAnsi="GOST type B"/>
          <w:i/>
          <w:iCs/>
          <w:sz w:val="28"/>
          <w:szCs w:val="28"/>
        </w:rPr>
        <w:t xml:space="preserve">Windows  </w:t>
      </w:r>
      <w:r w:rsidR="00071E5C" w:rsidRPr="00643770">
        <w:rPr>
          <w:rFonts w:ascii="GOST type B" w:hAnsi="GOST type B"/>
          <w:i/>
          <w:iCs/>
          <w:sz w:val="28"/>
          <w:szCs w:val="28"/>
        </w:rPr>
        <w:t>10</w:t>
      </w:r>
      <w:proofErr w:type="gramEnd"/>
      <w:r w:rsidRPr="00643770">
        <w:rPr>
          <w:rFonts w:ascii="GOST type B" w:hAnsi="GOST type B"/>
          <w:i/>
          <w:iCs/>
          <w:sz w:val="28"/>
          <w:szCs w:val="28"/>
        </w:rPr>
        <w:t>.</w:t>
      </w:r>
    </w:p>
    <w:p w14:paraId="65422536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7" w:name="_Toc256637307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маркировке и упаковке</w:t>
      </w:r>
      <w:bookmarkEnd w:id="17"/>
    </w:p>
    <w:p w14:paraId="359A7A5C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 предъявляются.</w:t>
      </w:r>
    </w:p>
    <w:p w14:paraId="0254EAED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8" w:name="_Toc256637308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транспортированию и хранению</w:t>
      </w:r>
      <w:bookmarkEnd w:id="18"/>
    </w:p>
    <w:p w14:paraId="0EC52EDD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 предъявляются.</w:t>
      </w:r>
    </w:p>
    <w:p w14:paraId="3DA38092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9" w:name="_Toc256637309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Специальные требования</w:t>
      </w:r>
      <w:bookmarkEnd w:id="19"/>
    </w:p>
    <w:p w14:paraId="448838EE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Программа должна быть снабжена графическим интерфейсом.</w:t>
      </w:r>
    </w:p>
    <w:p w14:paraId="38FCDEC6" w14:textId="77777777" w:rsidR="00D65F7C" w:rsidRPr="00643770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0" w:name="_Toc256637310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Технико-экономические показатели</w:t>
      </w:r>
      <w:bookmarkEnd w:id="20"/>
    </w:p>
    <w:p w14:paraId="57FB2360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Ориентировочная экономическая эффективность не рассчитывается.</w:t>
      </w:r>
    </w:p>
    <w:p w14:paraId="588904B9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lastRenderedPageBreak/>
        <w:t>Предполагаемое число использования программы в год – ежедневное использование программы, за исключением выходных дней, в течение рабочего дня.</w:t>
      </w:r>
    </w:p>
    <w:p w14:paraId="1B8707CC" w14:textId="77777777" w:rsidR="00D65F7C" w:rsidRPr="00643770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1" w:name="_Toc256637311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Стадии и этапы разработки</w:t>
      </w:r>
      <w:bookmarkEnd w:id="21"/>
    </w:p>
    <w:p w14:paraId="2642E7BD" w14:textId="77777777" w:rsidR="00D65F7C" w:rsidRPr="00643770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22" w:name="_Toc119204142"/>
      <w:bookmarkStart w:id="23" w:name="_Toc256637312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Стадии разработки</w:t>
      </w:r>
      <w:bookmarkEnd w:id="22"/>
      <w:bookmarkEnd w:id="23"/>
    </w:p>
    <w:p w14:paraId="6FC11433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должна быть проведена в три стадии:</w:t>
      </w:r>
    </w:p>
    <w:p w14:paraId="5D30E0DC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технического задания;</w:t>
      </w:r>
    </w:p>
    <w:p w14:paraId="372F4D56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рабочее проектирование;</w:t>
      </w:r>
    </w:p>
    <w:p w14:paraId="2CB6A7EC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внедрение.</w:t>
      </w:r>
    </w:p>
    <w:p w14:paraId="7654CDBE" w14:textId="77777777" w:rsidR="00D65F7C" w:rsidRPr="00643770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24" w:name="_Toc119204143"/>
      <w:bookmarkStart w:id="25" w:name="_Toc25663731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Этапы разработки</w:t>
      </w:r>
      <w:bookmarkEnd w:id="24"/>
      <w:bookmarkEnd w:id="25"/>
    </w:p>
    <w:p w14:paraId="2E65D707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13F6FBB1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0522681B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изучение предметной области</w:t>
      </w:r>
    </w:p>
    <w:p w14:paraId="14008D22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проектирование системы</w:t>
      </w:r>
    </w:p>
    <w:p w14:paraId="7433031A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программного программы;</w:t>
      </w:r>
    </w:p>
    <w:p w14:paraId="640AEDA9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программной документации;</w:t>
      </w:r>
    </w:p>
    <w:p w14:paraId="124C57EB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тестирование и отладка программы.</w:t>
      </w:r>
    </w:p>
    <w:p w14:paraId="15D59EF3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внедрение программы</w:t>
      </w:r>
    </w:p>
    <w:p w14:paraId="6AAE852D" w14:textId="3F3F9C2E" w:rsidR="00A06927" w:rsidRPr="00643770" w:rsidRDefault="00A06927" w:rsidP="00001F73">
      <w:pPr>
        <w:rPr>
          <w:rFonts w:ascii="GOST type B" w:hAnsi="GOST type B"/>
          <w:i/>
          <w:iCs/>
          <w:sz w:val="28"/>
          <w:szCs w:val="28"/>
        </w:rPr>
      </w:pPr>
    </w:p>
    <w:p w14:paraId="7C48C721" w14:textId="77777777" w:rsidR="00071E5C" w:rsidRPr="00643770" w:rsidRDefault="00071E5C" w:rsidP="00071E5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6" w:name="_Toc256637314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Порядок контроля и приемки</w:t>
      </w:r>
      <w:bookmarkEnd w:id="26"/>
    </w:p>
    <w:p w14:paraId="5FF6BC30" w14:textId="76C438AB" w:rsidR="00071E5C" w:rsidRDefault="00E40C51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  <w:hyperlink r:id="rId24" w:history="1">
        <w:r w:rsidR="00826DFE" w:rsidRPr="00295834">
          <w:rPr>
            <w:rStyle w:val="a9"/>
            <w:rFonts w:ascii="GOST type B" w:hAnsi="GOST type B"/>
            <w:i/>
            <w:iCs/>
            <w:sz w:val="28"/>
            <w:szCs w:val="28"/>
            <w:lang w:val="en-US"/>
          </w:rPr>
          <w:t>https://github.com/ToXiC212</w:t>
        </w:r>
      </w:hyperlink>
    </w:p>
    <w:p w14:paraId="4F6F695B" w14:textId="60BEF03B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812E7DE" w14:textId="5F3BD0AE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4C196E7" w14:textId="61C6E0C6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25AA095D" w14:textId="0735EAD0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7DDF9E" w14:textId="09F870C4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B0AC3CE" w14:textId="07067CF2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EF411DA" w14:textId="145DAC0B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89DDF49" w14:textId="0B8BE3B1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0AAAD8F" w14:textId="7ED0F986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2017AD3" w14:textId="7DD1AEEA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70304509" w14:textId="06D55831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41A51542" w14:textId="752D6D6C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24DDE683" w14:textId="0FD21980" w:rsidR="00826DFE" w:rsidRDefault="00826DFE" w:rsidP="00826DFE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Г</w:t>
      </w:r>
    </w:p>
    <w:p w14:paraId="607D3848" w14:textId="77777777" w:rsidR="00102B6C" w:rsidRDefault="00102B6C" w:rsidP="00102B6C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2B6C">
        <w:rPr>
          <w:rFonts w:ascii="GOST type B" w:eastAsia="Times New Roman" w:hAnsi="GOST type B" w:cs="Times New Roman"/>
          <w:i/>
          <w:iCs/>
          <w:sz w:val="28"/>
          <w:szCs w:val="28"/>
          <w:lang w:eastAsia="ru-RU"/>
        </w:rPr>
        <w:t>Составить диаграмму прецендентов в соответствии с разработанным техническим заданием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28FF4C" w14:textId="65868821" w:rsidR="00102B6C" w:rsidRPr="00102B6C" w:rsidRDefault="00102B6C" w:rsidP="00826DFE">
      <w:pPr>
        <w:jc w:val="center"/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5213732" wp14:editId="200A6EA4">
            <wp:extent cx="5940425" cy="33458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415" w14:textId="0D8F1DE6" w:rsidR="00216DC1" w:rsidRPr="00216DC1" w:rsidRDefault="00216DC1" w:rsidP="00216DC1">
      <w:pPr>
        <w:pStyle w:val="ab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Составить диаграмму последовательностей в соответствии с разработанным техническим </w:t>
      </w:r>
      <w:proofErr w:type="gramStart"/>
      <w:r w:rsidRPr="00216DC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заданием .</w:t>
      </w:r>
      <w:proofErr w:type="gramEnd"/>
    </w:p>
    <w:p w14:paraId="6ACBD060" w14:textId="44E9FA96" w:rsidR="00826DFE" w:rsidRPr="00102B6C" w:rsidRDefault="00216DC1" w:rsidP="00071E5C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F3F189E" wp14:editId="379476F8">
            <wp:extent cx="5940425" cy="3388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726D" w14:textId="741705E5" w:rsidR="00CC5402" w:rsidRPr="00CC5402" w:rsidRDefault="00CC5402" w:rsidP="00CC5402">
      <w:pPr>
        <w:pStyle w:val="ab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5402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Оформить внешнюю спецификацию к задаче по плану:</w:t>
      </w:r>
    </w:p>
    <w:p w14:paraId="64529949" w14:textId="1B307EBC" w:rsidR="00CC5402" w:rsidRDefault="00CC5402" w:rsidP="00CC5402">
      <w:pPr>
        <w:pStyle w:val="ab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31"/>
        <w:gridCol w:w="1764"/>
        <w:gridCol w:w="2622"/>
        <w:gridCol w:w="2622"/>
      </w:tblGrid>
      <w:tr w:rsidR="00CC5402" w14:paraId="1C3DF466" w14:textId="77777777" w:rsidTr="00CC5402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CF6F9E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lastRenderedPageBreak/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F9E207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611A63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1A64A5" w14:paraId="09A6276B" w14:textId="77777777" w:rsidTr="00CC5402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D5BBE2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9583E1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F0F9C0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A9F843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CC5402" w14:paraId="00B4CFF7" w14:textId="77777777" w:rsidTr="001F207E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42D7C3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5C2DE8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931E2A" w14:textId="0C3E5C80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9921DD" w14:textId="48E19C73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CC5402" w14:paraId="39D91A36" w14:textId="77777777" w:rsidTr="00C72447">
        <w:trPr>
          <w:trHeight w:val="128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9ADE72" w14:textId="13006544" w:rsidR="00CC5402" w:rsidRDefault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 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14:paraId="4F2BF02F" w14:textId="0B8094E3" w:rsidR="00CC5402" w:rsidRDefault="00CC5402" w:rsidP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  <w:p w14:paraId="5754793B" w14:textId="227A17DC" w:rsidR="00CC5402" w:rsidRDefault="00CC5402" w:rsidP="0011132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14:paraId="0833B0E8" w14:textId="66DE8D3F" w:rsidR="00CC5402" w:rsidRPr="00DA309B" w:rsidRDefault="00CC5402" w:rsidP="00FF76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 w:rsidR="00DA309B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</w:p>
          <w:p w14:paraId="60C842E9" w14:textId="43FD2C49" w:rsidR="00CC5402" w:rsidRDefault="00CC5402" w:rsidP="00FF76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(30 элементов)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1FFD2C6B" w14:textId="6FA952FD" w:rsidR="00CC5402" w:rsidRPr="00CC5402" w:rsidRDefault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 w:rsidR="00DA309B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(R)</w:t>
            </w:r>
          </w:p>
          <w:p w14:paraId="29338DF1" w14:textId="2C72DBCB" w:rsidR="00CC5402" w:rsidRDefault="00CC5402" w:rsidP="00C7244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</w:tr>
      <w:tr w:rsidR="00DA309B" w14:paraId="75102C07" w14:textId="77777777" w:rsidTr="00271A3B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0998A6" w14:textId="77777777" w:rsidR="00DA309B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</w:p>
          <w:p w14:paraId="47E694B5" w14:textId="74C0C048" w:rsidR="00DA309B" w:rsidRPr="007A7740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E3B8B8" w14:textId="703722A6" w:rsidR="00DA309B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2.1 делятся на 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26A4D" w14:textId="6B14379D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1)/5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E115DB" w14:textId="319E199C" w:rsidR="00DA309B" w:rsidRPr="00DA309B" w:rsidRDefault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2)</w:t>
            </w:r>
          </w:p>
        </w:tc>
      </w:tr>
      <w:tr w:rsidR="00DA309B" w14:paraId="4B8A7628" w14:textId="77777777" w:rsidTr="00DA309B">
        <w:trPr>
          <w:trHeight w:val="88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75FA1A" w14:textId="77777777" w:rsidR="00DA309B" w:rsidRDefault="00DA309B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37310990" w14:textId="54F215A3" w:rsid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 делятся на 7</w:t>
            </w:r>
          </w:p>
          <w:p w14:paraId="31086261" w14:textId="6673D9CB" w:rsidR="00DA309B" w:rsidRDefault="00DA309B" w:rsidP="00E57F0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5AC297E5" w14:textId="77777777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1)/7</w:t>
            </w:r>
          </w:p>
          <w:p w14:paraId="29B30027" w14:textId="438ADC4E" w:rsidR="00DA309B" w:rsidRPr="00DA309B" w:rsidRDefault="00DA309B" w:rsidP="000D0FF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2B90B61F" w14:textId="77777777" w:rsidR="00DA309B" w:rsidRPr="00DA309B" w:rsidRDefault="00DA309B" w:rsidP="001218E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2)</w:t>
            </w:r>
          </w:p>
          <w:p w14:paraId="0B18A54F" w14:textId="7D161F26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</w:tr>
      <w:tr w:rsidR="001A64A5" w14:paraId="0D291D0C" w14:textId="77777777" w:rsidTr="001A64A5">
        <w:trPr>
          <w:trHeight w:val="8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ED5EDD" w14:textId="31A6808B" w:rsidR="001A64A5" w:rsidRPr="001A64A5" w:rsidRDefault="001A64A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 Выходная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5D4889" w14:textId="003E648E" w:rsidR="001A64A5" w:rsidRDefault="001A64A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76EF4326" w14:textId="77777777" w:rsidR="001A64A5" w:rsidRDefault="001A64A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14:paraId="08BFD1FD" w14:textId="0A60F790" w:rsidR="001A64A5" w:rsidRDefault="001A64A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Данные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1) ,а(1)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1CF5263F" w14:textId="77777777" w:rsidR="001A64A5" w:rsidRDefault="001A64A5" w:rsidP="00BD6B1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а</w:t>
            </w:r>
          </w:p>
          <w:p w14:paraId="6B6141E0" w14:textId="7DFA677C" w:rsidR="001A64A5" w:rsidRDefault="001A64A5" w:rsidP="00BD6B1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Данные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2), а(2)</w:t>
            </w:r>
          </w:p>
        </w:tc>
      </w:tr>
    </w:tbl>
    <w:p w14:paraId="56488C2B" w14:textId="77777777" w:rsidR="00CC5402" w:rsidRDefault="00CC5402" w:rsidP="00CC5402">
      <w:pPr>
        <w:rPr>
          <w:rFonts w:ascii="Times New Roman" w:hAnsi="Times New Roman" w:cs="Times New Roman"/>
          <w:sz w:val="28"/>
          <w:szCs w:val="28"/>
        </w:rPr>
      </w:pPr>
    </w:p>
    <w:p w14:paraId="38BA7A6D" w14:textId="769AED19" w:rsidR="00D65F7C" w:rsidRDefault="00D65F7C">
      <w:pPr>
        <w:rPr>
          <w:rFonts w:ascii="GOST type B" w:hAnsi="GOST type B"/>
          <w:i/>
          <w:iCs/>
          <w:sz w:val="28"/>
          <w:szCs w:val="28"/>
        </w:rPr>
      </w:pPr>
    </w:p>
    <w:p w14:paraId="3086D763" w14:textId="4001BBD2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1D8F2C60" w14:textId="18A6247C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8D27912" w14:textId="7D7B8113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613B86E" w14:textId="3D97179F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6872096C" w14:textId="79E06C31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1A38C96" w14:textId="6A5528D6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600C8B7B" w14:textId="5C4FE38B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7FD940FB" w14:textId="4C9ED631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48BFD21" w14:textId="097AA0FA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407E3CF6" w14:textId="45F56E4D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73955E01" w14:textId="44444AFE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AFDCB38" w14:textId="4569C7C2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62141F6" w14:textId="44EC1DBC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13D84F2" w14:textId="202214FA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568B8539" w14:textId="4182C3B5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509AD517" w14:textId="326BFF7C" w:rsidR="00E9326E" w:rsidRPr="00E9326E" w:rsidRDefault="00E9326E" w:rsidP="00E9326E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Д</w:t>
      </w:r>
    </w:p>
    <w:p w14:paraId="5D4B5DA8" w14:textId="76DCE324" w:rsidR="00E9326E" w:rsidRDefault="00E926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Разработать диаграмму состояний для каждой подсистемы в спецификации</w:t>
      </w:r>
    </w:p>
    <w:p w14:paraId="1302E62D" w14:textId="3A9CE907" w:rsidR="00E92691" w:rsidRDefault="00E9269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1140DF1" wp14:editId="5C22386D">
            <wp:extent cx="5940425" cy="32670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89C" w14:textId="256A938E" w:rsidR="001E33AA" w:rsidRDefault="001E33AA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ЗАДАНИЕ 2</w:t>
      </w:r>
    </w:p>
    <w:p w14:paraId="3D65C132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 ОБЩИЕ ПОЛОЖЕНИЯ</w:t>
      </w:r>
    </w:p>
    <w:p w14:paraId="499D7C24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7" w:name="1_1"/>
      <w:bookmarkEnd w:id="27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1.1 Наименование проектируемой автоматизируемой системы</w:t>
      </w:r>
    </w:p>
    <w:p w14:paraId="39B03A49" w14:textId="5EFDC940" w:rsidR="00CC7F9A" w:rsidRPr="00CC7F9A" w:rsidRDefault="00DE7549" w:rsidP="00CC7F9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>
        <w:rPr>
          <w:rFonts w:ascii="GOST type B" w:hAnsi="GOST type B" w:cs="Tahoma"/>
          <w:i/>
          <w:iCs/>
          <w:color w:val="444444"/>
          <w:sz w:val="28"/>
          <w:szCs w:val="28"/>
        </w:rPr>
        <w:t>Б1</w:t>
      </w:r>
      <w:r w:rsidR="00CC7F9A" w:rsidRPr="00CC7F9A">
        <w:rPr>
          <w:rFonts w:ascii="GOST type B" w:hAnsi="GOST type B" w:cs="Tahoma"/>
          <w:i/>
          <w:iCs/>
          <w:color w:val="444444"/>
          <w:sz w:val="28"/>
          <w:szCs w:val="28"/>
        </w:rPr>
        <w:t>.</w:t>
      </w:r>
    </w:p>
    <w:p w14:paraId="23D40AA9" w14:textId="3490D7AF" w:rsidR="00CC7F9A" w:rsidRPr="00CC7F9A" w:rsidRDefault="00CC7F9A" w:rsidP="0010497C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8" w:name="1_2"/>
      <w:bookmarkEnd w:id="28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1.2 Документы, на основании которых ведется проектирование</w:t>
      </w: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DE7549">
        <w:rPr>
          <w:rFonts w:ascii="GOST type B" w:hAnsi="GOST type B" w:cs="Tahoma"/>
          <w:i/>
          <w:iCs/>
          <w:color w:val="444444"/>
          <w:sz w:val="28"/>
          <w:szCs w:val="28"/>
        </w:rPr>
        <w:t>Методичка к практическому заданию</w:t>
      </w:r>
    </w:p>
    <w:p w14:paraId="42CB41A3" w14:textId="0521D4B7" w:rsidR="00CC7F9A" w:rsidRPr="00CC7F9A" w:rsidRDefault="00CC7F9A" w:rsidP="0010497C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9" w:name="1_3"/>
      <w:bookmarkEnd w:id="29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1.3 Организации, участвующие в разработк</w:t>
      </w:r>
      <w:r w:rsidR="0010497C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и</w:t>
      </w: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DE7549">
        <w:rPr>
          <w:rFonts w:ascii="GOST type B" w:hAnsi="GOST type B" w:cs="Tahoma"/>
          <w:i/>
          <w:iCs/>
          <w:color w:val="444444"/>
          <w:sz w:val="28"/>
          <w:szCs w:val="28"/>
        </w:rPr>
        <w:t>2 ИСП</w:t>
      </w:r>
    </w:p>
    <w:p w14:paraId="0AA1DF56" w14:textId="3AD98772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0" w:name="1_4"/>
      <w:bookmarkEnd w:id="30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1.4 Стадии и сроки исполнения</w:t>
      </w:r>
    </w:p>
    <w:p w14:paraId="462DFF6C" w14:textId="147B0FEB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Срок- 02.12.21</w:t>
      </w:r>
    </w:p>
    <w:p w14:paraId="501E67BD" w14:textId="3CD38976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Стадии:</w:t>
      </w:r>
    </w:p>
    <w:p w14:paraId="1A4D5055" w14:textId="1100105C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1 прочитать методические указания</w:t>
      </w:r>
    </w:p>
    <w:p w14:paraId="4A8060D4" w14:textId="3FF5AA22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 xml:space="preserve">2 открыть программу для создания </w:t>
      </w:r>
      <w:proofErr w:type="spellStart"/>
      <w:r>
        <w:rPr>
          <w:rFonts w:ascii="GOST type B" w:hAnsi="GOST type B"/>
          <w:i/>
          <w:iCs/>
          <w:sz w:val="28"/>
          <w:szCs w:val="28"/>
        </w:rPr>
        <w:t>диограммы</w:t>
      </w:r>
      <w:proofErr w:type="spellEnd"/>
    </w:p>
    <w:p w14:paraId="4E8CAF18" w14:textId="1F59EF78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3 создать по шаблону поменять под себя</w:t>
      </w:r>
    </w:p>
    <w:p w14:paraId="58448C7C" w14:textId="01CAEC3E" w:rsidR="0010497C" w:rsidRP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 xml:space="preserve">4 сдать сделанную </w:t>
      </w:r>
      <w:proofErr w:type="spellStart"/>
      <w:r>
        <w:rPr>
          <w:rFonts w:ascii="GOST type B" w:hAnsi="GOST type B"/>
          <w:i/>
          <w:iCs/>
          <w:sz w:val="28"/>
          <w:szCs w:val="28"/>
        </w:rPr>
        <w:t>диограмму</w:t>
      </w:r>
      <w:proofErr w:type="spellEnd"/>
    </w:p>
    <w:p w14:paraId="7D6CE2C0" w14:textId="5FE38A75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1" w:name="1_5"/>
      <w:bookmarkEnd w:id="31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>1.5 Цели, назначение и области использования</w:t>
      </w:r>
    </w:p>
    <w:p w14:paraId="4949B80F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14:paraId="37439654" w14:textId="77777777" w:rsidR="00971CFA" w:rsidRPr="00971CFA" w:rsidRDefault="00971CFA" w:rsidP="00971CFA"/>
    <w:p w14:paraId="2871DFB3" w14:textId="24AEAA12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2" w:name="1_6"/>
      <w:bookmarkEnd w:id="32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1.6 Соответствие проектных решений нормам и правилам техники безопасности, </w:t>
      </w:r>
      <w:proofErr w:type="spellStart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пожаро</w:t>
      </w:r>
      <w:proofErr w:type="spellEnd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- и взрывобезопасности</w:t>
      </w:r>
    </w:p>
    <w:p w14:paraId="14D4E39C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см. Приложение А</w:t>
      </w:r>
    </w:p>
    <w:p w14:paraId="5BBF40BD" w14:textId="77777777" w:rsidR="00971CFA" w:rsidRPr="00971CFA" w:rsidRDefault="00971CFA" w:rsidP="00971CFA"/>
    <w:p w14:paraId="0CF76E2E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3" w:name="1_7"/>
      <w:bookmarkEnd w:id="33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1.7 Нормативно-технические документы</w:t>
      </w:r>
    </w:p>
    <w:p w14:paraId="401066BA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4" w:name="1_8"/>
      <w:bookmarkEnd w:id="34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Технический документ, предоставленный студенту 2исп группы</w:t>
      </w:r>
    </w:p>
    <w:p w14:paraId="5041C263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02.12.2021.docx</w:t>
      </w:r>
    </w:p>
    <w:p w14:paraId="49B5D126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1.8 </w:t>
      </w:r>
      <w:proofErr w:type="spellStart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НИРы</w:t>
      </w:r>
      <w:proofErr w:type="spellEnd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 и изобретения, используемые при разработке системы</w:t>
      </w:r>
    </w:p>
    <w:p w14:paraId="11B97AC2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5" w:name="1_9"/>
      <w:bookmarkEnd w:id="35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br/>
        <w:t xml:space="preserve">При разработке системы никакие </w:t>
      </w:r>
      <w:proofErr w:type="spellStart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НИРы</w:t>
      </w:r>
      <w:proofErr w:type="spellEnd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 и изобретения не использовались.</w:t>
      </w:r>
    </w:p>
    <w:p w14:paraId="3A645131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1.9 Очередность создания системы</w:t>
      </w:r>
    </w:p>
    <w:p w14:paraId="03FFC80D" w14:textId="4FF4C622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1. Добавление на лист действующих лиц (например: пользователь и програм</w:t>
      </w:r>
      <w:r>
        <w:rPr>
          <w:rFonts w:ascii="GOST type B" w:hAnsi="GOST type B" w:cs="Tahoma"/>
          <w:i/>
          <w:iCs/>
          <w:color w:val="444444"/>
          <w:sz w:val="28"/>
          <w:szCs w:val="28"/>
        </w:rPr>
        <w:t>м</w:t>
      </w: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ист)</w:t>
      </w:r>
    </w:p>
    <w:p w14:paraId="06AA5698" w14:textId="77777777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2. Запись всех действий, которые происходят между данными лицами</w:t>
      </w:r>
    </w:p>
    <w:p w14:paraId="4FC8BDB7" w14:textId="77777777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3. Запись всех предполагаемый начал и концов</w:t>
      </w:r>
    </w:p>
    <w:p w14:paraId="49DB9988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6" w:name="2"/>
      <w:bookmarkEnd w:id="36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2 ОПИСАНИЕ ПРОЦЕССА ДЕЯТЕЛЬНОСТИ</w:t>
      </w:r>
    </w:p>
    <w:p w14:paraId="17744E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  <w:t>2.1 Описание постановки задачи:</w:t>
      </w:r>
    </w:p>
    <w:p w14:paraId="63F077D8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</w:pPr>
      <w:r w:rsidRPr="00FA1AD1"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  <w:t>Задачи распределяются между всеми участниками группы (в данном случае между одним участником)</w:t>
      </w:r>
    </w:p>
    <w:p w14:paraId="7FEE56CC" w14:textId="77777777" w:rsidR="00FA1AD1" w:rsidRPr="00FA1AD1" w:rsidRDefault="00CC7F9A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2.2 Планирование структуры организаций, штатных расписаний и кадровых политик</w:t>
      </w:r>
      <w:r w:rsidR="00FA1AD1"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Составление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Утверждение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Составление структуры представляет собой: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Указание имени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Задание параметров;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</w:p>
    <w:p w14:paraId="7584D76D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7" w:name="3"/>
      <w:bookmarkEnd w:id="37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>3 ОСНОВНЫЕ ТЕХНИЧЕСКИЕ РЕШЕНИЯ</w:t>
      </w:r>
    </w:p>
    <w:p w14:paraId="0449729A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УКАЗАНИЯ ГОСТ: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разделе "Основные технические решения"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2) решения по взаимосвязям АС со смежными системами, обеспечению ее совместимости;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3) решения по режимам функционирования, диагностированию работы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6) состав функций, комплексов задач (задач) реализуемых системой (подсистемой);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7) решения по комплексу технических средств, его размещению на объекте;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28" w:history="1">
        <w:r w:rsidRPr="00FA1AD1">
          <w:rPr>
            <w:rStyle w:val="a9"/>
            <w:rFonts w:ascii="GOST type B" w:hAnsi="GOST type B" w:cs="Tahoma"/>
            <w:i/>
            <w:iCs/>
            <w:color w:val="1FA2D6"/>
            <w:sz w:val="28"/>
            <w:szCs w:val="28"/>
          </w:rPr>
          <w:t>ГОСТ 34.201</w:t>
        </w:r>
      </w:hyperlink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.</w:t>
      </w:r>
    </w:p>
    <w:p w14:paraId="10BE371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8" w:name="3_1"/>
      <w:bookmarkEnd w:id="38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3.1 Структура системы, перечень подсистем</w:t>
      </w:r>
    </w:p>
    <w:p w14:paraId="6C55441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 состав АС Кадры могут входить следующие подсистемы: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хранения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приложений операционного управления;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управления нормативно-справочной информацией;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анализа;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интеграции;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формирования отчетности;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Открытый ведомственный информационный ресурс ФА.</w:t>
      </w:r>
    </w:p>
    <w:p w14:paraId="1E21865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хранения данных предназначена для хранения оперативных данных системы, данных для формирования аналитических отчетов, документов системы, сформированных в процессе работы отчетов.</w:t>
      </w:r>
    </w:p>
    <w:p w14:paraId="072C623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приложений операционного управления предназначена для учета работ с персоналом, ввода информация о предприятиях, входящих в состав головного предприятия, их организационном делении и штатном расписании, автоматизации процедур управления персоналом (ведение полной информации о персонале, процедуры оценки персонала, обучения и т.п.), обеспечение всего спектра работ инспекторов управления по труду и заработной плате, автоматическое формирование приказов, справок, учет рабочего времени.</w:t>
      </w:r>
    </w:p>
    <w:p w14:paraId="4CBFEBC9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Подсистема управления нормативно-справочной информацией предназначена для централизованного ведения классификаторов и справочников, используемых для обеспечения информационной совместимости подсистем.</w:t>
      </w:r>
    </w:p>
    <w:p w14:paraId="79C54CC4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анализа предназначена как для анализа кадровых процессов АС, так и для аналитической обработки накопленного массива данных АС.</w:t>
      </w:r>
    </w:p>
    <w:p w14:paraId="211EF7BC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интеграции должна обеспечивать следующие основные виды взаимодействия со смежными системами: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прием запросов от смежных систем, обработку полученных запросов и предоставление ответов на запросы;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передачу запросов в смежные системы и обработку полученных ответов.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(ФОРМАЛЬНОЕ СОДЕРЖАНИЕ): В ходе выполнения проекта должны быть разработаны форматы данных, протоколы и регламенты взаимодействия Системы со смежными системами.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Подсистема должна обеспечивать ведение журналов учета поступивших и обработанных запросов, посланных запросов и полученных ответов смежных систем.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число смежных систем должны входить: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система ведомственного электронного документооборота;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т.д.</w:t>
      </w:r>
    </w:p>
    <w:p w14:paraId="3C12BCF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АС Кадры, проектирования и разработки форм регламентированной отчетности, настройки планового формирования и доставки регламентированных отчетов, формирования и предоставления по запросам пользователей аналитических и статистических отчетов в различных форматах (включая графические), отображения регламентированных отчетов с помощью веб-интерфейса, вывода подготовленных отчетных форм на печать.</w:t>
      </w:r>
    </w:p>
    <w:p w14:paraId="35E734A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Автоматизированная система Открытый ведомственный информационный ресурс (АС ОВИР) должна обеспечивать публичный доступ гражданам Российской Федерации к открытой части информации АС Кадры через Интернет. Также АС ОВИР должна обеспечивать доступ пользователей АС Кадры к операционным данным БД АС (путем предоставления сервисов, позволяющих формировать запросы на получение информации ограниченного доступа, в соответствии с уровнем компетентности пользователя).</w:t>
      </w:r>
    </w:p>
    <w:p w14:paraId="01DADE7B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</w:p>
    <w:p w14:paraId="4495CDE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9" w:name="3_2"/>
      <w:bookmarkEnd w:id="39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14:paraId="4209F49C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</w:pPr>
      <w:bookmarkStart w:id="40" w:name="3_3"/>
      <w:bookmarkEnd w:id="40"/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Входящие в состав АС Кадры подсистемы в процессе функционирования должны обмен информацией на основе открытых форматов обмена данными, используя для этого входящие в их состав модули информационного взаимодействия.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Форматы данных будут разработаны и утверждены на этапе технического проектирования.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В состав передаваемых данных входят: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lastRenderedPageBreak/>
        <w:t>- Данные НСИ;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- Сведения о государственных предприятиях;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- Сведения о персонале;</w:t>
      </w:r>
    </w:p>
    <w:p w14:paraId="12F9EAA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3.3 Взаимосвязь АС со смежными системами</w:t>
      </w:r>
    </w:p>
    <w:p w14:paraId="18ABC450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1" w:name="3_4"/>
      <w:bookmarkEnd w:id="41"/>
      <w:proofErr w:type="gramStart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АС</w:t>
      </w:r>
      <w:proofErr w:type="gramEnd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 Кадры должна взаимодействовать следующими смежными системами: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Смежная система 1;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Смежная система 2.</w:t>
      </w:r>
    </w:p>
    <w:p w14:paraId="1096FB0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Возможны следующие варианты обмена (АС Кадры и Смежная система 1):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Экспорт нормативно-справочной информации;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Экспорт выписок штатных расписаний;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Импорт нормативно-справочной информации;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14:paraId="0B28AD03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 3.4 Режимы функционирования системы</w:t>
      </w:r>
    </w:p>
    <w:p w14:paraId="3281F66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2" w:name="3_5"/>
      <w:bookmarkEnd w:id="42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Для АС Кадры определены следующие режимы функционирования: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Нормальный режим функционирования;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Аварийный режим функционирования.</w:t>
      </w:r>
    </w:p>
    <w:p w14:paraId="3ED77F20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 режимом функционирования АС является нормальный режим.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нормальном режиме функционирования системы: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исправно работает оборудование, составляющее комплекс технических средств;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исправно функционирует системное, базовое и прикладное программное обеспечение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14:paraId="6C34CC0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случае перехода системы в предаварийный режим необходимо: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завершить работу всех приложений, с сохранением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выключить рабочие станции операторов;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выключить все периферийные устройства;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выполнить резервное копирование БД.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После этого необходимо выполнить комплекс мероприятий по устранению причины перехода системы в аварийный режим.</w:t>
      </w:r>
    </w:p>
    <w:p w14:paraId="408548B2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 3.5 Численность, функции и квалификация персонала</w:t>
      </w:r>
    </w:p>
    <w:p w14:paraId="5442A83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3" w:name="3_6"/>
      <w:bookmarkEnd w:id="43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 требованиях к численности и квалификации персонала на АС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требования к численности персонала (пользователей) АС;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требования к квалификации персонала, порядку его подготовки и контроля знаний и навыков;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требуемый режим работы персонала АС.</w:t>
      </w:r>
    </w:p>
    <w:p w14:paraId="1C3BE7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Численность и квалификация персонала системы должны определяться с учетом следующих требований: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структура и конфигурация системы должны быть спроектированы и реализованы с целью минимизации количественного состава обслуживающего персонала;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структура системы должна предоставлять возможность управления всем доступным функционалом системы как одному администратору, так и предоставлять возможность разделения ответственности по администрированию между несколькими администраторами;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администрирования системы к администратору не должны предъявляться требования по знанию всех особенностей функционирования элементов, входящих в состав администрируемых компонентов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аппаратно-программный комплекс системы не должен требовать круглосуточного обслуживания и присутствия администраторов у консоли управления.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Все специалисты должны работать с нормальным графиком работы не более 8 часов в сутки.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– 2.0 часа после обеденного перерыва продолжительностью 15 минут каждый или продолжительностью 10 минут через каждый час работы.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часа.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Деятельность персонала по эксплуатации системы должна регулироваться должностными инструкциями.</w:t>
      </w:r>
    </w:p>
    <w:p w14:paraId="41290E58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эксплуатации АС Кадры определены следующие роли: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- Системный администратор;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Администратор баз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Администратор информационной безопасности;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Пользователь.</w:t>
      </w:r>
    </w:p>
    <w:p w14:paraId="5F181B1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системного администратора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Модернизация, настройка и мониторинг работоспособности комплекса технических средств (серверов, рабочих станций);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модернизация, настройка и мониторинг работоспособности системного и базового программного обеспечения;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настройка и мониторинг прикладного программного обеспечения;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Ведение учетных записей пользователей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3AD4020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администратора баз данных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модернизация, настройка параметров программного обеспечения СУБД;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Оптимизация прикладных баз данных по времени отклика, скорости доступа к данным;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Разработка, управление и реализация эффективной политики доступа к информации, хранящейся в прикладных базах данных.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725E4A49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администратора информационной безопасности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Разработка, управление и реализация эффективной политики информационной безопасности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Управление правами доступа пользователей к функциям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Осуществление мониторинга информационной безопасности.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2654D5D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пользователя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1F9D8F8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14:paraId="7A97D4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Рекомендуемая численность для эксплуатации АС Кадры: - Администратор – 1 штатная единица; - Пользователь – число штатных единиц определяется структурой предприятия;</w:t>
      </w:r>
    </w:p>
    <w:p w14:paraId="2DBC739F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 xml:space="preserve"> 3.6 Обеспечение потребительских характеристик системы</w:t>
      </w:r>
    </w:p>
    <w:p w14:paraId="31AC6C82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состав основных потребительских характеристик системы входят: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надежность;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безопасность;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производительность;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масштабируемость.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Масштабируемость: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Масштабируемость АС Кадры обеспечивается следующими основными способами: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Производительность: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Общая производительность АС Кадры определяется следующими основными характеристиками: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пр.</w:t>
      </w:r>
    </w:p>
    <w:p w14:paraId="3ECB979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4" w:name="3_7"/>
      <w:bookmarkEnd w:id="44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3.7 Функции, выполняемые системой</w:t>
      </w:r>
      <w:bookmarkStart w:id="45" w:name="3_8"/>
      <w:bookmarkEnd w:id="45"/>
    </w:p>
    <w:p w14:paraId="23831F9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функции:</w:t>
      </w:r>
    </w:p>
    <w:p w14:paraId="785FFCB5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оперативное планирование;</w:t>
      </w:r>
    </w:p>
    <w:p w14:paraId="156E9A93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учет состояния объекта управления;</w:t>
      </w:r>
    </w:p>
    <w:p w14:paraId="4F2CC5C1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контроль и анализ состояния объекта управления;</w:t>
      </w:r>
    </w:p>
    <w:p w14:paraId="03AB5A7A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hAnsi="GOST type B" w:cs="Arial"/>
          <w:i/>
          <w:iCs/>
          <w:color w:val="202124"/>
          <w:sz w:val="28"/>
          <w:szCs w:val="28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регулирование – возврат объекта на плановую траекторию</w:t>
      </w:r>
      <w:r w:rsidRPr="00FA1AD1">
        <w:rPr>
          <w:rFonts w:ascii="GOST type B" w:hAnsi="GOST type B" w:cs="Arial"/>
          <w:i/>
          <w:iCs/>
          <w:color w:val="202124"/>
          <w:sz w:val="28"/>
          <w:szCs w:val="28"/>
        </w:rPr>
        <w:t>.</w:t>
      </w:r>
    </w:p>
    <w:p w14:paraId="5FBABA3C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 xml:space="preserve"> 3.8 Комплекс технических средств</w:t>
      </w:r>
    </w:p>
    <w:bookmarkStart w:id="46" w:name="3_9"/>
    <w:bookmarkEnd w:id="46"/>
    <w:p w14:paraId="19876751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begin"/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instrText xml:space="preserve"> HYPERLINK "https://chem21.info/info/793136" </w:instrText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separate"/>
      </w:r>
      <w:r w:rsidRPr="00FA1AD1">
        <w:rPr>
          <w:rStyle w:val="a9"/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Автоматизированная система управления производством</w:t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end"/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— это единый </w:t>
      </w:r>
      <w:hyperlink r:id="rId29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комплекс технических средств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 предназначенных для </w:t>
      </w:r>
      <w:hyperlink r:id="rId30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повышения эффективности управления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на всех его уровнях путем </w:t>
      </w:r>
      <w:hyperlink r:id="rId31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совершенствования информационного обеспечения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 </w:t>
      </w:r>
      <w:hyperlink r:id="rId32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оптимального планирования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и синхронизации хода производства. В этот комплекс должны входить </w:t>
      </w:r>
      <w:hyperlink r:id="rId33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автоматизированная система управления предприятием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 автоматизированная отрасль.</w:t>
      </w:r>
    </w:p>
    <w:p w14:paraId="7A9347E4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3.9 Информационное обеспечение системы</w:t>
      </w:r>
    </w:p>
    <w:p w14:paraId="7F3A023D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47" w:name="3_10"/>
      <w:bookmarkEnd w:id="47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Информационное обеспечение автоматизированной системы (АС) — совокупность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 [п. 2.8 ГОСТ 34.003-90]. </w:t>
      </w:r>
    </w:p>
    <w:p w14:paraId="6F74EDA5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3.10 Программное обеспечение системы</w:t>
      </w:r>
    </w:p>
    <w:p w14:paraId="73CDCD2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Программное обеспечение системы состоит из системного и базового программного обеспечения и прикладного программного обеспечения.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Системное и базовое программное обеспечение: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качестве операционной системы серверов баз данных используется: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качестве операционной системы клиентский ПК могут быть использованы: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Прикладное программное обеспечение: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Прикладное программное обеспечение состоит из клиентских приложений, приложений формирования отчетов и печати и 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Клиентское приложение АС Кадры: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Файловый состав приложения: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 xml:space="preserve">Главный </w:t>
      </w:r>
      <w:proofErr w:type="spellStart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Модуль.ехе</w:t>
      </w:r>
      <w:proofErr w:type="spellEnd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 - исполняемый файл приложения, отвечает за запуск клиентского приложения АС Кадры.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...</w:t>
      </w:r>
    </w:p>
    <w:p w14:paraId="39440E8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8" w:name="4"/>
      <w:bookmarkEnd w:id="48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 МЕРОПРИЯТИЯ ПО ПОДГОТОВКЕ ОБЪЕКТА АВТОМАТИЗАЦИИ К ВВОДУ СИСТЕМЫ В ДЕЙСТВИЕ</w:t>
      </w:r>
    </w:p>
    <w:p w14:paraId="02EE6E9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УКАЗАНИЯ ГОСТ: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разделе "Мероприятия по подготовке объекта автоматизации к вводу системы в действие"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1) мероприятия по приведению информации к виду, пригодному для обработки на ЭВМ;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2) мероприятия по обучению и проверке квалификации персонала;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3) мероприятия по созданию необходимых подразделений и рабочих мест;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4) мероприятия по изменению объекта автоматизации;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5) другие мероприятия, исходящие из специфических особенностей создаваемых АС.</w:t>
      </w:r>
    </w:p>
    <w:p w14:paraId="10167CD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9" w:name="4_1"/>
      <w:bookmarkEnd w:id="49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4.1 Приведение информации к виду, пригодному для обработки на ЭВМ</w:t>
      </w:r>
    </w:p>
    <w:p w14:paraId="49C0FF7B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Мероприятия по приведению информации к виду, пригодному для обработки на ЭВМ не проводятся.</w:t>
      </w:r>
    </w:p>
    <w:p w14:paraId="0C15F052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0" w:name="4_2"/>
      <w:bookmarkEnd w:id="50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4.2 Мероприятия по подготовке персонала</w:t>
      </w:r>
    </w:p>
    <w:p w14:paraId="40B13D1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Необходимо составить следующие программы обучения: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пользователя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администраторов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сотрудников центрального представительства необходимо провести обучение по следующим дисциплинам: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описание общей концепции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описание структуры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ввод данных в систему;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сотрудников региональных подразделения провести обучение по следующим дисциплинам: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пр.</w:t>
      </w:r>
    </w:p>
    <w:p w14:paraId="6A80E01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1" w:name="4_3"/>
      <w:bookmarkEnd w:id="51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4.3 Организация необходимых подразделений и рабочих мест</w:t>
      </w:r>
    </w:p>
    <w:p w14:paraId="6D21923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Организация рабочего места и его элементы</w:t>
      </w:r>
    </w:p>
    <w:p w14:paraId="3BF258B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Включает в себя три общих элемента:</w:t>
      </w:r>
    </w:p>
    <w:p w14:paraId="5B42222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оснащение</w:t>
      </w:r>
    </w:p>
    <w:p w14:paraId="1324D21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планирование</w:t>
      </w:r>
    </w:p>
    <w:p w14:paraId="069C7E5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обслуживание</w:t>
      </w:r>
    </w:p>
    <w:p w14:paraId="3CA8B6F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2" w:name="4_4"/>
      <w:bookmarkEnd w:id="52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4.4 Изменение объекта автоматизации</w:t>
      </w:r>
    </w:p>
    <w:p w14:paraId="2F7FDAE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размещение оборудования;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прокладка ЛВС;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 серверных приложений;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 клиентских приложений;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 завершению перечисленных работ составляется акт приемки в опытную эксплуатацию.</w:t>
      </w:r>
    </w:p>
    <w:p w14:paraId="56FD9A1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3" w:name="4_5"/>
      <w:bookmarkEnd w:id="53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4.5 Дополнительные мероприятия</w:t>
      </w:r>
    </w:p>
    <w:p w14:paraId="5A0D842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 xml:space="preserve">При подготовке объекта автоматизации существуют следующие 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дополнительные мероприятия: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Импорт данных из старой системы в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Обновление импортированных данных.</w:t>
      </w:r>
    </w:p>
    <w:p w14:paraId="53949D0B" w14:textId="77777777" w:rsidR="00FA1AD1" w:rsidRDefault="00FA1AD1" w:rsidP="00FA1AD1">
      <w:pPr>
        <w:rPr>
          <w:rFonts w:ascii="Times New Roman" w:hAnsi="Times New Roman" w:cs="Times New Roman"/>
          <w:sz w:val="28"/>
        </w:rPr>
      </w:pPr>
    </w:p>
    <w:p w14:paraId="4016A1D8" w14:textId="0759A204" w:rsidR="001E33AA" w:rsidRDefault="001E33AA" w:rsidP="00FA1AD1">
      <w:pPr>
        <w:pStyle w:val="a8"/>
        <w:shd w:val="clear" w:color="auto" w:fill="FFFFFF"/>
        <w:spacing w:before="0" w:beforeAutospacing="0" w:after="0" w:afterAutospacing="0"/>
        <w:rPr>
          <w:rFonts w:ascii="Tahoma" w:hAnsi="Tahoma" w:cs="Tahoma"/>
          <w:color w:val="444444"/>
          <w:sz w:val="18"/>
          <w:szCs w:val="18"/>
        </w:rPr>
      </w:pPr>
    </w:p>
    <w:p w14:paraId="04AB6DD4" w14:textId="77777777" w:rsidR="001E33AA" w:rsidRPr="00A06927" w:rsidRDefault="001E33AA">
      <w:pPr>
        <w:rPr>
          <w:rFonts w:ascii="GOST type B" w:hAnsi="GOST type B"/>
          <w:i/>
          <w:iCs/>
          <w:sz w:val="28"/>
          <w:szCs w:val="28"/>
        </w:rPr>
      </w:pPr>
    </w:p>
    <w:sectPr w:rsidR="001E33AA" w:rsidRPr="00A06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D4C97" w14:textId="77777777" w:rsidR="00DA602A" w:rsidRDefault="00DA602A" w:rsidP="00DA602A">
      <w:pPr>
        <w:spacing w:after="0" w:line="240" w:lineRule="auto"/>
      </w:pPr>
      <w:r>
        <w:separator/>
      </w:r>
    </w:p>
  </w:endnote>
  <w:endnote w:type="continuationSeparator" w:id="0">
    <w:p w14:paraId="65C9F5BD" w14:textId="77777777" w:rsidR="00DA602A" w:rsidRDefault="00DA602A" w:rsidP="00DA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OST type B">
    <w:panose1 w:val="02010404020404060303"/>
    <w:charset w:val="CC"/>
    <w:family w:val="auto"/>
    <w:pitch w:val="variable"/>
    <w:sig w:usb0="80000203" w:usb1="00000000" w:usb2="00000000" w:usb3="00000000" w:csb0="00000005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F86A" w14:textId="77777777" w:rsidR="00DA602A" w:rsidRDefault="00DA602A" w:rsidP="00DA602A">
      <w:pPr>
        <w:spacing w:after="0" w:line="240" w:lineRule="auto"/>
      </w:pPr>
      <w:r>
        <w:separator/>
      </w:r>
    </w:p>
  </w:footnote>
  <w:footnote w:type="continuationSeparator" w:id="0">
    <w:p w14:paraId="1FD2FDB6" w14:textId="77777777" w:rsidR="00DA602A" w:rsidRDefault="00DA602A" w:rsidP="00DA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B733D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30789C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7DCA7EE1"/>
    <w:multiLevelType w:val="multilevel"/>
    <w:tmpl w:val="C6BE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13"/>
  </w:num>
  <w:num w:numId="6">
    <w:abstractNumId w:val="2"/>
  </w:num>
  <w:num w:numId="7">
    <w:abstractNumId w:val="4"/>
  </w:num>
  <w:num w:numId="8">
    <w:abstractNumId w:val="5"/>
  </w:num>
  <w:num w:numId="9">
    <w:abstractNumId w:val="6"/>
  </w:num>
  <w:num w:numId="10">
    <w:abstractNumId w:val="0"/>
  </w:num>
  <w:num w:numId="11">
    <w:abstractNumId w:val="12"/>
  </w:num>
  <w:num w:numId="12">
    <w:abstractNumId w:val="14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0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0C2"/>
    <w:rsid w:val="00001F73"/>
    <w:rsid w:val="00065049"/>
    <w:rsid w:val="00071E5C"/>
    <w:rsid w:val="000763DC"/>
    <w:rsid w:val="00102B6C"/>
    <w:rsid w:val="0010497C"/>
    <w:rsid w:val="001A64A5"/>
    <w:rsid w:val="001C32D0"/>
    <w:rsid w:val="001E33AA"/>
    <w:rsid w:val="00216DC1"/>
    <w:rsid w:val="00281150"/>
    <w:rsid w:val="00511E6C"/>
    <w:rsid w:val="005B0C14"/>
    <w:rsid w:val="00643770"/>
    <w:rsid w:val="0065502A"/>
    <w:rsid w:val="006A5FCE"/>
    <w:rsid w:val="007A7740"/>
    <w:rsid w:val="00826DFE"/>
    <w:rsid w:val="0093210E"/>
    <w:rsid w:val="00971CFA"/>
    <w:rsid w:val="009C30A0"/>
    <w:rsid w:val="009D280F"/>
    <w:rsid w:val="00A06927"/>
    <w:rsid w:val="00AE539B"/>
    <w:rsid w:val="00BF2A0A"/>
    <w:rsid w:val="00BF50C2"/>
    <w:rsid w:val="00CC25A1"/>
    <w:rsid w:val="00CC5402"/>
    <w:rsid w:val="00CC7F9A"/>
    <w:rsid w:val="00D25793"/>
    <w:rsid w:val="00D65F7C"/>
    <w:rsid w:val="00DA309B"/>
    <w:rsid w:val="00DA602A"/>
    <w:rsid w:val="00DE7549"/>
    <w:rsid w:val="00E40C51"/>
    <w:rsid w:val="00E92691"/>
    <w:rsid w:val="00E9326E"/>
    <w:rsid w:val="00EA719C"/>
    <w:rsid w:val="00EC7329"/>
    <w:rsid w:val="00FA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51D52"/>
  <w15:chartTrackingRefBased/>
  <w15:docId w15:val="{FE461495-D447-4260-82C7-69952C0A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1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1F73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C7F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60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602A"/>
  </w:style>
  <w:style w:type="paragraph" w:styleId="a6">
    <w:name w:val="footer"/>
    <w:basedOn w:val="a"/>
    <w:link w:val="a7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602A"/>
  </w:style>
  <w:style w:type="paragraph" w:styleId="a8">
    <w:name w:val="Normal (Web)"/>
    <w:basedOn w:val="a"/>
    <w:uiPriority w:val="99"/>
    <w:unhideWhenUsed/>
    <w:rsid w:val="00A06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01F7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01F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826D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6DFE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16DC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C7F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c">
    <w:name w:val="Strong"/>
    <w:basedOn w:val="a0"/>
    <w:uiPriority w:val="22"/>
    <w:qFormat/>
    <w:rsid w:val="00CC7F9A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DE75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chem21.info/info/5065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hem21.info/info/179153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ToXiC212" TargetMode="External"/><Relationship Id="rId32" Type="http://schemas.openxmlformats.org/officeDocument/2006/relationships/hyperlink" Target="https://chem21.info/info/78700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rugost.com/index.php?option=com_content&amp;view=article&amp;id=91:34201-89&amp;catid=22&amp;Itemid=5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hem21.info/info/147762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chem21.info/info/1479494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C3AFB-6C00-41AE-864A-4B2A30D64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23</Pages>
  <Words>3888</Words>
  <Characters>22166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9</cp:revision>
  <dcterms:created xsi:type="dcterms:W3CDTF">2021-11-27T05:39:00Z</dcterms:created>
  <dcterms:modified xsi:type="dcterms:W3CDTF">2021-12-02T07:51:00Z</dcterms:modified>
</cp:coreProperties>
</file>