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49C60" w14:textId="77777777" w:rsidR="002C79E6" w:rsidRDefault="002C79E6" w:rsidP="002C79E6"/>
    <w:p w14:paraId="4CBFFCCB" w14:textId="77777777" w:rsidR="002C79E6" w:rsidRDefault="002C79E6" w:rsidP="002C79E6"/>
    <w:p w14:paraId="7C51E37D" w14:textId="77777777" w:rsidR="002C79E6" w:rsidRDefault="002C79E6" w:rsidP="002C79E6"/>
    <w:p w14:paraId="6C913A41" w14:textId="77777777" w:rsidR="002C79E6" w:rsidRDefault="002C79E6" w:rsidP="002C79E6"/>
    <w:p w14:paraId="1A74B598" w14:textId="77777777" w:rsidR="002C79E6" w:rsidRDefault="002C79E6" w:rsidP="002C79E6"/>
    <w:p w14:paraId="0A6743F1" w14:textId="674BB66B" w:rsidR="6A36C4BF" w:rsidRPr="00B863FB" w:rsidRDefault="003B296B" w:rsidP="00B863FB">
      <w:pPr>
        <w:pStyle w:val="Title"/>
      </w:pPr>
      <w:r>
        <w:t>Module</w:t>
      </w:r>
      <w:r w:rsidR="00775D9C">
        <w:t xml:space="preserve"> </w:t>
      </w:r>
      <w:r w:rsidR="00587A73">
        <w:t>Seven</w:t>
      </w:r>
      <w:r w:rsidR="000409F4">
        <w:t xml:space="preserve">: </w:t>
      </w:r>
      <w:r w:rsidR="00587A73">
        <w:t>Launch Plan</w:t>
      </w:r>
    </w:p>
    <w:p w14:paraId="36A61F1C" w14:textId="25A31CE4" w:rsidR="201D26C8" w:rsidRDefault="201D26C8" w:rsidP="002C79E6">
      <w:pPr>
        <w:pStyle w:val="Subtitle"/>
      </w:pPr>
    </w:p>
    <w:p w14:paraId="1E04559B" w14:textId="298C3B74" w:rsidR="00A417C1" w:rsidRDefault="003B296B" w:rsidP="002C79E6">
      <w:pPr>
        <w:pStyle w:val="Subtitle"/>
      </w:pPr>
      <w:r>
        <w:t>James Piggot</w:t>
      </w:r>
    </w:p>
    <w:p w14:paraId="2754EC62" w14:textId="39811303" w:rsidR="002C79E6" w:rsidRDefault="003B296B" w:rsidP="002C79E6">
      <w:pPr>
        <w:pStyle w:val="Subtitle"/>
      </w:pPr>
      <w:r>
        <w:t>Southern New Hampshire University</w:t>
      </w:r>
    </w:p>
    <w:p w14:paraId="2FB1B081" w14:textId="5D359252" w:rsidR="002C79E6" w:rsidRDefault="00F244D9" w:rsidP="002C79E6">
      <w:pPr>
        <w:pStyle w:val="Subtitle"/>
      </w:pPr>
      <w:r>
        <w:t>CS-</w:t>
      </w:r>
      <w:r w:rsidR="0051491B">
        <w:t>360: Mobile Architect &amp; Programming</w:t>
      </w:r>
      <w:r>
        <w:br/>
      </w:r>
      <w:r w:rsidR="003B296B">
        <w:t xml:space="preserve">Professor </w:t>
      </w:r>
      <w:r w:rsidR="0051491B">
        <w:t>Reuben Wilson</w:t>
      </w:r>
    </w:p>
    <w:p w14:paraId="4ECD0D9E" w14:textId="3DD64B9E" w:rsidR="201D26C8" w:rsidRDefault="000409F4" w:rsidP="00016679">
      <w:pPr>
        <w:pStyle w:val="Subtitle"/>
      </w:pPr>
      <w:r>
        <w:t>6</w:t>
      </w:r>
      <w:r w:rsidR="003B296B">
        <w:t>/</w:t>
      </w:r>
      <w:r w:rsidR="00587A73">
        <w:t>28</w:t>
      </w:r>
      <w:r w:rsidR="003B296B">
        <w:t>/2026</w:t>
      </w:r>
    </w:p>
    <w:p w14:paraId="2B904E8D" w14:textId="77777777" w:rsidR="201D26C8" w:rsidRDefault="201D26C8" w:rsidP="014CA2B6">
      <w:pPr>
        <w:pStyle w:val="Title2"/>
        <w:rPr>
          <w:rFonts w:ascii="Calibri" w:eastAsia="Calibri" w:hAnsi="Calibri" w:cs="Calibri"/>
          <w:szCs w:val="22"/>
        </w:rPr>
      </w:pPr>
    </w:p>
    <w:p w14:paraId="5A223D21" w14:textId="77777777" w:rsidR="201D26C8" w:rsidRDefault="201D26C8" w:rsidP="014CA2B6">
      <w:pPr>
        <w:pStyle w:val="Title2"/>
        <w:rPr>
          <w:rFonts w:ascii="Calibri" w:eastAsia="Calibri" w:hAnsi="Calibri" w:cs="Calibri"/>
          <w:szCs w:val="22"/>
        </w:rPr>
      </w:pPr>
    </w:p>
    <w:p w14:paraId="6E9006E2" w14:textId="77777777" w:rsidR="201D26C8" w:rsidRDefault="201D26C8" w:rsidP="014CA2B6">
      <w:pPr>
        <w:pStyle w:val="Title2"/>
        <w:rPr>
          <w:rFonts w:ascii="Calibri" w:eastAsia="Calibri" w:hAnsi="Calibri" w:cs="Calibri"/>
          <w:szCs w:val="22"/>
        </w:rPr>
      </w:pPr>
    </w:p>
    <w:p w14:paraId="2664FB86" w14:textId="77777777" w:rsidR="201D26C8" w:rsidRDefault="201D26C8" w:rsidP="014CA2B6">
      <w:pPr>
        <w:pStyle w:val="Title2"/>
        <w:rPr>
          <w:rFonts w:ascii="Calibri" w:eastAsia="Calibri" w:hAnsi="Calibri" w:cs="Calibri"/>
          <w:szCs w:val="22"/>
        </w:rPr>
      </w:pPr>
    </w:p>
    <w:p w14:paraId="0B11FB0E" w14:textId="77777777" w:rsidR="201D26C8" w:rsidRDefault="201D26C8" w:rsidP="014CA2B6">
      <w:pPr>
        <w:pStyle w:val="Title2"/>
        <w:rPr>
          <w:rFonts w:ascii="Calibri" w:eastAsia="Calibri" w:hAnsi="Calibri" w:cs="Calibri"/>
          <w:szCs w:val="22"/>
        </w:rPr>
      </w:pPr>
    </w:p>
    <w:p w14:paraId="4BD9047A" w14:textId="77777777" w:rsidR="201D26C8" w:rsidRDefault="201D26C8" w:rsidP="014CA2B6">
      <w:pPr>
        <w:pStyle w:val="Title2"/>
        <w:rPr>
          <w:rFonts w:ascii="Calibri" w:eastAsia="Calibri" w:hAnsi="Calibri" w:cs="Calibri"/>
          <w:szCs w:val="22"/>
        </w:rPr>
      </w:pPr>
    </w:p>
    <w:p w14:paraId="5F8DA598" w14:textId="77777777" w:rsidR="201D26C8" w:rsidRDefault="201D26C8" w:rsidP="014CA2B6">
      <w:pPr>
        <w:pStyle w:val="Title2"/>
        <w:rPr>
          <w:rFonts w:ascii="Calibri" w:eastAsia="Calibri" w:hAnsi="Calibri" w:cs="Calibri"/>
          <w:szCs w:val="22"/>
        </w:rPr>
      </w:pPr>
    </w:p>
    <w:p w14:paraId="581699ED" w14:textId="77777777" w:rsidR="000D4642" w:rsidRDefault="000D4642">
      <w:pPr>
        <w:rPr>
          <w:rFonts w:ascii="Calibri" w:eastAsia="Calibri" w:hAnsi="Calibri" w:cs="Calibri"/>
          <w:szCs w:val="22"/>
        </w:rPr>
      </w:pPr>
      <w:r>
        <w:rPr>
          <w:rFonts w:ascii="Calibri" w:eastAsia="Calibri" w:hAnsi="Calibri" w:cs="Calibri"/>
          <w:szCs w:val="22"/>
        </w:rPr>
        <w:br w:type="page"/>
      </w:r>
    </w:p>
    <w:p w14:paraId="6B8FC5FC" w14:textId="433BBEB2" w:rsidR="00D50FDA" w:rsidRDefault="00587A73" w:rsidP="00D50FDA">
      <w:pPr>
        <w:jc w:val="center"/>
        <w:rPr>
          <w:rFonts w:ascii="Times New Roman" w:eastAsiaTheme="majorEastAsia" w:hAnsi="Times New Roman" w:cs="Times New Roman"/>
          <w:b/>
          <w:color w:val="auto"/>
          <w:sz w:val="24"/>
        </w:rPr>
      </w:pPr>
      <w:r>
        <w:rPr>
          <w:rFonts w:ascii="Times New Roman" w:eastAsiaTheme="majorEastAsia" w:hAnsi="Times New Roman" w:cs="Times New Roman"/>
          <w:b/>
          <w:color w:val="auto"/>
          <w:sz w:val="24"/>
        </w:rPr>
        <w:lastRenderedPageBreak/>
        <w:t>App Launch Plan: Warehouse Inventory Tracker</w:t>
      </w:r>
    </w:p>
    <w:p w14:paraId="2CDAFE39" w14:textId="77777777" w:rsidR="007200D6" w:rsidRPr="007200D6" w:rsidRDefault="007200D6" w:rsidP="007200D6">
      <w:pPr>
        <w:rPr>
          <w:rFonts w:ascii="Times New Roman" w:eastAsiaTheme="majorEastAsia" w:hAnsi="Times New Roman" w:cs="Times New Roman"/>
          <w:bCs/>
          <w:color w:val="auto"/>
          <w:sz w:val="24"/>
        </w:rPr>
      </w:pPr>
      <w:r w:rsidRPr="007200D6">
        <w:rPr>
          <w:rFonts w:ascii="Times New Roman" w:eastAsiaTheme="majorEastAsia" w:hAnsi="Times New Roman" w:cs="Times New Roman"/>
          <w:bCs/>
          <w:color w:val="auto"/>
          <w:sz w:val="24"/>
        </w:rPr>
        <w:t>The Warehouse Inventory Tracker is designed to provide logistics professionals and small business owners with a streamlined method for managing stock levels. The app focuses on the core value proposition of simplifying inventory control to its essential elements, with no unnecessary frills. The app description will highlight that value, as well as its ability to produce SMS alerts, provide real-time quantity adjustments, and offer an interactive grid interface. The focus is on productivity and ease of use to help reduce manual tracking errors.</w:t>
      </w:r>
    </w:p>
    <w:p w14:paraId="68579C28" w14:textId="77777777" w:rsidR="007200D6" w:rsidRPr="007200D6" w:rsidRDefault="007200D6" w:rsidP="007200D6">
      <w:pPr>
        <w:rPr>
          <w:rFonts w:ascii="Times New Roman" w:eastAsiaTheme="majorEastAsia" w:hAnsi="Times New Roman" w:cs="Times New Roman"/>
          <w:bCs/>
          <w:color w:val="auto"/>
          <w:sz w:val="24"/>
        </w:rPr>
      </w:pPr>
      <w:r w:rsidRPr="007200D6">
        <w:rPr>
          <w:rFonts w:ascii="Times New Roman" w:eastAsiaTheme="majorEastAsia" w:hAnsi="Times New Roman" w:cs="Times New Roman"/>
          <w:bCs/>
          <w:color w:val="auto"/>
          <w:sz w:val="24"/>
        </w:rPr>
        <w:t>The app icon will be a minimalist box within a graph overlay. This will help illustrate the app’s purpose by combining physical inventory with data tracking. The app’s design is based on its purpose to keep things simple and create a sense of identity. It will focus on a professional dark green color palette to match the app’s user interface, ensuring brand consistency and loyalty throughout the project.</w:t>
      </w:r>
    </w:p>
    <w:p w14:paraId="040EA75E" w14:textId="77777777" w:rsidR="007200D6" w:rsidRPr="007200D6" w:rsidRDefault="007200D6" w:rsidP="007200D6">
      <w:pPr>
        <w:rPr>
          <w:rFonts w:ascii="Times New Roman" w:eastAsiaTheme="majorEastAsia" w:hAnsi="Times New Roman" w:cs="Times New Roman"/>
          <w:bCs/>
          <w:color w:val="auto"/>
          <w:sz w:val="24"/>
        </w:rPr>
      </w:pPr>
      <w:r w:rsidRPr="007200D6">
        <w:rPr>
          <w:rFonts w:ascii="Times New Roman" w:eastAsiaTheme="majorEastAsia" w:hAnsi="Times New Roman" w:cs="Times New Roman"/>
          <w:bCs/>
          <w:color w:val="auto"/>
          <w:sz w:val="24"/>
        </w:rPr>
        <w:t xml:space="preserve">The Warehouse Inventory Tracker is built and engineered for broad accessibility while considering modern performance. It is configured with a minimum SDK of 24, allowing any device using Android 7.0 (Nougat) or later to run the app, offering wide compatibility with </w:t>
      </w:r>
      <w:proofErr w:type="gramStart"/>
      <w:r w:rsidRPr="007200D6">
        <w:rPr>
          <w:rFonts w:ascii="Times New Roman" w:eastAsiaTheme="majorEastAsia" w:hAnsi="Times New Roman" w:cs="Times New Roman"/>
          <w:bCs/>
          <w:color w:val="auto"/>
          <w:sz w:val="24"/>
        </w:rPr>
        <w:t>the vast majority of</w:t>
      </w:r>
      <w:proofErr w:type="gramEnd"/>
      <w:r w:rsidRPr="007200D6">
        <w:rPr>
          <w:rFonts w:ascii="Times New Roman" w:eastAsiaTheme="majorEastAsia" w:hAnsi="Times New Roman" w:cs="Times New Roman"/>
          <w:bCs/>
          <w:color w:val="auto"/>
          <w:sz w:val="24"/>
        </w:rPr>
        <w:t xml:space="preserve"> devices. In turn, we used an API level of 36 to ensure optimal security and performance for users, offsetting the limitations of older SDKs that may lack the security upgrades of future versions.</w:t>
      </w:r>
    </w:p>
    <w:p w14:paraId="413765CA" w14:textId="77777777" w:rsidR="007200D6" w:rsidRPr="007200D6" w:rsidRDefault="007200D6" w:rsidP="007200D6">
      <w:pPr>
        <w:rPr>
          <w:rFonts w:ascii="Times New Roman" w:eastAsiaTheme="majorEastAsia" w:hAnsi="Times New Roman" w:cs="Times New Roman"/>
          <w:bCs/>
          <w:color w:val="auto"/>
          <w:sz w:val="24"/>
        </w:rPr>
      </w:pPr>
      <w:r w:rsidRPr="007200D6">
        <w:rPr>
          <w:rFonts w:ascii="Times New Roman" w:eastAsiaTheme="majorEastAsia" w:hAnsi="Times New Roman" w:cs="Times New Roman"/>
          <w:bCs/>
          <w:color w:val="auto"/>
          <w:sz w:val="24"/>
        </w:rPr>
        <w:t xml:space="preserve">Currently, only one necessary permission must be granted by the user within the app: SEND_SMS. This will continue to develop over time as more features are added; however, in its current version, this is the only necessary native permission. It does not require microphone, contacts, or external storage access. This helps maintain a high standard for user privacy and </w:t>
      </w:r>
      <w:r w:rsidRPr="007200D6">
        <w:rPr>
          <w:rFonts w:ascii="Times New Roman" w:eastAsiaTheme="majorEastAsia" w:hAnsi="Times New Roman" w:cs="Times New Roman"/>
          <w:bCs/>
          <w:color w:val="auto"/>
          <w:sz w:val="24"/>
        </w:rPr>
        <w:lastRenderedPageBreak/>
        <w:t>ensures trust throughout the installation process. This feature is necessary to support the low-stock alert functionality.</w:t>
      </w:r>
    </w:p>
    <w:p w14:paraId="0548C968" w14:textId="77777777" w:rsidR="007200D6" w:rsidRPr="007200D6" w:rsidRDefault="007200D6" w:rsidP="007200D6">
      <w:pPr>
        <w:rPr>
          <w:rFonts w:ascii="Times New Roman" w:eastAsiaTheme="majorEastAsia" w:hAnsi="Times New Roman" w:cs="Times New Roman"/>
          <w:bCs/>
          <w:color w:val="auto"/>
          <w:sz w:val="24"/>
        </w:rPr>
      </w:pPr>
      <w:r w:rsidRPr="007200D6">
        <w:rPr>
          <w:rFonts w:ascii="Times New Roman" w:eastAsiaTheme="majorEastAsia" w:hAnsi="Times New Roman" w:cs="Times New Roman"/>
          <w:bCs/>
          <w:color w:val="auto"/>
          <w:sz w:val="24"/>
        </w:rPr>
        <w:t>Our app will focus on a subscription-based strategy with various tiers. This is the best path for these types of apps, as businesses are accustomed to paying subscriptions for their necessary business programs. Furthermore, it helps create a predictable income and allows users to pick the plan that best suits their needs.</w:t>
      </w:r>
    </w:p>
    <w:p w14:paraId="54635826" w14:textId="77777777" w:rsidR="007200D6" w:rsidRPr="007200D6" w:rsidRDefault="007200D6" w:rsidP="007200D6">
      <w:pPr>
        <w:rPr>
          <w:rFonts w:ascii="Times New Roman" w:eastAsiaTheme="majorEastAsia" w:hAnsi="Times New Roman" w:cs="Times New Roman"/>
          <w:bCs/>
          <w:color w:val="auto"/>
          <w:sz w:val="24"/>
        </w:rPr>
      </w:pPr>
      <w:r w:rsidRPr="007200D6">
        <w:rPr>
          <w:rFonts w:ascii="Times New Roman" w:eastAsiaTheme="majorEastAsia" w:hAnsi="Times New Roman" w:cs="Times New Roman"/>
          <w:bCs/>
          <w:color w:val="auto"/>
          <w:sz w:val="24"/>
        </w:rPr>
        <w:t>There will be three tiers to start. The first is the Free version, which includes core CRUD operations, local database storage, and low-stock SMS alerts for a single location only.</w:t>
      </w:r>
    </w:p>
    <w:p w14:paraId="02397A95" w14:textId="77777777" w:rsidR="007200D6" w:rsidRPr="007200D6" w:rsidRDefault="007200D6" w:rsidP="007200D6">
      <w:pPr>
        <w:rPr>
          <w:rFonts w:ascii="Times New Roman" w:eastAsiaTheme="majorEastAsia" w:hAnsi="Times New Roman" w:cs="Times New Roman"/>
          <w:bCs/>
          <w:color w:val="auto"/>
          <w:sz w:val="24"/>
        </w:rPr>
      </w:pPr>
      <w:r w:rsidRPr="007200D6">
        <w:rPr>
          <w:rFonts w:ascii="Times New Roman" w:eastAsiaTheme="majorEastAsia" w:hAnsi="Times New Roman" w:cs="Times New Roman"/>
          <w:bCs/>
          <w:color w:val="auto"/>
          <w:sz w:val="24"/>
        </w:rPr>
        <w:t>The Pro plan will be based on a monthly or annual subscription aimed at small businesses. This will include extra features such as cloud-based data backup, multi-user access for staff, and advanced historical stock reporting.</w:t>
      </w:r>
    </w:p>
    <w:p w14:paraId="72205242" w14:textId="77777777" w:rsidR="007200D6" w:rsidRDefault="007200D6" w:rsidP="007200D6">
      <w:pPr>
        <w:rPr>
          <w:rFonts w:ascii="Times New Roman" w:eastAsiaTheme="majorEastAsia" w:hAnsi="Times New Roman" w:cs="Times New Roman"/>
          <w:bCs/>
          <w:color w:val="auto"/>
          <w:sz w:val="24"/>
        </w:rPr>
      </w:pPr>
      <w:r w:rsidRPr="007200D6">
        <w:rPr>
          <w:rFonts w:ascii="Times New Roman" w:eastAsiaTheme="majorEastAsia" w:hAnsi="Times New Roman" w:cs="Times New Roman"/>
          <w:bCs/>
          <w:color w:val="auto"/>
          <w:sz w:val="24"/>
        </w:rPr>
        <w:t>The Enterprise plan will focus on large companies consisting of more than one warehouse, which will require dedicated support, API access, and ERP system integration.</w:t>
      </w:r>
    </w:p>
    <w:p w14:paraId="61A69940" w14:textId="6C7F44D8" w:rsidR="00210237" w:rsidRPr="007200D6" w:rsidRDefault="00210237" w:rsidP="007200D6">
      <w:pPr>
        <w:rPr>
          <w:rFonts w:ascii="Times New Roman" w:eastAsiaTheme="majorEastAsia" w:hAnsi="Times New Roman" w:cs="Times New Roman"/>
          <w:bCs/>
          <w:color w:val="auto"/>
          <w:sz w:val="24"/>
        </w:rPr>
      </w:pPr>
      <w:r>
        <w:rPr>
          <w:rFonts w:ascii="Times New Roman" w:eastAsiaTheme="majorEastAsia" w:hAnsi="Times New Roman" w:cs="Times New Roman"/>
          <w:bCs/>
          <w:color w:val="auto"/>
          <w:sz w:val="24"/>
        </w:rPr>
        <w:t>In order to succeed with these monetary plan, we must continue to develop on our app to assure the necessary capabilities of these tier plans, so it will first be released with a simple free plan for all users, this will allow us to test for bugs</w:t>
      </w:r>
      <w:r w:rsidR="00006033">
        <w:rPr>
          <w:rFonts w:ascii="Times New Roman" w:eastAsiaTheme="majorEastAsia" w:hAnsi="Times New Roman" w:cs="Times New Roman"/>
          <w:bCs/>
          <w:color w:val="auto"/>
          <w:sz w:val="24"/>
        </w:rPr>
        <w:t>, get user feedback and develop further from there, once we’re confident in the application we will expand on it, adding the necessary additional functions behind our pay gate.</w:t>
      </w:r>
    </w:p>
    <w:p w14:paraId="658167A3" w14:textId="593A4E4E" w:rsidR="00E44163" w:rsidRPr="00D50FDA" w:rsidRDefault="005630B6" w:rsidP="00D50FDA">
      <w:pPr>
        <w:rPr>
          <w:rFonts w:ascii="Times New Roman" w:eastAsiaTheme="majorEastAsia" w:hAnsi="Times New Roman" w:cs="Times New Roman"/>
          <w:bCs/>
          <w:color w:val="auto"/>
          <w:sz w:val="24"/>
        </w:rPr>
      </w:pPr>
      <w:r>
        <w:rPr>
          <w:rFonts w:ascii="Times New Roman" w:eastAsiaTheme="majorEastAsia" w:hAnsi="Times New Roman" w:cs="Times New Roman"/>
          <w:bCs/>
          <w:color w:val="auto"/>
          <w:sz w:val="24"/>
        </w:rPr>
        <w:br/>
      </w:r>
    </w:p>
    <w:p w14:paraId="55D650D0" w14:textId="77777777" w:rsidR="00026E86" w:rsidRDefault="00026E86" w:rsidP="00026E86">
      <w:pPr>
        <w:ind w:firstLine="0"/>
        <w:rPr>
          <w:rFonts w:eastAsiaTheme="majorEastAsia" w:cstheme="minorHAnsi"/>
          <w:b/>
          <w:color w:val="auto"/>
          <w:sz w:val="24"/>
        </w:rPr>
      </w:pPr>
    </w:p>
    <w:p w14:paraId="26B24573" w14:textId="77777777" w:rsidR="00006033" w:rsidRDefault="00006033" w:rsidP="00026E86">
      <w:pPr>
        <w:ind w:firstLine="0"/>
        <w:rPr>
          <w:rFonts w:eastAsiaTheme="majorEastAsia" w:cstheme="minorHAnsi"/>
          <w:b/>
          <w:color w:val="auto"/>
          <w:sz w:val="24"/>
        </w:rPr>
      </w:pPr>
    </w:p>
    <w:p w14:paraId="61DD456A" w14:textId="77777777" w:rsidR="00D50FDA" w:rsidRDefault="00D50FDA" w:rsidP="00CC79B0">
      <w:pPr>
        <w:ind w:firstLine="0"/>
        <w:rPr>
          <w:rFonts w:eastAsiaTheme="majorEastAsia" w:cstheme="minorHAnsi"/>
          <w:b/>
          <w:color w:val="auto"/>
          <w:sz w:val="24"/>
        </w:rPr>
      </w:pPr>
    </w:p>
    <w:p w14:paraId="645E814D" w14:textId="7EBFB97D" w:rsidR="00B6542C" w:rsidRPr="007200D6" w:rsidRDefault="00EA235E" w:rsidP="007200D6">
      <w:pPr>
        <w:jc w:val="center"/>
        <w:rPr>
          <w:rFonts w:eastAsiaTheme="majorEastAsia" w:cstheme="minorHAnsi"/>
          <w:b/>
          <w:color w:val="auto"/>
          <w:sz w:val="24"/>
        </w:rPr>
      </w:pPr>
      <w:r w:rsidRPr="0074381E">
        <w:rPr>
          <w:rFonts w:eastAsiaTheme="majorEastAsia" w:cstheme="minorHAnsi"/>
          <w:b/>
          <w:color w:val="auto"/>
          <w:sz w:val="24"/>
        </w:rPr>
        <w:lastRenderedPageBreak/>
        <w:t>References</w:t>
      </w:r>
    </w:p>
    <w:p w14:paraId="22EA65F2" w14:textId="1C3BEB98" w:rsidR="00D657A7" w:rsidRPr="00D657A7" w:rsidRDefault="00B6542C" w:rsidP="007200D6">
      <w:pPr>
        <w:spacing w:before="100" w:beforeAutospacing="1" w:after="100" w:afterAutospacing="1" w:line="240" w:lineRule="auto"/>
        <w:ind w:firstLine="0"/>
        <w:rPr>
          <w:rFonts w:ascii="Times New Roman" w:eastAsia="Times New Roman" w:hAnsi="Times New Roman" w:cs="Times New Roman"/>
          <w:color w:val="auto"/>
          <w:sz w:val="24"/>
          <w:lang w:eastAsia="en-US"/>
        </w:rPr>
      </w:pPr>
      <w:r w:rsidRPr="00B6542C">
        <w:rPr>
          <w:rFonts w:ascii="Times New Roman" w:eastAsia="Times New Roman" w:hAnsi="Times New Roman" w:cs="Times New Roman"/>
          <w:color w:val="auto"/>
          <w:sz w:val="24"/>
          <w:lang w:eastAsia="en-US"/>
        </w:rPr>
        <w:t xml:space="preserve">The </w:t>
      </w:r>
      <w:proofErr w:type="spellStart"/>
      <w:r w:rsidRPr="00B6542C">
        <w:rPr>
          <w:rFonts w:ascii="Times New Roman" w:eastAsia="Times New Roman" w:hAnsi="Times New Roman" w:cs="Times New Roman"/>
          <w:color w:val="auto"/>
          <w:sz w:val="24"/>
          <w:lang w:eastAsia="en-US"/>
        </w:rPr>
        <w:t>BuildFire</w:t>
      </w:r>
      <w:proofErr w:type="spellEnd"/>
      <w:r w:rsidRPr="00B6542C">
        <w:rPr>
          <w:rFonts w:ascii="Times New Roman" w:eastAsia="Times New Roman" w:hAnsi="Times New Roman" w:cs="Times New Roman"/>
          <w:color w:val="auto"/>
          <w:sz w:val="24"/>
          <w:lang w:eastAsia="en-US"/>
        </w:rPr>
        <w:t xml:space="preserve"> Team. (2026, May 13). App monetization guide: 10 ways to effectively monetize </w:t>
      </w:r>
      <w:r w:rsidR="007200D6">
        <w:rPr>
          <w:rFonts w:ascii="Times New Roman" w:eastAsia="Times New Roman" w:hAnsi="Times New Roman" w:cs="Times New Roman"/>
          <w:color w:val="auto"/>
          <w:sz w:val="24"/>
          <w:lang w:eastAsia="en-US"/>
        </w:rPr>
        <w:tab/>
      </w:r>
      <w:r w:rsidRPr="00B6542C">
        <w:rPr>
          <w:rFonts w:ascii="Times New Roman" w:eastAsia="Times New Roman" w:hAnsi="Times New Roman" w:cs="Times New Roman"/>
          <w:color w:val="auto"/>
          <w:sz w:val="24"/>
          <w:lang w:eastAsia="en-US"/>
        </w:rPr>
        <w:t xml:space="preserve">your mobile app. </w:t>
      </w:r>
      <w:proofErr w:type="spellStart"/>
      <w:r w:rsidRPr="00B6542C">
        <w:rPr>
          <w:rFonts w:ascii="Times New Roman" w:eastAsia="Times New Roman" w:hAnsi="Times New Roman" w:cs="Times New Roman"/>
          <w:color w:val="auto"/>
          <w:sz w:val="24"/>
          <w:lang w:eastAsia="en-US"/>
        </w:rPr>
        <w:t>BuildFire</w:t>
      </w:r>
      <w:proofErr w:type="spellEnd"/>
      <w:r w:rsidRPr="00B6542C">
        <w:rPr>
          <w:rFonts w:ascii="Times New Roman" w:eastAsia="Times New Roman" w:hAnsi="Times New Roman" w:cs="Times New Roman"/>
          <w:color w:val="auto"/>
          <w:sz w:val="24"/>
          <w:lang w:eastAsia="en-US"/>
        </w:rPr>
        <w:t>. https://buildfire.com/ways-monetize-mobile-app/</w:t>
      </w:r>
    </w:p>
    <w:p w14:paraId="3ED31C74" w14:textId="29B80E80" w:rsidR="00EA235E" w:rsidRPr="00505649" w:rsidRDefault="00EA235E" w:rsidP="00EA235E">
      <w:pPr>
        <w:ind w:firstLine="0"/>
        <w:rPr>
          <w:rFonts w:ascii="Times New Roman" w:eastAsiaTheme="majorEastAsia" w:hAnsi="Times New Roman" w:cs="Times New Roman"/>
          <w:b/>
          <w:color w:val="auto"/>
          <w:sz w:val="24"/>
        </w:rPr>
      </w:pPr>
    </w:p>
    <w:p w14:paraId="4480C1E3" w14:textId="77777777" w:rsidR="00EA235E" w:rsidRPr="00B863FB" w:rsidRDefault="00EA235E" w:rsidP="3D0A9892">
      <w:pPr>
        <w:pStyle w:val="TableFigure"/>
        <w:spacing w:after="160"/>
        <w:rPr>
          <w:rFonts w:eastAsia="Calibri" w:cstheme="minorHAnsi"/>
          <w:i/>
          <w:iCs/>
          <w:noProof/>
          <w:color w:val="000000" w:themeColor="text2"/>
          <w:szCs w:val="22"/>
        </w:rPr>
      </w:pPr>
    </w:p>
    <w:sectPr w:rsidR="00EA235E" w:rsidRPr="00B863FB" w:rsidSect="00C81921">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6455D" w14:textId="77777777" w:rsidR="000911AB" w:rsidRDefault="000911AB">
      <w:pPr>
        <w:spacing w:line="240" w:lineRule="auto"/>
      </w:pPr>
      <w:r>
        <w:separator/>
      </w:r>
    </w:p>
    <w:p w14:paraId="59CFE902" w14:textId="77777777" w:rsidR="000911AB" w:rsidRDefault="000911AB"/>
  </w:endnote>
  <w:endnote w:type="continuationSeparator" w:id="0">
    <w:p w14:paraId="409EBF82" w14:textId="77777777" w:rsidR="000911AB" w:rsidRDefault="000911AB">
      <w:pPr>
        <w:spacing w:line="240" w:lineRule="auto"/>
      </w:pPr>
      <w:r>
        <w:continuationSeparator/>
      </w:r>
    </w:p>
    <w:p w14:paraId="2525A7A9" w14:textId="77777777" w:rsidR="000911AB" w:rsidRDefault="000911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957CE" w14:textId="77777777" w:rsidR="000911AB" w:rsidRDefault="000911AB">
      <w:pPr>
        <w:spacing w:line="240" w:lineRule="auto"/>
      </w:pPr>
      <w:r>
        <w:separator/>
      </w:r>
    </w:p>
    <w:p w14:paraId="0B7A2779" w14:textId="77777777" w:rsidR="000911AB" w:rsidRDefault="000911AB"/>
  </w:footnote>
  <w:footnote w:type="continuationSeparator" w:id="0">
    <w:p w14:paraId="5171ED37" w14:textId="77777777" w:rsidR="000911AB" w:rsidRDefault="000911AB">
      <w:pPr>
        <w:spacing w:line="240" w:lineRule="auto"/>
      </w:pPr>
      <w:r>
        <w:continuationSeparator/>
      </w:r>
    </w:p>
    <w:p w14:paraId="1AA62E59" w14:textId="77777777" w:rsidR="000911AB" w:rsidRDefault="000911A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96B"/>
    <w:rsid w:val="00003F68"/>
    <w:rsid w:val="000045CA"/>
    <w:rsid w:val="00006009"/>
    <w:rsid w:val="00006033"/>
    <w:rsid w:val="0001056C"/>
    <w:rsid w:val="000114A6"/>
    <w:rsid w:val="0001175F"/>
    <w:rsid w:val="00013130"/>
    <w:rsid w:val="00016679"/>
    <w:rsid w:val="00023AFE"/>
    <w:rsid w:val="00026A65"/>
    <w:rsid w:val="00026E86"/>
    <w:rsid w:val="000276D5"/>
    <w:rsid w:val="00037A34"/>
    <w:rsid w:val="00037D95"/>
    <w:rsid w:val="000409F4"/>
    <w:rsid w:val="000417ED"/>
    <w:rsid w:val="0004308B"/>
    <w:rsid w:val="00055D16"/>
    <w:rsid w:val="00072CF7"/>
    <w:rsid w:val="000761C9"/>
    <w:rsid w:val="00087C4E"/>
    <w:rsid w:val="000911AB"/>
    <w:rsid w:val="00092F43"/>
    <w:rsid w:val="000A3D9B"/>
    <w:rsid w:val="000A6DB4"/>
    <w:rsid w:val="000B142E"/>
    <w:rsid w:val="000B1814"/>
    <w:rsid w:val="000B254D"/>
    <w:rsid w:val="000C3001"/>
    <w:rsid w:val="000C50DD"/>
    <w:rsid w:val="000D4642"/>
    <w:rsid w:val="000D539D"/>
    <w:rsid w:val="000D6013"/>
    <w:rsid w:val="000E1D8A"/>
    <w:rsid w:val="000E6105"/>
    <w:rsid w:val="000F005E"/>
    <w:rsid w:val="00102AB9"/>
    <w:rsid w:val="00104C3F"/>
    <w:rsid w:val="00112B08"/>
    <w:rsid w:val="001133BC"/>
    <w:rsid w:val="00116273"/>
    <w:rsid w:val="00117035"/>
    <w:rsid w:val="00126421"/>
    <w:rsid w:val="001330D3"/>
    <w:rsid w:val="00176774"/>
    <w:rsid w:val="00181AEE"/>
    <w:rsid w:val="0018365E"/>
    <w:rsid w:val="00186CD9"/>
    <w:rsid w:val="00187A42"/>
    <w:rsid w:val="0019290C"/>
    <w:rsid w:val="0019653E"/>
    <w:rsid w:val="0019788A"/>
    <w:rsid w:val="001A5025"/>
    <w:rsid w:val="001A5925"/>
    <w:rsid w:val="001A79ED"/>
    <w:rsid w:val="001B6529"/>
    <w:rsid w:val="001C6CD3"/>
    <w:rsid w:val="001C7998"/>
    <w:rsid w:val="001D056E"/>
    <w:rsid w:val="001E1398"/>
    <w:rsid w:val="001E248D"/>
    <w:rsid w:val="00202EFA"/>
    <w:rsid w:val="00210237"/>
    <w:rsid w:val="00212273"/>
    <w:rsid w:val="00225995"/>
    <w:rsid w:val="00230510"/>
    <w:rsid w:val="00231082"/>
    <w:rsid w:val="00234BC2"/>
    <w:rsid w:val="00250870"/>
    <w:rsid w:val="00264243"/>
    <w:rsid w:val="002747EB"/>
    <w:rsid w:val="0028683E"/>
    <w:rsid w:val="00290003"/>
    <w:rsid w:val="00292C9C"/>
    <w:rsid w:val="002936BA"/>
    <w:rsid w:val="002A05F1"/>
    <w:rsid w:val="002A3B77"/>
    <w:rsid w:val="002A5AED"/>
    <w:rsid w:val="002C1287"/>
    <w:rsid w:val="002C79E6"/>
    <w:rsid w:val="002C7C9D"/>
    <w:rsid w:val="002E1EBC"/>
    <w:rsid w:val="002E5810"/>
    <w:rsid w:val="002F2C74"/>
    <w:rsid w:val="002F3AE9"/>
    <w:rsid w:val="002F5C66"/>
    <w:rsid w:val="00302AB5"/>
    <w:rsid w:val="003262C2"/>
    <w:rsid w:val="00334CDC"/>
    <w:rsid w:val="00336842"/>
    <w:rsid w:val="00344C9C"/>
    <w:rsid w:val="00345175"/>
    <w:rsid w:val="00353DF9"/>
    <w:rsid w:val="003574FA"/>
    <w:rsid w:val="0036120B"/>
    <w:rsid w:val="003632DE"/>
    <w:rsid w:val="0036613E"/>
    <w:rsid w:val="00380243"/>
    <w:rsid w:val="003804CC"/>
    <w:rsid w:val="0039570A"/>
    <w:rsid w:val="003A5E16"/>
    <w:rsid w:val="003B1992"/>
    <w:rsid w:val="003B296B"/>
    <w:rsid w:val="003C21FE"/>
    <w:rsid w:val="003E727F"/>
    <w:rsid w:val="003F1E8D"/>
    <w:rsid w:val="003F53EE"/>
    <w:rsid w:val="004001B7"/>
    <w:rsid w:val="00410457"/>
    <w:rsid w:val="00410AEB"/>
    <w:rsid w:val="00411767"/>
    <w:rsid w:val="0041703B"/>
    <w:rsid w:val="0041729C"/>
    <w:rsid w:val="004209F9"/>
    <w:rsid w:val="0042627F"/>
    <w:rsid w:val="0043626C"/>
    <w:rsid w:val="00470090"/>
    <w:rsid w:val="00475DAA"/>
    <w:rsid w:val="004849FB"/>
    <w:rsid w:val="004864A8"/>
    <w:rsid w:val="00493A57"/>
    <w:rsid w:val="004A6BED"/>
    <w:rsid w:val="004B1F4E"/>
    <w:rsid w:val="004B77EE"/>
    <w:rsid w:val="004B7F59"/>
    <w:rsid w:val="004C3E9D"/>
    <w:rsid w:val="004C547D"/>
    <w:rsid w:val="004D0710"/>
    <w:rsid w:val="004D0F22"/>
    <w:rsid w:val="004D2290"/>
    <w:rsid w:val="004E068B"/>
    <w:rsid w:val="004F5416"/>
    <w:rsid w:val="005001E3"/>
    <w:rsid w:val="00500C61"/>
    <w:rsid w:val="00505649"/>
    <w:rsid w:val="0051491B"/>
    <w:rsid w:val="005167FD"/>
    <w:rsid w:val="0051727F"/>
    <w:rsid w:val="00530AD8"/>
    <w:rsid w:val="00533536"/>
    <w:rsid w:val="00536E57"/>
    <w:rsid w:val="005443EA"/>
    <w:rsid w:val="00545E6C"/>
    <w:rsid w:val="00546BC3"/>
    <w:rsid w:val="00553A9B"/>
    <w:rsid w:val="0055450E"/>
    <w:rsid w:val="0056002E"/>
    <w:rsid w:val="005630B6"/>
    <w:rsid w:val="00566C2E"/>
    <w:rsid w:val="00567955"/>
    <w:rsid w:val="00575681"/>
    <w:rsid w:val="00585E4B"/>
    <w:rsid w:val="00587A73"/>
    <w:rsid w:val="005C199E"/>
    <w:rsid w:val="005C4676"/>
    <w:rsid w:val="005D7714"/>
    <w:rsid w:val="005F01C3"/>
    <w:rsid w:val="005F6845"/>
    <w:rsid w:val="006209C5"/>
    <w:rsid w:val="00620F2E"/>
    <w:rsid w:val="006371D4"/>
    <w:rsid w:val="00637585"/>
    <w:rsid w:val="0064024D"/>
    <w:rsid w:val="006561BC"/>
    <w:rsid w:val="0066140A"/>
    <w:rsid w:val="00664C1A"/>
    <w:rsid w:val="00667D1B"/>
    <w:rsid w:val="006A51FA"/>
    <w:rsid w:val="006A6FB9"/>
    <w:rsid w:val="006A7A83"/>
    <w:rsid w:val="006B06B0"/>
    <w:rsid w:val="006B5AEC"/>
    <w:rsid w:val="006D5DBD"/>
    <w:rsid w:val="006E1E87"/>
    <w:rsid w:val="006E7050"/>
    <w:rsid w:val="006F0969"/>
    <w:rsid w:val="006F5647"/>
    <w:rsid w:val="006F689B"/>
    <w:rsid w:val="00716334"/>
    <w:rsid w:val="007200D6"/>
    <w:rsid w:val="007243B6"/>
    <w:rsid w:val="007263B0"/>
    <w:rsid w:val="00734DDF"/>
    <w:rsid w:val="00741E42"/>
    <w:rsid w:val="007429E9"/>
    <w:rsid w:val="0074381E"/>
    <w:rsid w:val="007468BB"/>
    <w:rsid w:val="00765C49"/>
    <w:rsid w:val="00775D9C"/>
    <w:rsid w:val="00780F06"/>
    <w:rsid w:val="00782BD6"/>
    <w:rsid w:val="007A225A"/>
    <w:rsid w:val="007B376A"/>
    <w:rsid w:val="007B39B9"/>
    <w:rsid w:val="007C1F0C"/>
    <w:rsid w:val="007C7858"/>
    <w:rsid w:val="007D54AD"/>
    <w:rsid w:val="00800373"/>
    <w:rsid w:val="00803F24"/>
    <w:rsid w:val="0080519C"/>
    <w:rsid w:val="00820FD6"/>
    <w:rsid w:val="00824410"/>
    <w:rsid w:val="008313D8"/>
    <w:rsid w:val="00833563"/>
    <w:rsid w:val="0085567E"/>
    <w:rsid w:val="00857BCB"/>
    <w:rsid w:val="0087407D"/>
    <w:rsid w:val="008756C1"/>
    <w:rsid w:val="00884065"/>
    <w:rsid w:val="00885507"/>
    <w:rsid w:val="008875D9"/>
    <w:rsid w:val="00891B03"/>
    <w:rsid w:val="008A2649"/>
    <w:rsid w:val="008B366C"/>
    <w:rsid w:val="008C2D4D"/>
    <w:rsid w:val="008C3275"/>
    <w:rsid w:val="008D0814"/>
    <w:rsid w:val="008E629C"/>
    <w:rsid w:val="008F3156"/>
    <w:rsid w:val="008F5026"/>
    <w:rsid w:val="008F6D81"/>
    <w:rsid w:val="0090721B"/>
    <w:rsid w:val="00907B3D"/>
    <w:rsid w:val="00916A94"/>
    <w:rsid w:val="00927B8A"/>
    <w:rsid w:val="00932A9A"/>
    <w:rsid w:val="00944B35"/>
    <w:rsid w:val="009504AE"/>
    <w:rsid w:val="009531E2"/>
    <w:rsid w:val="00972706"/>
    <w:rsid w:val="0098374D"/>
    <w:rsid w:val="00983B50"/>
    <w:rsid w:val="009914CA"/>
    <w:rsid w:val="00993FA3"/>
    <w:rsid w:val="009A27DE"/>
    <w:rsid w:val="009A32A9"/>
    <w:rsid w:val="009A48EA"/>
    <w:rsid w:val="009A614D"/>
    <w:rsid w:val="009A7789"/>
    <w:rsid w:val="009B0C17"/>
    <w:rsid w:val="009C5D43"/>
    <w:rsid w:val="009E1A70"/>
    <w:rsid w:val="009F7DF2"/>
    <w:rsid w:val="00A000BF"/>
    <w:rsid w:val="00A015C6"/>
    <w:rsid w:val="00A04599"/>
    <w:rsid w:val="00A23DCC"/>
    <w:rsid w:val="00A4131A"/>
    <w:rsid w:val="00A417C1"/>
    <w:rsid w:val="00A42EED"/>
    <w:rsid w:val="00A554E8"/>
    <w:rsid w:val="00A65645"/>
    <w:rsid w:val="00A66858"/>
    <w:rsid w:val="00A66F96"/>
    <w:rsid w:val="00A73A4F"/>
    <w:rsid w:val="00A73C77"/>
    <w:rsid w:val="00A810D9"/>
    <w:rsid w:val="00A912F2"/>
    <w:rsid w:val="00A96152"/>
    <w:rsid w:val="00AA471B"/>
    <w:rsid w:val="00AB46D4"/>
    <w:rsid w:val="00AB788A"/>
    <w:rsid w:val="00AC4B7A"/>
    <w:rsid w:val="00AC575B"/>
    <w:rsid w:val="00AD6A41"/>
    <w:rsid w:val="00AE2FB5"/>
    <w:rsid w:val="00AE33C9"/>
    <w:rsid w:val="00AE48A7"/>
    <w:rsid w:val="00AF3B00"/>
    <w:rsid w:val="00B044B5"/>
    <w:rsid w:val="00B07885"/>
    <w:rsid w:val="00B23945"/>
    <w:rsid w:val="00B26F74"/>
    <w:rsid w:val="00B33E32"/>
    <w:rsid w:val="00B343AF"/>
    <w:rsid w:val="00B416A6"/>
    <w:rsid w:val="00B426B3"/>
    <w:rsid w:val="00B516CC"/>
    <w:rsid w:val="00B63CB3"/>
    <w:rsid w:val="00B6542C"/>
    <w:rsid w:val="00B80B1A"/>
    <w:rsid w:val="00B84C3B"/>
    <w:rsid w:val="00B863FB"/>
    <w:rsid w:val="00B86440"/>
    <w:rsid w:val="00BB159D"/>
    <w:rsid w:val="00BB2D6F"/>
    <w:rsid w:val="00BC4B93"/>
    <w:rsid w:val="00BC74E1"/>
    <w:rsid w:val="00BD0132"/>
    <w:rsid w:val="00BF02FC"/>
    <w:rsid w:val="00BF0DF8"/>
    <w:rsid w:val="00C00F8F"/>
    <w:rsid w:val="00C03068"/>
    <w:rsid w:val="00C073A9"/>
    <w:rsid w:val="00C077E3"/>
    <w:rsid w:val="00C2065B"/>
    <w:rsid w:val="00C231A1"/>
    <w:rsid w:val="00C249AB"/>
    <w:rsid w:val="00C30039"/>
    <w:rsid w:val="00C66D7F"/>
    <w:rsid w:val="00C7058D"/>
    <w:rsid w:val="00C81921"/>
    <w:rsid w:val="00C83730"/>
    <w:rsid w:val="00C87C81"/>
    <w:rsid w:val="00CC79B0"/>
    <w:rsid w:val="00CD7736"/>
    <w:rsid w:val="00CE2A4D"/>
    <w:rsid w:val="00CF0D35"/>
    <w:rsid w:val="00D00E6F"/>
    <w:rsid w:val="00D226F6"/>
    <w:rsid w:val="00D37819"/>
    <w:rsid w:val="00D45B79"/>
    <w:rsid w:val="00D46BF9"/>
    <w:rsid w:val="00D507DC"/>
    <w:rsid w:val="00D50FDA"/>
    <w:rsid w:val="00D60DFE"/>
    <w:rsid w:val="00D620FD"/>
    <w:rsid w:val="00D628E0"/>
    <w:rsid w:val="00D6423F"/>
    <w:rsid w:val="00D657A7"/>
    <w:rsid w:val="00D8260A"/>
    <w:rsid w:val="00D862CD"/>
    <w:rsid w:val="00D8637B"/>
    <w:rsid w:val="00D91044"/>
    <w:rsid w:val="00D91752"/>
    <w:rsid w:val="00D93050"/>
    <w:rsid w:val="00D95AD9"/>
    <w:rsid w:val="00DA7656"/>
    <w:rsid w:val="00DB2EA5"/>
    <w:rsid w:val="00DB4D52"/>
    <w:rsid w:val="00DB55C0"/>
    <w:rsid w:val="00DC0C61"/>
    <w:rsid w:val="00DC2860"/>
    <w:rsid w:val="00DC2D90"/>
    <w:rsid w:val="00DE227A"/>
    <w:rsid w:val="00DE506C"/>
    <w:rsid w:val="00DE75F1"/>
    <w:rsid w:val="00DF5E01"/>
    <w:rsid w:val="00E00A9A"/>
    <w:rsid w:val="00E014A7"/>
    <w:rsid w:val="00E07B3C"/>
    <w:rsid w:val="00E1385A"/>
    <w:rsid w:val="00E14427"/>
    <w:rsid w:val="00E35AF7"/>
    <w:rsid w:val="00E431EA"/>
    <w:rsid w:val="00E44163"/>
    <w:rsid w:val="00E47310"/>
    <w:rsid w:val="00E603CC"/>
    <w:rsid w:val="00E67454"/>
    <w:rsid w:val="00E734EA"/>
    <w:rsid w:val="00E74170"/>
    <w:rsid w:val="00E77345"/>
    <w:rsid w:val="00E872CD"/>
    <w:rsid w:val="00EA235E"/>
    <w:rsid w:val="00EA425F"/>
    <w:rsid w:val="00EB0026"/>
    <w:rsid w:val="00EB1681"/>
    <w:rsid w:val="00ED05B4"/>
    <w:rsid w:val="00ED3217"/>
    <w:rsid w:val="00ED5E26"/>
    <w:rsid w:val="00ED7927"/>
    <w:rsid w:val="00EE1AB3"/>
    <w:rsid w:val="00EF55C5"/>
    <w:rsid w:val="00EF7130"/>
    <w:rsid w:val="00EF7348"/>
    <w:rsid w:val="00F00927"/>
    <w:rsid w:val="00F06993"/>
    <w:rsid w:val="00F10F1D"/>
    <w:rsid w:val="00F15F34"/>
    <w:rsid w:val="00F244D9"/>
    <w:rsid w:val="00F25115"/>
    <w:rsid w:val="00F317EB"/>
    <w:rsid w:val="00F36261"/>
    <w:rsid w:val="00F41A93"/>
    <w:rsid w:val="00F507E8"/>
    <w:rsid w:val="00F52F66"/>
    <w:rsid w:val="00F6242A"/>
    <w:rsid w:val="00F65E24"/>
    <w:rsid w:val="00F7001F"/>
    <w:rsid w:val="00F73119"/>
    <w:rsid w:val="00F805B1"/>
    <w:rsid w:val="00F83994"/>
    <w:rsid w:val="00F846C2"/>
    <w:rsid w:val="00FA173E"/>
    <w:rsid w:val="00FA2D6D"/>
    <w:rsid w:val="00FB189C"/>
    <w:rsid w:val="00FB43D8"/>
    <w:rsid w:val="00FD0666"/>
    <w:rsid w:val="00FD09FD"/>
    <w:rsid w:val="00FE4D02"/>
    <w:rsid w:val="00FE623A"/>
    <w:rsid w:val="00FE78EC"/>
    <w:rsid w:val="00FF21B1"/>
    <w:rsid w:val="00FF3D2C"/>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5539A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765C49"/>
    <w:rPr>
      <w:color w:val="605E5C"/>
      <w:shd w:val="clear" w:color="auto" w:fill="E1DFDD"/>
    </w:rPr>
  </w:style>
  <w:style w:type="character" w:styleId="FollowedHyperlink">
    <w:name w:val="FollowedHyperlink"/>
    <w:basedOn w:val="DefaultParagraphFont"/>
    <w:uiPriority w:val="99"/>
    <w:semiHidden/>
    <w:unhideWhenUsed/>
    <w:rsid w:val="002936BA"/>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rait\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4</Pages>
  <Words>544</Words>
  <Characters>3103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2026-06-17T09:58:00Z</dcterms:created>
  <dcterms:modified xsi:type="dcterms:W3CDTF">2026-06-17T10:04:00Z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