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Comics World</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Iteration/ Master 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08/25/2023</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part 1,2,3,4</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Phạm Phú Toàn,</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Trần An Hòa</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Test Items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Requirements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 the Test Environment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Productivity and Support Tools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Staffing, and Training Needs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and Roles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&lt;Iteration/ Master&gt; Test Plan</w:t>
      </w:r>
    </w:p>
    <w:p w:rsidR="00000000" w:rsidDel="00000000" w:rsidP="00000000" w:rsidRDefault="00000000" w:rsidRPr="00000000" w14:paraId="0000001E">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F">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0">
      <w:pPr>
        <w:tabs>
          <w:tab w:val="left" w:leader="none" w:pos="381"/>
        </w:tabs>
        <w:spacing w:after="120" w:lineRule="auto"/>
        <w:ind w:left="381" w:firstLine="0"/>
        <w:rPr/>
      </w:pPr>
      <w:r w:rsidDel="00000000" w:rsidR="00000000" w:rsidRPr="00000000">
        <w:rPr>
          <w:rtl w:val="0"/>
        </w:rPr>
        <w:t xml:space="preserve">This document is proposed to specify the team’s targets and objectives to fulfill the testing plan of the product before launching. This document will contain the specification of the target testing item, the environment and the responsibilities of each team member.</w:t>
      </w:r>
    </w:p>
    <w:p w:rsidR="00000000" w:rsidDel="00000000" w:rsidP="00000000" w:rsidRDefault="00000000" w:rsidRPr="00000000" w14:paraId="00000021">
      <w:pPr>
        <w:tabs>
          <w:tab w:val="left" w:leader="none" w:pos="381"/>
        </w:tabs>
        <w:spacing w:after="120" w:lineRule="auto"/>
        <w:ind w:left="381" w:firstLine="0"/>
        <w:rPr/>
      </w:pPr>
      <w:r w:rsidDel="00000000" w:rsidR="00000000" w:rsidRPr="00000000">
        <w:rPr>
          <w:rtl w:val="0"/>
        </w:rPr>
        <w:t xml:space="preserve">All team members should have the responsibility to read and understand this document to test and check all the areas of features listed in this document. All the requirements and specifications for the testing plan are included in this document.</w:t>
      </w:r>
    </w:p>
    <w:p w:rsidR="00000000" w:rsidDel="00000000" w:rsidP="00000000" w:rsidRDefault="00000000" w:rsidRPr="00000000" w14:paraId="00000022">
      <w:pPr>
        <w:pStyle w:val="Heading1"/>
        <w:numPr>
          <w:ilvl w:val="0"/>
          <w:numId w:val="1"/>
        </w:numPr>
        <w:ind w:left="0" w:firstLine="0"/>
        <w:rPr/>
      </w:pPr>
      <w:bookmarkStart w:colFirst="0" w:colLast="0" w:name="_heading=h.1fob9te" w:id="2"/>
      <w:bookmarkEnd w:id="2"/>
      <w:r w:rsidDel="00000000" w:rsidR="00000000" w:rsidRPr="00000000">
        <w:rPr>
          <w:rtl w:val="0"/>
        </w:rPr>
        <w:t xml:space="preserve">Target Test Items</w:t>
      </w:r>
      <w:r w:rsidDel="00000000" w:rsidR="00000000" w:rsidRPr="00000000">
        <w:rPr>
          <w:rtl w:val="0"/>
        </w:rPr>
      </w:r>
    </w:p>
    <w:p w:rsidR="00000000" w:rsidDel="00000000" w:rsidP="00000000" w:rsidRDefault="00000000" w:rsidRPr="00000000" w14:paraId="00000023">
      <w:pPr>
        <w:tabs>
          <w:tab w:val="left" w:leader="none" w:pos="381"/>
        </w:tabs>
        <w:spacing w:after="120" w:lineRule="auto"/>
        <w:ind w:left="381" w:firstLine="0"/>
        <w:rPr/>
      </w:pPr>
      <w:r w:rsidDel="00000000" w:rsidR="00000000" w:rsidRPr="00000000">
        <w:rPr>
          <w:rtl w:val="0"/>
        </w:rPr>
        <w:t xml:space="preserve">Function expected to test: </w:t>
      </w:r>
    </w:p>
    <w:p w:rsidR="00000000" w:rsidDel="00000000" w:rsidP="00000000" w:rsidRDefault="00000000" w:rsidRPr="00000000" w14:paraId="00000024">
      <w:pPr>
        <w:numPr>
          <w:ilvl w:val="0"/>
          <w:numId w:val="4"/>
        </w:numPr>
        <w:tabs>
          <w:tab w:val="left" w:leader="none" w:pos="381"/>
        </w:tabs>
        <w:spacing w:after="0" w:afterAutospacing="0" w:lineRule="auto"/>
        <w:ind w:left="720" w:hanging="360"/>
        <w:rPr>
          <w:u w:val="none"/>
        </w:rPr>
      </w:pPr>
      <w:r w:rsidDel="00000000" w:rsidR="00000000" w:rsidRPr="00000000">
        <w:rPr>
          <w:rtl w:val="0"/>
        </w:rPr>
        <w:t xml:space="preserve">Reading comic</w:t>
      </w:r>
    </w:p>
    <w:p w:rsidR="00000000" w:rsidDel="00000000" w:rsidP="00000000" w:rsidRDefault="00000000" w:rsidRPr="00000000" w14:paraId="00000025">
      <w:pPr>
        <w:numPr>
          <w:ilvl w:val="0"/>
          <w:numId w:val="4"/>
        </w:numPr>
        <w:tabs>
          <w:tab w:val="left" w:leader="none" w:pos="381"/>
        </w:tabs>
        <w:spacing w:after="0" w:afterAutospacing="0" w:lineRule="auto"/>
        <w:ind w:left="720" w:hanging="360"/>
      </w:pPr>
      <w:r w:rsidDel="00000000" w:rsidR="00000000" w:rsidRPr="00000000">
        <w:rPr>
          <w:rtl w:val="0"/>
        </w:rPr>
        <w:t xml:space="preserve">Create comic</w:t>
      </w:r>
    </w:p>
    <w:p w:rsidR="00000000" w:rsidDel="00000000" w:rsidP="00000000" w:rsidRDefault="00000000" w:rsidRPr="00000000" w14:paraId="00000026">
      <w:pPr>
        <w:numPr>
          <w:ilvl w:val="0"/>
          <w:numId w:val="4"/>
        </w:numPr>
        <w:tabs>
          <w:tab w:val="left" w:leader="none" w:pos="381"/>
        </w:tabs>
        <w:spacing w:after="0" w:afterAutospacing="0" w:lineRule="auto"/>
        <w:ind w:left="720" w:hanging="360"/>
        <w:rPr>
          <w:u w:val="none"/>
        </w:rPr>
      </w:pPr>
      <w:r w:rsidDel="00000000" w:rsidR="00000000" w:rsidRPr="00000000">
        <w:rPr>
          <w:rtl w:val="0"/>
        </w:rPr>
        <w:t xml:space="preserve">Upload chapter</w:t>
      </w:r>
    </w:p>
    <w:p w:rsidR="00000000" w:rsidDel="00000000" w:rsidP="00000000" w:rsidRDefault="00000000" w:rsidRPr="00000000" w14:paraId="00000027">
      <w:pPr>
        <w:numPr>
          <w:ilvl w:val="0"/>
          <w:numId w:val="4"/>
        </w:numPr>
        <w:tabs>
          <w:tab w:val="left" w:leader="none" w:pos="381"/>
        </w:tabs>
        <w:spacing w:after="0" w:afterAutospacing="0" w:lineRule="auto"/>
        <w:ind w:left="720" w:hanging="360"/>
        <w:rPr>
          <w:u w:val="none"/>
        </w:rPr>
      </w:pPr>
      <w:r w:rsidDel="00000000" w:rsidR="00000000" w:rsidRPr="00000000">
        <w:rPr>
          <w:rtl w:val="0"/>
        </w:rPr>
        <w:t xml:space="preserve">Create groups - add member</w:t>
      </w:r>
    </w:p>
    <w:p w:rsidR="00000000" w:rsidDel="00000000" w:rsidP="00000000" w:rsidRDefault="00000000" w:rsidRPr="00000000" w14:paraId="00000028">
      <w:pPr>
        <w:numPr>
          <w:ilvl w:val="0"/>
          <w:numId w:val="4"/>
        </w:numPr>
        <w:tabs>
          <w:tab w:val="left" w:leader="none" w:pos="381"/>
        </w:tabs>
        <w:spacing w:after="0" w:afterAutospacing="0" w:lineRule="auto"/>
        <w:ind w:left="720" w:hanging="360"/>
        <w:rPr>
          <w:u w:val="none"/>
        </w:rPr>
      </w:pPr>
      <w:r w:rsidDel="00000000" w:rsidR="00000000" w:rsidRPr="00000000">
        <w:rPr>
          <w:rtl w:val="0"/>
        </w:rPr>
        <w:t xml:space="preserve">Rating comic </w:t>
      </w:r>
    </w:p>
    <w:p w:rsidR="00000000" w:rsidDel="00000000" w:rsidP="00000000" w:rsidRDefault="00000000" w:rsidRPr="00000000" w14:paraId="00000029">
      <w:pPr>
        <w:numPr>
          <w:ilvl w:val="0"/>
          <w:numId w:val="4"/>
        </w:numPr>
        <w:tabs>
          <w:tab w:val="left" w:leader="none" w:pos="381"/>
        </w:tabs>
        <w:spacing w:after="120" w:lineRule="auto"/>
        <w:ind w:left="720" w:hanging="360"/>
        <w:rPr>
          <w:u w:val="none"/>
        </w:rPr>
      </w:pPr>
      <w:r w:rsidDel="00000000" w:rsidR="00000000" w:rsidRPr="00000000">
        <w:rPr>
          <w:rtl w:val="0"/>
        </w:rPr>
        <w:t xml:space="preserve">Comment</w:t>
      </w:r>
    </w:p>
    <w:p w:rsidR="00000000" w:rsidDel="00000000" w:rsidP="00000000" w:rsidRDefault="00000000" w:rsidRPr="00000000" w14:paraId="0000002A">
      <w:pPr>
        <w:tabs>
          <w:tab w:val="left" w:leader="none" w:pos="381"/>
        </w:tabs>
        <w:spacing w:after="120" w:lineRule="auto"/>
        <w:ind w:left="0" w:firstLine="0"/>
        <w:rPr/>
      </w:pPr>
      <w:r w:rsidDel="00000000" w:rsidR="00000000" w:rsidRPr="00000000">
        <w:rPr>
          <w:rtl w:val="0"/>
        </w:rPr>
        <w:tab/>
        <w:t xml:space="preserve">Testing technique: functional testing, usability testing </w:t>
      </w:r>
    </w:p>
    <w:p w:rsidR="00000000" w:rsidDel="00000000" w:rsidP="00000000" w:rsidRDefault="00000000" w:rsidRPr="00000000" w14:paraId="0000002B">
      <w:pPr>
        <w:pStyle w:val="Heading1"/>
        <w:numPr>
          <w:ilvl w:val="0"/>
          <w:numId w:val="1"/>
        </w:numPr>
        <w:ind w:left="0" w:firstLine="0"/>
        <w:rPr/>
      </w:pPr>
      <w:bookmarkStart w:colFirst="0" w:colLast="0" w:name="_heading=h.3znysh7" w:id="3"/>
      <w:bookmarkEnd w:id="3"/>
      <w:r w:rsidDel="00000000" w:rsidR="00000000" w:rsidRPr="00000000">
        <w:rPr>
          <w:rtl w:val="0"/>
        </w:rPr>
        <w:t xml:space="preserve">Environmental Needs</w:t>
      </w:r>
    </w:p>
    <w:p w:rsidR="00000000" w:rsidDel="00000000" w:rsidP="00000000" w:rsidRDefault="00000000" w:rsidRPr="00000000" w14:paraId="0000002C">
      <w:pPr>
        <w:pStyle w:val="Heading2"/>
        <w:keepNext w:val="0"/>
        <w:numPr>
          <w:ilvl w:val="1"/>
          <w:numId w:val="1"/>
        </w:numPr>
        <w:ind w:left="0" w:firstLine="0"/>
        <w:rPr/>
      </w:pPr>
      <w:bookmarkStart w:colFirst="0" w:colLast="0" w:name="_heading=h.2et92p0" w:id="4"/>
      <w:bookmarkEnd w:id="4"/>
      <w:r w:rsidDel="00000000" w:rsidR="00000000" w:rsidRPr="00000000">
        <w:rPr>
          <w:rtl w:val="0"/>
        </w:rPr>
        <w:t xml:space="preserve">Hardware Requirements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Laptop with screen size 15’6 inch, ram from 4gb, chip intel 5th and up.</w:t>
      </w:r>
      <w:r w:rsidDel="00000000" w:rsidR="00000000" w:rsidRPr="00000000">
        <w:rPr>
          <w:rtl w:val="0"/>
        </w:rPr>
      </w:r>
    </w:p>
    <w:p w:rsidR="00000000" w:rsidDel="00000000" w:rsidP="00000000" w:rsidRDefault="00000000" w:rsidRPr="00000000" w14:paraId="0000002E">
      <w:pPr>
        <w:pStyle w:val="Heading2"/>
        <w:numPr>
          <w:ilvl w:val="1"/>
          <w:numId w:val="1"/>
        </w:numPr>
        <w:ind w:left="0" w:firstLine="0"/>
        <w:rPr/>
      </w:pPr>
      <w:bookmarkStart w:colFirst="0" w:colLast="0" w:name="_heading=h.tyjcwt" w:id="5"/>
      <w:bookmarkEnd w:id="5"/>
      <w:r w:rsidDel="00000000" w:rsidR="00000000" w:rsidRPr="00000000">
        <w:rPr>
          <w:rtl w:val="0"/>
        </w:rPr>
        <w:t xml:space="preserve">Software in the Test Environment</w:t>
      </w:r>
    </w:p>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2"/>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Chrome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5">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environment to run the product (web), check compatibility</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116.0.5845.111 (Official Build) (64-bit)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Browser</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Microsoft edge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9">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environment to run the product (web), check compatibility</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116.0.1938.54 (Official build) (64-bit)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3B">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Internet Browser</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Windows 11</w:t>
            </w:r>
          </w:p>
        </w:tc>
        <w:tc>
          <w:tcPr>
            <w:tcBorders>
              <w:top w:color="000000" w:space="0" w:sz="6" w:val="single"/>
              <w:bottom w:color="000000" w:space="0" w:sz="6" w:val="single"/>
            </w:tcBorders>
          </w:tcPr>
          <w:p w:rsidR="00000000" w:rsidDel="00000000" w:rsidP="00000000" w:rsidRDefault="00000000" w:rsidRPr="00000000" w14:paraId="0000003D">
            <w:pPr>
              <w:keepLines w:val="1"/>
              <w:widowControl w:val="1"/>
              <w:spacing w:after="120" w:lineRule="auto"/>
              <w:rPr/>
            </w:pPr>
            <w:r w:rsidDel="00000000" w:rsidR="00000000" w:rsidRPr="00000000">
              <w:rPr>
                <w:rtl w:val="0"/>
              </w:rPr>
              <w:t xml:space="preserve">The operating system to run the internet browser and another test tools</w:t>
            </w:r>
          </w:p>
        </w:tc>
        <w:tc>
          <w:tcPr>
            <w:tcBorders>
              <w:top w:color="000000" w:space="0" w:sz="6" w:val="single"/>
              <w:bottom w:color="000000" w:space="0" w:sz="6" w:val="single"/>
            </w:tcBorders>
          </w:tcPr>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Version 11</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3F">
            <w:pPr>
              <w:keepLines w:val="1"/>
              <w:widowControl w:val="1"/>
              <w:spacing w:after="120" w:lineRule="auto"/>
              <w:rPr/>
            </w:pPr>
            <w:r w:rsidDel="00000000" w:rsidR="00000000" w:rsidRPr="00000000">
              <w:rPr>
                <w:rtl w:val="0"/>
              </w:rPr>
              <w:t xml:space="preserve">Operating system</w:t>
            </w:r>
          </w:p>
        </w:tc>
      </w:tr>
    </w:tbl>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pPr>
      <w:bookmarkStart w:colFirst="0" w:colLast="0" w:name="_heading=h.3dy6vkm" w:id="6"/>
      <w:bookmarkEnd w:id="6"/>
      <w:r w:rsidDel="00000000" w:rsidR="00000000" w:rsidRPr="00000000">
        <w:rPr>
          <w:rtl w:val="0"/>
        </w:rPr>
        <w:t xml:space="preserve">Productivity and Support Tools</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Tracking</w:t>
            </w:r>
          </w:p>
        </w:tc>
        <w:tc>
          <w:tcPr>
            <w:tcBorders>
              <w:top w:color="000000" w:space="0" w:sz="6" w:val="single"/>
              <w:bottom w:color="000000" w:space="0" w:sz="6" w:val="single"/>
            </w:tcBorders>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 Excel 2010</w:t>
            </w:r>
          </w:p>
        </w:tc>
        <w:tc>
          <w:tcPr>
            <w:tcBorders>
              <w:top w:color="000000" w:space="0" w:sz="6" w:val="single"/>
              <w:bottom w:color="000000" w:space="0" w:sz="6" w:val="single"/>
            </w:tcBorders>
          </w:tcPr>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365</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Tracking bug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Powershell - Terminal</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MS</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w:t>
            </w:r>
          </w:p>
        </w:tc>
      </w:tr>
    </w:tbl>
    <w:p w:rsidR="00000000" w:rsidDel="00000000" w:rsidP="00000000" w:rsidRDefault="00000000" w:rsidRPr="00000000" w14:paraId="0000004F">
      <w:pPr>
        <w:pStyle w:val="Heading1"/>
        <w:numPr>
          <w:ilvl w:val="0"/>
          <w:numId w:val="1"/>
        </w:numPr>
        <w:ind w:left="0" w:firstLine="0"/>
        <w:rPr/>
      </w:pPr>
      <w:bookmarkStart w:colFirst="0" w:colLast="0" w:name="_heading=h.1t3h5sf" w:id="7"/>
      <w:bookmarkEnd w:id="7"/>
      <w:r w:rsidDel="00000000" w:rsidR="00000000" w:rsidRPr="00000000">
        <w:rPr>
          <w:rtl w:val="0"/>
        </w:rPr>
        <w:t xml:space="preserve">Responsibilities, Staffing, and Training Needs</w:t>
      </w:r>
    </w:p>
    <w:p w:rsidR="00000000" w:rsidDel="00000000" w:rsidP="00000000" w:rsidRDefault="00000000" w:rsidRPr="00000000" w14:paraId="00000050">
      <w:pPr>
        <w:pStyle w:val="Heading2"/>
        <w:numPr>
          <w:ilvl w:val="1"/>
          <w:numId w:val="1"/>
        </w:numPr>
        <w:ind w:left="0" w:firstLine="0"/>
        <w:rPr/>
      </w:pPr>
      <w:bookmarkStart w:colFirst="0" w:colLast="0" w:name="_heading=h.4d34og8" w:id="8"/>
      <w:bookmarkEnd w:id="8"/>
      <w:r w:rsidDel="00000000" w:rsidR="00000000" w:rsidRPr="00000000">
        <w:rPr>
          <w:rtl w:val="0"/>
        </w:rPr>
        <w:t xml:space="preserve">People and Roles</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shows the staffing assumptions for the test effort.</w:t>
      </w:r>
      <w:r w:rsidDel="00000000" w:rsidR="00000000" w:rsidRPr="00000000">
        <w:rPr>
          <w:rtl w:val="0"/>
        </w:rPr>
      </w:r>
    </w:p>
    <w:tbl>
      <w:tblPr>
        <w:tblStyle w:val="Table4"/>
        <w:tblW w:w="9288.0" w:type="dxa"/>
        <w:jc w:val="left"/>
        <w:tblInd w:w="-115.0" w:type="dxa"/>
        <w:tblLayout w:type="fixed"/>
        <w:tblLook w:val="0000"/>
      </w:tblPr>
      <w:tblGrid>
        <w:gridCol w:w="2448"/>
        <w:gridCol w:w="2700"/>
        <w:gridCol w:w="4140"/>
        <w:tblGridChange w:id="0">
          <w:tblGrid>
            <w:gridCol w:w="2448"/>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Manager:</w:t>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Phú Toàn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management oversight. </w:t>
            </w:r>
          </w:p>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5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planning and logistics</w:t>
            </w:r>
          </w:p>
          <w:p w:rsidR="00000000" w:rsidDel="00000000" w:rsidP="00000000" w:rsidRDefault="00000000" w:rsidRPr="00000000" w14:paraId="0000005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agree mission </w:t>
            </w:r>
          </w:p>
          <w:p w:rsidR="00000000" w:rsidDel="00000000" w:rsidP="00000000" w:rsidRDefault="00000000" w:rsidRPr="00000000" w14:paraId="0000006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motivators</w:t>
            </w:r>
          </w:p>
          <w:p w:rsidR="00000000" w:rsidDel="00000000" w:rsidP="00000000" w:rsidRDefault="00000000" w:rsidRPr="00000000" w14:paraId="0000006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acquire appropriate resources</w:t>
            </w:r>
          </w:p>
          <w:p w:rsidR="00000000" w:rsidDel="00000000" w:rsidP="00000000" w:rsidRDefault="00000000" w:rsidRPr="00000000" w14:paraId="0000006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management reporting</w:t>
            </w:r>
          </w:p>
          <w:p w:rsidR="00000000" w:rsidDel="00000000" w:rsidP="00000000" w:rsidRDefault="00000000" w:rsidRPr="00000000" w14:paraId="0000006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advocate the interests of test</w:t>
            </w:r>
          </w:p>
          <w:p w:rsidR="00000000" w:rsidDel="00000000" w:rsidP="00000000" w:rsidRDefault="00000000" w:rsidRPr="00000000" w14:paraId="0000006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evaluate effectiveness of test effort</w:t>
            </w:r>
          </w:p>
        </w:tc>
      </w:tr>
      <w:tr>
        <w:trPr>
          <w:cantSplit w:val="1"/>
          <w:trHeight w:val="40" w:hRule="atLeast"/>
          <w:tblHeader w:val="0"/>
        </w:trPr>
        <w:tc>
          <w:tcPr>
            <w:tcBorders>
              <w:top w:color="000000" w:space="0" w:sz="6" w:val="single"/>
              <w:left w:color="000000" w:space="0" w:sz="6" w:val="single"/>
              <w:bottom w:color="333333" w:space="0" w:sz="4" w:val="single"/>
              <w:right w:color="000000" w:space="0" w:sz="6" w:val="single"/>
            </w:tcBorders>
          </w:tcPr>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w:t>
            </w:r>
          </w:p>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keepLines w:val="1"/>
              <w:widowControl w:val="1"/>
              <w:spacing w:after="120" w:lineRule="auto"/>
              <w:rPr/>
            </w:pPr>
            <w:r w:rsidDel="00000000" w:rsidR="00000000" w:rsidRPr="00000000">
              <w:rPr>
                <w:rtl w:val="0"/>
              </w:rPr>
              <w:t xml:space="preserve">Phạm Phú Toàn,</w:t>
            </w:r>
          </w:p>
          <w:p w:rsidR="00000000" w:rsidDel="00000000" w:rsidP="00000000" w:rsidRDefault="00000000" w:rsidRPr="00000000" w14:paraId="00000068">
            <w:pPr>
              <w:keepLines w:val="1"/>
              <w:widowControl w:val="1"/>
              <w:spacing w:after="120" w:lineRule="auto"/>
              <w:rPr/>
            </w:pPr>
            <w:r w:rsidDel="00000000" w:rsidR="00000000" w:rsidRPr="00000000">
              <w:rPr>
                <w:rtl w:val="0"/>
              </w:rPr>
              <w:t xml:space="preserve">Nguyễn Trần An Hòa,</w:t>
            </w:r>
          </w:p>
          <w:p w:rsidR="00000000" w:rsidDel="00000000" w:rsidP="00000000" w:rsidRDefault="00000000" w:rsidRPr="00000000" w14:paraId="00000069">
            <w:pPr>
              <w:keepLines w:val="1"/>
              <w:widowControl w:val="1"/>
              <w:spacing w:after="120" w:lineRule="auto"/>
              <w:rPr/>
            </w:pPr>
            <w:r w:rsidDel="00000000" w:rsidR="00000000" w:rsidRPr="00000000">
              <w:rPr>
                <w:rtl w:val="0"/>
              </w:rPr>
              <w:t xml:space="preserve">Tô Khánh Linh,</w:t>
            </w:r>
          </w:p>
          <w:p w:rsidR="00000000" w:rsidDel="00000000" w:rsidP="00000000" w:rsidRDefault="00000000" w:rsidRPr="00000000" w14:paraId="0000006A">
            <w:pPr>
              <w:keepLines w:val="1"/>
              <w:widowControl w:val="1"/>
              <w:spacing w:after="120" w:lineRule="auto"/>
              <w:rPr/>
            </w:pPr>
            <w:r w:rsidDel="00000000" w:rsidR="00000000" w:rsidRPr="00000000">
              <w:rPr>
                <w:rtl w:val="0"/>
              </w:rPr>
              <w:t xml:space="preserve">Nguyễn Thuận Phát,</w:t>
            </w:r>
          </w:p>
          <w:p w:rsidR="00000000" w:rsidDel="00000000" w:rsidP="00000000" w:rsidRDefault="00000000" w:rsidRPr="00000000" w14:paraId="0000006B">
            <w:pPr>
              <w:keepLines w:val="1"/>
              <w:widowControl w:val="1"/>
              <w:spacing w:after="120" w:lineRule="auto"/>
              <w:rPr/>
            </w:pPr>
            <w:r w:rsidDel="00000000" w:rsidR="00000000" w:rsidRPr="00000000">
              <w:rPr>
                <w:rtl w:val="0"/>
              </w:rPr>
              <w:t xml:space="preserve">Ngô Quốc Quý</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Implements and executes the tests.</w:t>
            </w:r>
          </w:p>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6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tests and test suites</w:t>
            </w:r>
          </w:p>
          <w:p w:rsidR="00000000" w:rsidDel="00000000" w:rsidP="00000000" w:rsidRDefault="00000000" w:rsidRPr="00000000" w14:paraId="0000006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execute test suites</w:t>
            </w:r>
          </w:p>
          <w:p w:rsidR="00000000" w:rsidDel="00000000" w:rsidP="00000000" w:rsidRDefault="00000000" w:rsidRPr="00000000" w14:paraId="0000007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results</w:t>
            </w:r>
          </w:p>
          <w:p w:rsidR="00000000" w:rsidDel="00000000" w:rsidP="00000000" w:rsidRDefault="00000000" w:rsidRPr="00000000" w14:paraId="0000007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 and recover from test failures</w:t>
            </w:r>
          </w:p>
          <w:p w:rsidR="00000000" w:rsidDel="00000000" w:rsidP="00000000" w:rsidRDefault="00000000" w:rsidRPr="00000000" w14:paraId="0000007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incidents</w:t>
            </w:r>
          </w:p>
        </w:tc>
      </w:tr>
    </w:tbl>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center"/>
            <w:rPr/>
          </w:pPr>
          <w:r w:rsidDel="00000000" w:rsidR="00000000" w:rsidRPr="00000000">
            <w:rPr>
              <w:rtl w:val="0"/>
            </w:rPr>
            <w:t xml:space="preserve">©&lt;Company Name&gt;,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Gaorangers</w:t>
    </w:r>
  </w:p>
  <w:p w:rsidR="00000000" w:rsidDel="00000000" w:rsidP="00000000" w:rsidRDefault="00000000" w:rsidRPr="00000000" w14:paraId="0000007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7C">
          <w:pPr>
            <w:rPr/>
          </w:pPr>
          <w:r w:rsidDel="00000000" w:rsidR="00000000" w:rsidRPr="00000000">
            <w:rPr>
              <w:rtl w:val="0"/>
            </w:rPr>
            <w:t xml:space="preserve">Comics World</w:t>
          </w:r>
          <w:r w:rsidDel="00000000" w:rsidR="00000000" w:rsidRPr="00000000">
            <w:rPr>
              <w:rtl w:val="0"/>
            </w:rPr>
          </w:r>
        </w:p>
      </w:tc>
      <w:tc>
        <w:tcPr/>
        <w:p w:rsidR="00000000" w:rsidDel="00000000" w:rsidP="00000000" w:rsidRDefault="00000000" w:rsidRPr="00000000" w14:paraId="0000007D">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&lt;Iteration/ Master&gt; Test Plan</w:t>
          </w:r>
        </w:p>
      </w:tc>
      <w:tc>
        <w:tcPr/>
        <w:p w:rsidR="00000000" w:rsidDel="00000000" w:rsidP="00000000" w:rsidRDefault="00000000" w:rsidRPr="00000000" w14:paraId="0000007F">
          <w:pPr>
            <w:rPr/>
          </w:pPr>
          <w:r w:rsidDel="00000000" w:rsidR="00000000" w:rsidRPr="00000000">
            <w:rPr>
              <w:rtl w:val="0"/>
            </w:rPr>
            <w:t xml:space="preserve">  Date:  25/08/2023</w:t>
          </w:r>
        </w:p>
      </w:tc>
    </w:tr>
    <w:tr>
      <w:trPr>
        <w:cantSplit w:val="0"/>
        <w:tblHeader w:val="0"/>
      </w:trPr>
      <w:tc>
        <w:tcPr>
          <w:gridSpan w:val="2"/>
        </w:tcPr>
        <w:p w:rsidR="00000000" w:rsidDel="00000000" w:rsidP="00000000" w:rsidRDefault="00000000" w:rsidRPr="00000000" w14:paraId="00000080">
          <w:pPr>
            <w:rPr/>
          </w:pPr>
          <w:r w:rsidDel="00000000" w:rsidR="00000000" w:rsidRPr="00000000">
            <w:rPr>
              <w:rtl w:val="0"/>
            </w:rPr>
            <w:t xml:space="preserve">TSTPLN</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Zi6XbOOl4cS4LbRFElPHlo+wYA==">CgMxLjAyCGguZ2pkZ3hzMgloLjMwajB6bGwyCWguMWZvYjl0ZTIJaC4zem55c2g3MgloLjJldDkycDAyCGgudHlqY3d0MgloLjNkeTZ2a20yCWguMXQzaDVzZjIJaC40ZDM0b2c4OAByITFNZG9ZOFN3d21IRFNCd21jYUp5VHJILUhZejFFNFBsXw==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