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CDEC" w14:textId="1E85449C" w:rsidR="00D64C28" w:rsidRDefault="00D64C28" w:rsidP="00093B35">
      <w:pPr>
        <w:ind w:firstLine="0"/>
        <w:jc w:val="center"/>
        <w:rPr>
          <w:b/>
        </w:rPr>
      </w:pPr>
      <w:r w:rsidRPr="00D64C28">
        <w:rPr>
          <w:b/>
        </w:rPr>
        <w:t>MINISTRY OF EDUCATION AND TRAINING</w:t>
      </w:r>
    </w:p>
    <w:p w14:paraId="341649B1" w14:textId="7CABFF35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VIETNAM NATIONAL UNIVERSITY, HO CHI MINH CITY - VNUHCM</w:t>
      </w:r>
    </w:p>
    <w:p w14:paraId="5615EBCF" w14:textId="6B9F60DA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UNIVERSITY OF SCIENCE</w:t>
      </w:r>
    </w:p>
    <w:p w14:paraId="22043C3E" w14:textId="6A28B1F3" w:rsidR="00CB4560" w:rsidRPr="00093B35" w:rsidRDefault="00D64C28" w:rsidP="00093B35">
      <w:pPr>
        <w:ind w:firstLine="0"/>
        <w:jc w:val="center"/>
        <w:rPr>
          <w:b/>
        </w:rPr>
      </w:pPr>
      <w:r>
        <w:rPr>
          <w:b/>
        </w:rPr>
        <w:t>FACULTY OF INFORMATION TECHNOLOGY</w:t>
      </w:r>
    </w:p>
    <w:p w14:paraId="1787DA69" w14:textId="77777777" w:rsidR="00CB4560" w:rsidRPr="00093B35" w:rsidRDefault="00DA050F" w:rsidP="00093B35">
      <w:pPr>
        <w:ind w:firstLine="0"/>
        <w:jc w:val="center"/>
      </w:pPr>
      <w:r w:rsidRPr="00093B35">
        <w:t>­­­­­</w:t>
      </w:r>
      <w:r w:rsidRPr="00093B35">
        <w:rPr>
          <w:rFonts w:ascii="Segoe UI Symbol" w:hAnsi="Segoe UI Symbol" w:cs="Segoe UI Symbol"/>
        </w:rPr>
        <w:t>🙢🕮🙠</w:t>
      </w:r>
      <w:r w:rsidRPr="00093B35">
        <w:t xml:space="preserve"> ­­­­­</w:t>
      </w:r>
    </w:p>
    <w:p w14:paraId="51D2B759" w14:textId="77777777" w:rsidR="00CB4560" w:rsidRPr="00093B35" w:rsidRDefault="00DA050F" w:rsidP="00093B35">
      <w:pPr>
        <w:ind w:firstLine="0"/>
        <w:jc w:val="center"/>
      </w:pPr>
      <w:r w:rsidRPr="00093B35">
        <w:rPr>
          <w:noProof/>
        </w:rPr>
        <w:drawing>
          <wp:inline distT="0" distB="0" distL="0" distR="0" wp14:anchorId="58BCCEA6" wp14:editId="5E508AE6">
            <wp:extent cx="2743200" cy="27432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CCA02" w14:textId="774736C8" w:rsidR="00CB4560" w:rsidRPr="00093B35" w:rsidRDefault="00D64C28" w:rsidP="00D64C28">
      <w:pPr>
        <w:spacing w:line="480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ARTIFICIAL INTELLIGENCE </w:t>
      </w:r>
      <w:r>
        <w:rPr>
          <w:b/>
          <w:sz w:val="44"/>
          <w:szCs w:val="44"/>
        </w:rPr>
        <w:br/>
      </w:r>
      <w:r w:rsidR="00CA627D">
        <w:rPr>
          <w:b/>
          <w:sz w:val="44"/>
          <w:szCs w:val="44"/>
        </w:rPr>
        <w:t>LAB 0</w:t>
      </w:r>
      <w:r w:rsidR="002D68B5">
        <w:rPr>
          <w:b/>
          <w:sz w:val="44"/>
          <w:szCs w:val="44"/>
        </w:rPr>
        <w:t>2</w:t>
      </w:r>
      <w:r w:rsidR="00CA627D">
        <w:rPr>
          <w:b/>
          <w:sz w:val="44"/>
          <w:szCs w:val="44"/>
        </w:rPr>
        <w:t xml:space="preserve">: </w:t>
      </w:r>
      <w:r w:rsidR="002D68B5">
        <w:rPr>
          <w:b/>
          <w:sz w:val="44"/>
          <w:szCs w:val="44"/>
        </w:rPr>
        <w:t>PL RESOLUTION</w:t>
      </w:r>
    </w:p>
    <w:p w14:paraId="640E7682" w14:textId="77777777" w:rsidR="00CB4560" w:rsidRPr="00093B35" w:rsidRDefault="00CB4560" w:rsidP="00093B35">
      <w:pPr>
        <w:ind w:firstLine="0"/>
        <w:jc w:val="center"/>
      </w:pPr>
    </w:p>
    <w:p w14:paraId="1C1DA4A0" w14:textId="77777777" w:rsidR="00164512" w:rsidRPr="00093B35" w:rsidRDefault="00164512" w:rsidP="00093B35">
      <w:pPr>
        <w:ind w:left="426" w:firstLine="0"/>
        <w:jc w:val="center"/>
        <w:rPr>
          <w:b/>
        </w:rPr>
      </w:pPr>
    </w:p>
    <w:p w14:paraId="6E40D3BF" w14:textId="77777777" w:rsidR="00F21AC3" w:rsidRPr="00093B35" w:rsidRDefault="00F21AC3" w:rsidP="00093B35">
      <w:pPr>
        <w:ind w:left="426" w:firstLine="0"/>
        <w:rPr>
          <w:b/>
        </w:rPr>
      </w:pPr>
    </w:p>
    <w:p w14:paraId="19E53385" w14:textId="4A33948A" w:rsidR="00CB4560" w:rsidRPr="00093B35" w:rsidRDefault="00D64C28" w:rsidP="00093B35">
      <w:pPr>
        <w:ind w:left="426" w:firstLine="0"/>
      </w:pPr>
      <w:r>
        <w:rPr>
          <w:b/>
        </w:rPr>
        <w:t>Instructor</w:t>
      </w:r>
      <w:r w:rsidR="00DA050F" w:rsidRPr="00093B35">
        <w:t xml:space="preserve">: </w:t>
      </w:r>
      <w:r w:rsidR="00CA627D">
        <w:t>Bùi Tiến Lên, Trần Quốc Huy, Phạm Trọng Nghĩa</w:t>
      </w:r>
    </w:p>
    <w:p w14:paraId="08F62413" w14:textId="74595818" w:rsidR="00CB4560" w:rsidRPr="00093B35" w:rsidRDefault="00D64C28" w:rsidP="00093B35">
      <w:pPr>
        <w:ind w:left="426" w:firstLine="0"/>
      </w:pPr>
      <w:r>
        <w:rPr>
          <w:b/>
          <w:bCs/>
        </w:rPr>
        <w:t>Name</w:t>
      </w:r>
      <w:r w:rsidR="00F21AC3" w:rsidRPr="00093B35">
        <w:t>: Phạm Phú Toàn</w:t>
      </w:r>
    </w:p>
    <w:p w14:paraId="7A46CB63" w14:textId="01C62948" w:rsidR="00F21AC3" w:rsidRPr="00093B35" w:rsidRDefault="00D64C28" w:rsidP="00093B35">
      <w:pPr>
        <w:ind w:left="426" w:firstLine="0"/>
      </w:pPr>
      <w:r>
        <w:rPr>
          <w:b/>
          <w:bCs/>
        </w:rPr>
        <w:t>Identity</w:t>
      </w:r>
      <w:r w:rsidR="00F21AC3" w:rsidRPr="00093B35">
        <w:t>: 21127183</w:t>
      </w:r>
    </w:p>
    <w:p w14:paraId="65D2AD90" w14:textId="673E16F9" w:rsidR="00CB4560" w:rsidRPr="00093B35" w:rsidRDefault="00D64C28" w:rsidP="00093B35">
      <w:pPr>
        <w:ind w:left="426" w:firstLine="0"/>
        <w:sectPr w:rsidR="00CB4560" w:rsidRPr="00093B35" w:rsidSect="00723E41">
          <w:footerReference w:type="default" r:id="rId10"/>
          <w:pgSz w:w="12240" w:h="15840"/>
          <w:pgMar w:top="720" w:right="720" w:bottom="720" w:left="720" w:header="720" w:footer="720" w:gutter="0"/>
          <w:pgBorders w:display="firstPage" w:offsetFrom="page">
            <w:top w:val="single" w:sz="18" w:space="24" w:color="4472C4" w:themeColor="accent1"/>
            <w:left w:val="single" w:sz="18" w:space="24" w:color="4472C4" w:themeColor="accent1"/>
            <w:bottom w:val="single" w:sz="18" w:space="24" w:color="4472C4" w:themeColor="accent1"/>
            <w:right w:val="single" w:sz="18" w:space="24" w:color="4472C4" w:themeColor="accent1"/>
          </w:pgBorders>
          <w:pgNumType w:start="1"/>
          <w:cols w:space="720"/>
          <w:docGrid w:linePitch="354"/>
        </w:sectPr>
      </w:pPr>
      <w:r>
        <w:rPr>
          <w:b/>
        </w:rPr>
        <w:t>class</w:t>
      </w:r>
      <w:r w:rsidR="00F21AC3" w:rsidRPr="00093B35">
        <w:t>: 21CLC0</w:t>
      </w:r>
      <w:r w:rsidR="00CA627D">
        <w:t>8</w:t>
      </w:r>
    </w:p>
    <w:p w14:paraId="2FE742E7" w14:textId="165D9975" w:rsidR="00F21AC3" w:rsidRPr="00093B35" w:rsidRDefault="00F21AC3" w:rsidP="00093B35">
      <w:pPr>
        <w:ind w:firstLine="0"/>
        <w:jc w:val="both"/>
      </w:pPr>
    </w:p>
    <w:sdt>
      <w:sdtPr>
        <w:rPr>
          <w:rFonts w:eastAsia="Times New Roman" w:cs="Times New Roman"/>
          <w:b w:val="0"/>
          <w:color w:val="auto"/>
          <w:sz w:val="26"/>
          <w:szCs w:val="26"/>
        </w:rPr>
        <w:id w:val="8728911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45DCC" w14:textId="4CD38306" w:rsidR="001A373D" w:rsidRPr="00093B35" w:rsidRDefault="00F379E7" w:rsidP="00832497">
          <w:pPr>
            <w:pStyle w:val="TOCHeading"/>
            <w:numPr>
              <w:ilvl w:val="0"/>
              <w:numId w:val="0"/>
            </w:numPr>
            <w:jc w:val="center"/>
            <w:rPr>
              <w:rFonts w:cs="Times New Roman"/>
            </w:rPr>
          </w:pPr>
          <w:r>
            <w:rPr>
              <w:rFonts w:cs="Times New Roman"/>
            </w:rPr>
            <w:t>Table of content</w:t>
          </w:r>
        </w:p>
        <w:p w14:paraId="34E17338" w14:textId="0C5B22E5" w:rsidR="00587674" w:rsidRDefault="001A373D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093B35">
            <w:fldChar w:fldCharType="begin"/>
          </w:r>
          <w:r w:rsidRPr="00093B35">
            <w:instrText xml:space="preserve"> TOC \o "1-3" \h \z \u </w:instrText>
          </w:r>
          <w:r w:rsidRPr="00093B35">
            <w:fldChar w:fldCharType="separate"/>
          </w:r>
          <w:hyperlink w:anchor="_Toc143042097" w:history="1">
            <w:r w:rsidR="00587674" w:rsidRPr="00AF11A0">
              <w:rPr>
                <w:rStyle w:val="Hyperlink"/>
                <w:b/>
                <w:bCs/>
                <w:noProof/>
              </w:rPr>
              <w:t>I.</w:t>
            </w:r>
            <w:r w:rsidR="0058767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87674" w:rsidRPr="00AF11A0">
              <w:rPr>
                <w:rStyle w:val="Hyperlink"/>
                <w:b/>
                <w:bCs/>
                <w:noProof/>
              </w:rPr>
              <w:t>Checklist</w:t>
            </w:r>
            <w:r w:rsidR="00587674">
              <w:rPr>
                <w:noProof/>
                <w:webHidden/>
              </w:rPr>
              <w:tab/>
            </w:r>
            <w:r w:rsidR="00587674">
              <w:rPr>
                <w:noProof/>
                <w:webHidden/>
              </w:rPr>
              <w:fldChar w:fldCharType="begin"/>
            </w:r>
            <w:r w:rsidR="00587674">
              <w:rPr>
                <w:noProof/>
                <w:webHidden/>
              </w:rPr>
              <w:instrText xml:space="preserve"> PAGEREF _Toc143042097 \h </w:instrText>
            </w:r>
            <w:r w:rsidR="00587674">
              <w:rPr>
                <w:noProof/>
                <w:webHidden/>
              </w:rPr>
            </w:r>
            <w:r w:rsidR="00587674">
              <w:rPr>
                <w:noProof/>
                <w:webHidden/>
              </w:rPr>
              <w:fldChar w:fldCharType="separate"/>
            </w:r>
            <w:r w:rsidR="00587674">
              <w:rPr>
                <w:noProof/>
                <w:webHidden/>
              </w:rPr>
              <w:t>3</w:t>
            </w:r>
            <w:r w:rsidR="00587674">
              <w:rPr>
                <w:noProof/>
                <w:webHidden/>
              </w:rPr>
              <w:fldChar w:fldCharType="end"/>
            </w:r>
          </w:hyperlink>
        </w:p>
        <w:p w14:paraId="480E04BC" w14:textId="3294921D" w:rsidR="00587674" w:rsidRDefault="00587674">
          <w:pPr>
            <w:pStyle w:val="TOC1"/>
            <w:tabs>
              <w:tab w:val="left" w:pos="110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3042098" w:history="1">
            <w:r w:rsidRPr="00AF11A0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AF11A0">
              <w:rPr>
                <w:rStyle w:val="Hyperlink"/>
                <w:b/>
                <w:bCs/>
                <w:noProof/>
              </w:rPr>
              <w:t>Describe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6E85" w14:textId="6023610B" w:rsidR="00587674" w:rsidRDefault="00587674">
          <w:pPr>
            <w:pStyle w:val="TOC1"/>
            <w:tabs>
              <w:tab w:val="left" w:pos="132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3042099" w:history="1">
            <w:r w:rsidRPr="00AF11A0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AF11A0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3001" w14:textId="7614D66E" w:rsidR="001A373D" w:rsidRPr="00093B35" w:rsidRDefault="001A373D" w:rsidP="00093B35">
          <w:pPr>
            <w:jc w:val="both"/>
          </w:pPr>
          <w:r w:rsidRPr="00093B35">
            <w:rPr>
              <w:b/>
              <w:bCs/>
              <w:noProof/>
            </w:rPr>
            <w:fldChar w:fldCharType="end"/>
          </w:r>
        </w:p>
      </w:sdtContent>
    </w:sdt>
    <w:p w14:paraId="3FDFCFCC" w14:textId="77777777" w:rsidR="005E44D1" w:rsidRPr="00093B35" w:rsidRDefault="005E44D1" w:rsidP="00093B35">
      <w:pPr>
        <w:jc w:val="both"/>
      </w:pPr>
    </w:p>
    <w:p w14:paraId="6C665717" w14:textId="029969E8" w:rsidR="00265750" w:rsidRDefault="00723E41" w:rsidP="00093B35">
      <w:pPr>
        <w:jc w:val="both"/>
      </w:pPr>
      <w:r>
        <w:br/>
      </w:r>
    </w:p>
    <w:p w14:paraId="2A5B380B" w14:textId="0DC40202" w:rsidR="00723E41" w:rsidRDefault="00723E41">
      <w:r>
        <w:br w:type="page"/>
      </w:r>
    </w:p>
    <w:p w14:paraId="56013847" w14:textId="0FAAF973" w:rsidR="00F21AC3" w:rsidRDefault="00D64C28" w:rsidP="00093B35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0" w:name="_Toc97732253"/>
      <w:bookmarkStart w:id="1" w:name="_Toc143042097"/>
      <w:bookmarkEnd w:id="0"/>
      <w:r>
        <w:rPr>
          <w:b/>
          <w:bCs/>
          <w:sz w:val="32"/>
          <w:szCs w:val="32"/>
        </w:rPr>
        <w:lastRenderedPageBreak/>
        <w:t>Checklist</w:t>
      </w:r>
      <w:bookmarkEnd w:id="1"/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6840"/>
        <w:gridCol w:w="1710"/>
      </w:tblGrid>
      <w:tr w:rsidR="00B66031" w14:paraId="5AF5E794" w14:textId="77777777" w:rsidTr="002D68B5">
        <w:trPr>
          <w:jc w:val="center"/>
        </w:trPr>
        <w:tc>
          <w:tcPr>
            <w:tcW w:w="715" w:type="dxa"/>
          </w:tcPr>
          <w:p w14:paraId="47DA0FBF" w14:textId="77777777" w:rsidR="00B66031" w:rsidRDefault="00B66031" w:rsidP="00726041">
            <w:pPr>
              <w:ind w:firstLine="0"/>
              <w:jc w:val="center"/>
            </w:pPr>
            <w:r>
              <w:t>No</w:t>
            </w:r>
          </w:p>
        </w:tc>
        <w:tc>
          <w:tcPr>
            <w:tcW w:w="6840" w:type="dxa"/>
          </w:tcPr>
          <w:p w14:paraId="139AE077" w14:textId="77777777" w:rsidR="00B66031" w:rsidRDefault="00B66031" w:rsidP="00726041">
            <w:pPr>
              <w:ind w:firstLine="0"/>
              <w:jc w:val="center"/>
            </w:pPr>
            <w:r>
              <w:t>Work</w:t>
            </w:r>
          </w:p>
        </w:tc>
        <w:tc>
          <w:tcPr>
            <w:tcW w:w="1710" w:type="dxa"/>
          </w:tcPr>
          <w:p w14:paraId="37A1F30C" w14:textId="63B9255C" w:rsidR="00B66031" w:rsidRDefault="002D68B5" w:rsidP="00726041">
            <w:pPr>
              <w:ind w:firstLine="0"/>
              <w:jc w:val="center"/>
            </w:pPr>
            <w:r>
              <w:t>Score</w:t>
            </w:r>
          </w:p>
        </w:tc>
      </w:tr>
      <w:tr w:rsidR="00B66031" w14:paraId="6C4B61BB" w14:textId="77777777" w:rsidTr="002D68B5">
        <w:trPr>
          <w:jc w:val="center"/>
        </w:trPr>
        <w:tc>
          <w:tcPr>
            <w:tcW w:w="715" w:type="dxa"/>
          </w:tcPr>
          <w:p w14:paraId="26C1F8E7" w14:textId="77777777" w:rsidR="00B66031" w:rsidRDefault="00B66031" w:rsidP="00726041">
            <w:pPr>
              <w:ind w:firstLine="0"/>
              <w:jc w:val="center"/>
            </w:pPr>
            <w:r>
              <w:t>1</w:t>
            </w:r>
          </w:p>
        </w:tc>
        <w:tc>
          <w:tcPr>
            <w:tcW w:w="6840" w:type="dxa"/>
          </w:tcPr>
          <w:p w14:paraId="7A766B1D" w14:textId="04F89F16" w:rsidR="00B66031" w:rsidRDefault="002D68B5" w:rsidP="002D68B5">
            <w:pPr>
              <w:ind w:firstLine="0"/>
              <w:jc w:val="both"/>
            </w:pPr>
            <w:r>
              <w:t>Read the input data and successfully store it in some data structure</w:t>
            </w:r>
          </w:p>
        </w:tc>
        <w:tc>
          <w:tcPr>
            <w:tcW w:w="1710" w:type="dxa"/>
          </w:tcPr>
          <w:p w14:paraId="2BF83664" w14:textId="7A7F3983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B66031" w14:paraId="29FC7E08" w14:textId="77777777" w:rsidTr="002D68B5">
        <w:trPr>
          <w:trHeight w:val="431"/>
          <w:jc w:val="center"/>
        </w:trPr>
        <w:tc>
          <w:tcPr>
            <w:tcW w:w="715" w:type="dxa"/>
          </w:tcPr>
          <w:p w14:paraId="22F1471C" w14:textId="77777777" w:rsidR="00B66031" w:rsidRDefault="00B66031" w:rsidP="00726041">
            <w:pPr>
              <w:ind w:firstLine="0"/>
              <w:jc w:val="center"/>
            </w:pPr>
            <w:r>
              <w:t>2</w:t>
            </w:r>
          </w:p>
        </w:tc>
        <w:tc>
          <w:tcPr>
            <w:tcW w:w="6840" w:type="dxa"/>
          </w:tcPr>
          <w:p w14:paraId="1D41C089" w14:textId="2C6B4E6A" w:rsidR="00B66031" w:rsidRDefault="002D68B5" w:rsidP="002D68B5">
            <w:pPr>
              <w:ind w:firstLine="0"/>
            </w:pPr>
            <w:r w:rsidRPr="002D68B5">
              <w:t>The output file strictly follows the lab specifications.</w:t>
            </w:r>
          </w:p>
        </w:tc>
        <w:tc>
          <w:tcPr>
            <w:tcW w:w="1710" w:type="dxa"/>
          </w:tcPr>
          <w:p w14:paraId="7E84068E" w14:textId="7DCE501F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B66031" w14:paraId="657D9967" w14:textId="77777777" w:rsidTr="002D68B5">
        <w:trPr>
          <w:trHeight w:val="440"/>
          <w:jc w:val="center"/>
        </w:trPr>
        <w:tc>
          <w:tcPr>
            <w:tcW w:w="715" w:type="dxa"/>
          </w:tcPr>
          <w:p w14:paraId="567BC9E7" w14:textId="77777777" w:rsidR="00B66031" w:rsidRDefault="00B66031" w:rsidP="00726041">
            <w:pPr>
              <w:ind w:firstLine="0"/>
              <w:jc w:val="center"/>
            </w:pPr>
            <w:r>
              <w:t>3</w:t>
            </w:r>
          </w:p>
        </w:tc>
        <w:tc>
          <w:tcPr>
            <w:tcW w:w="6840" w:type="dxa"/>
          </w:tcPr>
          <w:p w14:paraId="65FD8A51" w14:textId="2E95EE12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Implement the propositional resolution algorithm.</w:t>
            </w:r>
          </w:p>
        </w:tc>
        <w:tc>
          <w:tcPr>
            <w:tcW w:w="1710" w:type="dxa"/>
          </w:tcPr>
          <w:p w14:paraId="4AB038BD" w14:textId="1386E9CB" w:rsidR="00B66031" w:rsidRDefault="002D68B5" w:rsidP="00726041">
            <w:pPr>
              <w:ind w:firstLine="0"/>
              <w:jc w:val="center"/>
            </w:pPr>
            <w:r>
              <w:t>2</w:t>
            </w:r>
            <w:r w:rsidR="00B66031">
              <w:t>0%</w:t>
            </w:r>
          </w:p>
        </w:tc>
      </w:tr>
      <w:tr w:rsidR="00B66031" w14:paraId="0567B327" w14:textId="77777777" w:rsidTr="002D68B5">
        <w:trPr>
          <w:trHeight w:val="440"/>
          <w:jc w:val="center"/>
        </w:trPr>
        <w:tc>
          <w:tcPr>
            <w:tcW w:w="715" w:type="dxa"/>
          </w:tcPr>
          <w:p w14:paraId="1E72F018" w14:textId="77777777" w:rsidR="00B66031" w:rsidRDefault="00B66031" w:rsidP="00726041">
            <w:pPr>
              <w:ind w:firstLine="0"/>
              <w:jc w:val="center"/>
            </w:pPr>
            <w:r>
              <w:t>4</w:t>
            </w:r>
          </w:p>
        </w:tc>
        <w:tc>
          <w:tcPr>
            <w:tcW w:w="6840" w:type="dxa"/>
          </w:tcPr>
          <w:p w14:paraId="3A717CDF" w14:textId="42011C26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Provide a complete set of clauses and exact conclusion.</w:t>
            </w:r>
          </w:p>
        </w:tc>
        <w:tc>
          <w:tcPr>
            <w:tcW w:w="1710" w:type="dxa"/>
          </w:tcPr>
          <w:p w14:paraId="2ED03AAC" w14:textId="51B44B14" w:rsidR="00B66031" w:rsidRDefault="002D68B5" w:rsidP="00726041">
            <w:pPr>
              <w:ind w:firstLine="0"/>
              <w:jc w:val="center"/>
            </w:pPr>
            <w:r>
              <w:t>3</w:t>
            </w:r>
            <w:r w:rsidR="00B66031">
              <w:t>0%</w:t>
            </w:r>
          </w:p>
        </w:tc>
      </w:tr>
      <w:tr w:rsidR="00B66031" w14:paraId="47858A85" w14:textId="77777777" w:rsidTr="002D68B5">
        <w:trPr>
          <w:trHeight w:val="440"/>
          <w:jc w:val="center"/>
        </w:trPr>
        <w:tc>
          <w:tcPr>
            <w:tcW w:w="715" w:type="dxa"/>
          </w:tcPr>
          <w:p w14:paraId="76508A66" w14:textId="77777777" w:rsidR="00B66031" w:rsidRDefault="00B66031" w:rsidP="00726041">
            <w:pPr>
              <w:ind w:firstLine="0"/>
              <w:jc w:val="center"/>
            </w:pPr>
            <w:r>
              <w:t>5</w:t>
            </w:r>
          </w:p>
        </w:tc>
        <w:tc>
          <w:tcPr>
            <w:tcW w:w="6840" w:type="dxa"/>
          </w:tcPr>
          <w:p w14:paraId="0ADA63D8" w14:textId="71CB9579" w:rsidR="00B66031" w:rsidRDefault="002D68B5" w:rsidP="002D68B5">
            <w:pPr>
              <w:ind w:firstLine="0"/>
            </w:pPr>
            <w:r>
              <w:rPr>
                <w:rStyle w:val="fontstyle01"/>
                <w:rFonts w:eastAsiaTheme="majorEastAsia"/>
              </w:rPr>
              <w:t>Five test cases: both input and output files.</w:t>
            </w:r>
          </w:p>
        </w:tc>
        <w:tc>
          <w:tcPr>
            <w:tcW w:w="1710" w:type="dxa"/>
          </w:tcPr>
          <w:p w14:paraId="77350173" w14:textId="0CB11CC1" w:rsidR="00B66031" w:rsidRDefault="00B66031" w:rsidP="00726041">
            <w:pPr>
              <w:ind w:firstLine="0"/>
              <w:jc w:val="center"/>
            </w:pPr>
            <w:r>
              <w:t>10%</w:t>
            </w:r>
          </w:p>
        </w:tc>
      </w:tr>
      <w:tr w:rsidR="002D68B5" w14:paraId="66A9D7CE" w14:textId="77777777" w:rsidTr="002D68B5">
        <w:trPr>
          <w:trHeight w:val="431"/>
          <w:jc w:val="center"/>
        </w:trPr>
        <w:tc>
          <w:tcPr>
            <w:tcW w:w="715" w:type="dxa"/>
          </w:tcPr>
          <w:p w14:paraId="1C6FCE37" w14:textId="0261BC3E" w:rsidR="002D68B5" w:rsidRDefault="002D68B5" w:rsidP="00726041">
            <w:pPr>
              <w:ind w:firstLine="0"/>
              <w:jc w:val="center"/>
            </w:pPr>
            <w:r>
              <w:t>6</w:t>
            </w:r>
          </w:p>
        </w:tc>
        <w:tc>
          <w:tcPr>
            <w:tcW w:w="6840" w:type="dxa"/>
          </w:tcPr>
          <w:p w14:paraId="0846D88B" w14:textId="7A2541FF" w:rsidR="002D68B5" w:rsidRPr="002D68B5" w:rsidRDefault="002D68B5" w:rsidP="002D68B5">
            <w:pPr>
              <w:ind w:firstLine="0"/>
              <w:rPr>
                <w:rStyle w:val="fontstyle01"/>
                <w:rFonts w:ascii="Times New Roman" w:hAnsi="Times New Roman"/>
                <w:color w:val="auto"/>
              </w:rPr>
            </w:pPr>
            <w:r>
              <w:rPr>
                <w:rStyle w:val="fontstyle01"/>
                <w:rFonts w:eastAsiaTheme="majorEastAsia"/>
              </w:rPr>
              <w:t>Discussion on the algorithm’s efffiency and suggestions.</w:t>
            </w:r>
          </w:p>
        </w:tc>
        <w:tc>
          <w:tcPr>
            <w:tcW w:w="1710" w:type="dxa"/>
          </w:tcPr>
          <w:p w14:paraId="20EE07B1" w14:textId="5F3438B3" w:rsidR="002D68B5" w:rsidRDefault="002D68B5" w:rsidP="00726041">
            <w:pPr>
              <w:ind w:firstLine="0"/>
              <w:jc w:val="center"/>
            </w:pPr>
            <w:r>
              <w:t>20%</w:t>
            </w:r>
          </w:p>
        </w:tc>
      </w:tr>
      <w:tr w:rsidR="002D68B5" w14:paraId="65A44D32" w14:textId="77777777" w:rsidTr="002D68B5">
        <w:trPr>
          <w:trHeight w:val="449"/>
          <w:jc w:val="center"/>
        </w:trPr>
        <w:tc>
          <w:tcPr>
            <w:tcW w:w="7555" w:type="dxa"/>
            <w:gridSpan w:val="2"/>
            <w:vAlign w:val="center"/>
          </w:tcPr>
          <w:p w14:paraId="30C1A779" w14:textId="2DFBB7AE" w:rsidR="002D68B5" w:rsidRDefault="002D68B5" w:rsidP="002D68B5">
            <w:pPr>
              <w:ind w:firstLine="0"/>
              <w:jc w:val="center"/>
              <w:rPr>
                <w:rStyle w:val="fontstyle01"/>
                <w:rFonts w:eastAsiaTheme="majorEastAsia" w:hint="eastAsia"/>
              </w:rPr>
            </w:pPr>
            <w:r>
              <w:rPr>
                <w:rStyle w:val="fontstyle01"/>
                <w:rFonts w:eastAsiaTheme="majorEastAsia"/>
              </w:rPr>
              <w:t>Total</w:t>
            </w:r>
          </w:p>
        </w:tc>
        <w:tc>
          <w:tcPr>
            <w:tcW w:w="1710" w:type="dxa"/>
          </w:tcPr>
          <w:p w14:paraId="104296EA" w14:textId="11D22CD3" w:rsidR="002D68B5" w:rsidRDefault="002D68B5" w:rsidP="00726041">
            <w:pPr>
              <w:ind w:firstLine="0"/>
              <w:jc w:val="center"/>
            </w:pPr>
            <w:r>
              <w:t>100%</w:t>
            </w:r>
          </w:p>
        </w:tc>
      </w:tr>
    </w:tbl>
    <w:p w14:paraId="3EC62F13" w14:textId="54FC49C6" w:rsidR="00B66031" w:rsidRPr="00B66031" w:rsidRDefault="00B66031" w:rsidP="00F379E7">
      <w:pPr>
        <w:rPr>
          <w:sz w:val="32"/>
          <w:szCs w:val="32"/>
        </w:rPr>
      </w:pPr>
      <w:r>
        <w:t>→</w:t>
      </w:r>
      <w:r w:rsidR="002D68B5">
        <w:t>Complete all the requirements</w:t>
      </w:r>
      <w:r>
        <w:t>: 100%.</w:t>
      </w:r>
    </w:p>
    <w:p w14:paraId="3868546A" w14:textId="7E655DC4" w:rsidR="00D64C28" w:rsidRDefault="00B66031" w:rsidP="00093B35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2" w:name="_Toc143042098"/>
      <w:r>
        <w:rPr>
          <w:b/>
          <w:bCs/>
          <w:sz w:val="32"/>
          <w:szCs w:val="32"/>
        </w:rPr>
        <w:t xml:space="preserve">Describe </w:t>
      </w:r>
      <w:r w:rsidR="002D68B5">
        <w:rPr>
          <w:b/>
          <w:bCs/>
          <w:sz w:val="32"/>
          <w:szCs w:val="32"/>
        </w:rPr>
        <w:t>Works</w:t>
      </w:r>
      <w:bookmarkEnd w:id="2"/>
    </w:p>
    <w:p w14:paraId="6D2136CC" w14:textId="2AD1267D" w:rsidR="00B66031" w:rsidRDefault="00B66031" w:rsidP="00A87188">
      <w:pPr>
        <w:pStyle w:val="ListParagraph"/>
        <w:numPr>
          <w:ilvl w:val="0"/>
          <w:numId w:val="24"/>
        </w:numPr>
        <w:spacing w:after="0" w:line="360" w:lineRule="auto"/>
        <w:ind w:left="270" w:hanging="270"/>
        <w:jc w:val="both"/>
      </w:pPr>
      <w:r w:rsidRPr="002D68B5">
        <w:rPr>
          <w:i/>
          <w:iCs/>
        </w:rPr>
        <w:t>Input file</w:t>
      </w:r>
      <w:r w:rsidR="002D68B5" w:rsidRPr="002D68B5">
        <w:rPr>
          <w:i/>
          <w:iCs/>
        </w:rPr>
        <w:t>s</w:t>
      </w:r>
      <w:r w:rsidR="002D68B5">
        <w:t xml:space="preserve"> and </w:t>
      </w:r>
      <w:r w:rsidRPr="002D68B5">
        <w:rPr>
          <w:i/>
          <w:iCs/>
        </w:rPr>
        <w:t>Output file</w:t>
      </w:r>
      <w:r w:rsidR="002D68B5">
        <w:rPr>
          <w:i/>
          <w:iCs/>
        </w:rPr>
        <w:t>s</w:t>
      </w:r>
      <w:r>
        <w:t xml:space="preserve">: </w:t>
      </w:r>
    </w:p>
    <w:p w14:paraId="07067860" w14:textId="41E7A9FD" w:rsidR="00B66031" w:rsidRDefault="00B66031" w:rsidP="00F379E7">
      <w:pPr>
        <w:spacing w:after="0" w:line="360" w:lineRule="auto"/>
        <w:ind w:firstLine="0"/>
        <w:jc w:val="both"/>
      </w:pPr>
      <w:r>
        <w:t>(</w:t>
      </w:r>
      <w:r w:rsidR="00F02E0E">
        <w:t>Each</w:t>
      </w:r>
      <w:r w:rsidR="002D68B5">
        <w:t xml:space="preserve"> </w:t>
      </w:r>
      <w:r>
        <w:t>output</w:t>
      </w:r>
      <w:r w:rsidR="002D68B5">
        <w:t>${number}</w:t>
      </w:r>
      <w:r>
        <w:t>.txt is corresponding to the file input</w:t>
      </w:r>
      <w:r w:rsidR="002D68B5">
        <w:t>${number}</w:t>
      </w:r>
      <w:r>
        <w:t>.txt</w:t>
      </w:r>
      <w:r w:rsidR="00CA412B">
        <w:t xml:space="preserve">, output1.txt and input1.txt is </w:t>
      </w:r>
      <w:r w:rsidR="002D68B5">
        <w:t>for the example in the Instruction PDF</w:t>
      </w:r>
      <w:r>
        <w:t>)</w:t>
      </w:r>
    </w:p>
    <w:p w14:paraId="2DDE20B5" w14:textId="0F1D927F" w:rsidR="00B66031" w:rsidRDefault="002D68B5" w:rsidP="00F379E7">
      <w:pPr>
        <w:pStyle w:val="ListParagraph"/>
        <w:numPr>
          <w:ilvl w:val="0"/>
          <w:numId w:val="24"/>
        </w:numPr>
        <w:spacing w:after="0" w:line="360" w:lineRule="auto"/>
        <w:ind w:left="270" w:hanging="270"/>
        <w:jc w:val="both"/>
      </w:pPr>
      <w:r>
        <w:rPr>
          <w:i/>
          <w:iCs/>
        </w:rPr>
        <w:t>Src/</w:t>
      </w:r>
      <w:r w:rsidR="00B66031" w:rsidRPr="00F379E7">
        <w:rPr>
          <w:i/>
          <w:iCs/>
        </w:rPr>
        <w:t>Main.py</w:t>
      </w:r>
      <w:r w:rsidR="00B66031">
        <w:t>:</w:t>
      </w:r>
    </w:p>
    <w:p w14:paraId="66A70313" w14:textId="0ED90C01" w:rsidR="00B66031" w:rsidRDefault="00B66031" w:rsidP="00F379E7">
      <w:pPr>
        <w:pStyle w:val="ListParagraph"/>
        <w:numPr>
          <w:ilvl w:val="0"/>
          <w:numId w:val="25"/>
        </w:numPr>
        <w:spacing w:after="0" w:line="360" w:lineRule="auto"/>
        <w:jc w:val="both"/>
      </w:pPr>
      <w:r w:rsidRPr="00CA412B">
        <w:rPr>
          <w:b/>
          <w:bCs/>
        </w:rPr>
        <w:t>BFS, DFS, GBFS</w:t>
      </w:r>
      <w:r>
        <w:t xml:space="preserve">, </w:t>
      </w:r>
      <w:r w:rsidR="00CA412B">
        <w:t xml:space="preserve">and </w:t>
      </w:r>
      <w:r w:rsidRPr="00CA412B">
        <w:rPr>
          <w:b/>
          <w:bCs/>
        </w:rPr>
        <w:t>Asearch</w:t>
      </w:r>
      <w:r>
        <w:t xml:space="preserve"> are functions implemented</w:t>
      </w:r>
      <w:r w:rsidR="00CA412B">
        <w:t xml:space="preserve"> the algorithms.</w:t>
      </w:r>
    </w:p>
    <w:p w14:paraId="438FC411" w14:textId="5CE6E86D" w:rsidR="00CA412B" w:rsidRDefault="00CA412B" w:rsidP="00F379E7">
      <w:pPr>
        <w:spacing w:after="0" w:line="360" w:lineRule="auto"/>
        <w:ind w:firstLine="0"/>
        <w:jc w:val="both"/>
      </w:pPr>
      <w:r>
        <w:tab/>
      </w:r>
      <w:r>
        <w:tab/>
        <w:t>+ Input:</w:t>
      </w:r>
    </w:p>
    <w:p w14:paraId="7CC952BA" w14:textId="3EDF3D74" w:rsidR="00CA412B" w:rsidRDefault="00CA412B" w:rsidP="00F379E7">
      <w:pPr>
        <w:pStyle w:val="ListParagraph"/>
        <w:numPr>
          <w:ilvl w:val="2"/>
          <w:numId w:val="26"/>
        </w:numPr>
        <w:spacing w:after="0" w:line="360" w:lineRule="auto"/>
        <w:jc w:val="both"/>
      </w:pPr>
      <w:r>
        <w:t>N: size of the maze.</w:t>
      </w:r>
    </w:p>
    <w:p w14:paraId="6FB99C38" w14:textId="264AD638" w:rsidR="00CA412B" w:rsidRDefault="00CA412B" w:rsidP="00F379E7">
      <w:pPr>
        <w:pStyle w:val="ListParagraph"/>
        <w:numPr>
          <w:ilvl w:val="2"/>
          <w:numId w:val="26"/>
        </w:numPr>
        <w:spacing w:after="0" w:line="360" w:lineRule="auto"/>
        <w:jc w:val="both"/>
      </w:pPr>
      <w:r>
        <w:t>Entrance: the start node.</w:t>
      </w:r>
    </w:p>
    <w:p w14:paraId="1A18FA09" w14:textId="2603DA33" w:rsidR="00CA412B" w:rsidRDefault="00CA412B" w:rsidP="00F379E7">
      <w:pPr>
        <w:pStyle w:val="ListParagraph"/>
        <w:numPr>
          <w:ilvl w:val="2"/>
          <w:numId w:val="26"/>
        </w:numPr>
        <w:spacing w:after="0" w:line="360" w:lineRule="auto"/>
        <w:jc w:val="both"/>
      </w:pPr>
      <w:r>
        <w:t xml:space="preserve">Goal: the end node. </w:t>
      </w:r>
    </w:p>
    <w:p w14:paraId="5434F0F4" w14:textId="36D578EE" w:rsidR="00CA412B" w:rsidRDefault="00CA412B" w:rsidP="00F379E7">
      <w:pPr>
        <w:pStyle w:val="ListParagraph"/>
        <w:numPr>
          <w:ilvl w:val="2"/>
          <w:numId w:val="26"/>
        </w:numPr>
        <w:spacing w:after="0" w:line="360" w:lineRule="auto"/>
        <w:jc w:val="both"/>
      </w:pPr>
      <w:r>
        <w:t>Array: the array contains adjacency list</w:t>
      </w:r>
    </w:p>
    <w:p w14:paraId="506FAEEC" w14:textId="0B129047" w:rsidR="00CA412B" w:rsidRDefault="00CA412B" w:rsidP="00F379E7">
      <w:pPr>
        <w:spacing w:after="0" w:line="360" w:lineRule="auto"/>
        <w:ind w:firstLine="0"/>
        <w:jc w:val="both"/>
      </w:pPr>
      <w:r>
        <w:tab/>
      </w:r>
      <w:r>
        <w:tab/>
        <w:t>+ Ouput: explored Set, path, running time.</w:t>
      </w:r>
    </w:p>
    <w:p w14:paraId="154FE43D" w14:textId="6235B175" w:rsidR="00CA412B" w:rsidRDefault="00CA412B" w:rsidP="00F379E7">
      <w:pPr>
        <w:spacing w:after="0" w:line="360" w:lineRule="auto"/>
        <w:ind w:firstLine="0"/>
        <w:jc w:val="both"/>
      </w:pPr>
      <w:r>
        <w:tab/>
      </w:r>
      <w:r>
        <w:tab/>
        <w:t>(Use module time to count time as microsecond.)</w:t>
      </w:r>
    </w:p>
    <w:p w14:paraId="1211D8D3" w14:textId="38C02A7B" w:rsidR="00CA412B" w:rsidRDefault="00F02E0E" w:rsidP="00F379E7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b/>
          <w:bCs/>
        </w:rPr>
        <w:t>i</w:t>
      </w:r>
      <w:r w:rsidR="00CA412B" w:rsidRPr="00CA412B">
        <w:rPr>
          <w:b/>
          <w:bCs/>
        </w:rPr>
        <w:t>nput</w:t>
      </w:r>
      <w:r>
        <w:rPr>
          <w:b/>
          <w:bCs/>
        </w:rPr>
        <w:t>File</w:t>
      </w:r>
      <w:r w:rsidR="00CA412B" w:rsidRPr="00CA412B">
        <w:rPr>
          <w:b/>
          <w:bCs/>
        </w:rPr>
        <w:t xml:space="preserve">(), </w:t>
      </w:r>
      <w:r>
        <w:rPr>
          <w:b/>
          <w:bCs/>
        </w:rPr>
        <w:t>o</w:t>
      </w:r>
      <w:r w:rsidR="00CA412B" w:rsidRPr="00CA412B">
        <w:rPr>
          <w:b/>
          <w:bCs/>
        </w:rPr>
        <w:t>ut</w:t>
      </w:r>
      <w:r>
        <w:rPr>
          <w:b/>
          <w:bCs/>
        </w:rPr>
        <w:t>P</w:t>
      </w:r>
      <w:r w:rsidR="00CA412B" w:rsidRPr="00CA412B">
        <w:rPr>
          <w:b/>
          <w:bCs/>
        </w:rPr>
        <w:t>ut()</w:t>
      </w:r>
      <w:r w:rsidR="00CA412B">
        <w:t>: for reading, writing</w:t>
      </w:r>
      <w:r>
        <w:t xml:space="preserve"> result to</w:t>
      </w:r>
      <w:r w:rsidR="00CA412B">
        <w:t xml:space="preserve"> file. (Default: input.txt and output.txt)</w:t>
      </w:r>
    </w:p>
    <w:p w14:paraId="7089ACC8" w14:textId="0125B829" w:rsidR="00F02E0E" w:rsidRDefault="00F02E0E" w:rsidP="00F02E0E">
      <w:pPr>
        <w:pStyle w:val="ListParagraph"/>
        <w:numPr>
          <w:ilvl w:val="0"/>
          <w:numId w:val="25"/>
        </w:numPr>
        <w:spacing w:line="360" w:lineRule="auto"/>
        <w:jc w:val="both"/>
      </w:pPr>
      <w:r w:rsidRPr="00F02E0E">
        <w:rPr>
          <w:b/>
          <w:bCs/>
        </w:rPr>
        <w:t>checkIfLiteralIsOpposite(literal1, literal2)</w:t>
      </w:r>
      <w:r>
        <w:t xml:space="preserve">: </w:t>
      </w:r>
    </w:p>
    <w:p w14:paraId="6D3051EB" w14:textId="7777777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 xml:space="preserve">check if two given literal is opposite. </w:t>
      </w:r>
    </w:p>
    <w:p w14:paraId="3B44DD11" w14:textId="7777777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>For example:</w:t>
      </w:r>
    </w:p>
    <w:p w14:paraId="4AE8D410" w14:textId="7BC2BCD4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‘A’ and ‘-A’ are opposite, and function will return true.</w:t>
      </w:r>
    </w:p>
    <w:p w14:paraId="3378E90A" w14:textId="414128B0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‘A’ and ‘B’ are not opposite, and function will return false.</w:t>
      </w:r>
    </w:p>
    <w:p w14:paraId="1274C872" w14:textId="6C8D7272" w:rsidR="00F02E0E" w:rsidRDefault="00F02E0E" w:rsidP="00F02E0E">
      <w:pPr>
        <w:pStyle w:val="ListParagraph"/>
        <w:numPr>
          <w:ilvl w:val="0"/>
          <w:numId w:val="25"/>
        </w:numPr>
        <w:spacing w:line="360" w:lineRule="auto"/>
        <w:jc w:val="both"/>
      </w:pPr>
      <w:r w:rsidRPr="00F20571">
        <w:rPr>
          <w:b/>
          <w:bCs/>
        </w:rPr>
        <w:t>returnOppositeQuery(query)</w:t>
      </w:r>
      <w:r>
        <w:t>:</w:t>
      </w:r>
    </w:p>
    <w:p w14:paraId="4E4C5A95" w14:textId="3A009DD7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lastRenderedPageBreak/>
        <w:t>Return the opposite query (</w:t>
      </w:r>
      <w:r w:rsidR="00F20571">
        <w:t>-</w:t>
      </w:r>
      <w:r>
        <w:t>α)</w:t>
      </w:r>
    </w:p>
    <w:p w14:paraId="220631A5" w14:textId="4475FCEB" w:rsidR="00F02E0E" w:rsidRDefault="00F02E0E" w:rsidP="00F02E0E">
      <w:pPr>
        <w:pStyle w:val="ListParagraph"/>
        <w:numPr>
          <w:ilvl w:val="1"/>
          <w:numId w:val="25"/>
        </w:numPr>
        <w:spacing w:line="360" w:lineRule="auto"/>
        <w:jc w:val="both"/>
      </w:pPr>
      <w:r>
        <w:t>For example:</w:t>
      </w:r>
    </w:p>
    <w:p w14:paraId="7B616D93" w14:textId="19C0EF4A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[‘A’] return [‘-A’]</w:t>
      </w:r>
    </w:p>
    <w:p w14:paraId="33A527F5" w14:textId="6453F640" w:rsidR="00F02E0E" w:rsidRDefault="00F02E0E" w:rsidP="00F02E0E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[‘B or A’] return [‘-B’,’-A’]</w:t>
      </w:r>
    </w:p>
    <w:p w14:paraId="770E2C6D" w14:textId="77777777" w:rsidR="00F20571" w:rsidRDefault="00F02E0E" w:rsidP="00F20571">
      <w:pPr>
        <w:pStyle w:val="ListParagraph"/>
        <w:numPr>
          <w:ilvl w:val="2"/>
          <w:numId w:val="25"/>
        </w:numPr>
        <w:spacing w:line="360" w:lineRule="auto"/>
        <w:jc w:val="both"/>
      </w:pPr>
      <w:r>
        <w:t>[‘A or B’, ‘-C’] return [‘-A’,’-B’,’C’]</w:t>
      </w:r>
    </w:p>
    <w:p w14:paraId="06B1CCBB" w14:textId="0D98F4EB" w:rsidR="00F02E0E" w:rsidRDefault="00F20571" w:rsidP="00F20571">
      <w:pPr>
        <w:pStyle w:val="ListParagraph"/>
        <w:numPr>
          <w:ilvl w:val="1"/>
          <w:numId w:val="25"/>
        </w:numPr>
        <w:spacing w:line="360" w:lineRule="auto"/>
      </w:pPr>
      <w:r>
        <w:t xml:space="preserve">Note: the requirement is not </w:t>
      </w:r>
      <w:proofErr w:type="gramStart"/>
      <w:r>
        <w:t>really clear</w:t>
      </w:r>
      <w:proofErr w:type="gramEnd"/>
      <w:r>
        <w:t xml:space="preserve"> and there is no example when the query is more than two clauses or a clause with two literals, so I do with my own perspective.</w:t>
      </w:r>
      <w:r w:rsidR="00F02E0E">
        <w:t xml:space="preserve"> </w:t>
      </w:r>
    </w:p>
    <w:p w14:paraId="1DCEB427" w14:textId="6911900D" w:rsidR="00F20571" w:rsidRPr="00F20571" w:rsidRDefault="00F20571" w:rsidP="00F20571">
      <w:pPr>
        <w:pStyle w:val="ListParagraph"/>
        <w:numPr>
          <w:ilvl w:val="0"/>
          <w:numId w:val="25"/>
        </w:numPr>
        <w:spacing w:line="360" w:lineRule="auto"/>
        <w:rPr>
          <w:b/>
          <w:bCs/>
        </w:rPr>
      </w:pPr>
      <w:r w:rsidRPr="00F20571">
        <w:rPr>
          <w:b/>
          <w:bCs/>
        </w:rPr>
        <w:t>checkIfSimilarClause(clause1, clause2):</w:t>
      </w:r>
    </w:p>
    <w:p w14:paraId="0C933C0F" w14:textId="5B02120A" w:rsidR="00F20571" w:rsidRDefault="00F20571" w:rsidP="00F20571">
      <w:pPr>
        <w:pStyle w:val="ListParagraph"/>
        <w:numPr>
          <w:ilvl w:val="1"/>
          <w:numId w:val="25"/>
        </w:numPr>
        <w:spacing w:line="360" w:lineRule="auto"/>
      </w:pPr>
      <w:r>
        <w:t xml:space="preserve">Return true when clause 1 is the same as clause </w:t>
      </w:r>
      <w:proofErr w:type="gramStart"/>
      <w:r>
        <w:t>2</w:t>
      </w:r>
      <w:proofErr w:type="gramEnd"/>
    </w:p>
    <w:p w14:paraId="7BCE5B1B" w14:textId="77777777" w:rsidR="00F20571" w:rsidRDefault="00F20571" w:rsidP="00F20571">
      <w:pPr>
        <w:pStyle w:val="ListParagraph"/>
        <w:numPr>
          <w:ilvl w:val="1"/>
          <w:numId w:val="25"/>
        </w:numPr>
        <w:spacing w:line="360" w:lineRule="auto"/>
      </w:pPr>
    </w:p>
    <w:p w14:paraId="726F0217" w14:textId="0B398C8C" w:rsidR="00CA412B" w:rsidRPr="00B66031" w:rsidRDefault="00CA412B" w:rsidP="00F379E7">
      <w:pPr>
        <w:pStyle w:val="ListParagraph"/>
        <w:numPr>
          <w:ilvl w:val="0"/>
          <w:numId w:val="25"/>
        </w:numPr>
        <w:spacing w:line="360" w:lineRule="auto"/>
        <w:jc w:val="both"/>
      </w:pPr>
      <w:r w:rsidRPr="00CA412B">
        <w:rPr>
          <w:b/>
          <w:bCs/>
        </w:rPr>
        <w:t>heuristicFunction()</w:t>
      </w:r>
      <w:r>
        <w:t>: to count h(n) for each node. (Applied for the maze which is orderd like the maze in the task)</w:t>
      </w:r>
    </w:p>
    <w:p w14:paraId="18DD0FD2" w14:textId="0D966AC9" w:rsidR="004A5B29" w:rsidRDefault="00B66031" w:rsidP="00F379E7">
      <w:pPr>
        <w:pStyle w:val="ListParagraph"/>
        <w:numPr>
          <w:ilvl w:val="0"/>
          <w:numId w:val="7"/>
        </w:numPr>
        <w:jc w:val="both"/>
        <w:outlineLvl w:val="0"/>
        <w:rPr>
          <w:b/>
          <w:bCs/>
          <w:sz w:val="32"/>
          <w:szCs w:val="32"/>
        </w:rPr>
      </w:pPr>
      <w:bookmarkStart w:id="3" w:name="_Toc143042099"/>
      <w:r>
        <w:rPr>
          <w:b/>
          <w:bCs/>
          <w:sz w:val="32"/>
          <w:szCs w:val="32"/>
        </w:rPr>
        <w:t>Reference</w:t>
      </w:r>
      <w:bookmarkEnd w:id="3"/>
    </w:p>
    <w:sdt>
      <w:sdtPr>
        <w:id w:val="334580831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07D72AB9" w14:textId="77777777" w:rsidR="008A74D3" w:rsidRDefault="00F379E7" w:rsidP="008A74D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A74D3">
                <w:rPr>
                  <w:noProof/>
                </w:rPr>
                <w:t xml:space="preserve">Bùi Tiến Lên. (n.d.). </w:t>
              </w:r>
              <w:r w:rsidR="008A74D3">
                <w:rPr>
                  <w:i/>
                  <w:iCs/>
                  <w:noProof/>
                </w:rPr>
                <w:t>Slide cơ sở trí tuệ nhân tạo.</w:t>
              </w:r>
              <w:r w:rsidR="008A74D3">
                <w:rPr>
                  <w:noProof/>
                </w:rPr>
                <w:t xml:space="preserve"> Khoa công nghệ thông tin - Đại học khoa học tự nhiên.</w:t>
              </w:r>
            </w:p>
            <w:p w14:paraId="648EB1FA" w14:textId="77777777" w:rsidR="008A74D3" w:rsidRDefault="008A74D3" w:rsidP="008A74D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How to read numbers from file in Python</w:t>
              </w:r>
              <w:r>
                <w:rPr>
                  <w:noProof/>
                </w:rPr>
                <w:t>. (n.d.). Retrieved from StackOverFlow: https://stackoverflow.com/questions/6583573/how-to-read-numbers-from-file-in-python</w:t>
              </w:r>
            </w:p>
            <w:p w14:paraId="514EBB8E" w14:textId="77777777" w:rsidR="008A74D3" w:rsidRDefault="008A74D3" w:rsidP="008A74D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Tutorial</w:t>
              </w:r>
              <w:r>
                <w:rPr>
                  <w:noProof/>
                </w:rPr>
                <w:t>. (n.d.). Retrieved from W3 School: https://www.w3schools.com/python/default.asp</w:t>
              </w:r>
            </w:p>
            <w:p w14:paraId="23FB8961" w14:textId="24D867C7" w:rsidR="00F379E7" w:rsidRPr="00F379E7" w:rsidRDefault="00F379E7" w:rsidP="008A74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379E7" w:rsidRPr="00F379E7" w:rsidSect="00723E41">
      <w:footerReference w:type="default" r:id="rId11"/>
      <w:type w:val="continuous"/>
      <w:pgSz w:w="12240" w:h="15840"/>
      <w:pgMar w:top="720" w:right="900" w:bottom="720" w:left="993" w:header="288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CAC6" w14:textId="77777777" w:rsidR="00030453" w:rsidRDefault="00030453">
      <w:pPr>
        <w:spacing w:after="0" w:line="240" w:lineRule="auto"/>
      </w:pPr>
      <w:r>
        <w:separator/>
      </w:r>
    </w:p>
  </w:endnote>
  <w:endnote w:type="continuationSeparator" w:id="0">
    <w:p w14:paraId="121F4450" w14:textId="77777777" w:rsidR="00030453" w:rsidRDefault="0003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F5CB" w14:textId="77777777" w:rsidR="00093B35" w:rsidRDefault="00093B35" w:rsidP="00723E41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77"/>
      <w:gridCol w:w="2748"/>
      <w:gridCol w:w="3875"/>
    </w:tblGrid>
    <w:tr w:rsidR="005E44D1" w14:paraId="532DDE20" w14:textId="77777777" w:rsidTr="00B55407">
      <w:tc>
        <w:tcPr>
          <w:tcW w:w="1934" w:type="pct"/>
          <w:shd w:val="clear" w:color="auto" w:fill="4472C4" w:themeFill="accent1"/>
          <w:vAlign w:val="center"/>
        </w:tcPr>
        <w:p w14:paraId="22844174" w14:textId="3F3CA51D" w:rsidR="005E44D1" w:rsidRDefault="00000000" w:rsidP="005E44D1">
          <w:pPr>
            <w:pStyle w:val="Footer"/>
            <w:spacing w:before="80" w:after="80"/>
            <w:ind w:firstLine="59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E72A368AB074D7EB608EDC3807784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379E7">
                <w:rPr>
                  <w:caps/>
                  <w:color w:val="FFFFFF" w:themeColor="background1"/>
                  <w:sz w:val="18"/>
                  <w:szCs w:val="18"/>
                </w:rPr>
                <w:t>artificial intelligence</w:t>
              </w:r>
            </w:sdtContent>
          </w:sdt>
        </w:p>
      </w:tc>
      <w:tc>
        <w:tcPr>
          <w:tcW w:w="1272" w:type="pct"/>
          <w:shd w:val="clear" w:color="auto" w:fill="4472C4" w:themeFill="accent1"/>
          <w:vAlign w:val="center"/>
        </w:tcPr>
        <w:p w14:paraId="562BA6BD" w14:textId="0DD41372" w:rsidR="005E44D1" w:rsidRDefault="005E44D1" w:rsidP="005E44D1">
          <w:pPr>
            <w:pStyle w:val="Footer"/>
            <w:spacing w:before="80" w:after="80"/>
            <w:ind w:left="-120" w:firstLine="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5E44D1"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 w:rsidRPr="005E44D1">
            <w:rPr>
              <w:caps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5E44D1"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t>1</w:t>
          </w:r>
          <w:r w:rsidRPr="005E44D1">
            <w:rPr>
              <w:caps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1795" w:type="pct"/>
          <w:shd w:val="clear" w:color="auto" w:fill="4472C4" w:themeFill="accent1"/>
          <w:vAlign w:val="center"/>
        </w:tcPr>
        <w:p w14:paraId="63A8861C" w14:textId="333E3EAD" w:rsidR="005E44D1" w:rsidRDefault="005E44D1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A470BC4" w14:textId="5CE40B6F" w:rsidR="005E44D1" w:rsidRDefault="005E44D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579F" w14:textId="77777777" w:rsidR="00030453" w:rsidRDefault="00030453">
      <w:pPr>
        <w:spacing w:after="0" w:line="240" w:lineRule="auto"/>
      </w:pPr>
      <w:r>
        <w:separator/>
      </w:r>
    </w:p>
  </w:footnote>
  <w:footnote w:type="continuationSeparator" w:id="0">
    <w:p w14:paraId="212DFDFD" w14:textId="77777777" w:rsidR="00030453" w:rsidRDefault="0003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1B5"/>
    <w:multiLevelType w:val="hybridMultilevel"/>
    <w:tmpl w:val="4EA4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26F9"/>
    <w:multiLevelType w:val="multilevel"/>
    <w:tmpl w:val="ACDC0E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hint="default"/>
      </w:rPr>
    </w:lvl>
  </w:abstractNum>
  <w:abstractNum w:abstractNumId="2" w15:restartNumberingAfterBreak="0">
    <w:nsid w:val="07D823E7"/>
    <w:multiLevelType w:val="multilevel"/>
    <w:tmpl w:val="129C303C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644ACD"/>
    <w:multiLevelType w:val="hybridMultilevel"/>
    <w:tmpl w:val="AB72D2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201ACB"/>
    <w:multiLevelType w:val="hybridMultilevel"/>
    <w:tmpl w:val="1DD872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F64F25"/>
    <w:multiLevelType w:val="hybridMultilevel"/>
    <w:tmpl w:val="EEF26A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1678"/>
    <w:multiLevelType w:val="multilevel"/>
    <w:tmpl w:val="6590B5FE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2138" w:hanging="720"/>
      </w:pPr>
    </w:lvl>
    <w:lvl w:ilvl="2">
      <w:start w:val="1"/>
      <w:numFmt w:val="decimal"/>
      <w:lvlText w:val="%1.%2.%3."/>
      <w:lvlJc w:val="left"/>
      <w:pPr>
        <w:ind w:left="2876" w:hanging="720"/>
      </w:pPr>
    </w:lvl>
    <w:lvl w:ilvl="3">
      <w:start w:val="1"/>
      <w:numFmt w:val="decimal"/>
      <w:lvlText w:val="%1.%2.%3.%4."/>
      <w:lvlJc w:val="left"/>
      <w:pPr>
        <w:ind w:left="3974" w:hanging="1080"/>
      </w:pPr>
    </w:lvl>
    <w:lvl w:ilvl="4">
      <w:start w:val="1"/>
      <w:numFmt w:val="decimal"/>
      <w:lvlText w:val="%1.%2.%3.%4.%5."/>
      <w:lvlJc w:val="left"/>
      <w:pPr>
        <w:ind w:left="4712" w:hanging="1080"/>
      </w:pPr>
    </w:lvl>
    <w:lvl w:ilvl="5">
      <w:start w:val="1"/>
      <w:numFmt w:val="decimal"/>
      <w:lvlText w:val="%1.%2.%3.%4.%5.%6."/>
      <w:lvlJc w:val="left"/>
      <w:pPr>
        <w:ind w:left="5810" w:hanging="1440"/>
      </w:pPr>
    </w:lvl>
    <w:lvl w:ilvl="6">
      <w:start w:val="1"/>
      <w:numFmt w:val="decimal"/>
      <w:lvlText w:val="%1.%2.%3.%4.%5.%6.%7."/>
      <w:lvlJc w:val="left"/>
      <w:pPr>
        <w:ind w:left="6908" w:hanging="1800"/>
      </w:pPr>
    </w:lvl>
    <w:lvl w:ilvl="7">
      <w:start w:val="1"/>
      <w:numFmt w:val="decimal"/>
      <w:lvlText w:val="%1.%2.%3.%4.%5.%6.%7.%8."/>
      <w:lvlJc w:val="left"/>
      <w:pPr>
        <w:ind w:left="7646" w:hanging="1800"/>
      </w:pPr>
    </w:lvl>
    <w:lvl w:ilvl="8">
      <w:start w:val="1"/>
      <w:numFmt w:val="decimal"/>
      <w:lvlText w:val="%1.%2.%3.%4.%5.%6.%7.%8.%9."/>
      <w:lvlJc w:val="left"/>
      <w:pPr>
        <w:ind w:left="8744" w:hanging="2160"/>
      </w:pPr>
    </w:lvl>
  </w:abstractNum>
  <w:abstractNum w:abstractNumId="7" w15:restartNumberingAfterBreak="0">
    <w:nsid w:val="1FA64CED"/>
    <w:multiLevelType w:val="hybridMultilevel"/>
    <w:tmpl w:val="27C2C0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700A12"/>
    <w:multiLevelType w:val="hybridMultilevel"/>
    <w:tmpl w:val="ECBCA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4183A"/>
    <w:multiLevelType w:val="multilevel"/>
    <w:tmpl w:val="4DE234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66D6C18"/>
    <w:multiLevelType w:val="hybridMultilevel"/>
    <w:tmpl w:val="69508A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B03FD6"/>
    <w:multiLevelType w:val="hybridMultilevel"/>
    <w:tmpl w:val="836C35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912E1B"/>
    <w:multiLevelType w:val="hybridMultilevel"/>
    <w:tmpl w:val="8A5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34AA0"/>
    <w:multiLevelType w:val="hybridMultilevel"/>
    <w:tmpl w:val="A91E743A"/>
    <w:lvl w:ilvl="0" w:tplc="693801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367C38"/>
    <w:multiLevelType w:val="hybridMultilevel"/>
    <w:tmpl w:val="923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27AEA"/>
    <w:multiLevelType w:val="multilevel"/>
    <w:tmpl w:val="55EC8F3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471A72"/>
    <w:multiLevelType w:val="hybridMultilevel"/>
    <w:tmpl w:val="7D325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8B0"/>
    <w:multiLevelType w:val="hybridMultilevel"/>
    <w:tmpl w:val="F260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3380C"/>
    <w:multiLevelType w:val="hybridMultilevel"/>
    <w:tmpl w:val="BB08B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0370F"/>
    <w:multiLevelType w:val="hybridMultilevel"/>
    <w:tmpl w:val="2F02C7EE"/>
    <w:lvl w:ilvl="0" w:tplc="F15AB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25F6"/>
    <w:multiLevelType w:val="hybridMultilevel"/>
    <w:tmpl w:val="270EB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15B97"/>
    <w:multiLevelType w:val="hybridMultilevel"/>
    <w:tmpl w:val="11B0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F5DE6"/>
    <w:multiLevelType w:val="hybridMultilevel"/>
    <w:tmpl w:val="2CD43F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957E8B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E566D4"/>
    <w:multiLevelType w:val="hybridMultilevel"/>
    <w:tmpl w:val="3106FD1E"/>
    <w:lvl w:ilvl="0" w:tplc="E9D061D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FB5186"/>
    <w:multiLevelType w:val="multilevel"/>
    <w:tmpl w:val="7574784A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BF4BBE"/>
    <w:multiLevelType w:val="multilevel"/>
    <w:tmpl w:val="DA36D3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019E6"/>
    <w:multiLevelType w:val="hybridMultilevel"/>
    <w:tmpl w:val="D392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77268">
    <w:abstractNumId w:val="25"/>
  </w:num>
  <w:num w:numId="2" w16cid:durableId="2072925963">
    <w:abstractNumId w:val="2"/>
  </w:num>
  <w:num w:numId="3" w16cid:durableId="1520048993">
    <w:abstractNumId w:val="26"/>
  </w:num>
  <w:num w:numId="4" w16cid:durableId="1221096906">
    <w:abstractNumId w:val="6"/>
  </w:num>
  <w:num w:numId="5" w16cid:durableId="684089815">
    <w:abstractNumId w:val="15"/>
  </w:num>
  <w:num w:numId="6" w16cid:durableId="1732607150">
    <w:abstractNumId w:val="9"/>
  </w:num>
  <w:num w:numId="7" w16cid:durableId="1889029798">
    <w:abstractNumId w:val="1"/>
  </w:num>
  <w:num w:numId="8" w16cid:durableId="1708796126">
    <w:abstractNumId w:val="19"/>
  </w:num>
  <w:num w:numId="9" w16cid:durableId="998727579">
    <w:abstractNumId w:val="17"/>
  </w:num>
  <w:num w:numId="10" w16cid:durableId="1864241719">
    <w:abstractNumId w:val="24"/>
  </w:num>
  <w:num w:numId="11" w16cid:durableId="452135676">
    <w:abstractNumId w:val="5"/>
  </w:num>
  <w:num w:numId="12" w16cid:durableId="1463501538">
    <w:abstractNumId w:val="7"/>
  </w:num>
  <w:num w:numId="13" w16cid:durableId="932511921">
    <w:abstractNumId w:val="11"/>
  </w:num>
  <w:num w:numId="14" w16cid:durableId="1885822448">
    <w:abstractNumId w:val="3"/>
  </w:num>
  <w:num w:numId="15" w16cid:durableId="692806429">
    <w:abstractNumId w:val="10"/>
  </w:num>
  <w:num w:numId="16" w16cid:durableId="1773819893">
    <w:abstractNumId w:val="4"/>
  </w:num>
  <w:num w:numId="17" w16cid:durableId="785201158">
    <w:abstractNumId w:val="23"/>
  </w:num>
  <w:num w:numId="18" w16cid:durableId="1737821798">
    <w:abstractNumId w:val="8"/>
  </w:num>
  <w:num w:numId="19" w16cid:durableId="1030764755">
    <w:abstractNumId w:val="16"/>
  </w:num>
  <w:num w:numId="20" w16cid:durableId="1650354831">
    <w:abstractNumId w:val="14"/>
  </w:num>
  <w:num w:numId="21" w16cid:durableId="607205138">
    <w:abstractNumId w:val="27"/>
  </w:num>
  <w:num w:numId="22" w16cid:durableId="1414551717">
    <w:abstractNumId w:val="0"/>
  </w:num>
  <w:num w:numId="23" w16cid:durableId="1410300570">
    <w:abstractNumId w:val="12"/>
  </w:num>
  <w:num w:numId="24" w16cid:durableId="1032270619">
    <w:abstractNumId w:val="21"/>
  </w:num>
  <w:num w:numId="25" w16cid:durableId="210920378">
    <w:abstractNumId w:val="13"/>
  </w:num>
  <w:num w:numId="26" w16cid:durableId="1739086995">
    <w:abstractNumId w:val="18"/>
  </w:num>
  <w:num w:numId="27" w16cid:durableId="1113675049">
    <w:abstractNumId w:val="20"/>
  </w:num>
  <w:num w:numId="28" w16cid:durableId="9804215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60"/>
    <w:rsid w:val="00030453"/>
    <w:rsid w:val="0005101A"/>
    <w:rsid w:val="00071CC9"/>
    <w:rsid w:val="00073EDE"/>
    <w:rsid w:val="00090746"/>
    <w:rsid w:val="00093B35"/>
    <w:rsid w:val="00136294"/>
    <w:rsid w:val="00142D84"/>
    <w:rsid w:val="00155422"/>
    <w:rsid w:val="00164512"/>
    <w:rsid w:val="00173BF7"/>
    <w:rsid w:val="001A373D"/>
    <w:rsid w:val="001C1749"/>
    <w:rsid w:val="001C546E"/>
    <w:rsid w:val="002059D6"/>
    <w:rsid w:val="002207A9"/>
    <w:rsid w:val="002326D8"/>
    <w:rsid w:val="002378DC"/>
    <w:rsid w:val="00265750"/>
    <w:rsid w:val="00283EBF"/>
    <w:rsid w:val="002D68B5"/>
    <w:rsid w:val="003126B6"/>
    <w:rsid w:val="0035416F"/>
    <w:rsid w:val="00361514"/>
    <w:rsid w:val="003717BF"/>
    <w:rsid w:val="00374499"/>
    <w:rsid w:val="004335C6"/>
    <w:rsid w:val="00485445"/>
    <w:rsid w:val="004A5B29"/>
    <w:rsid w:val="004B0CA9"/>
    <w:rsid w:val="005404EB"/>
    <w:rsid w:val="00587674"/>
    <w:rsid w:val="005D498A"/>
    <w:rsid w:val="005E44D1"/>
    <w:rsid w:val="00654888"/>
    <w:rsid w:val="00667A5E"/>
    <w:rsid w:val="006A2710"/>
    <w:rsid w:val="006A765F"/>
    <w:rsid w:val="006B2998"/>
    <w:rsid w:val="00723E41"/>
    <w:rsid w:val="00752897"/>
    <w:rsid w:val="00771E80"/>
    <w:rsid w:val="007A1F7C"/>
    <w:rsid w:val="007B7FB5"/>
    <w:rsid w:val="007C39B6"/>
    <w:rsid w:val="00805716"/>
    <w:rsid w:val="008146D6"/>
    <w:rsid w:val="00832497"/>
    <w:rsid w:val="0086635F"/>
    <w:rsid w:val="0088544D"/>
    <w:rsid w:val="008A74D3"/>
    <w:rsid w:val="0091134C"/>
    <w:rsid w:val="00913E47"/>
    <w:rsid w:val="00A41377"/>
    <w:rsid w:val="00A41CAC"/>
    <w:rsid w:val="00A45A3D"/>
    <w:rsid w:val="00A57E2C"/>
    <w:rsid w:val="00AB638F"/>
    <w:rsid w:val="00AF5207"/>
    <w:rsid w:val="00B011BF"/>
    <w:rsid w:val="00B55407"/>
    <w:rsid w:val="00B66031"/>
    <w:rsid w:val="00B811FE"/>
    <w:rsid w:val="00C147CB"/>
    <w:rsid w:val="00C36657"/>
    <w:rsid w:val="00C44042"/>
    <w:rsid w:val="00C45AB1"/>
    <w:rsid w:val="00CA412B"/>
    <w:rsid w:val="00CA627D"/>
    <w:rsid w:val="00CB4560"/>
    <w:rsid w:val="00CF3D05"/>
    <w:rsid w:val="00D36C3D"/>
    <w:rsid w:val="00D64C28"/>
    <w:rsid w:val="00D84CC4"/>
    <w:rsid w:val="00DA050F"/>
    <w:rsid w:val="00DD030E"/>
    <w:rsid w:val="00DE5D6E"/>
    <w:rsid w:val="00DF4270"/>
    <w:rsid w:val="00E53651"/>
    <w:rsid w:val="00EC44D7"/>
    <w:rsid w:val="00ED03E7"/>
    <w:rsid w:val="00ED588D"/>
    <w:rsid w:val="00F02E0E"/>
    <w:rsid w:val="00F20571"/>
    <w:rsid w:val="00F21AC3"/>
    <w:rsid w:val="00F379E7"/>
    <w:rsid w:val="00F92AF7"/>
    <w:rsid w:val="00FA257B"/>
    <w:rsid w:val="00FA5AEC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68D8B"/>
  <w15:docId w15:val="{5140E9C5-911C-4BD3-AD17-AF89C026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30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AC3"/>
  </w:style>
  <w:style w:type="paragraph" w:styleId="Heading1">
    <w:name w:val="heading 1"/>
    <w:basedOn w:val="Normal"/>
    <w:next w:val="Normal"/>
    <w:link w:val="Heading1Char"/>
    <w:uiPriority w:val="9"/>
    <w:qFormat/>
    <w:rsid w:val="00683174"/>
    <w:pPr>
      <w:keepNext/>
      <w:keepLines/>
      <w:numPr>
        <w:numId w:val="6"/>
      </w:numPr>
      <w:spacing w:before="320" w:after="80" w:line="240" w:lineRule="auto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74"/>
    <w:pPr>
      <w:keepNext/>
      <w:keepLines/>
      <w:spacing w:before="120" w:after="120" w:line="240" w:lineRule="auto"/>
      <w:ind w:left="113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4A9"/>
    <w:pPr>
      <w:keepNext/>
      <w:keepLines/>
      <w:spacing w:before="120" w:after="120" w:line="240" w:lineRule="auto"/>
      <w:ind w:left="567" w:firstLine="851"/>
      <w:outlineLvl w:val="2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5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1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4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5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855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855F1"/>
    <w:rPr>
      <w:b/>
      <w:bCs/>
    </w:rPr>
  </w:style>
  <w:style w:type="character" w:styleId="Emphasis">
    <w:name w:val="Emphasis"/>
    <w:basedOn w:val="DefaultParagraphFont"/>
    <w:uiPriority w:val="20"/>
    <w:qFormat/>
    <w:rsid w:val="000855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8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5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5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5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5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85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855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F4871"/>
  </w:style>
  <w:style w:type="paragraph" w:customStyle="1" w:styleId="Heading">
    <w:name w:val="Heading"/>
    <w:basedOn w:val="Normal"/>
    <w:link w:val="HeadingChar"/>
    <w:qFormat/>
    <w:rsid w:val="00B6094D"/>
    <w:pPr>
      <w:spacing w:before="120" w:after="120"/>
    </w:pPr>
    <w:rPr>
      <w:b/>
      <w:sz w:val="36"/>
      <w:lang w:val="vi-VN"/>
    </w:rPr>
  </w:style>
  <w:style w:type="paragraph" w:styleId="ListParagraph">
    <w:name w:val="List Paragraph"/>
    <w:basedOn w:val="Normal"/>
    <w:uiPriority w:val="34"/>
    <w:qFormat/>
    <w:rsid w:val="00B6094D"/>
    <w:pPr>
      <w:ind w:left="720"/>
      <w:contextualSpacing/>
    </w:pPr>
  </w:style>
  <w:style w:type="character" w:customStyle="1" w:styleId="HeadingChar">
    <w:name w:val="Heading Char"/>
    <w:basedOn w:val="DefaultParagraphFont"/>
    <w:link w:val="Heading"/>
    <w:rsid w:val="00B6094D"/>
    <w:rPr>
      <w:rFonts w:ascii="Times New Roman" w:hAnsi="Times New Roman" w:cs="Times New Roman"/>
      <w:b/>
      <w:sz w:val="3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107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47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0747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074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4B49"/>
    <w:pPr>
      <w:spacing w:before="100" w:beforeAutospacing="1" w:after="100" w:afterAutospacing="1" w:line="240" w:lineRule="auto"/>
      <w:ind w:firstLine="0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A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300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A9"/>
    <w:rPr>
      <w:rFonts w:ascii="Times New Roman" w:hAnsi="Times New Roman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5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BF7"/>
    <w:rPr>
      <w:color w:val="954F72" w:themeColor="followedHyperlink"/>
      <w:u w:val="single"/>
    </w:rPr>
  </w:style>
  <w:style w:type="paragraph" w:customStyle="1" w:styleId="bodytext0">
    <w:name w:val="bodytext0"/>
    <w:basedOn w:val="Normal"/>
    <w:rsid w:val="00A41CAC"/>
    <w:pPr>
      <w:spacing w:before="100" w:beforeAutospacing="1" w:after="100" w:afterAutospacing="1" w:line="240" w:lineRule="auto"/>
      <w:ind w:firstLine="0"/>
    </w:pPr>
    <w:rPr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D030E"/>
  </w:style>
  <w:style w:type="table" w:styleId="TableGrid">
    <w:name w:val="Table Grid"/>
    <w:basedOn w:val="TableNormal"/>
    <w:uiPriority w:val="39"/>
    <w:rsid w:val="00B6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D68B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72A368AB074D7EB608EDC38077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ED1D-453E-4F8D-B57C-2F9D75069105}"/>
      </w:docPartPr>
      <w:docPartBody>
        <w:p w:rsidR="00E06B7A" w:rsidRDefault="00AE63C5" w:rsidP="00AE63C5">
          <w:pPr>
            <w:pStyle w:val="DE72A368AB074D7EB608EDC3807784D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C5"/>
    <w:rsid w:val="000A7189"/>
    <w:rsid w:val="000B7918"/>
    <w:rsid w:val="00160C1D"/>
    <w:rsid w:val="001C5DD2"/>
    <w:rsid w:val="002F5C1B"/>
    <w:rsid w:val="00313EEB"/>
    <w:rsid w:val="005C5EFC"/>
    <w:rsid w:val="00621999"/>
    <w:rsid w:val="0075532B"/>
    <w:rsid w:val="0079475D"/>
    <w:rsid w:val="008B274A"/>
    <w:rsid w:val="00962341"/>
    <w:rsid w:val="009D6CBA"/>
    <w:rsid w:val="00A10075"/>
    <w:rsid w:val="00AE63C5"/>
    <w:rsid w:val="00AF20AF"/>
    <w:rsid w:val="00CD2E36"/>
    <w:rsid w:val="00DB06BB"/>
    <w:rsid w:val="00DB3270"/>
    <w:rsid w:val="00E06B7A"/>
    <w:rsid w:val="00E75C9C"/>
    <w:rsid w:val="00E96837"/>
    <w:rsid w:val="00F40AB0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3C5"/>
    <w:rPr>
      <w:color w:val="808080"/>
    </w:rPr>
  </w:style>
  <w:style w:type="paragraph" w:customStyle="1" w:styleId="DE72A368AB074D7EB608EDC3807784D2">
    <w:name w:val="DE72A368AB074D7EB608EDC3807784D2"/>
    <w:rsid w:val="00AE6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+U/OHjjSm7PpKOkajuRJ633sA==">AMUW2mU8vC3UxXU8enzmqv2E8TXGWY4vRrTjnYBQzNuuu2PGx49ocz6ZY+45YQ7qZRGn09OGFmxH6o6y9ts8OnWgAad9kYUcASfDOa03hvOCDVKUJxdnam0xDerJGpjsOOv7zhzbEBRW2GlygFqQ90HG2Uy4cElII2YLDfyMsQ5hCDhAy1vAHIwyvpjadcME+azQ+/TV8jrGk8FiEkUUYmZLt7MUtaZdVd3gYfIiGdPtM9F7m1qdYs5apQ+AZQQTCjxgedPwItNRtw3j3qwsyi1z0aHICdteNFFmz222aBQnHpcUUoRQVFMUXO80sDgwcmOiQWmUllbwnziTz8gf/Rlk4NZFTmGbq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Lên</b:Tag>
    <b:SourceType>Book</b:SourceType>
    <b:Guid>{0A51CC42-DBEE-4E91-94E2-BA86231A34E3}</b:Guid>
    <b:Title>Slide cơ sở trí tuệ nhân tạo</b:Title>
    <b:Author>
      <b:Author>
        <b:NameList>
          <b:Person>
            <b:First>Bùi Tiến Lên</b:First>
          </b:Person>
        </b:NameList>
      </b:Author>
    </b:Author>
    <b:Publisher>Khoa công nghệ thông tin - Đại học khoa học tự nhiên</b:Publisher>
    <b:RefOrder>1</b:RefOrder>
  </b:Source>
  <b:Source>
    <b:Tag>Pyt</b:Tag>
    <b:SourceType>InternetSite</b:SourceType>
    <b:Guid>{9E13267C-CCA0-47A3-9A01-989D245AA17C}</b:Guid>
    <b:Title>Python Tutorial</b:Title>
    <b:InternetSiteTitle>W3 School</b:InternetSiteTitle>
    <b:URL>https://www.w3schools.com/python/default.asp</b:URL>
    <b:RefOrder>2</b:RefOrder>
  </b:Source>
  <b:Source>
    <b:Tag>How</b:Tag>
    <b:SourceType>InternetSite</b:SourceType>
    <b:Guid>{E6D9C7AC-E047-433F-8FB1-78FFF45EF8ED}</b:Guid>
    <b:Title>How to read numbers from file in Python</b:Title>
    <b:InternetSiteTitle>StackOverFlow</b:InternetSiteTitle>
    <b:URL>https://stackoverflow.com/questions/6583573/how-to-read-numbers-from-file-in-python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965976-4740-4D3E-A621-0EAA2ED1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nhóm 12</dc:creator>
  <cp:lastModifiedBy>PHẠM PHÚ TOÀN</cp:lastModifiedBy>
  <cp:revision>41</cp:revision>
  <cp:lastPrinted>2023-06-29T03:15:00Z</cp:lastPrinted>
  <dcterms:created xsi:type="dcterms:W3CDTF">2022-02-25T08:10:00Z</dcterms:created>
  <dcterms:modified xsi:type="dcterms:W3CDTF">2023-08-15T18:35:00Z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