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F1D" w:rsidRDefault="001A7093">
      <w:pPr>
        <w:spacing w:before="68"/>
        <w:ind w:left="4149" w:right="721" w:hanging="3409"/>
        <w:rPr>
          <w:i/>
          <w:sz w:val="48"/>
        </w:rPr>
      </w:pPr>
      <w:r>
        <w:rPr>
          <w:sz w:val="48"/>
        </w:rPr>
        <w:t xml:space="preserve">Multifactorial Evolution: Towards </w:t>
      </w:r>
      <w:r>
        <w:rPr>
          <w:i/>
          <w:sz w:val="48"/>
        </w:rPr>
        <w:t>Evolutionary Multitasking</w:t>
      </w:r>
    </w:p>
    <w:p w:rsidR="00A24F1D" w:rsidRDefault="001A7093">
      <w:pPr>
        <w:spacing w:before="324"/>
        <w:ind w:left="3002" w:right="3156"/>
        <w:jc w:val="center"/>
      </w:pPr>
      <w:r>
        <w:t>Abhishek Gupta, Yew-Soon Ong*, and Liang Feng</w:t>
      </w:r>
    </w:p>
    <w:p w:rsidR="00A24F1D" w:rsidRDefault="00A24F1D">
      <w:pPr>
        <w:pStyle w:val="BodyText"/>
      </w:pPr>
    </w:p>
    <w:p w:rsidR="00A24F1D" w:rsidRDefault="00A24F1D">
      <w:pPr>
        <w:pStyle w:val="BodyText"/>
        <w:rPr>
          <w:sz w:val="16"/>
        </w:rPr>
      </w:pPr>
    </w:p>
    <w:p w:rsidR="00A24F1D" w:rsidRDefault="00A24F1D">
      <w:pPr>
        <w:rPr>
          <w:sz w:val="16"/>
        </w:rPr>
        <w:sectPr w:rsidR="00A24F1D">
          <w:headerReference w:type="default" r:id="rId7"/>
          <w:footerReference w:type="default" r:id="rId8"/>
          <w:type w:val="continuous"/>
          <w:pgSz w:w="12240" w:h="15840"/>
          <w:pgMar w:top="420" w:right="720" w:bottom="440" w:left="800" w:header="63" w:footer="243" w:gutter="0"/>
          <w:cols w:space="720"/>
        </w:sectPr>
      </w:pPr>
    </w:p>
    <w:p w:rsidR="00A24F1D" w:rsidRDefault="001A7093">
      <w:pPr>
        <w:spacing w:before="110" w:line="252" w:lineRule="auto"/>
        <w:ind w:left="135" w:right="38" w:firstLine="91"/>
        <w:jc w:val="both"/>
        <w:rPr>
          <w:b/>
          <w:sz w:val="18"/>
        </w:rPr>
      </w:pPr>
      <w:r>
        <w:rPr>
          <w:b/>
          <w:i/>
          <w:sz w:val="18"/>
        </w:rPr>
        <w:lastRenderedPageBreak/>
        <w:t>Abstract</w:t>
      </w:r>
      <w:r>
        <w:rPr>
          <w:b/>
          <w:sz w:val="18"/>
        </w:rPr>
        <w:t xml:space="preserve">—The design of evolutionary algorithms has typically been focused on efficiently solving a single optimization problem at a time. Despite the implicit parallelism of population-based search, no attempt has yet been made to multitask, i.e., to solve multiple optimization problems simultaneously using a single population of evolving individuals. Accordingly, this paper introduces </w:t>
      </w:r>
      <w:r>
        <w:rPr>
          <w:b/>
          <w:i/>
          <w:sz w:val="18"/>
        </w:rPr>
        <w:t xml:space="preserve">evolutionary multitasking </w:t>
      </w:r>
      <w:r>
        <w:rPr>
          <w:b/>
          <w:sz w:val="18"/>
        </w:rPr>
        <w:t xml:space="preserve">as a new paradigm in the field of optimization and evolutionary computation. We first formalize the concept of evolutionary multitasking and then propose an algorithm to handle such problems. The methodology is inspired by bio-cultural models of </w:t>
      </w:r>
      <w:r>
        <w:rPr>
          <w:b/>
          <w:i/>
          <w:sz w:val="18"/>
        </w:rPr>
        <w:t>multifactorial inheritance</w:t>
      </w:r>
      <w:r>
        <w:rPr>
          <w:b/>
          <w:sz w:val="18"/>
        </w:rPr>
        <w:t xml:space="preserve">, which explain the transmission of complex developmental traits to offspring through the interactions of genetic and cultural factors. Furthermore, we develop a cross-domain optimization platform that allows one to solve diverse problems concurrently. The numerical experiments reveal several potential advantages of </w:t>
      </w:r>
      <w:r>
        <w:rPr>
          <w:b/>
          <w:i/>
          <w:sz w:val="18"/>
        </w:rPr>
        <w:t xml:space="preserve">implicit genetic transfer </w:t>
      </w:r>
      <w:r>
        <w:rPr>
          <w:b/>
          <w:sz w:val="18"/>
        </w:rPr>
        <w:t xml:space="preserve">in a multitasking environment. Most notably, we discover that the creation and transfer of refined genetic material can often lead to accelerated convergence for a </w:t>
      </w:r>
      <w:bookmarkStart w:id="0" w:name="_GoBack"/>
      <w:bookmarkEnd w:id="0"/>
      <w:r>
        <w:rPr>
          <w:b/>
          <w:sz w:val="18"/>
        </w:rPr>
        <w:t>variety of complex optimization</w:t>
      </w:r>
      <w:r>
        <w:rPr>
          <w:b/>
          <w:spacing w:val="1"/>
          <w:sz w:val="18"/>
        </w:rPr>
        <w:t xml:space="preserve"> </w:t>
      </w:r>
      <w:r>
        <w:rPr>
          <w:b/>
          <w:sz w:val="18"/>
        </w:rPr>
        <w:t>functions.</w:t>
      </w:r>
    </w:p>
    <w:p w:rsidR="00A24F1D" w:rsidRDefault="00A24F1D">
      <w:pPr>
        <w:pStyle w:val="BodyText"/>
        <w:spacing w:before="1"/>
        <w:rPr>
          <w:b/>
        </w:rPr>
      </w:pPr>
    </w:p>
    <w:p w:rsidR="00A24F1D" w:rsidRDefault="001A7093">
      <w:pPr>
        <w:ind w:left="135" w:right="40"/>
        <w:jc w:val="both"/>
        <w:rPr>
          <w:b/>
          <w:sz w:val="18"/>
        </w:rPr>
      </w:pPr>
      <w:r>
        <w:rPr>
          <w:b/>
          <w:i/>
          <w:sz w:val="18"/>
        </w:rPr>
        <w:t xml:space="preserve">Index Terms </w:t>
      </w:r>
      <w:r>
        <w:rPr>
          <w:b/>
          <w:sz w:val="18"/>
        </w:rPr>
        <w:t>— Evolutionary Multitasking, Memetic Computation, Continuous Optimization, Discrete Optimization.</w:t>
      </w:r>
    </w:p>
    <w:p w:rsidR="00A24F1D" w:rsidRDefault="00A24F1D">
      <w:pPr>
        <w:pStyle w:val="BodyText"/>
        <w:spacing w:before="7"/>
        <w:rPr>
          <w:b/>
        </w:rPr>
      </w:pPr>
    </w:p>
    <w:p w:rsidR="00A24F1D" w:rsidRDefault="001A7093">
      <w:pPr>
        <w:pStyle w:val="ListParagraph"/>
        <w:numPr>
          <w:ilvl w:val="0"/>
          <w:numId w:val="14"/>
        </w:numPr>
        <w:tabs>
          <w:tab w:val="left" w:pos="2177"/>
        </w:tabs>
        <w:ind w:hanging="263"/>
        <w:jc w:val="left"/>
        <w:rPr>
          <w:sz w:val="16"/>
        </w:rPr>
      </w:pPr>
      <w:r>
        <w:rPr>
          <w:sz w:val="20"/>
        </w:rPr>
        <w:t>I</w:t>
      </w:r>
      <w:r>
        <w:rPr>
          <w:sz w:val="16"/>
        </w:rPr>
        <w:t>NTRODUCTION</w:t>
      </w:r>
    </w:p>
    <w:p w:rsidR="00A24F1D" w:rsidRDefault="001A7093">
      <w:pPr>
        <w:pStyle w:val="BodyText"/>
        <w:tabs>
          <w:tab w:val="left" w:pos="1247"/>
          <w:tab w:val="left" w:pos="1751"/>
          <w:tab w:val="left" w:pos="1835"/>
          <w:tab w:val="left" w:pos="2439"/>
          <w:tab w:val="left" w:pos="2944"/>
          <w:tab w:val="left" w:pos="3149"/>
          <w:tab w:val="left" w:pos="3466"/>
          <w:tab w:val="left" w:pos="3669"/>
          <w:tab w:val="left" w:pos="4163"/>
          <w:tab w:val="left" w:pos="4293"/>
          <w:tab w:val="left" w:pos="4806"/>
        </w:tabs>
        <w:spacing w:before="77"/>
        <w:ind w:left="135" w:right="39" w:firstLine="288"/>
        <w:jc w:val="right"/>
      </w:pPr>
      <w:r>
        <w:pict>
          <v:shapetype id="_x0000_t202" coordsize="21600,21600" o:spt="202" path="m,l,21600r21600,l21600,xe">
            <v:stroke joinstyle="miter"/>
            <v:path gradientshapeok="t" o:connecttype="rect"/>
          </v:shapetype>
          <v:shape id="_x0000_s1052" type="#_x0000_t202" style="position:absolute;left:0;text-align:left;margin-left:45.6pt;margin-top:2.05pt;width:15.65pt;height:28.35pt;z-index:-16399872;mso-position-horizontal-relative:page" filled="f" stroked="f">
            <v:textbox inset="0,0,0,0">
              <w:txbxContent>
                <w:p w:rsidR="001A7093" w:rsidRDefault="001A7093">
                  <w:pPr>
                    <w:spacing w:line="566" w:lineRule="exact"/>
                    <w:rPr>
                      <w:sz w:val="51"/>
                    </w:rPr>
                  </w:pPr>
                  <w:r>
                    <w:rPr>
                      <w:sz w:val="51"/>
                    </w:rPr>
                    <w:t>E</w:t>
                  </w:r>
                </w:p>
              </w:txbxContent>
            </v:textbox>
            <w10:wrap anchorx="page"/>
          </v:shape>
        </w:pict>
      </w:r>
      <w:r>
        <w:rPr>
          <w:sz w:val="16"/>
        </w:rPr>
        <w:t>VOLUTIONARY</w:t>
      </w:r>
      <w:r>
        <w:rPr>
          <w:sz w:val="16"/>
        </w:rPr>
        <w:tab/>
      </w:r>
      <w:r>
        <w:rPr>
          <w:sz w:val="16"/>
        </w:rPr>
        <w:tab/>
      </w:r>
      <w:r>
        <w:t>algorithms</w:t>
      </w:r>
      <w:r>
        <w:tab/>
        <w:t>(EAs)</w:t>
      </w:r>
      <w:r>
        <w:tab/>
      </w:r>
      <w:r>
        <w:tab/>
        <w:t>are</w:t>
      </w:r>
      <w:r>
        <w:tab/>
      </w:r>
      <w:r>
        <w:rPr>
          <w:spacing w:val="-1"/>
          <w:w w:val="95"/>
        </w:rPr>
        <w:t xml:space="preserve">optimization </w:t>
      </w:r>
      <w:r>
        <w:t>metaheuristics which work</w:t>
      </w:r>
      <w:r>
        <w:rPr>
          <w:spacing w:val="16"/>
        </w:rPr>
        <w:t xml:space="preserve"> </w:t>
      </w:r>
      <w:r>
        <w:t>on Darwinian principles</w:t>
      </w:r>
      <w:r>
        <w:rPr>
          <w:spacing w:val="11"/>
        </w:rPr>
        <w:t xml:space="preserve"> </w:t>
      </w:r>
      <w:r>
        <w:t>of</w:t>
      </w:r>
      <w:r>
        <w:rPr>
          <w:w w:val="99"/>
        </w:rPr>
        <w:t xml:space="preserve"> </w:t>
      </w:r>
      <w:r>
        <w:rPr>
          <w:i/>
        </w:rPr>
        <w:t>Natural</w:t>
      </w:r>
      <w:r>
        <w:rPr>
          <w:i/>
          <w:spacing w:val="9"/>
        </w:rPr>
        <w:t xml:space="preserve"> </w:t>
      </w:r>
      <w:r>
        <w:rPr>
          <w:i/>
        </w:rPr>
        <w:t>Selection</w:t>
      </w:r>
      <w:r>
        <w:rPr>
          <w:i/>
          <w:spacing w:val="14"/>
        </w:rPr>
        <w:t xml:space="preserve"> </w:t>
      </w:r>
      <w:r>
        <w:t>or</w:t>
      </w:r>
      <w:r>
        <w:rPr>
          <w:spacing w:val="12"/>
        </w:rPr>
        <w:t xml:space="preserve"> </w:t>
      </w:r>
      <w:r>
        <w:rPr>
          <w:i/>
        </w:rPr>
        <w:t>Survival</w:t>
      </w:r>
      <w:r>
        <w:rPr>
          <w:i/>
          <w:spacing w:val="10"/>
        </w:rPr>
        <w:t xml:space="preserve"> </w:t>
      </w:r>
      <w:r>
        <w:rPr>
          <w:i/>
        </w:rPr>
        <w:t>of</w:t>
      </w:r>
      <w:r>
        <w:rPr>
          <w:i/>
          <w:spacing w:val="10"/>
        </w:rPr>
        <w:t xml:space="preserve"> </w:t>
      </w:r>
      <w:r>
        <w:rPr>
          <w:i/>
        </w:rPr>
        <w:t>the</w:t>
      </w:r>
      <w:r>
        <w:rPr>
          <w:i/>
          <w:spacing w:val="11"/>
        </w:rPr>
        <w:t xml:space="preserve"> </w:t>
      </w:r>
      <w:r>
        <w:rPr>
          <w:i/>
        </w:rPr>
        <w:t>Fittest</w:t>
      </w:r>
      <w:r>
        <w:rPr>
          <w:i/>
          <w:spacing w:val="13"/>
        </w:rPr>
        <w:t xml:space="preserve"> </w:t>
      </w:r>
      <w:r>
        <w:t>[1].</w:t>
      </w:r>
      <w:r>
        <w:rPr>
          <w:spacing w:val="11"/>
        </w:rPr>
        <w:t xml:space="preserve"> </w:t>
      </w:r>
      <w:r>
        <w:t>The</w:t>
      </w:r>
      <w:r>
        <w:rPr>
          <w:spacing w:val="11"/>
        </w:rPr>
        <w:t xml:space="preserve"> </w:t>
      </w:r>
      <w:r>
        <w:t>algorithm</w:t>
      </w:r>
      <w:r>
        <w:rPr>
          <w:w w:val="99"/>
        </w:rPr>
        <w:t xml:space="preserve"> </w:t>
      </w:r>
      <w:r>
        <w:t>begins</w:t>
      </w:r>
      <w:r>
        <w:rPr>
          <w:spacing w:val="21"/>
        </w:rPr>
        <w:t xml:space="preserve"> </w:t>
      </w:r>
      <w:r>
        <w:t>with</w:t>
      </w:r>
      <w:r>
        <w:rPr>
          <w:spacing w:val="18"/>
        </w:rPr>
        <w:t xml:space="preserve"> </w:t>
      </w:r>
      <w:r>
        <w:t>a</w:t>
      </w:r>
      <w:r>
        <w:rPr>
          <w:spacing w:val="20"/>
        </w:rPr>
        <w:t xml:space="preserve"> </w:t>
      </w:r>
      <w:r>
        <w:t>population</w:t>
      </w:r>
      <w:r>
        <w:rPr>
          <w:spacing w:val="20"/>
        </w:rPr>
        <w:t xml:space="preserve"> </w:t>
      </w:r>
      <w:r>
        <w:t>of</w:t>
      </w:r>
      <w:r>
        <w:rPr>
          <w:spacing w:val="17"/>
        </w:rPr>
        <w:t xml:space="preserve"> </w:t>
      </w:r>
      <w:r>
        <w:t>individuals</w:t>
      </w:r>
      <w:r>
        <w:rPr>
          <w:spacing w:val="20"/>
        </w:rPr>
        <w:t xml:space="preserve"> </w:t>
      </w:r>
      <w:r>
        <w:t>that</w:t>
      </w:r>
      <w:r>
        <w:rPr>
          <w:spacing w:val="22"/>
        </w:rPr>
        <w:t xml:space="preserve"> </w:t>
      </w:r>
      <w:r>
        <w:t>undergo</w:t>
      </w:r>
      <w:r>
        <w:rPr>
          <w:w w:val="99"/>
        </w:rPr>
        <w:t xml:space="preserve"> </w:t>
      </w:r>
      <w:r>
        <w:t>computational analogues of sexual reproduction</w:t>
      </w:r>
      <w:r>
        <w:rPr>
          <w:spacing w:val="10"/>
        </w:rPr>
        <w:t xml:space="preserve"> </w:t>
      </w:r>
      <w:r>
        <w:t>and</w:t>
      </w:r>
      <w:r>
        <w:rPr>
          <w:spacing w:val="14"/>
        </w:rPr>
        <w:t xml:space="preserve"> </w:t>
      </w:r>
      <w:r>
        <w:t>mutation</w:t>
      </w:r>
      <w:r>
        <w:rPr>
          <w:w w:val="99"/>
        </w:rPr>
        <w:t xml:space="preserve"> </w:t>
      </w:r>
      <w:r>
        <w:t>to</w:t>
      </w:r>
      <w:r>
        <w:rPr>
          <w:spacing w:val="12"/>
        </w:rPr>
        <w:t xml:space="preserve"> </w:t>
      </w:r>
      <w:r>
        <w:t>produce</w:t>
      </w:r>
      <w:r>
        <w:rPr>
          <w:spacing w:val="12"/>
        </w:rPr>
        <w:t xml:space="preserve"> </w:t>
      </w:r>
      <w:r>
        <w:t>a</w:t>
      </w:r>
      <w:r>
        <w:rPr>
          <w:spacing w:val="11"/>
        </w:rPr>
        <w:t xml:space="preserve"> </w:t>
      </w:r>
      <w:r>
        <w:t>generation</w:t>
      </w:r>
      <w:r>
        <w:rPr>
          <w:spacing w:val="10"/>
        </w:rPr>
        <w:t xml:space="preserve"> </w:t>
      </w:r>
      <w:r>
        <w:t>of</w:t>
      </w:r>
      <w:r>
        <w:rPr>
          <w:spacing w:val="9"/>
        </w:rPr>
        <w:t xml:space="preserve"> </w:t>
      </w:r>
      <w:r>
        <w:t>offspring.</w:t>
      </w:r>
      <w:r>
        <w:rPr>
          <w:spacing w:val="11"/>
        </w:rPr>
        <w:t xml:space="preserve"> </w:t>
      </w:r>
      <w:r>
        <w:t>The</w:t>
      </w:r>
      <w:r>
        <w:rPr>
          <w:spacing w:val="11"/>
        </w:rPr>
        <w:t xml:space="preserve"> </w:t>
      </w:r>
      <w:r>
        <w:t>procedure</w:t>
      </w:r>
      <w:r>
        <w:rPr>
          <w:spacing w:val="11"/>
        </w:rPr>
        <w:t xml:space="preserve"> </w:t>
      </w:r>
      <w:r>
        <w:rPr>
          <w:shd w:val="clear" w:color="auto" w:fill="FDF9BE"/>
        </w:rPr>
        <w:t>reiterates</w:t>
      </w:r>
      <w:r>
        <w:rPr>
          <w:w w:val="99"/>
        </w:rPr>
        <w:t xml:space="preserve"> </w:t>
      </w:r>
      <w:r>
        <w:t>itself with the aim of preserving genetic material</w:t>
      </w:r>
      <w:r>
        <w:rPr>
          <w:spacing w:val="18"/>
        </w:rPr>
        <w:t xml:space="preserve"> </w:t>
      </w:r>
      <w:r>
        <w:t>which</w:t>
      </w:r>
      <w:r>
        <w:rPr>
          <w:spacing w:val="4"/>
        </w:rPr>
        <w:t xml:space="preserve"> </w:t>
      </w:r>
      <w:r>
        <w:t>makes</w:t>
      </w:r>
      <w:r>
        <w:rPr>
          <w:w w:val="99"/>
        </w:rPr>
        <w:t xml:space="preserve"> </w:t>
      </w:r>
      <w:r>
        <w:t>an individual fitter with respect to a given</w:t>
      </w:r>
      <w:r>
        <w:rPr>
          <w:spacing w:val="7"/>
        </w:rPr>
        <w:t xml:space="preserve"> </w:t>
      </w:r>
      <w:r>
        <w:t>environment,</w:t>
      </w:r>
      <w:r>
        <w:rPr>
          <w:spacing w:val="9"/>
        </w:rPr>
        <w:t xml:space="preserve"> </w:t>
      </w:r>
      <w:r>
        <w:t>while</w:t>
      </w:r>
      <w:r>
        <w:rPr>
          <w:w w:val="99"/>
        </w:rPr>
        <w:t xml:space="preserve"> </w:t>
      </w:r>
      <w:r>
        <w:t>eliminating</w:t>
      </w:r>
      <w:r>
        <w:tab/>
        <w:t>that</w:t>
      </w:r>
      <w:r>
        <w:tab/>
        <w:t>which</w:t>
      </w:r>
      <w:r>
        <w:tab/>
        <w:t>makes</w:t>
      </w:r>
      <w:r>
        <w:tab/>
        <w:t>it</w:t>
      </w:r>
      <w:r>
        <w:tab/>
        <w:t>weaker.</w:t>
      </w:r>
      <w:r>
        <w:tab/>
      </w:r>
      <w:r>
        <w:tab/>
        <w:t>The</w:t>
      </w:r>
      <w:r>
        <w:tab/>
      </w:r>
      <w:r>
        <w:rPr>
          <w:spacing w:val="-4"/>
        </w:rPr>
        <w:t xml:space="preserve">term </w:t>
      </w:r>
      <w:r>
        <w:t>‘environment’ is used herein as a metaphor for the</w:t>
      </w:r>
      <w:r>
        <w:rPr>
          <w:spacing w:val="3"/>
        </w:rPr>
        <w:t xml:space="preserve"> </w:t>
      </w:r>
      <w:r>
        <w:t>landscape</w:t>
      </w:r>
    </w:p>
    <w:p w:rsidR="00A24F1D" w:rsidRDefault="001A7093">
      <w:pPr>
        <w:pStyle w:val="BodyText"/>
        <w:spacing w:line="230" w:lineRule="exact"/>
        <w:ind w:left="135"/>
        <w:jc w:val="both"/>
      </w:pPr>
      <w:r>
        <w:t>of the objective function being optimized.</w:t>
      </w:r>
    </w:p>
    <w:p w:rsidR="00A24F1D" w:rsidRDefault="001A7093">
      <w:pPr>
        <w:pStyle w:val="BodyText"/>
        <w:ind w:left="135" w:right="39" w:firstLine="201"/>
        <w:jc w:val="both"/>
      </w:pPr>
      <w:r>
        <w:t xml:space="preserve">Over the years, EAs have been successfully applied to solve a variety of optimization problems in science, operations research (OR) and engineering. These problems can generally be classified into two groups: a) single-objective optimization (SOO) [2], where every point in the search space maps to a scalar objective value, or b) multi-objective optimization (MOO) [3] - [7], where every point in the search space maps to a vector-valued objective function. In this paper, we introduce a third category of problems which </w:t>
      </w:r>
      <w:r>
        <w:rPr>
          <w:spacing w:val="-3"/>
        </w:rPr>
        <w:t xml:space="preserve">we </w:t>
      </w:r>
      <w:r>
        <w:t>label</w:t>
      </w:r>
      <w:r>
        <w:rPr>
          <w:spacing w:val="39"/>
        </w:rPr>
        <w:t xml:space="preserve"> </w:t>
      </w:r>
      <w:r>
        <w:t>as</w:t>
      </w:r>
    </w:p>
    <w:p w:rsidR="00A24F1D" w:rsidRDefault="00A24F1D">
      <w:pPr>
        <w:pStyle w:val="BodyText"/>
        <w:spacing w:before="1"/>
        <w:rPr>
          <w:sz w:val="23"/>
        </w:rPr>
      </w:pPr>
    </w:p>
    <w:p w:rsidR="00A24F1D" w:rsidRDefault="001A7093">
      <w:pPr>
        <w:ind w:left="315"/>
        <w:jc w:val="both"/>
        <w:rPr>
          <w:sz w:val="16"/>
        </w:rPr>
      </w:pPr>
      <w:r>
        <w:rPr>
          <w:sz w:val="16"/>
        </w:rPr>
        <w:t>* Corresponding Author</w:t>
      </w:r>
    </w:p>
    <w:p w:rsidR="00A24F1D" w:rsidRDefault="001A7093">
      <w:pPr>
        <w:spacing w:before="1"/>
        <w:ind w:left="135" w:right="40" w:firstLine="271"/>
        <w:jc w:val="both"/>
        <w:rPr>
          <w:sz w:val="16"/>
        </w:rPr>
      </w:pPr>
      <w:r>
        <w:rPr>
          <w:sz w:val="16"/>
        </w:rPr>
        <w:t>Abhishek Gupta and Yew-Soon Ong are with the Computational Intelligence Graduate Laboratory (CIGL), School of Computer Engineering, Nanyang Technological University, Singapore 639798. E-mail:</w:t>
      </w:r>
      <w:hyperlink r:id="rId9">
        <w:r>
          <w:rPr>
            <w:sz w:val="16"/>
          </w:rPr>
          <w:t xml:space="preserve"> abhishekg@ntu.edu.sg, </w:t>
        </w:r>
      </w:hyperlink>
      <w:hyperlink r:id="rId10">
        <w:r>
          <w:rPr>
            <w:sz w:val="16"/>
          </w:rPr>
          <w:t>asysong@ntu.edu.sg.</w:t>
        </w:r>
      </w:hyperlink>
    </w:p>
    <w:p w:rsidR="00A24F1D" w:rsidRDefault="001A7093">
      <w:pPr>
        <w:ind w:left="135" w:right="40" w:firstLine="271"/>
        <w:jc w:val="both"/>
        <w:rPr>
          <w:sz w:val="16"/>
        </w:rPr>
      </w:pPr>
      <w:r>
        <w:rPr>
          <w:sz w:val="16"/>
        </w:rPr>
        <w:t xml:space="preserve">Liang Feng is with the College of Computer Science, Chongqing University, China. E-mail: </w:t>
      </w:r>
      <w:hyperlink r:id="rId11">
        <w:r>
          <w:rPr>
            <w:sz w:val="16"/>
          </w:rPr>
          <w:t>liangf@cqu.edu.cn.</w:t>
        </w:r>
      </w:hyperlink>
    </w:p>
    <w:p w:rsidR="00A24F1D" w:rsidRDefault="001A7093">
      <w:pPr>
        <w:pStyle w:val="BodyText"/>
        <w:spacing w:before="91"/>
        <w:ind w:left="136" w:right="211"/>
        <w:jc w:val="right"/>
      </w:pPr>
      <w:r>
        <w:br w:type="column"/>
      </w:r>
      <w:r>
        <w:rPr>
          <w:i/>
        </w:rPr>
        <w:lastRenderedPageBreak/>
        <w:t xml:space="preserve">multifactorial optimization </w:t>
      </w:r>
      <w:r>
        <w:t>(MFO). In principle, MFO</w:t>
      </w:r>
      <w:r>
        <w:rPr>
          <w:w w:val="99"/>
        </w:rPr>
        <w:t xml:space="preserve"> </w:t>
      </w:r>
      <w:r>
        <w:t>provides the scope for fully exploiting the implicit parallelism</w:t>
      </w:r>
      <w:r>
        <w:rPr>
          <w:w w:val="99"/>
        </w:rPr>
        <w:t xml:space="preserve"> </w:t>
      </w:r>
      <w:r>
        <w:t>of population-based search, in a manner that has so far</w:t>
      </w:r>
      <w:r>
        <w:rPr>
          <w:w w:val="99"/>
        </w:rPr>
        <w:t xml:space="preserve"> </w:t>
      </w:r>
      <w:r>
        <w:t>remained unexplored in the field of evolutionary computation.</w:t>
      </w:r>
      <w:r>
        <w:rPr>
          <w:w w:val="99"/>
        </w:rPr>
        <w:t xml:space="preserve"> </w:t>
      </w:r>
      <w:r>
        <w:t>MFO is an evolutionary multitasking paradigm which is</w:t>
      </w:r>
      <w:r>
        <w:rPr>
          <w:w w:val="99"/>
        </w:rPr>
        <w:t xml:space="preserve"> </w:t>
      </w:r>
      <w:r>
        <w:t>characterized by the concurrent existence of multiple search</w:t>
      </w:r>
      <w:r>
        <w:rPr>
          <w:w w:val="99"/>
        </w:rPr>
        <w:t xml:space="preserve"> </w:t>
      </w:r>
      <w:r>
        <w:t>spaces corresponding to different tasks (which may or may not</w:t>
      </w:r>
      <w:r>
        <w:rPr>
          <w:w w:val="99"/>
        </w:rPr>
        <w:t xml:space="preserve"> </w:t>
      </w:r>
      <w:r>
        <w:t>be interdependent), each possessing a unique function</w:t>
      </w:r>
      <w:r>
        <w:rPr>
          <w:w w:val="99"/>
        </w:rPr>
        <w:t xml:space="preserve"> </w:t>
      </w:r>
      <w:r>
        <w:t xml:space="preserve">landscape. </w:t>
      </w:r>
      <w:r>
        <w:rPr>
          <w:i/>
        </w:rPr>
        <w:t>The nomenclature is therefore inspired by the</w:t>
      </w:r>
      <w:r>
        <w:rPr>
          <w:i/>
          <w:w w:val="99"/>
        </w:rPr>
        <w:t xml:space="preserve"> </w:t>
      </w:r>
      <w:r>
        <w:rPr>
          <w:i/>
        </w:rPr>
        <w:t>observation that every task contributes a unique factor</w:t>
      </w:r>
      <w:r>
        <w:rPr>
          <w:i/>
          <w:w w:val="99"/>
        </w:rPr>
        <w:t xml:space="preserve"> </w:t>
      </w:r>
      <w:r>
        <w:rPr>
          <w:i/>
        </w:rPr>
        <w:t>influencing the evolution of a single population of individuals</w:t>
      </w:r>
      <w:r>
        <w:t>.</w:t>
      </w:r>
      <w:r>
        <w:rPr>
          <w:w w:val="99"/>
        </w:rPr>
        <w:t xml:space="preserve"> </w:t>
      </w:r>
      <w:r>
        <w:t>As an illustrative example, imagine simultaneously tackling</w:t>
      </w:r>
      <w:r>
        <w:rPr>
          <w:w w:val="99"/>
        </w:rPr>
        <w:t xml:space="preserve"> </w:t>
      </w:r>
      <w:r>
        <w:t>two distinct real-world supply chain tasks, namely, a) job shop</w:t>
      </w:r>
      <w:r>
        <w:rPr>
          <w:w w:val="99"/>
        </w:rPr>
        <w:t xml:space="preserve"> </w:t>
      </w:r>
      <w:r>
        <w:t>scheduling (production optimization), and b) vehicle routing</w:t>
      </w:r>
      <w:r>
        <w:rPr>
          <w:w w:val="99"/>
        </w:rPr>
        <w:t xml:space="preserve"> </w:t>
      </w:r>
      <w:r>
        <w:t>(logistics optimization), in a single evolutionary solver. Such a</w:t>
      </w:r>
      <w:r>
        <w:rPr>
          <w:w w:val="99"/>
        </w:rPr>
        <w:t xml:space="preserve"> </w:t>
      </w:r>
      <w:r>
        <w:t>combination is considered a form of MFO. With this</w:t>
      </w:r>
      <w:r>
        <w:rPr>
          <w:w w:val="99"/>
        </w:rPr>
        <w:t xml:space="preserve"> </w:t>
      </w:r>
      <w:r>
        <w:t>background, the aim of this paper is to first establish MFO as a</w:t>
      </w:r>
      <w:r>
        <w:rPr>
          <w:w w:val="99"/>
        </w:rPr>
        <w:t xml:space="preserve"> </w:t>
      </w:r>
      <w:r>
        <w:t>new concept in optimization and evolutionary computation</w:t>
      </w:r>
      <w:r>
        <w:rPr>
          <w:w w:val="99"/>
        </w:rPr>
        <w:t xml:space="preserve"> </w:t>
      </w:r>
      <w:r>
        <w:t>which differs from the existing ideas of SOO and MOO.</w:t>
      </w:r>
      <w:r>
        <w:rPr>
          <w:w w:val="99"/>
        </w:rPr>
        <w:t xml:space="preserve"> </w:t>
      </w:r>
      <w:r>
        <w:t>Thereafter, we seek to devise a generic EA for MFO, one that</w:t>
      </w:r>
      <w:r>
        <w:rPr>
          <w:w w:val="99"/>
        </w:rPr>
        <w:t xml:space="preserve"> </w:t>
      </w:r>
      <w:r>
        <w:t>is capable of multitasking across multiple optimization</w:t>
      </w:r>
    </w:p>
    <w:p w:rsidR="00A24F1D" w:rsidRDefault="001A7093">
      <w:pPr>
        <w:pStyle w:val="BodyText"/>
        <w:spacing w:before="3"/>
        <w:ind w:left="136"/>
        <w:jc w:val="both"/>
      </w:pPr>
      <w:r>
        <w:t>problems in the most efficient manner possible.</w:t>
      </w:r>
    </w:p>
    <w:p w:rsidR="00A24F1D" w:rsidRDefault="001A7093">
      <w:pPr>
        <w:pStyle w:val="BodyText"/>
        <w:ind w:left="136" w:right="211" w:firstLine="202"/>
        <w:jc w:val="both"/>
      </w:pPr>
      <w:r>
        <w:t xml:space="preserve">Following the premise of classical EAs, we resort to the field of evolutionary biology for algorithmic inspiration. In particular, the techniques explored in this paper are inspired  by the models of </w:t>
      </w:r>
      <w:r>
        <w:rPr>
          <w:i/>
        </w:rPr>
        <w:t>multifactorial inheritance</w:t>
      </w:r>
      <w:r>
        <w:t xml:space="preserve">, which put forward that complex developmental traits among offspring are influenced by interactions of genetic and cultural factors [8], [9]. In other words, genetic and cultural transmission cannot be treated independently. For example, while what an individual learns may depend on its genotype, the selection acting on the genetic system may be generated or modified by the spread of a cultural trait [10], [11]. These cultural traits typically originate from social learning or from parents passing down certain customs and preferences to their offspring. The computational equivalent of multifactorial inheritance, for the purpose of efficient evolutionary multitasking, is established by considering each optimization task to contribute a distinct environment in which offspring can be reared. Thus, MFO leads to the coexistence of multiple blocks of cultural bias (or </w:t>
      </w:r>
      <w:r>
        <w:rPr>
          <w:i/>
        </w:rPr>
        <w:t xml:space="preserve">memes </w:t>
      </w:r>
      <w:r>
        <w:t xml:space="preserve">[12]), one corresponding to each optimization task. The subsequent evolution of encoded individuals in the composite landscape is simulated through an interplay of genetic and cultural factors. While the basic structure of the proposed algorithm is similar to that of a classical EA, it is augmented with features that are borrowed from the models of multifactorial inheritance. Befittingly, the proposed algorithm is referred to hereafter as a </w:t>
      </w:r>
      <w:r>
        <w:rPr>
          <w:i/>
        </w:rPr>
        <w:t>multifactorial evolutionary algorithm</w:t>
      </w:r>
      <w:r>
        <w:rPr>
          <w:i/>
          <w:spacing w:val="2"/>
        </w:rPr>
        <w:t xml:space="preserve"> </w:t>
      </w:r>
      <w:r>
        <w:t>(MFEA).</w:t>
      </w:r>
    </w:p>
    <w:p w:rsidR="00A24F1D" w:rsidRDefault="001A7093">
      <w:pPr>
        <w:pStyle w:val="BodyText"/>
        <w:ind w:left="136" w:right="215" w:firstLine="202"/>
        <w:jc w:val="both"/>
      </w:pPr>
      <w:r>
        <w:t>A strong practical motivation for the MFO paradigm is derived from the rapidly expanding popularity of the cloud</w:t>
      </w:r>
    </w:p>
    <w:p w:rsidR="00A24F1D" w:rsidRDefault="00A24F1D">
      <w:pPr>
        <w:jc w:val="both"/>
        <w:sectPr w:rsidR="00A24F1D">
          <w:type w:val="continuous"/>
          <w:pgSz w:w="12240" w:h="15840"/>
          <w:pgMar w:top="420" w:right="720" w:bottom="440" w:left="800" w:header="720" w:footer="720" w:gutter="0"/>
          <w:cols w:num="2" w:space="720" w:equalWidth="0">
            <w:col w:w="5219" w:space="110"/>
            <w:col w:w="5391"/>
          </w:cols>
        </w:sectPr>
      </w:pPr>
    </w:p>
    <w:p w:rsidR="00A24F1D" w:rsidRDefault="00A24F1D">
      <w:pPr>
        <w:pStyle w:val="BodyText"/>
        <w:spacing w:before="1"/>
        <w:rPr>
          <w:sz w:val="26"/>
        </w:rPr>
      </w:pPr>
    </w:p>
    <w:p w:rsidR="00A24F1D" w:rsidRDefault="001A7093">
      <w:pPr>
        <w:spacing w:before="94"/>
        <w:ind w:left="135" w:right="362"/>
        <w:rPr>
          <w:sz w:val="16"/>
        </w:rPr>
      </w:pPr>
      <w:r>
        <w:rPr>
          <w:sz w:val="16"/>
        </w:rPr>
        <w:t xml:space="preserve">Copyright (c) 2012 IEEE. Personal use of this material is permitted. However, permission to use this material for any other purposes must be obtained from the IEEE by sending a request to </w:t>
      </w:r>
      <w:hyperlink r:id="rId12">
        <w:r>
          <w:rPr>
            <w:sz w:val="16"/>
          </w:rPr>
          <w:t>pubs-permissions@ieee.org.</w:t>
        </w:r>
      </w:hyperlink>
    </w:p>
    <w:p w:rsidR="00A24F1D" w:rsidRDefault="00A24F1D">
      <w:pPr>
        <w:rPr>
          <w:sz w:val="16"/>
        </w:rPr>
        <w:sectPr w:rsidR="00A24F1D">
          <w:type w:val="continuous"/>
          <w:pgSz w:w="12240" w:h="15840"/>
          <w:pgMar w:top="420" w:right="720" w:bottom="440" w:left="800" w:header="720" w:footer="720" w:gutter="0"/>
          <w:cols w:space="720"/>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ind w:left="135"/>
      </w:pPr>
      <w:r>
        <w:lastRenderedPageBreak/>
        <w:t>computing industry. In particular, we imagine a cloud-based</w:t>
      </w:r>
    </w:p>
    <w:p w:rsidR="00A24F1D" w:rsidRDefault="001A7093">
      <w:pPr>
        <w:pStyle w:val="BodyText"/>
        <w:spacing w:before="91"/>
        <w:ind w:left="136"/>
      </w:pPr>
      <w:r>
        <w:br w:type="column"/>
      </w:r>
      <w:r>
        <w:rPr>
          <w:spacing w:val="-1"/>
        </w:rPr>
        <w:lastRenderedPageBreak/>
        <w:t>simultaneously.</w:t>
      </w:r>
    </w:p>
    <w:p w:rsidR="00A24F1D" w:rsidRDefault="001A7093">
      <w:pPr>
        <w:pStyle w:val="BodyText"/>
        <w:spacing w:before="91"/>
        <w:ind w:left="66"/>
      </w:pPr>
      <w:r>
        <w:br w:type="column"/>
      </w:r>
      <w:r>
        <w:rPr>
          <w:w w:val="99"/>
          <w:shd w:val="clear" w:color="auto" w:fill="FDFDBE"/>
        </w:rPr>
        <w:lastRenderedPageBreak/>
        <w:t xml:space="preserve"> </w:t>
      </w:r>
      <w:r>
        <w:rPr>
          <w:shd w:val="clear" w:color="auto" w:fill="FDFDBE"/>
        </w:rPr>
        <w:t>Without</w:t>
      </w:r>
    </w:p>
    <w:p w:rsidR="00A24F1D" w:rsidRDefault="001A7093">
      <w:pPr>
        <w:pStyle w:val="BodyText"/>
        <w:spacing w:before="91"/>
        <w:ind w:left="136"/>
      </w:pPr>
      <w:r>
        <w:br w:type="column"/>
      </w:r>
      <w:r>
        <w:rPr>
          <w:w w:val="99"/>
          <w:shd w:val="clear" w:color="auto" w:fill="FDFDBE"/>
        </w:rPr>
        <w:lastRenderedPageBreak/>
        <w:t xml:space="preserve"> </w:t>
      </w:r>
      <w:r>
        <w:rPr>
          <w:shd w:val="clear" w:color="auto" w:fill="FDFDBE"/>
        </w:rPr>
        <w:t>of generality,</w:t>
      </w:r>
    </w:p>
    <w:p w:rsidR="00A24F1D" w:rsidRDefault="001A7093">
      <w:pPr>
        <w:pStyle w:val="BodyText"/>
        <w:spacing w:before="91"/>
        <w:ind w:left="65"/>
      </w:pPr>
      <w:r>
        <w:br w:type="column"/>
      </w:r>
      <w:r>
        <w:rPr>
          <w:w w:val="99"/>
          <w:shd w:val="clear" w:color="auto" w:fill="FDFDBE"/>
        </w:rPr>
        <w:lastRenderedPageBreak/>
        <w:t xml:space="preserve"> </w:t>
      </w:r>
      <w:r>
        <w:rPr>
          <w:spacing w:val="-6"/>
          <w:shd w:val="clear" w:color="auto" w:fill="FDFDBE"/>
        </w:rPr>
        <w:t>all</w:t>
      </w:r>
    </w:p>
    <w:p w:rsidR="00A24F1D" w:rsidRDefault="001A7093">
      <w:pPr>
        <w:pStyle w:val="BodyText"/>
        <w:spacing w:before="91"/>
        <w:ind w:left="64"/>
      </w:pPr>
      <w:r>
        <w:br w:type="column"/>
      </w:r>
      <w:r>
        <w:rPr>
          <w:w w:val="99"/>
          <w:shd w:val="clear" w:color="auto" w:fill="FDFDBE"/>
        </w:rPr>
        <w:lastRenderedPageBreak/>
        <w:t xml:space="preserve"> </w:t>
      </w:r>
      <w:r>
        <w:rPr>
          <w:spacing w:val="-5"/>
          <w:shd w:val="clear" w:color="auto" w:fill="FDFDBE"/>
        </w:rPr>
        <w:t>tasks</w:t>
      </w:r>
    </w:p>
    <w:p w:rsidR="00A24F1D" w:rsidRDefault="001A7093">
      <w:pPr>
        <w:pStyle w:val="BodyText"/>
        <w:spacing w:before="91"/>
        <w:ind w:left="66"/>
      </w:pPr>
      <w:r>
        <w:br w:type="column"/>
      </w:r>
      <w:r>
        <w:rPr>
          <w:w w:val="99"/>
          <w:shd w:val="clear" w:color="auto" w:fill="FDFDBE"/>
        </w:rPr>
        <w:lastRenderedPageBreak/>
        <w:t xml:space="preserve"> </w:t>
      </w:r>
      <w:r>
        <w:rPr>
          <w:shd w:val="clear" w:color="auto" w:fill="FDFDBE"/>
        </w:rPr>
        <w:t>are</w:t>
      </w:r>
    </w:p>
    <w:p w:rsidR="00A24F1D" w:rsidRDefault="00A24F1D">
      <w:pPr>
        <w:sectPr w:rsidR="00A24F1D">
          <w:type w:val="continuous"/>
          <w:pgSz w:w="12240" w:h="15840"/>
          <w:pgMar w:top="420" w:right="720" w:bottom="440" w:left="800" w:header="720" w:footer="720" w:gutter="0"/>
          <w:cols w:num="7" w:space="720" w:equalWidth="0">
            <w:col w:w="5215" w:space="114"/>
            <w:col w:w="1393" w:space="40"/>
            <w:col w:w="794" w:space="375"/>
            <w:col w:w="1316" w:space="40"/>
            <w:col w:w="300" w:space="40"/>
            <w:col w:w="496" w:space="39"/>
            <w:col w:w="558"/>
          </w:cols>
        </w:sectPr>
      </w:pPr>
    </w:p>
    <w:p w:rsidR="00A24F1D" w:rsidRDefault="001A7093">
      <w:pPr>
        <w:pStyle w:val="BodyText"/>
        <w:ind w:left="135" w:right="38"/>
        <w:jc w:val="both"/>
      </w:pPr>
      <w:r>
        <w:lastRenderedPageBreak/>
        <w:pict>
          <v:shape id="_x0000_s1050" type="#_x0000_t202" style="position:absolute;left:0;text-align:left;margin-left:420.95pt;margin-top:-9.1pt;width:18.85pt;height:9.1pt;z-index:15729664;mso-position-horizontal-relative:page" fillcolor="#fdfdbe" stroked="f">
            <v:textbox inset="0,0,0,0">
              <w:txbxContent>
                <w:p w:rsidR="001A7093" w:rsidRDefault="001A7093">
                  <w:pPr>
                    <w:pStyle w:val="BodyText"/>
                    <w:spacing w:line="181" w:lineRule="exact"/>
                    <w:ind w:left="31"/>
                  </w:pPr>
                  <w:r>
                    <w:t>loss</w:t>
                  </w:r>
                </w:p>
              </w:txbxContent>
            </v:textbox>
            <w10:wrap anchorx="page"/>
          </v:shape>
        </w:pict>
      </w:r>
      <w:r>
        <w:t xml:space="preserve">on-demand service providing customers with access to state- of-the-art optimization software. In this regard, we notice that a cloud service faces the natural phenomenon wherein multiple optimization tasks can be received from multiple users at the same time. These tasks can either have similar properties or belong to entirely different domains. Therefore, for the MFEA to be deployable as a cloud-based </w:t>
      </w:r>
      <w:r>
        <w:rPr>
          <w:i/>
        </w:rPr>
        <w:t>multitasking engine</w:t>
      </w:r>
      <w:r>
        <w:t xml:space="preserve">, it must possess </w:t>
      </w:r>
      <w:r>
        <w:rPr>
          <w:i/>
        </w:rPr>
        <w:t xml:space="preserve">cross-domain optimization </w:t>
      </w:r>
      <w:r>
        <w:t xml:space="preserve">capabilities (i.e., the ability to simultaneously handle continuous as well as discrete optimization problems). The pursuit for such generality is accomplished in this paper by proposing a </w:t>
      </w:r>
      <w:r>
        <w:rPr>
          <w:i/>
        </w:rPr>
        <w:t xml:space="preserve">unified representation scheme </w:t>
      </w:r>
      <w:r>
        <w:t>in which every variable is simply encoded by a random key between 0 and 1 [13]. While the decoding of such a representation is straightforward for continuous problems, we discuss techniques that encompass various discrete problems as well, thereby ensuring a cross- domain optimization platform. It is however emphasized that the concept of MFO is not fundamentally tied to cross-domain multitasking. Domain-specific solvers can indeed be used when all constitutive tasks belong to the same</w:t>
      </w:r>
      <w:r>
        <w:rPr>
          <w:spacing w:val="-2"/>
        </w:rPr>
        <w:t xml:space="preserve"> </w:t>
      </w:r>
      <w:r>
        <w:t>domain.</w:t>
      </w:r>
    </w:p>
    <w:p w:rsidR="00A24F1D" w:rsidRDefault="001A7093">
      <w:pPr>
        <w:pStyle w:val="BodyText"/>
        <w:ind w:left="135" w:right="38" w:firstLine="201"/>
        <w:jc w:val="both"/>
      </w:pPr>
      <w:r>
        <w:t>Details of the notions presented above are organized in the paper as follows. Section II formalizes the concept of MFO. Section III highlights the theoretical distinction between MFO and MOO. In Section IV, the MFEA is described in detail. Numerical examples in continuous optimization are presented in Section V to showcase the benefits of harnessing latent</w:t>
      </w:r>
    </w:p>
    <w:p w:rsidR="00A24F1D" w:rsidRDefault="001A7093">
      <w:pPr>
        <w:pStyle w:val="BodyText"/>
        <w:spacing w:before="5" w:line="232" w:lineRule="auto"/>
        <w:ind w:left="168" w:right="214" w:hanging="32"/>
        <w:jc w:val="both"/>
      </w:pPr>
      <w:r>
        <w:br w:type="column"/>
      </w:r>
      <w:r>
        <w:rPr>
          <w:spacing w:val="-18"/>
          <w:w w:val="99"/>
          <w:position w:val="2"/>
          <w:shd w:val="clear" w:color="auto" w:fill="FDFDBE"/>
        </w:rPr>
        <w:lastRenderedPageBreak/>
        <w:t xml:space="preserve"> </w:t>
      </w:r>
      <w:r>
        <w:rPr>
          <w:position w:val="2"/>
          <w:shd w:val="clear" w:color="auto" w:fill="FDFDBE"/>
        </w:rPr>
        <w:t xml:space="preserve">assumed to be </w:t>
      </w:r>
      <w:r>
        <w:rPr>
          <w:i/>
          <w:position w:val="2"/>
          <w:shd w:val="clear" w:color="auto" w:fill="FDFDBE"/>
        </w:rPr>
        <w:t xml:space="preserve">minimization </w:t>
      </w:r>
      <w:r>
        <w:rPr>
          <w:position w:val="2"/>
          <w:shd w:val="clear" w:color="auto" w:fill="FDFDBE"/>
        </w:rPr>
        <w:t>problems.</w:t>
      </w:r>
      <w:r>
        <w:rPr>
          <w:position w:val="2"/>
        </w:rPr>
        <w:t xml:space="preserve"> The </w:t>
      </w:r>
      <w:r>
        <w:rPr>
          <w:i/>
          <w:position w:val="2"/>
        </w:rPr>
        <w:t>j</w:t>
      </w:r>
      <w:r>
        <w:rPr>
          <w:i/>
          <w:position w:val="2"/>
          <w:vertAlign w:val="superscript"/>
        </w:rPr>
        <w:t>th</w:t>
      </w:r>
      <w:r>
        <w:rPr>
          <w:i/>
          <w:position w:val="2"/>
        </w:rPr>
        <w:t xml:space="preserve"> </w:t>
      </w:r>
      <w:r>
        <w:rPr>
          <w:position w:val="2"/>
        </w:rPr>
        <w:t xml:space="preserve">task, denoted </w:t>
      </w:r>
      <w:r>
        <w:rPr>
          <w:i/>
          <w:spacing w:val="-7"/>
          <w:position w:val="2"/>
        </w:rPr>
        <w:t>T</w:t>
      </w:r>
      <w:r>
        <w:rPr>
          <w:i/>
          <w:spacing w:val="-7"/>
          <w:sz w:val="13"/>
        </w:rPr>
        <w:t>j</w:t>
      </w:r>
      <w:r>
        <w:rPr>
          <w:spacing w:val="-7"/>
          <w:position w:val="2"/>
        </w:rPr>
        <w:t xml:space="preserve">, </w:t>
      </w:r>
      <w:r>
        <w:rPr>
          <w:position w:val="2"/>
        </w:rPr>
        <w:t xml:space="preserve">is considered to have a search space </w:t>
      </w:r>
      <w:r>
        <w:rPr>
          <w:b/>
          <w:i/>
          <w:position w:val="2"/>
        </w:rPr>
        <w:t>X</w:t>
      </w:r>
      <w:r>
        <w:rPr>
          <w:i/>
          <w:sz w:val="13"/>
        </w:rPr>
        <w:t xml:space="preserve">j </w:t>
      </w:r>
      <w:r>
        <w:rPr>
          <w:position w:val="2"/>
        </w:rPr>
        <w:t xml:space="preserve">on which the objective function is defined as </w:t>
      </w:r>
      <w:r>
        <w:rPr>
          <w:i/>
          <w:position w:val="2"/>
        </w:rPr>
        <w:t>f</w:t>
      </w:r>
      <w:r>
        <w:rPr>
          <w:i/>
          <w:sz w:val="13"/>
        </w:rPr>
        <w:t xml:space="preserve">j </w:t>
      </w:r>
      <w:r>
        <w:rPr>
          <w:position w:val="2"/>
        </w:rPr>
        <w:t xml:space="preserve">: </w:t>
      </w:r>
      <w:r>
        <w:rPr>
          <w:b/>
          <w:i/>
          <w:position w:val="2"/>
        </w:rPr>
        <w:t>X</w:t>
      </w:r>
      <w:r>
        <w:rPr>
          <w:i/>
          <w:sz w:val="13"/>
        </w:rPr>
        <w:t xml:space="preserve">j </w:t>
      </w:r>
      <w:r>
        <w:rPr>
          <w:position w:val="2"/>
        </w:rPr>
        <w:t xml:space="preserve">→ </w:t>
      </w:r>
      <w:r>
        <w:rPr>
          <w:rFonts w:ascii="DejaVu Serif" w:hAnsi="DejaVu Serif"/>
          <w:position w:val="2"/>
        </w:rPr>
        <w:t>ℝ</w:t>
      </w:r>
      <w:r>
        <w:rPr>
          <w:position w:val="2"/>
        </w:rPr>
        <w:t xml:space="preserve">. In addition, each task may </w:t>
      </w:r>
      <w:r>
        <w:t>be constrained by several equality and/or inequality conditions that must be satisfied for a solution to be considered</w:t>
      </w:r>
      <w:r>
        <w:rPr>
          <w:spacing w:val="-16"/>
        </w:rPr>
        <w:t xml:space="preserve"> </w:t>
      </w:r>
      <w:r>
        <w:t>feasible.</w:t>
      </w:r>
    </w:p>
    <w:p w:rsidR="00A24F1D" w:rsidRDefault="001A7093">
      <w:pPr>
        <w:pStyle w:val="BodyText"/>
        <w:spacing w:before="7" w:line="237" w:lineRule="auto"/>
        <w:ind w:left="168" w:right="211" w:firstLine="271"/>
        <w:jc w:val="both"/>
      </w:pPr>
      <w:r>
        <w:t xml:space="preserve">In such a setting, we define MFO as </w:t>
      </w:r>
      <w:r>
        <w:rPr>
          <w:i/>
        </w:rPr>
        <w:t xml:space="preserve">an evolutionary multitasking paradigm </w:t>
      </w:r>
      <w:r>
        <w:t xml:space="preserve">that builds on the implicit parallelism </w:t>
      </w:r>
      <w:r>
        <w:rPr>
          <w:position w:val="2"/>
        </w:rPr>
        <w:t>of population-based search with the aim of finding {</w:t>
      </w:r>
      <w:r>
        <w:rPr>
          <w:b/>
          <w:i/>
          <w:position w:val="2"/>
        </w:rPr>
        <w:t>x</w:t>
      </w:r>
      <w:r>
        <w:rPr>
          <w:sz w:val="13"/>
        </w:rPr>
        <w:t xml:space="preserve">1, </w:t>
      </w:r>
      <w:r>
        <w:rPr>
          <w:b/>
          <w:i/>
          <w:position w:val="2"/>
        </w:rPr>
        <w:t>x</w:t>
      </w:r>
      <w:r>
        <w:rPr>
          <w:sz w:val="13"/>
        </w:rPr>
        <w:t xml:space="preserve">2, …., </w:t>
      </w:r>
      <w:r>
        <w:rPr>
          <w:b/>
          <w:i/>
          <w:position w:val="2"/>
        </w:rPr>
        <w:t>x</w:t>
      </w:r>
      <w:r>
        <w:rPr>
          <w:i/>
          <w:sz w:val="13"/>
        </w:rPr>
        <w:t>K-1</w:t>
      </w:r>
      <w:r>
        <w:rPr>
          <w:sz w:val="13"/>
        </w:rPr>
        <w:t xml:space="preserve">, </w:t>
      </w:r>
      <w:r>
        <w:rPr>
          <w:b/>
          <w:i/>
          <w:position w:val="2"/>
        </w:rPr>
        <w:t>x</w:t>
      </w:r>
      <w:r>
        <w:rPr>
          <w:i/>
          <w:sz w:val="13"/>
        </w:rPr>
        <w:t>K</w:t>
      </w:r>
      <w:r>
        <w:rPr>
          <w:position w:val="2"/>
        </w:rPr>
        <w:t xml:space="preserve">} = </w:t>
      </w:r>
      <w:r>
        <w:rPr>
          <w:i/>
          <w:position w:val="2"/>
        </w:rPr>
        <w:t xml:space="preserve">argmin </w:t>
      </w:r>
      <w:r>
        <w:rPr>
          <w:position w:val="2"/>
        </w:rPr>
        <w:t>{</w:t>
      </w:r>
      <w:r>
        <w:rPr>
          <w:i/>
          <w:position w:val="2"/>
        </w:rPr>
        <w:t>f</w:t>
      </w:r>
      <w:r>
        <w:rPr>
          <w:sz w:val="13"/>
        </w:rPr>
        <w:t>1</w:t>
      </w:r>
      <w:r>
        <w:rPr>
          <w:position w:val="2"/>
        </w:rPr>
        <w:t>(</w:t>
      </w:r>
      <w:r>
        <w:rPr>
          <w:b/>
          <w:i/>
          <w:position w:val="2"/>
        </w:rPr>
        <w:t>x</w:t>
      </w:r>
      <w:r>
        <w:rPr>
          <w:position w:val="2"/>
        </w:rPr>
        <w:t xml:space="preserve">), </w:t>
      </w:r>
      <w:r>
        <w:rPr>
          <w:i/>
          <w:position w:val="2"/>
        </w:rPr>
        <w:t>f</w:t>
      </w:r>
      <w:r>
        <w:rPr>
          <w:sz w:val="13"/>
        </w:rPr>
        <w:t>2</w:t>
      </w:r>
      <w:r>
        <w:rPr>
          <w:position w:val="2"/>
        </w:rPr>
        <w:t>(</w:t>
      </w:r>
      <w:r>
        <w:rPr>
          <w:b/>
          <w:i/>
          <w:position w:val="2"/>
        </w:rPr>
        <w:t>x</w:t>
      </w:r>
      <w:r>
        <w:rPr>
          <w:position w:val="2"/>
        </w:rPr>
        <w:t xml:space="preserve">), …., </w:t>
      </w:r>
      <w:r>
        <w:rPr>
          <w:i/>
          <w:position w:val="2"/>
        </w:rPr>
        <w:t>f</w:t>
      </w:r>
      <w:r>
        <w:rPr>
          <w:i/>
          <w:sz w:val="13"/>
        </w:rPr>
        <w:t>K-1</w:t>
      </w:r>
      <w:r>
        <w:rPr>
          <w:position w:val="2"/>
        </w:rPr>
        <w:t>(</w:t>
      </w:r>
      <w:r>
        <w:rPr>
          <w:b/>
          <w:i/>
          <w:position w:val="2"/>
        </w:rPr>
        <w:t>x</w:t>
      </w:r>
      <w:r>
        <w:rPr>
          <w:position w:val="2"/>
        </w:rPr>
        <w:t xml:space="preserve">), </w:t>
      </w:r>
      <w:r>
        <w:rPr>
          <w:i/>
          <w:position w:val="2"/>
        </w:rPr>
        <w:t>f</w:t>
      </w:r>
      <w:r>
        <w:rPr>
          <w:i/>
          <w:sz w:val="13"/>
        </w:rPr>
        <w:t>K</w:t>
      </w:r>
      <w:r>
        <w:rPr>
          <w:position w:val="2"/>
        </w:rPr>
        <w:t>(</w:t>
      </w:r>
      <w:r>
        <w:rPr>
          <w:b/>
          <w:i/>
          <w:position w:val="2"/>
        </w:rPr>
        <w:t>x</w:t>
      </w:r>
      <w:r>
        <w:rPr>
          <w:position w:val="2"/>
        </w:rPr>
        <w:t xml:space="preserve">)}, where </w:t>
      </w:r>
      <w:r>
        <w:rPr>
          <w:b/>
          <w:i/>
          <w:position w:val="2"/>
        </w:rPr>
        <w:t>x</w:t>
      </w:r>
      <w:r>
        <w:rPr>
          <w:i/>
          <w:sz w:val="13"/>
        </w:rPr>
        <w:t xml:space="preserve">j </w:t>
      </w:r>
      <w:r>
        <w:rPr>
          <w:position w:val="2"/>
        </w:rPr>
        <w:t xml:space="preserve">is a feasible solution in </w:t>
      </w:r>
      <w:r>
        <w:rPr>
          <w:b/>
          <w:i/>
          <w:position w:val="2"/>
        </w:rPr>
        <w:t>X</w:t>
      </w:r>
      <w:r>
        <w:rPr>
          <w:i/>
          <w:sz w:val="13"/>
        </w:rPr>
        <w:t>j</w:t>
      </w:r>
      <w:r>
        <w:rPr>
          <w:position w:val="2"/>
        </w:rPr>
        <w:t xml:space="preserve">. Herein, each </w:t>
      </w:r>
      <w:r>
        <w:rPr>
          <w:i/>
          <w:position w:val="2"/>
        </w:rPr>
        <w:t>f</w:t>
      </w:r>
      <w:r>
        <w:rPr>
          <w:i/>
          <w:sz w:val="13"/>
        </w:rPr>
        <w:t xml:space="preserve">j </w:t>
      </w:r>
      <w:r>
        <w:rPr>
          <w:position w:val="2"/>
        </w:rPr>
        <w:t xml:space="preserve">is treated as an </w:t>
      </w:r>
      <w:r>
        <w:t xml:space="preserve">additional </w:t>
      </w:r>
      <w:r>
        <w:rPr>
          <w:i/>
        </w:rPr>
        <w:t xml:space="preserve">factor </w:t>
      </w:r>
      <w:r>
        <w:t xml:space="preserve">influencing the evolution of a single population of individuals. For this reason, the composite problem is referred to hereafter as a </w:t>
      </w:r>
      <w:r>
        <w:rPr>
          <w:i/>
        </w:rPr>
        <w:t>K</w:t>
      </w:r>
      <w:r>
        <w:t>-factorial</w:t>
      </w:r>
      <w:r>
        <w:rPr>
          <w:spacing w:val="-7"/>
        </w:rPr>
        <w:t xml:space="preserve"> </w:t>
      </w:r>
      <w:r>
        <w:t>problem.</w:t>
      </w:r>
    </w:p>
    <w:p w:rsidR="00A24F1D" w:rsidRDefault="001A7093">
      <w:pPr>
        <w:pStyle w:val="BodyText"/>
        <w:ind w:left="168" w:right="212" w:firstLine="202"/>
        <w:jc w:val="both"/>
      </w:pPr>
      <w:r>
        <w:pict>
          <v:shape id="_x0000_s1049" type="#_x0000_t202" style="position:absolute;left:0;text-align:left;margin-left:334.4pt;margin-top:109.55pt;width:203.05pt;height:8.2pt;z-index:-16395264;mso-position-horizontal-relative:page" filled="f" stroked="f">
            <v:textbox inset="0,0,0,0">
              <w:txbxContent>
                <w:p w:rsidR="001A7093" w:rsidRDefault="001A7093">
                  <w:pPr>
                    <w:tabs>
                      <w:tab w:val="left" w:pos="304"/>
                      <w:tab w:val="left" w:pos="909"/>
                      <w:tab w:val="left" w:pos="1867"/>
                      <w:tab w:val="left" w:pos="2594"/>
                      <w:tab w:val="left" w:pos="3960"/>
                    </w:tabs>
                    <w:spacing w:before="2" w:line="161" w:lineRule="exact"/>
                    <w:rPr>
                      <w:rFonts w:ascii="DejaVu Serif" w:eastAsia="DejaVu Serif"/>
                      <w:sz w:val="14"/>
                    </w:rPr>
                  </w:pPr>
                  <w:r>
                    <w:rPr>
                      <w:rFonts w:ascii="DejaVu Serif" w:eastAsia="DejaVu Serif"/>
                      <w:sz w:val="14"/>
                    </w:rPr>
                    <w:t>1</w:t>
                  </w:r>
                  <w:r>
                    <w:rPr>
                      <w:rFonts w:ascii="DejaVu Serif" w:eastAsia="DejaVu Serif"/>
                      <w:sz w:val="14"/>
                    </w:rPr>
                    <w:tab/>
                    <w:t>2</w:t>
                  </w:r>
                  <w:r>
                    <w:rPr>
                      <w:rFonts w:ascii="DejaVu Serif" w:eastAsia="DejaVu Serif"/>
                      <w:sz w:val="14"/>
                    </w:rPr>
                    <w:tab/>
                    <w:t>𝐾</w:t>
                  </w:r>
                  <w:r>
                    <w:rPr>
                      <w:rFonts w:ascii="DejaVu Serif" w:eastAsia="DejaVu Serif"/>
                      <w:sz w:val="14"/>
                    </w:rPr>
                    <w:tab/>
                    <w:t>1</w:t>
                  </w:r>
                  <w:r>
                    <w:rPr>
                      <w:rFonts w:ascii="DejaVu Serif" w:eastAsia="DejaVu Serif"/>
                      <w:sz w:val="14"/>
                    </w:rPr>
                    <w:tab/>
                    <w:t>2</w:t>
                  </w:r>
                  <w:r>
                    <w:rPr>
                      <w:rFonts w:ascii="DejaVu Serif" w:eastAsia="DejaVu Serif"/>
                      <w:sz w:val="14"/>
                    </w:rPr>
                    <w:tab/>
                  </w:r>
                  <w:r>
                    <w:rPr>
                      <w:rFonts w:ascii="DejaVu Serif" w:eastAsia="DejaVu Serif"/>
                      <w:spacing w:val="-117"/>
                      <w:sz w:val="14"/>
                    </w:rPr>
                    <w:t>𝐾</w:t>
                  </w:r>
                </w:p>
              </w:txbxContent>
            </v:textbox>
            <w10:wrap anchorx="page"/>
          </v:shape>
        </w:pict>
      </w:r>
      <w:r>
        <w:t xml:space="preserve">In order to design evolutionary solvers for MFO, it is necessary to formulate a general technique for comparing population members in a multitasking environment. To this </w:t>
      </w:r>
      <w:r>
        <w:rPr>
          <w:position w:val="2"/>
        </w:rPr>
        <w:t xml:space="preserve">end, we first define a set of properties for every individual </w:t>
      </w:r>
      <w:r>
        <w:rPr>
          <w:i/>
          <w:position w:val="2"/>
        </w:rPr>
        <w:t>p</w:t>
      </w:r>
      <w:r>
        <w:rPr>
          <w:i/>
          <w:sz w:val="13"/>
        </w:rPr>
        <w:t>i</w:t>
      </w:r>
      <w:r>
        <w:rPr>
          <w:position w:val="2"/>
        </w:rPr>
        <w:t xml:space="preserve">, </w:t>
      </w:r>
      <w:r>
        <w:t xml:space="preserve">where </w:t>
      </w:r>
      <w:r>
        <w:rPr>
          <w:i/>
        </w:rPr>
        <w:t xml:space="preserve">i </w:t>
      </w:r>
      <w:r>
        <w:rPr>
          <w:rFonts w:ascii="DejaVu Serif" w:eastAsia="DejaVu Serif" w:hAnsi="DejaVu Serif"/>
        </w:rPr>
        <w:t xml:space="preserve">∈ </w:t>
      </w:r>
      <w:r>
        <w:t>{1, 2, …, |</w:t>
      </w:r>
      <w:r>
        <w:rPr>
          <w:i/>
        </w:rPr>
        <w:t>P</w:t>
      </w:r>
      <w:r>
        <w:t xml:space="preserve">|}, in a population </w:t>
      </w:r>
      <w:r>
        <w:rPr>
          <w:i/>
        </w:rPr>
        <w:t>P</w:t>
      </w:r>
      <w:r>
        <w:t xml:space="preserve">. Note that the individuals are encoded in a unified search space </w:t>
      </w:r>
      <w:r>
        <w:rPr>
          <w:position w:val="2"/>
        </w:rPr>
        <w:t xml:space="preserve">encompassing </w:t>
      </w:r>
      <w:r>
        <w:rPr>
          <w:b/>
          <w:i/>
          <w:position w:val="2"/>
        </w:rPr>
        <w:t>X</w:t>
      </w:r>
      <w:r>
        <w:rPr>
          <w:sz w:val="13"/>
        </w:rPr>
        <w:t>1</w:t>
      </w:r>
      <w:r>
        <w:rPr>
          <w:position w:val="2"/>
        </w:rPr>
        <w:t xml:space="preserve">, </w:t>
      </w:r>
      <w:r>
        <w:rPr>
          <w:b/>
          <w:i/>
          <w:position w:val="2"/>
        </w:rPr>
        <w:t>X</w:t>
      </w:r>
      <w:r>
        <w:rPr>
          <w:sz w:val="13"/>
        </w:rPr>
        <w:t>2</w:t>
      </w:r>
      <w:r>
        <w:rPr>
          <w:position w:val="2"/>
        </w:rPr>
        <w:t xml:space="preserve">, …, </w:t>
      </w:r>
      <w:r>
        <w:rPr>
          <w:b/>
          <w:i/>
          <w:position w:val="2"/>
        </w:rPr>
        <w:t>X</w:t>
      </w:r>
      <w:r>
        <w:rPr>
          <w:i/>
          <w:sz w:val="13"/>
        </w:rPr>
        <w:t>K</w:t>
      </w:r>
      <w:r>
        <w:rPr>
          <w:position w:val="2"/>
        </w:rPr>
        <w:t xml:space="preserve">, and can be decoded into a task- </w:t>
      </w:r>
      <w:r>
        <w:t xml:space="preserve">specific solution representation with respect to each of the </w:t>
      </w:r>
      <w:r>
        <w:rPr>
          <w:i/>
        </w:rPr>
        <w:t xml:space="preserve">K </w:t>
      </w:r>
      <w:r>
        <w:rPr>
          <w:position w:val="2"/>
        </w:rPr>
        <w:t xml:space="preserve">optimization tasks. The decoded form of </w:t>
      </w:r>
      <w:r>
        <w:rPr>
          <w:i/>
          <w:position w:val="2"/>
        </w:rPr>
        <w:t>p</w:t>
      </w:r>
      <w:r>
        <w:rPr>
          <w:i/>
          <w:sz w:val="13"/>
        </w:rPr>
        <w:t xml:space="preserve">i </w:t>
      </w:r>
      <w:r>
        <w:rPr>
          <w:position w:val="2"/>
        </w:rPr>
        <w:t>can thus be written as</w:t>
      </w:r>
      <w:r>
        <w:rPr>
          <w:spacing w:val="-16"/>
          <w:position w:val="2"/>
        </w:rPr>
        <w:t xml:space="preserve"> </w:t>
      </w:r>
      <w:r>
        <w:rPr>
          <w:position w:val="2"/>
        </w:rPr>
        <w:t>{</w:t>
      </w:r>
      <w:r>
        <w:rPr>
          <w:rFonts w:ascii="DejaVu Serif" w:eastAsia="DejaVu Serif" w:hAnsi="DejaVu Serif"/>
          <w:position w:val="2"/>
        </w:rPr>
        <w:t>𝒙</w:t>
      </w:r>
      <w:r>
        <w:rPr>
          <w:rFonts w:ascii="DejaVu Serif" w:eastAsia="DejaVu Serif" w:hAnsi="DejaVu Serif"/>
          <w:position w:val="2"/>
          <w:vertAlign w:val="superscript"/>
        </w:rPr>
        <w:t>𝑖</w:t>
      </w:r>
      <w:r>
        <w:rPr>
          <w:rFonts w:ascii="DejaVu Serif" w:eastAsia="DejaVu Serif" w:hAnsi="DejaVu Serif"/>
          <w:spacing w:val="-38"/>
          <w:position w:val="2"/>
        </w:rPr>
        <w:t xml:space="preserve"> </w:t>
      </w:r>
      <w:r>
        <w:rPr>
          <w:position w:val="2"/>
        </w:rPr>
        <w:t>,</w:t>
      </w:r>
      <w:r>
        <w:rPr>
          <w:spacing w:val="-14"/>
          <w:position w:val="2"/>
        </w:rPr>
        <w:t xml:space="preserve"> </w:t>
      </w:r>
      <w:r>
        <w:rPr>
          <w:rFonts w:ascii="DejaVu Serif" w:eastAsia="DejaVu Serif" w:hAnsi="DejaVu Serif"/>
          <w:position w:val="2"/>
        </w:rPr>
        <w:t>𝒙</w:t>
      </w:r>
      <w:r>
        <w:rPr>
          <w:rFonts w:ascii="DejaVu Serif" w:eastAsia="DejaVu Serif" w:hAnsi="DejaVu Serif"/>
          <w:position w:val="2"/>
          <w:vertAlign w:val="superscript"/>
        </w:rPr>
        <w:t>𝑖</w:t>
      </w:r>
      <w:r>
        <w:rPr>
          <w:rFonts w:ascii="DejaVu Serif" w:eastAsia="DejaVu Serif" w:hAnsi="DejaVu Serif"/>
          <w:spacing w:val="-35"/>
          <w:position w:val="2"/>
        </w:rPr>
        <w:t xml:space="preserve"> </w:t>
      </w:r>
      <w:r>
        <w:rPr>
          <w:position w:val="2"/>
        </w:rPr>
        <w:t>,</w:t>
      </w:r>
      <w:r>
        <w:rPr>
          <w:spacing w:val="-15"/>
          <w:position w:val="2"/>
        </w:rPr>
        <w:t xml:space="preserve"> </w:t>
      </w:r>
      <w:r>
        <w:rPr>
          <w:position w:val="2"/>
        </w:rPr>
        <w:t>…,</w:t>
      </w:r>
      <w:r>
        <w:rPr>
          <w:spacing w:val="-13"/>
          <w:position w:val="2"/>
        </w:rPr>
        <w:t xml:space="preserve"> </w:t>
      </w:r>
      <w:r>
        <w:rPr>
          <w:rFonts w:ascii="DejaVu Serif" w:eastAsia="DejaVu Serif" w:hAnsi="DejaVu Serif"/>
          <w:position w:val="2"/>
        </w:rPr>
        <w:t>𝒙</w:t>
      </w:r>
      <w:r>
        <w:rPr>
          <w:rFonts w:ascii="DejaVu Serif" w:eastAsia="DejaVu Serif" w:hAnsi="DejaVu Serif"/>
          <w:position w:val="2"/>
          <w:vertAlign w:val="superscript"/>
        </w:rPr>
        <w:t>𝑖</w:t>
      </w:r>
      <w:r>
        <w:rPr>
          <w:rFonts w:ascii="DejaVu Serif" w:eastAsia="DejaVu Serif" w:hAnsi="DejaVu Serif"/>
          <w:spacing w:val="-18"/>
          <w:position w:val="2"/>
        </w:rPr>
        <w:t xml:space="preserve"> </w:t>
      </w:r>
      <w:r>
        <w:rPr>
          <w:position w:val="2"/>
        </w:rPr>
        <w:t>},</w:t>
      </w:r>
      <w:r>
        <w:rPr>
          <w:spacing w:val="-14"/>
          <w:position w:val="2"/>
        </w:rPr>
        <w:t xml:space="preserve"> </w:t>
      </w:r>
      <w:r>
        <w:rPr>
          <w:position w:val="2"/>
        </w:rPr>
        <w:t>where</w:t>
      </w:r>
      <w:r>
        <w:rPr>
          <w:spacing w:val="-12"/>
          <w:position w:val="2"/>
        </w:rPr>
        <w:t xml:space="preserve"> </w:t>
      </w:r>
      <w:r>
        <w:rPr>
          <w:rFonts w:ascii="DejaVu Serif" w:eastAsia="DejaVu Serif" w:hAnsi="DejaVu Serif"/>
          <w:position w:val="2"/>
        </w:rPr>
        <w:t>𝒙</w:t>
      </w:r>
      <w:r>
        <w:rPr>
          <w:rFonts w:ascii="DejaVu Serif" w:eastAsia="DejaVu Serif" w:hAnsi="DejaVu Serif"/>
          <w:position w:val="2"/>
          <w:vertAlign w:val="superscript"/>
        </w:rPr>
        <w:t>𝑖</w:t>
      </w:r>
      <w:r>
        <w:rPr>
          <w:rFonts w:ascii="DejaVu Serif" w:eastAsia="DejaVu Serif" w:hAnsi="DejaVu Serif"/>
          <w:spacing w:val="-3"/>
          <w:position w:val="2"/>
        </w:rPr>
        <w:t xml:space="preserve"> </w:t>
      </w:r>
      <w:r>
        <w:rPr>
          <w:rFonts w:ascii="DejaVu Serif" w:eastAsia="DejaVu Serif" w:hAnsi="DejaVu Serif"/>
          <w:position w:val="2"/>
        </w:rPr>
        <w:t>∈</w:t>
      </w:r>
      <w:r>
        <w:rPr>
          <w:rFonts w:ascii="DejaVu Serif" w:eastAsia="DejaVu Serif" w:hAnsi="DejaVu Serif"/>
          <w:spacing w:val="-27"/>
          <w:position w:val="2"/>
        </w:rPr>
        <w:t xml:space="preserve"> </w:t>
      </w:r>
      <w:r>
        <w:rPr>
          <w:b/>
          <w:i/>
          <w:position w:val="2"/>
        </w:rPr>
        <w:t>X</w:t>
      </w:r>
      <w:r>
        <w:rPr>
          <w:sz w:val="13"/>
        </w:rPr>
        <w:t>1</w:t>
      </w:r>
      <w:r>
        <w:rPr>
          <w:position w:val="2"/>
        </w:rPr>
        <w:t>,</w:t>
      </w:r>
      <w:r>
        <w:rPr>
          <w:spacing w:val="-14"/>
          <w:position w:val="2"/>
        </w:rPr>
        <w:t xml:space="preserve"> </w:t>
      </w:r>
      <w:r>
        <w:rPr>
          <w:rFonts w:ascii="DejaVu Serif" w:eastAsia="DejaVu Serif" w:hAnsi="DejaVu Serif"/>
          <w:position w:val="2"/>
        </w:rPr>
        <w:t>𝒙</w:t>
      </w:r>
      <w:r>
        <w:rPr>
          <w:rFonts w:ascii="DejaVu Serif" w:eastAsia="DejaVu Serif" w:hAnsi="DejaVu Serif"/>
          <w:position w:val="2"/>
          <w:vertAlign w:val="superscript"/>
        </w:rPr>
        <w:t>𝑖</w:t>
      </w:r>
      <w:r>
        <w:rPr>
          <w:rFonts w:ascii="DejaVu Serif" w:eastAsia="DejaVu Serif" w:hAnsi="DejaVu Serif"/>
          <w:spacing w:val="1"/>
          <w:position w:val="2"/>
        </w:rPr>
        <w:t xml:space="preserve"> </w:t>
      </w:r>
      <w:r>
        <w:rPr>
          <w:rFonts w:ascii="DejaVu Serif" w:eastAsia="DejaVu Serif" w:hAnsi="DejaVu Serif"/>
          <w:position w:val="2"/>
        </w:rPr>
        <w:t>∈</w:t>
      </w:r>
      <w:r>
        <w:rPr>
          <w:rFonts w:ascii="DejaVu Serif" w:eastAsia="DejaVu Serif" w:hAnsi="DejaVu Serif"/>
          <w:spacing w:val="-28"/>
          <w:position w:val="2"/>
        </w:rPr>
        <w:t xml:space="preserve"> </w:t>
      </w:r>
      <w:r>
        <w:rPr>
          <w:b/>
          <w:i/>
          <w:position w:val="2"/>
        </w:rPr>
        <w:t>X</w:t>
      </w:r>
      <w:r>
        <w:rPr>
          <w:sz w:val="13"/>
        </w:rPr>
        <w:t>2</w:t>
      </w:r>
      <w:r>
        <w:rPr>
          <w:position w:val="2"/>
        </w:rPr>
        <w:t>,</w:t>
      </w:r>
      <w:r>
        <w:rPr>
          <w:spacing w:val="-13"/>
          <w:position w:val="2"/>
        </w:rPr>
        <w:t xml:space="preserve"> </w:t>
      </w:r>
      <w:r>
        <w:rPr>
          <w:position w:val="2"/>
        </w:rPr>
        <w:t>…,</w:t>
      </w:r>
      <w:r>
        <w:rPr>
          <w:spacing w:val="-15"/>
          <w:position w:val="2"/>
        </w:rPr>
        <w:t xml:space="preserve"> </w:t>
      </w:r>
      <w:r>
        <w:rPr>
          <w:position w:val="2"/>
        </w:rPr>
        <w:t>and</w:t>
      </w:r>
      <w:r>
        <w:rPr>
          <w:spacing w:val="-13"/>
          <w:position w:val="2"/>
        </w:rPr>
        <w:t xml:space="preserve"> </w:t>
      </w:r>
      <w:r>
        <w:rPr>
          <w:rFonts w:ascii="DejaVu Serif" w:eastAsia="DejaVu Serif" w:hAnsi="DejaVu Serif"/>
          <w:position w:val="2"/>
        </w:rPr>
        <w:t>𝒙</w:t>
      </w:r>
      <w:r>
        <w:rPr>
          <w:rFonts w:ascii="DejaVu Serif" w:eastAsia="DejaVu Serif" w:hAnsi="DejaVu Serif"/>
          <w:position w:val="2"/>
          <w:vertAlign w:val="superscript"/>
        </w:rPr>
        <w:t>𝑖</w:t>
      </w:r>
      <w:r>
        <w:rPr>
          <w:rFonts w:ascii="DejaVu Serif" w:eastAsia="DejaVu Serif" w:hAnsi="DejaVu Serif"/>
          <w:spacing w:val="18"/>
          <w:position w:val="2"/>
        </w:rPr>
        <w:t xml:space="preserve"> </w:t>
      </w:r>
      <w:r>
        <w:rPr>
          <w:rFonts w:ascii="DejaVu Serif" w:eastAsia="DejaVu Serif" w:hAnsi="DejaVu Serif"/>
          <w:position w:val="2"/>
        </w:rPr>
        <w:t>∈</w:t>
      </w:r>
      <w:r>
        <w:rPr>
          <w:rFonts w:ascii="DejaVu Serif" w:eastAsia="DejaVu Serif" w:hAnsi="DejaVu Serif"/>
          <w:spacing w:val="-28"/>
          <w:position w:val="2"/>
        </w:rPr>
        <w:t xml:space="preserve"> </w:t>
      </w:r>
      <w:r>
        <w:rPr>
          <w:b/>
          <w:i/>
          <w:position w:val="2"/>
        </w:rPr>
        <w:t>X</w:t>
      </w:r>
      <w:r>
        <w:rPr>
          <w:i/>
          <w:sz w:val="13"/>
        </w:rPr>
        <w:t>K</w:t>
      </w:r>
      <w:r>
        <w:rPr>
          <w:position w:val="2"/>
        </w:rPr>
        <w:t>.</w:t>
      </w:r>
    </w:p>
    <w:p w:rsidR="00A24F1D" w:rsidRDefault="001A7093">
      <w:pPr>
        <w:tabs>
          <w:tab w:val="left" w:pos="2750"/>
        </w:tabs>
        <w:spacing w:before="118"/>
        <w:ind w:right="214"/>
        <w:jc w:val="right"/>
        <w:rPr>
          <w:sz w:val="20"/>
        </w:rPr>
      </w:pPr>
      <w:r>
        <w:rPr>
          <w:i/>
          <w:position w:val="2"/>
          <w:sz w:val="20"/>
        </w:rPr>
        <w:t xml:space="preserve">Definition  1 </w:t>
      </w:r>
      <w:r>
        <w:rPr>
          <w:i/>
          <w:spacing w:val="3"/>
          <w:position w:val="2"/>
          <w:sz w:val="20"/>
        </w:rPr>
        <w:t xml:space="preserve"> </w:t>
      </w:r>
      <w:r>
        <w:rPr>
          <w:position w:val="2"/>
          <w:sz w:val="20"/>
        </w:rPr>
        <w:t>(</w:t>
      </w:r>
      <w:r>
        <w:rPr>
          <w:i/>
          <w:position w:val="2"/>
          <w:sz w:val="20"/>
        </w:rPr>
        <w:t xml:space="preserve">Factorial </w:t>
      </w:r>
      <w:r>
        <w:rPr>
          <w:i/>
          <w:spacing w:val="1"/>
          <w:position w:val="2"/>
          <w:sz w:val="20"/>
        </w:rPr>
        <w:t xml:space="preserve"> </w:t>
      </w:r>
      <w:r>
        <w:rPr>
          <w:i/>
          <w:position w:val="2"/>
          <w:sz w:val="20"/>
        </w:rPr>
        <w:t>Cost</w:t>
      </w:r>
      <w:r>
        <w:rPr>
          <w:position w:val="2"/>
          <w:sz w:val="20"/>
        </w:rPr>
        <w:t>)</w:t>
      </w:r>
      <w:r>
        <w:rPr>
          <w:i/>
          <w:position w:val="2"/>
          <w:sz w:val="20"/>
        </w:rPr>
        <w:t>:</w:t>
      </w:r>
      <w:r>
        <w:rPr>
          <w:i/>
          <w:position w:val="2"/>
          <w:sz w:val="20"/>
        </w:rPr>
        <w:tab/>
      </w:r>
      <w:r>
        <w:rPr>
          <w:position w:val="2"/>
          <w:sz w:val="20"/>
        </w:rPr>
        <w:t xml:space="preserve">For  a  given  task  </w:t>
      </w:r>
      <w:r>
        <w:rPr>
          <w:i/>
          <w:position w:val="2"/>
          <w:sz w:val="20"/>
        </w:rPr>
        <w:t>T</w:t>
      </w:r>
      <w:r>
        <w:rPr>
          <w:i/>
          <w:sz w:val="13"/>
        </w:rPr>
        <w:t>j</w:t>
      </w:r>
      <w:r>
        <w:rPr>
          <w:position w:val="2"/>
          <w:sz w:val="20"/>
        </w:rPr>
        <w:t xml:space="preserve">, </w:t>
      </w:r>
      <w:r>
        <w:rPr>
          <w:spacing w:val="4"/>
          <w:position w:val="2"/>
          <w:sz w:val="20"/>
        </w:rPr>
        <w:t xml:space="preserve"> </w:t>
      </w:r>
      <w:r>
        <w:rPr>
          <w:position w:val="2"/>
          <w:sz w:val="20"/>
        </w:rPr>
        <w:t>the</w:t>
      </w:r>
    </w:p>
    <w:p w:rsidR="00A24F1D" w:rsidRDefault="001A7093">
      <w:pPr>
        <w:spacing w:before="17"/>
        <w:ind w:right="211"/>
        <w:jc w:val="right"/>
        <w:rPr>
          <w:sz w:val="20"/>
        </w:rPr>
      </w:pPr>
      <w:r>
        <w:pict>
          <v:shape id="_x0000_s1048" type="#_x0000_t202" style="position:absolute;left:0;text-align:left;margin-left:375.8pt;margin-top:6pt;width:3.3pt;height:8.2pt;z-index:-16397312;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75"/>
                      <w:sz w:val="14"/>
                    </w:rPr>
                    <w:t>𝑗</w:t>
                  </w:r>
                </w:p>
              </w:txbxContent>
            </v:textbox>
            <w10:wrap anchorx="page"/>
          </v:shape>
        </w:pict>
      </w:r>
      <w:r>
        <w:pict>
          <v:shape id="_x0000_s1047" type="#_x0000_t202" style="position:absolute;left:0;text-align:left;margin-left:501.95pt;margin-top:6pt;width:3.3pt;height:8.2pt;z-index:-16396800;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75"/>
                      <w:sz w:val="14"/>
                    </w:rPr>
                    <w:t>𝑗</w:t>
                  </w:r>
                </w:p>
              </w:txbxContent>
            </v:textbox>
            <w10:wrap anchorx="page"/>
          </v:shape>
        </w:pict>
      </w:r>
      <w:r>
        <w:pict>
          <v:shape id="_x0000_s1046" type="#_x0000_t202" style="position:absolute;left:0;text-align:left;margin-left:536.6pt;margin-top:6pt;width:3.3pt;height:8.2pt;z-index:-16396288;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75"/>
                      <w:sz w:val="14"/>
                    </w:rPr>
                    <w:t>𝑗</w:t>
                  </w:r>
                </w:p>
              </w:txbxContent>
            </v:textbox>
            <w10:wrap anchorx="page"/>
          </v:shape>
        </w:pict>
      </w:r>
      <w:r>
        <w:pict>
          <v:shape id="_x0000_s1045" type="#_x0000_t202" style="position:absolute;left:0;text-align:left;margin-left:556.9pt;margin-top:6pt;width:3.3pt;height:8.2pt;z-index:-16395776;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75"/>
                      <w:sz w:val="14"/>
                    </w:rPr>
                    <w:t>𝑗</w:t>
                  </w:r>
                </w:p>
              </w:txbxContent>
            </v:textbox>
            <w10:wrap anchorx="page"/>
          </v:shape>
        </w:pict>
      </w:r>
      <w:r>
        <w:rPr>
          <w:i/>
          <w:w w:val="99"/>
          <w:position w:val="2"/>
          <w:sz w:val="20"/>
        </w:rPr>
        <w:t>fact</w:t>
      </w:r>
      <w:r>
        <w:rPr>
          <w:i/>
          <w:spacing w:val="1"/>
          <w:w w:val="99"/>
          <w:position w:val="2"/>
          <w:sz w:val="20"/>
        </w:rPr>
        <w:t>o</w:t>
      </w:r>
      <w:r>
        <w:rPr>
          <w:i/>
          <w:spacing w:val="-1"/>
          <w:w w:val="99"/>
          <w:position w:val="2"/>
          <w:sz w:val="20"/>
        </w:rPr>
        <w:t>r</w:t>
      </w:r>
      <w:r>
        <w:rPr>
          <w:i/>
          <w:w w:val="99"/>
          <w:position w:val="2"/>
          <w:sz w:val="20"/>
        </w:rPr>
        <w:t>ial</w:t>
      </w:r>
      <w:r>
        <w:rPr>
          <w:i/>
          <w:spacing w:val="10"/>
          <w:position w:val="2"/>
          <w:sz w:val="20"/>
        </w:rPr>
        <w:t xml:space="preserve"> </w:t>
      </w:r>
      <w:r>
        <w:rPr>
          <w:i/>
          <w:w w:val="99"/>
          <w:position w:val="2"/>
          <w:sz w:val="20"/>
        </w:rPr>
        <w:t>c</w:t>
      </w:r>
      <w:r>
        <w:rPr>
          <w:i/>
          <w:spacing w:val="1"/>
          <w:w w:val="99"/>
          <w:position w:val="2"/>
          <w:sz w:val="20"/>
        </w:rPr>
        <w:t>o</w:t>
      </w:r>
      <w:r>
        <w:rPr>
          <w:i/>
          <w:spacing w:val="-1"/>
          <w:w w:val="99"/>
          <w:position w:val="2"/>
          <w:sz w:val="20"/>
        </w:rPr>
        <w:t>s</w:t>
      </w:r>
      <w:r>
        <w:rPr>
          <w:i/>
          <w:w w:val="99"/>
          <w:position w:val="2"/>
          <w:sz w:val="20"/>
        </w:rPr>
        <w:t>t</w:t>
      </w:r>
      <w:r>
        <w:rPr>
          <w:i/>
          <w:spacing w:val="7"/>
          <w:position w:val="2"/>
          <w:sz w:val="20"/>
        </w:rPr>
        <w:t xml:space="preserve"> </w:t>
      </w:r>
      <w:r>
        <w:rPr>
          <w:rFonts w:ascii="DejaVu Serif" w:eastAsia="DejaVu Serif" w:hAnsi="DejaVu Serif"/>
          <w:spacing w:val="11"/>
          <w:w w:val="126"/>
          <w:position w:val="2"/>
          <w:sz w:val="20"/>
        </w:rPr>
        <w:t>𝛹</w:t>
      </w:r>
      <w:r>
        <w:rPr>
          <w:rFonts w:ascii="DejaVu Serif" w:eastAsia="DejaVu Serif" w:hAnsi="DejaVu Serif"/>
          <w:w w:val="58"/>
          <w:position w:val="2"/>
          <w:sz w:val="20"/>
          <w:vertAlign w:val="superscript"/>
        </w:rPr>
        <w:t>𝑖</w:t>
      </w:r>
      <w:r>
        <w:rPr>
          <w:rFonts w:ascii="DejaVu Serif" w:eastAsia="DejaVu Serif" w:hAnsi="DejaVu Serif"/>
          <w:spacing w:val="10"/>
          <w:position w:val="2"/>
          <w:sz w:val="20"/>
        </w:rPr>
        <w:t xml:space="preserve"> </w:t>
      </w:r>
      <w:r>
        <w:rPr>
          <w:spacing w:val="1"/>
          <w:w w:val="99"/>
          <w:position w:val="2"/>
          <w:sz w:val="20"/>
        </w:rPr>
        <w:t>o</w:t>
      </w:r>
      <w:r>
        <w:rPr>
          <w:w w:val="99"/>
          <w:position w:val="2"/>
          <w:sz w:val="20"/>
        </w:rPr>
        <w:t>f</w:t>
      </w:r>
      <w:r>
        <w:rPr>
          <w:spacing w:val="8"/>
          <w:position w:val="2"/>
          <w:sz w:val="20"/>
        </w:rPr>
        <w:t xml:space="preserve"> </w:t>
      </w:r>
      <w:r>
        <w:rPr>
          <w:w w:val="99"/>
          <w:position w:val="2"/>
          <w:sz w:val="20"/>
        </w:rPr>
        <w:t>i</w:t>
      </w:r>
      <w:r>
        <w:rPr>
          <w:spacing w:val="-2"/>
          <w:w w:val="99"/>
          <w:position w:val="2"/>
          <w:sz w:val="20"/>
        </w:rPr>
        <w:t>n</w:t>
      </w:r>
      <w:r>
        <w:rPr>
          <w:spacing w:val="1"/>
          <w:w w:val="99"/>
          <w:position w:val="2"/>
          <w:sz w:val="20"/>
        </w:rPr>
        <w:t>d</w:t>
      </w:r>
      <w:r>
        <w:rPr>
          <w:w w:val="99"/>
          <w:position w:val="2"/>
          <w:sz w:val="20"/>
        </w:rPr>
        <w:t>i</w:t>
      </w:r>
      <w:r>
        <w:rPr>
          <w:spacing w:val="-2"/>
          <w:w w:val="99"/>
          <w:position w:val="2"/>
          <w:sz w:val="20"/>
        </w:rPr>
        <w:t>v</w:t>
      </w:r>
      <w:r>
        <w:rPr>
          <w:w w:val="99"/>
          <w:position w:val="2"/>
          <w:sz w:val="20"/>
        </w:rPr>
        <w:t>id</w:t>
      </w:r>
      <w:r>
        <w:rPr>
          <w:spacing w:val="-2"/>
          <w:w w:val="99"/>
          <w:position w:val="2"/>
          <w:sz w:val="20"/>
        </w:rPr>
        <w:t>u</w:t>
      </w:r>
      <w:r>
        <w:rPr>
          <w:w w:val="99"/>
          <w:position w:val="2"/>
          <w:sz w:val="20"/>
        </w:rPr>
        <w:t>al</w:t>
      </w:r>
      <w:r>
        <w:rPr>
          <w:spacing w:val="11"/>
          <w:position w:val="2"/>
          <w:sz w:val="20"/>
        </w:rPr>
        <w:t xml:space="preserve"> </w:t>
      </w:r>
      <w:r>
        <w:rPr>
          <w:i/>
          <w:spacing w:val="1"/>
          <w:w w:val="99"/>
          <w:position w:val="2"/>
          <w:sz w:val="20"/>
        </w:rPr>
        <w:t>p</w:t>
      </w:r>
      <w:r>
        <w:rPr>
          <w:i/>
          <w:w w:val="99"/>
          <w:sz w:val="13"/>
        </w:rPr>
        <w:t>i</w:t>
      </w:r>
      <w:r>
        <w:rPr>
          <w:i/>
          <w:sz w:val="13"/>
        </w:rPr>
        <w:t xml:space="preserve"> </w:t>
      </w:r>
      <w:r>
        <w:rPr>
          <w:i/>
          <w:spacing w:val="-10"/>
          <w:sz w:val="13"/>
        </w:rPr>
        <w:t xml:space="preserve"> </w:t>
      </w:r>
      <w:r>
        <w:rPr>
          <w:w w:val="99"/>
          <w:position w:val="2"/>
          <w:sz w:val="20"/>
        </w:rPr>
        <w:t>is</w:t>
      </w:r>
      <w:r>
        <w:rPr>
          <w:spacing w:val="9"/>
          <w:position w:val="2"/>
          <w:sz w:val="20"/>
        </w:rPr>
        <w:t xml:space="preserve"> </w:t>
      </w:r>
      <w:r>
        <w:rPr>
          <w:spacing w:val="-2"/>
          <w:w w:val="99"/>
          <w:position w:val="2"/>
          <w:sz w:val="20"/>
        </w:rPr>
        <w:t>g</w:t>
      </w:r>
      <w:r>
        <w:rPr>
          <w:w w:val="99"/>
          <w:position w:val="2"/>
          <w:sz w:val="20"/>
        </w:rPr>
        <w:t>i</w:t>
      </w:r>
      <w:r>
        <w:rPr>
          <w:spacing w:val="-2"/>
          <w:w w:val="99"/>
          <w:position w:val="2"/>
          <w:sz w:val="20"/>
        </w:rPr>
        <w:t>v</w:t>
      </w:r>
      <w:r>
        <w:rPr>
          <w:spacing w:val="2"/>
          <w:w w:val="99"/>
          <w:position w:val="2"/>
          <w:sz w:val="20"/>
        </w:rPr>
        <w:t>e</w:t>
      </w:r>
      <w:r>
        <w:rPr>
          <w:w w:val="99"/>
          <w:position w:val="2"/>
          <w:sz w:val="20"/>
        </w:rPr>
        <w:t>n</w:t>
      </w:r>
      <w:r>
        <w:rPr>
          <w:spacing w:val="8"/>
          <w:position w:val="2"/>
          <w:sz w:val="20"/>
        </w:rPr>
        <w:t xml:space="preserve"> </w:t>
      </w:r>
      <w:r>
        <w:rPr>
          <w:spacing w:val="3"/>
          <w:w w:val="99"/>
          <w:position w:val="2"/>
          <w:sz w:val="20"/>
        </w:rPr>
        <w:t>b</w:t>
      </w:r>
      <w:r>
        <w:rPr>
          <w:w w:val="99"/>
          <w:position w:val="2"/>
          <w:sz w:val="20"/>
        </w:rPr>
        <w:t>y</w:t>
      </w:r>
      <w:r>
        <w:rPr>
          <w:spacing w:val="7"/>
          <w:position w:val="2"/>
          <w:sz w:val="20"/>
        </w:rPr>
        <w:t xml:space="preserve"> </w:t>
      </w:r>
      <w:r>
        <w:rPr>
          <w:rFonts w:ascii="DejaVu Serif" w:eastAsia="DejaVu Serif" w:hAnsi="DejaVu Serif"/>
          <w:spacing w:val="11"/>
          <w:w w:val="126"/>
          <w:position w:val="2"/>
          <w:sz w:val="20"/>
        </w:rPr>
        <w:t>𝛹</w:t>
      </w:r>
      <w:r>
        <w:rPr>
          <w:rFonts w:ascii="DejaVu Serif" w:eastAsia="DejaVu Serif" w:hAnsi="DejaVu Serif"/>
          <w:w w:val="58"/>
          <w:position w:val="2"/>
          <w:sz w:val="20"/>
          <w:vertAlign w:val="superscript"/>
        </w:rPr>
        <w:t>𝑖</w:t>
      </w:r>
      <w:r>
        <w:rPr>
          <w:rFonts w:ascii="DejaVu Serif" w:eastAsia="DejaVu Serif" w:hAnsi="DejaVu Serif"/>
          <w:spacing w:val="5"/>
          <w:position w:val="2"/>
          <w:sz w:val="20"/>
        </w:rPr>
        <w:t xml:space="preserve"> </w:t>
      </w:r>
      <w:r>
        <w:rPr>
          <w:rFonts w:ascii="DejaVu Serif" w:eastAsia="DejaVu Serif" w:hAnsi="DejaVu Serif"/>
          <w:w w:val="88"/>
          <w:position w:val="2"/>
          <w:sz w:val="20"/>
        </w:rPr>
        <w:t>=</w:t>
      </w:r>
      <w:r>
        <w:rPr>
          <w:rFonts w:ascii="DejaVu Serif" w:eastAsia="DejaVu Serif" w:hAnsi="DejaVu Serif"/>
          <w:spacing w:val="-9"/>
          <w:position w:val="2"/>
          <w:sz w:val="20"/>
        </w:rPr>
        <w:t xml:space="preserve"> </w:t>
      </w:r>
      <w:r>
        <w:rPr>
          <w:rFonts w:ascii="DejaVu Serif" w:eastAsia="DejaVu Serif" w:hAnsi="DejaVu Serif"/>
          <w:w w:val="85"/>
          <w:position w:val="2"/>
          <w:sz w:val="20"/>
        </w:rPr>
        <w:t>𝜆</w:t>
      </w:r>
      <w:r>
        <w:rPr>
          <w:rFonts w:ascii="DejaVu Serif" w:eastAsia="DejaVu Serif" w:hAnsi="DejaVu Serif"/>
          <w:spacing w:val="-16"/>
          <w:position w:val="2"/>
          <w:sz w:val="20"/>
        </w:rPr>
        <w:t xml:space="preserve"> </w:t>
      </w:r>
      <w:r>
        <w:rPr>
          <w:rFonts w:ascii="DejaVu Serif" w:eastAsia="DejaVu Serif" w:hAnsi="DejaVu Serif"/>
          <w:w w:val="50"/>
          <w:position w:val="2"/>
          <w:sz w:val="20"/>
        </w:rPr>
        <w:t>∙</w:t>
      </w:r>
      <w:r>
        <w:rPr>
          <w:rFonts w:ascii="DejaVu Serif" w:eastAsia="DejaVu Serif" w:hAnsi="DejaVu Serif"/>
          <w:spacing w:val="-20"/>
          <w:position w:val="2"/>
          <w:sz w:val="20"/>
        </w:rPr>
        <w:t xml:space="preserve"> </w:t>
      </w:r>
      <w:r>
        <w:rPr>
          <w:rFonts w:ascii="DejaVu Serif" w:eastAsia="DejaVu Serif" w:hAnsi="DejaVu Serif"/>
          <w:spacing w:val="12"/>
          <w:w w:val="89"/>
          <w:position w:val="2"/>
          <w:sz w:val="20"/>
        </w:rPr>
        <w:t>𝛿</w:t>
      </w:r>
      <w:r>
        <w:rPr>
          <w:rFonts w:ascii="DejaVu Serif" w:eastAsia="DejaVu Serif" w:hAnsi="DejaVu Serif"/>
          <w:w w:val="58"/>
          <w:position w:val="2"/>
          <w:sz w:val="20"/>
          <w:vertAlign w:val="superscript"/>
        </w:rPr>
        <w:t>𝑖</w:t>
      </w:r>
      <w:r>
        <w:rPr>
          <w:rFonts w:ascii="DejaVu Serif" w:eastAsia="DejaVu Serif" w:hAnsi="DejaVu Serif"/>
          <w:spacing w:val="-7"/>
          <w:position w:val="2"/>
          <w:sz w:val="20"/>
        </w:rPr>
        <w:t xml:space="preserve"> </w:t>
      </w:r>
      <w:r>
        <w:rPr>
          <w:rFonts w:ascii="DejaVu Serif" w:eastAsia="DejaVu Serif" w:hAnsi="DejaVu Serif"/>
          <w:w w:val="88"/>
          <w:position w:val="2"/>
          <w:sz w:val="20"/>
        </w:rPr>
        <w:t>+</w:t>
      </w:r>
      <w:r>
        <w:rPr>
          <w:rFonts w:ascii="DejaVu Serif" w:eastAsia="DejaVu Serif" w:hAnsi="DejaVu Serif"/>
          <w:spacing w:val="-18"/>
          <w:position w:val="2"/>
          <w:sz w:val="20"/>
        </w:rPr>
        <w:t xml:space="preserve"> </w:t>
      </w:r>
      <w:r>
        <w:rPr>
          <w:rFonts w:ascii="DejaVu Serif" w:eastAsia="DejaVu Serif" w:hAnsi="DejaVu Serif"/>
          <w:spacing w:val="12"/>
          <w:w w:val="91"/>
          <w:position w:val="2"/>
          <w:sz w:val="20"/>
        </w:rPr>
        <w:t>𝑓</w:t>
      </w:r>
      <w:r>
        <w:rPr>
          <w:rFonts w:ascii="DejaVu Serif" w:eastAsia="DejaVu Serif" w:hAnsi="DejaVu Serif"/>
          <w:spacing w:val="13"/>
          <w:w w:val="58"/>
          <w:position w:val="2"/>
          <w:sz w:val="20"/>
          <w:vertAlign w:val="superscript"/>
        </w:rPr>
        <w:t>𝑖</w:t>
      </w:r>
      <w:r>
        <w:rPr>
          <w:w w:val="99"/>
          <w:position w:val="2"/>
          <w:sz w:val="20"/>
        </w:rPr>
        <w:t>;</w:t>
      </w:r>
    </w:p>
    <w:p w:rsidR="00A24F1D" w:rsidRDefault="00A24F1D">
      <w:pPr>
        <w:jc w:val="right"/>
        <w:rPr>
          <w:sz w:val="20"/>
        </w:rPr>
        <w:sectPr w:rsidR="00A24F1D">
          <w:type w:val="continuous"/>
          <w:pgSz w:w="12240" w:h="15840"/>
          <w:pgMar w:top="420" w:right="720" w:bottom="440" w:left="800" w:header="720" w:footer="720" w:gutter="0"/>
          <w:cols w:num="2" w:space="720" w:equalWidth="0">
            <w:col w:w="5217" w:space="80"/>
            <w:col w:w="5423"/>
          </w:cols>
        </w:sectPr>
      </w:pPr>
    </w:p>
    <w:p w:rsidR="00A24F1D" w:rsidRDefault="001A7093">
      <w:pPr>
        <w:pStyle w:val="BodyText"/>
        <w:spacing w:line="110" w:lineRule="exact"/>
        <w:ind w:left="135"/>
      </w:pPr>
      <w:r>
        <w:lastRenderedPageBreak/>
        <w:t>genetic complementarities between tasks, as is facilitated by</w:t>
      </w:r>
    </w:p>
    <w:p w:rsidR="00A24F1D" w:rsidRDefault="001A7093">
      <w:pPr>
        <w:pStyle w:val="BodyText"/>
        <w:spacing w:before="7" w:line="102" w:lineRule="exact"/>
        <w:ind w:left="136"/>
      </w:pPr>
      <w:r>
        <w:br w:type="column"/>
      </w:r>
      <w:r>
        <w:lastRenderedPageBreak/>
        <w:t xml:space="preserve">where </w:t>
      </w:r>
      <w:r>
        <w:rPr>
          <w:i/>
        </w:rPr>
        <w:t xml:space="preserve">λ </w:t>
      </w:r>
      <w:r>
        <w:t xml:space="preserve">is a large penalizing multiplier, </w:t>
      </w:r>
      <w:r>
        <w:rPr>
          <w:rFonts w:ascii="DejaVu Serif" w:eastAsia="DejaVu Serif" w:hAnsi="DejaVu Serif"/>
        </w:rPr>
        <w:t>𝑓</w:t>
      </w:r>
      <w:r>
        <w:rPr>
          <w:rFonts w:ascii="DejaVu Serif" w:eastAsia="DejaVu Serif" w:hAnsi="DejaVu Serif"/>
          <w:vertAlign w:val="superscript"/>
        </w:rPr>
        <w:t>𝑖</w:t>
      </w:r>
      <w:r>
        <w:rPr>
          <w:rFonts w:ascii="DejaVu Serif" w:eastAsia="DejaVu Serif" w:hAnsi="DejaVu Serif"/>
        </w:rPr>
        <w:t xml:space="preserve"> </w:t>
      </w:r>
      <w:r>
        <w:t xml:space="preserve">and </w:t>
      </w:r>
      <w:r>
        <w:rPr>
          <w:rFonts w:ascii="DejaVu Serif" w:eastAsia="DejaVu Serif" w:hAnsi="DejaVu Serif"/>
        </w:rPr>
        <w:t>𝛿</w:t>
      </w:r>
      <w:r>
        <w:rPr>
          <w:rFonts w:ascii="DejaVu Serif" w:eastAsia="DejaVu Serif" w:hAnsi="DejaVu Serif"/>
          <w:vertAlign w:val="superscript"/>
        </w:rPr>
        <w:t>𝑖</w:t>
      </w:r>
      <w:r>
        <w:rPr>
          <w:rFonts w:ascii="DejaVu Serif" w:eastAsia="DejaVu Serif" w:hAnsi="DejaVu Serif"/>
        </w:rPr>
        <w:t xml:space="preserve"> </w:t>
      </w:r>
      <w:r>
        <w:t>are the</w:t>
      </w:r>
    </w:p>
    <w:p w:rsidR="00A24F1D" w:rsidRDefault="00A24F1D">
      <w:pPr>
        <w:spacing w:line="102" w:lineRule="exact"/>
        <w:sectPr w:rsidR="00A24F1D">
          <w:type w:val="continuous"/>
          <w:pgSz w:w="12240" w:h="15840"/>
          <w:pgMar w:top="420" w:right="720" w:bottom="440" w:left="800" w:header="720" w:footer="720" w:gutter="0"/>
          <w:cols w:num="2" w:space="720" w:equalWidth="0">
            <w:col w:w="5220" w:space="109"/>
            <w:col w:w="5391"/>
          </w:cols>
        </w:sectPr>
      </w:pPr>
    </w:p>
    <w:p w:rsidR="00A24F1D" w:rsidRDefault="001A7093">
      <w:pPr>
        <w:tabs>
          <w:tab w:val="left" w:pos="674"/>
        </w:tabs>
        <w:spacing w:before="2" w:line="128" w:lineRule="exact"/>
        <w:ind w:right="917"/>
        <w:jc w:val="right"/>
        <w:rPr>
          <w:rFonts w:ascii="DejaVu Serif" w:eastAsia="DejaVu Serif"/>
          <w:sz w:val="14"/>
        </w:rPr>
      </w:pPr>
      <w:r>
        <w:rPr>
          <w:rFonts w:ascii="DejaVu Serif" w:eastAsia="DejaVu Serif"/>
          <w:w w:val="90"/>
          <w:sz w:val="14"/>
        </w:rPr>
        <w:lastRenderedPageBreak/>
        <w:t>𝑗</w:t>
      </w:r>
      <w:r>
        <w:rPr>
          <w:rFonts w:ascii="DejaVu Serif" w:eastAsia="DejaVu Serif"/>
          <w:w w:val="90"/>
          <w:sz w:val="14"/>
        </w:rPr>
        <w:tab/>
      </w:r>
      <w:r>
        <w:rPr>
          <w:rFonts w:ascii="DejaVu Serif" w:eastAsia="DejaVu Serif"/>
          <w:w w:val="75"/>
          <w:sz w:val="14"/>
        </w:rPr>
        <w:t>𝑗</w:t>
      </w:r>
    </w:p>
    <w:p w:rsidR="00A24F1D" w:rsidRDefault="00A24F1D">
      <w:pPr>
        <w:spacing w:line="128" w:lineRule="exact"/>
        <w:jc w:val="right"/>
        <w:rPr>
          <w:rFonts w:ascii="DejaVu Serif" w:eastAsia="DejaVu Serif"/>
          <w:sz w:val="14"/>
        </w:rPr>
        <w:sectPr w:rsidR="00A24F1D">
          <w:type w:val="continuous"/>
          <w:pgSz w:w="12240" w:h="15840"/>
          <w:pgMar w:top="420" w:right="720" w:bottom="440" w:left="800" w:header="720" w:footer="720" w:gutter="0"/>
          <w:cols w:space="720"/>
        </w:sectPr>
      </w:pPr>
    </w:p>
    <w:p w:rsidR="00A24F1D" w:rsidRDefault="001A7093">
      <w:pPr>
        <w:pStyle w:val="BodyText"/>
        <w:ind w:left="135" w:right="38"/>
        <w:jc w:val="both"/>
      </w:pPr>
      <w:r>
        <w:lastRenderedPageBreak/>
        <w:t>evolutionary multitasking. Techniques that extend the paradigm to incorporate the field of discrete optimization are discussed in Section VI. Section VII contains further experimental results that highlight the potential of evolutionary multitasking as a cloud-based computational intelligence tool, drawing particular attention to its ability for cross-domain optimization. Finally, some important directions for future research are revealed in Section</w:t>
      </w:r>
      <w:r>
        <w:rPr>
          <w:spacing w:val="1"/>
        </w:rPr>
        <w:t xml:space="preserve"> </w:t>
      </w:r>
      <w:r>
        <w:t>VIII.</w:t>
      </w:r>
    </w:p>
    <w:p w:rsidR="00A24F1D" w:rsidRDefault="001A7093">
      <w:pPr>
        <w:pStyle w:val="BodyText"/>
        <w:spacing w:before="25" w:line="249" w:lineRule="auto"/>
        <w:ind w:left="136" w:right="213"/>
        <w:jc w:val="both"/>
      </w:pPr>
      <w:r>
        <w:br w:type="column"/>
      </w:r>
      <w:r>
        <w:lastRenderedPageBreak/>
        <w:t xml:space="preserve">objective value and the total constraint violation, respectively, </w:t>
      </w:r>
      <w:r>
        <w:rPr>
          <w:position w:val="2"/>
        </w:rPr>
        <w:t xml:space="preserve">of </w:t>
      </w:r>
      <w:r>
        <w:rPr>
          <w:i/>
          <w:position w:val="2"/>
        </w:rPr>
        <w:t>p</w:t>
      </w:r>
      <w:r>
        <w:rPr>
          <w:i/>
          <w:sz w:val="13"/>
        </w:rPr>
        <w:t xml:space="preserve">i </w:t>
      </w:r>
      <w:r>
        <w:rPr>
          <w:position w:val="2"/>
        </w:rPr>
        <w:t xml:space="preserve">with respect to </w:t>
      </w:r>
      <w:r>
        <w:rPr>
          <w:i/>
          <w:position w:val="2"/>
        </w:rPr>
        <w:t>T</w:t>
      </w:r>
      <w:r>
        <w:rPr>
          <w:i/>
          <w:sz w:val="13"/>
        </w:rPr>
        <w:t>j</w:t>
      </w:r>
      <w:r>
        <w:rPr>
          <w:position w:val="2"/>
        </w:rPr>
        <w:t xml:space="preserve">. Accordingly, if </w:t>
      </w:r>
      <w:r>
        <w:rPr>
          <w:i/>
          <w:position w:val="2"/>
        </w:rPr>
        <w:t>p</w:t>
      </w:r>
      <w:r>
        <w:rPr>
          <w:i/>
          <w:sz w:val="13"/>
        </w:rPr>
        <w:t xml:space="preserve">i </w:t>
      </w:r>
      <w:r>
        <w:rPr>
          <w:position w:val="2"/>
        </w:rPr>
        <w:t xml:space="preserve">is feasible with </w:t>
      </w:r>
      <w:r>
        <w:rPr>
          <w:w w:val="99"/>
          <w:position w:val="2"/>
        </w:rPr>
        <w:t>respect</w:t>
      </w:r>
      <w:r>
        <w:rPr>
          <w:position w:val="2"/>
        </w:rPr>
        <w:t xml:space="preserve"> </w:t>
      </w:r>
      <w:r>
        <w:rPr>
          <w:w w:val="99"/>
          <w:position w:val="2"/>
        </w:rPr>
        <w:t>to</w:t>
      </w:r>
      <w:r>
        <w:rPr>
          <w:position w:val="2"/>
        </w:rPr>
        <w:t xml:space="preserve"> </w:t>
      </w:r>
      <w:r>
        <w:rPr>
          <w:i/>
          <w:w w:val="99"/>
          <w:position w:val="2"/>
        </w:rPr>
        <w:t>T</w:t>
      </w:r>
      <w:r>
        <w:rPr>
          <w:i/>
          <w:w w:val="99"/>
          <w:sz w:val="13"/>
        </w:rPr>
        <w:t>j</w:t>
      </w:r>
      <w:r>
        <w:rPr>
          <w:i/>
          <w:sz w:val="13"/>
        </w:rPr>
        <w:t xml:space="preserve">  </w:t>
      </w:r>
      <w:r>
        <w:rPr>
          <w:w w:val="99"/>
          <w:position w:val="2"/>
        </w:rPr>
        <w:t>(zero</w:t>
      </w:r>
      <w:r>
        <w:rPr>
          <w:position w:val="2"/>
        </w:rPr>
        <w:t xml:space="preserve"> </w:t>
      </w:r>
      <w:r>
        <w:rPr>
          <w:w w:val="99"/>
          <w:position w:val="2"/>
        </w:rPr>
        <w:t>constraint</w:t>
      </w:r>
      <w:r>
        <w:rPr>
          <w:position w:val="2"/>
        </w:rPr>
        <w:t xml:space="preserve"> </w:t>
      </w:r>
      <w:r>
        <w:rPr>
          <w:w w:val="99"/>
          <w:position w:val="2"/>
        </w:rPr>
        <w:t>violation),</w:t>
      </w:r>
      <w:r>
        <w:rPr>
          <w:position w:val="2"/>
        </w:rPr>
        <w:t xml:space="preserve"> </w:t>
      </w:r>
      <w:r>
        <w:rPr>
          <w:w w:val="99"/>
          <w:position w:val="2"/>
        </w:rPr>
        <w:t>we</w:t>
      </w:r>
      <w:r>
        <w:rPr>
          <w:position w:val="2"/>
        </w:rPr>
        <w:t xml:space="preserve"> </w:t>
      </w:r>
      <w:r>
        <w:rPr>
          <w:w w:val="99"/>
          <w:position w:val="2"/>
        </w:rPr>
        <w:t>have</w:t>
      </w:r>
      <w:r>
        <w:rPr>
          <w:position w:val="2"/>
        </w:rPr>
        <w:t xml:space="preserve"> </w:t>
      </w:r>
      <w:r>
        <w:rPr>
          <w:rFonts w:ascii="DejaVu Serif" w:eastAsia="DejaVu Serif"/>
          <w:w w:val="126"/>
          <w:position w:val="2"/>
        </w:rPr>
        <w:t>𝛹</w:t>
      </w:r>
      <w:r>
        <w:rPr>
          <w:rFonts w:ascii="DejaVu Serif" w:eastAsia="DejaVu Serif"/>
          <w:w w:val="58"/>
          <w:position w:val="2"/>
          <w:vertAlign w:val="superscript"/>
        </w:rPr>
        <w:t>𝑖</w:t>
      </w:r>
      <w:r>
        <w:rPr>
          <w:rFonts w:ascii="DejaVu Serif" w:eastAsia="DejaVu Serif"/>
          <w:position w:val="2"/>
        </w:rPr>
        <w:t xml:space="preserve"> </w:t>
      </w:r>
      <w:r>
        <w:rPr>
          <w:rFonts w:ascii="DejaVu Serif" w:eastAsia="DejaVu Serif"/>
          <w:w w:val="88"/>
          <w:position w:val="2"/>
        </w:rPr>
        <w:t>=</w:t>
      </w:r>
      <w:r>
        <w:rPr>
          <w:rFonts w:ascii="DejaVu Serif" w:eastAsia="DejaVu Serif"/>
          <w:position w:val="2"/>
        </w:rPr>
        <w:t xml:space="preserve"> </w:t>
      </w:r>
      <w:r>
        <w:rPr>
          <w:rFonts w:ascii="DejaVu Serif" w:eastAsia="DejaVu Serif"/>
          <w:w w:val="91"/>
          <w:position w:val="2"/>
        </w:rPr>
        <w:t>𝑓</w:t>
      </w:r>
      <w:r>
        <w:rPr>
          <w:rFonts w:ascii="DejaVu Serif" w:eastAsia="DejaVu Serif"/>
          <w:w w:val="58"/>
          <w:position w:val="2"/>
          <w:vertAlign w:val="superscript"/>
        </w:rPr>
        <w:t>𝑖</w:t>
      </w:r>
      <w:r>
        <w:rPr>
          <w:w w:val="99"/>
          <w:position w:val="2"/>
        </w:rPr>
        <w:t>.</w:t>
      </w:r>
    </w:p>
    <w:p w:rsidR="00A24F1D" w:rsidRDefault="001A7093">
      <w:pPr>
        <w:spacing w:before="153" w:line="244" w:lineRule="auto"/>
        <w:ind w:left="136" w:right="211" w:firstLine="202"/>
        <w:jc w:val="both"/>
        <w:rPr>
          <w:sz w:val="20"/>
        </w:rPr>
      </w:pPr>
      <w:r>
        <w:pict>
          <v:shape id="_x0000_s1044" type="#_x0000_t202" style="position:absolute;left:0;text-align:left;margin-left:537.35pt;margin-top:12.8pt;width:3.3pt;height:8.2pt;z-index:-16398336;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75"/>
                      <w:sz w:val="14"/>
                    </w:rPr>
                    <w:t>𝑗</w:t>
                  </w:r>
                </w:p>
              </w:txbxContent>
            </v:textbox>
            <w10:wrap anchorx="page"/>
          </v:shape>
        </w:pict>
      </w:r>
      <w:r>
        <w:pict>
          <v:shape id="_x0000_s1043" type="#_x0000_t202" style="position:absolute;left:0;text-align:left;margin-left:514.8pt;margin-top:-8.1pt;width:25pt;height:8.2pt;z-index:-16394752;mso-position-horizontal-relative:page" filled="f" stroked="f">
            <v:textbox inset="0,0,0,0">
              <w:txbxContent>
                <w:p w:rsidR="001A7093" w:rsidRDefault="001A7093">
                  <w:pPr>
                    <w:tabs>
                      <w:tab w:val="left" w:pos="434"/>
                    </w:tabs>
                    <w:spacing w:before="2" w:line="161" w:lineRule="exact"/>
                    <w:rPr>
                      <w:rFonts w:ascii="DejaVu Serif" w:eastAsia="DejaVu Serif"/>
                      <w:sz w:val="14"/>
                    </w:rPr>
                  </w:pPr>
                  <w:r>
                    <w:rPr>
                      <w:rFonts w:ascii="DejaVu Serif" w:eastAsia="DejaVu Serif"/>
                      <w:w w:val="90"/>
                      <w:sz w:val="14"/>
                    </w:rPr>
                    <w:t>𝑗</w:t>
                  </w:r>
                  <w:r>
                    <w:rPr>
                      <w:rFonts w:ascii="DejaVu Serif" w:eastAsia="DejaVu Serif"/>
                      <w:w w:val="90"/>
                      <w:sz w:val="14"/>
                    </w:rPr>
                    <w:tab/>
                  </w:r>
                  <w:r>
                    <w:rPr>
                      <w:rFonts w:ascii="DejaVu Serif" w:eastAsia="DejaVu Serif"/>
                      <w:spacing w:val="-77"/>
                      <w:w w:val="75"/>
                      <w:sz w:val="14"/>
                    </w:rPr>
                    <w:t>𝑗</w:t>
                  </w:r>
                </w:p>
              </w:txbxContent>
            </v:textbox>
            <w10:wrap anchorx="page"/>
          </v:shape>
        </w:pict>
      </w:r>
      <w:r>
        <w:rPr>
          <w:i/>
          <w:position w:val="2"/>
          <w:sz w:val="20"/>
        </w:rPr>
        <w:t xml:space="preserve">Definition 2 </w:t>
      </w:r>
      <w:r>
        <w:rPr>
          <w:position w:val="2"/>
          <w:sz w:val="20"/>
        </w:rPr>
        <w:t>(</w:t>
      </w:r>
      <w:r>
        <w:rPr>
          <w:i/>
          <w:position w:val="2"/>
          <w:sz w:val="20"/>
        </w:rPr>
        <w:t>Factorial Rank</w:t>
      </w:r>
      <w:r>
        <w:rPr>
          <w:position w:val="2"/>
          <w:sz w:val="20"/>
        </w:rPr>
        <w:t>)</w:t>
      </w:r>
      <w:r>
        <w:rPr>
          <w:i/>
          <w:position w:val="2"/>
          <w:sz w:val="20"/>
        </w:rPr>
        <w:t xml:space="preserve">: </w:t>
      </w:r>
      <w:r>
        <w:rPr>
          <w:position w:val="2"/>
          <w:sz w:val="20"/>
        </w:rPr>
        <w:t xml:space="preserve">The </w:t>
      </w:r>
      <w:r>
        <w:rPr>
          <w:i/>
          <w:position w:val="2"/>
          <w:sz w:val="20"/>
        </w:rPr>
        <w:t xml:space="preserve">factorial rank </w:t>
      </w:r>
      <w:r>
        <w:rPr>
          <w:rFonts w:ascii="DejaVu Serif" w:eastAsia="DejaVu Serif"/>
          <w:spacing w:val="4"/>
          <w:position w:val="2"/>
          <w:sz w:val="20"/>
        </w:rPr>
        <w:t>𝑟</w:t>
      </w:r>
      <w:r>
        <w:rPr>
          <w:rFonts w:ascii="DejaVu Serif" w:eastAsia="DejaVu Serif"/>
          <w:spacing w:val="4"/>
          <w:position w:val="2"/>
          <w:sz w:val="20"/>
          <w:vertAlign w:val="superscript"/>
        </w:rPr>
        <w:t>𝑖</w:t>
      </w:r>
      <w:r>
        <w:rPr>
          <w:rFonts w:ascii="DejaVu Serif" w:eastAsia="DejaVu Serif"/>
          <w:spacing w:val="4"/>
          <w:position w:val="2"/>
          <w:sz w:val="20"/>
        </w:rPr>
        <w:t xml:space="preserve"> </w:t>
      </w:r>
      <w:r>
        <w:rPr>
          <w:position w:val="2"/>
          <w:sz w:val="20"/>
        </w:rPr>
        <w:t xml:space="preserve">of </w:t>
      </w:r>
      <w:r>
        <w:rPr>
          <w:i/>
          <w:position w:val="2"/>
          <w:sz w:val="20"/>
        </w:rPr>
        <w:t>p</w:t>
      </w:r>
      <w:r>
        <w:rPr>
          <w:i/>
          <w:sz w:val="13"/>
        </w:rPr>
        <w:t xml:space="preserve">i </w:t>
      </w:r>
      <w:r>
        <w:rPr>
          <w:position w:val="2"/>
          <w:sz w:val="20"/>
        </w:rPr>
        <w:t xml:space="preserve">on task </w:t>
      </w:r>
      <w:r>
        <w:rPr>
          <w:i/>
          <w:position w:val="2"/>
          <w:sz w:val="20"/>
        </w:rPr>
        <w:t>T</w:t>
      </w:r>
      <w:r>
        <w:rPr>
          <w:i/>
          <w:sz w:val="13"/>
        </w:rPr>
        <w:t xml:space="preserve">j </w:t>
      </w:r>
      <w:r>
        <w:rPr>
          <w:position w:val="2"/>
          <w:sz w:val="20"/>
        </w:rPr>
        <w:t xml:space="preserve">is simply the index of </w:t>
      </w:r>
      <w:r>
        <w:rPr>
          <w:i/>
          <w:position w:val="2"/>
          <w:sz w:val="20"/>
        </w:rPr>
        <w:t>p</w:t>
      </w:r>
      <w:r>
        <w:rPr>
          <w:i/>
          <w:sz w:val="13"/>
        </w:rPr>
        <w:t xml:space="preserve">i </w:t>
      </w:r>
      <w:r>
        <w:rPr>
          <w:position w:val="2"/>
          <w:sz w:val="20"/>
        </w:rPr>
        <w:t xml:space="preserve">in the list of population </w:t>
      </w:r>
      <w:r>
        <w:rPr>
          <w:sz w:val="20"/>
        </w:rPr>
        <w:t>members sorted in ascending order with respect to</w:t>
      </w:r>
      <w:r>
        <w:rPr>
          <w:spacing w:val="6"/>
          <w:sz w:val="20"/>
        </w:rPr>
        <w:t xml:space="preserve"> </w:t>
      </w:r>
      <w:r>
        <w:rPr>
          <w:rFonts w:ascii="DejaVu Serif" w:eastAsia="DejaVu Serif"/>
          <w:spacing w:val="-5"/>
          <w:sz w:val="20"/>
        </w:rPr>
        <w:t>𝛹</w:t>
      </w:r>
      <w:r>
        <w:rPr>
          <w:rFonts w:ascii="DejaVu Serif" w:eastAsia="DejaVu Serif"/>
          <w:spacing w:val="-5"/>
          <w:sz w:val="20"/>
          <w:vertAlign w:val="subscript"/>
        </w:rPr>
        <w:t>𝑗</w:t>
      </w:r>
      <w:r>
        <w:rPr>
          <w:spacing w:val="-5"/>
          <w:sz w:val="20"/>
        </w:rPr>
        <w:t>.</w:t>
      </w:r>
    </w:p>
    <w:p w:rsidR="00A24F1D" w:rsidRDefault="001A7093">
      <w:pPr>
        <w:pStyle w:val="BodyText"/>
        <w:spacing w:before="169" w:line="102" w:lineRule="exact"/>
        <w:ind w:left="338"/>
      </w:pPr>
      <w:r>
        <w:t xml:space="preserve">While assigning factorial ranks, whenever </w:t>
      </w:r>
      <w:r>
        <w:rPr>
          <w:rFonts w:ascii="DejaVu Serif" w:eastAsia="DejaVu Serif"/>
        </w:rPr>
        <w:t>𝛹</w:t>
      </w:r>
      <w:r>
        <w:rPr>
          <w:rFonts w:ascii="DejaVu Serif" w:eastAsia="DejaVu Serif"/>
          <w:vertAlign w:val="superscript"/>
        </w:rPr>
        <w:t>𝑎</w:t>
      </w:r>
      <w:r>
        <w:rPr>
          <w:rFonts w:ascii="DejaVu Serif" w:eastAsia="DejaVu Serif"/>
        </w:rPr>
        <w:t xml:space="preserve"> </w:t>
      </w:r>
      <w:r>
        <w:t xml:space="preserve">= </w:t>
      </w:r>
      <w:r>
        <w:rPr>
          <w:rFonts w:ascii="DejaVu Serif" w:eastAsia="DejaVu Serif"/>
        </w:rPr>
        <w:t>𝛹</w:t>
      </w:r>
      <w:r>
        <w:rPr>
          <w:rFonts w:ascii="DejaVu Serif" w:eastAsia="DejaVu Serif"/>
          <w:vertAlign w:val="superscript"/>
        </w:rPr>
        <w:t>𝑏</w:t>
      </w:r>
      <w:r>
        <w:rPr>
          <w:rFonts w:ascii="DejaVu Serif" w:eastAsia="DejaVu Serif"/>
        </w:rPr>
        <w:t xml:space="preserve"> </w:t>
      </w:r>
      <w:r>
        <w:t>for a</w:t>
      </w:r>
    </w:p>
    <w:p w:rsidR="00A24F1D" w:rsidRDefault="00A24F1D">
      <w:pPr>
        <w:spacing w:line="102" w:lineRule="exact"/>
        <w:sectPr w:rsidR="00A24F1D">
          <w:type w:val="continuous"/>
          <w:pgSz w:w="12240" w:h="15840"/>
          <w:pgMar w:top="420" w:right="720" w:bottom="440" w:left="800" w:header="720" w:footer="720" w:gutter="0"/>
          <w:cols w:num="2" w:space="720" w:equalWidth="0">
            <w:col w:w="5217" w:space="112"/>
            <w:col w:w="5391"/>
          </w:cols>
        </w:sectPr>
      </w:pPr>
    </w:p>
    <w:p w:rsidR="00A24F1D" w:rsidRDefault="001A7093">
      <w:pPr>
        <w:tabs>
          <w:tab w:val="left" w:pos="532"/>
        </w:tabs>
        <w:spacing w:before="2" w:line="149" w:lineRule="exact"/>
        <w:ind w:right="763"/>
        <w:jc w:val="right"/>
        <w:rPr>
          <w:rFonts w:ascii="DejaVu Serif" w:eastAsia="DejaVu Serif"/>
          <w:sz w:val="14"/>
        </w:rPr>
      </w:pPr>
      <w:r>
        <w:rPr>
          <w:rFonts w:ascii="DejaVu Serif" w:eastAsia="DejaVu Serif"/>
          <w:w w:val="90"/>
          <w:sz w:val="14"/>
        </w:rPr>
        <w:lastRenderedPageBreak/>
        <w:t>𝑗</w:t>
      </w:r>
      <w:r>
        <w:rPr>
          <w:rFonts w:ascii="DejaVu Serif" w:eastAsia="DejaVu Serif"/>
          <w:w w:val="90"/>
          <w:sz w:val="14"/>
        </w:rPr>
        <w:tab/>
      </w:r>
      <w:r>
        <w:rPr>
          <w:rFonts w:ascii="DejaVu Serif" w:eastAsia="DejaVu Serif"/>
          <w:w w:val="75"/>
          <w:sz w:val="14"/>
        </w:rPr>
        <w:t>𝑗</w:t>
      </w:r>
    </w:p>
    <w:p w:rsidR="00A24F1D" w:rsidRDefault="00A24F1D">
      <w:pPr>
        <w:spacing w:line="149" w:lineRule="exact"/>
        <w:jc w:val="right"/>
        <w:rPr>
          <w:rFonts w:ascii="DejaVu Serif" w:eastAsia="DejaVu Serif"/>
          <w:sz w:val="14"/>
        </w:rPr>
        <w:sectPr w:rsidR="00A24F1D">
          <w:type w:val="continuous"/>
          <w:pgSz w:w="12240" w:h="15840"/>
          <w:pgMar w:top="420" w:right="720" w:bottom="440" w:left="800" w:header="720" w:footer="720" w:gutter="0"/>
          <w:cols w:space="720"/>
        </w:sectPr>
      </w:pPr>
    </w:p>
    <w:p w:rsidR="00A24F1D" w:rsidRDefault="001A7093">
      <w:pPr>
        <w:pStyle w:val="ListParagraph"/>
        <w:numPr>
          <w:ilvl w:val="0"/>
          <w:numId w:val="14"/>
        </w:numPr>
        <w:tabs>
          <w:tab w:val="left" w:pos="1493"/>
        </w:tabs>
        <w:spacing w:line="222" w:lineRule="exact"/>
        <w:ind w:left="1492" w:hanging="327"/>
        <w:jc w:val="left"/>
        <w:rPr>
          <w:sz w:val="16"/>
        </w:rPr>
      </w:pPr>
      <w:r>
        <w:rPr>
          <w:sz w:val="20"/>
        </w:rPr>
        <w:lastRenderedPageBreak/>
        <w:t>M</w:t>
      </w:r>
      <w:r>
        <w:rPr>
          <w:sz w:val="16"/>
        </w:rPr>
        <w:t>ULTIFACTORIAL</w:t>
      </w:r>
      <w:r>
        <w:rPr>
          <w:spacing w:val="-2"/>
          <w:sz w:val="16"/>
        </w:rPr>
        <w:t xml:space="preserve"> </w:t>
      </w:r>
      <w:r>
        <w:rPr>
          <w:sz w:val="20"/>
        </w:rPr>
        <w:t>O</w:t>
      </w:r>
      <w:r>
        <w:rPr>
          <w:sz w:val="16"/>
        </w:rPr>
        <w:t>PTIMIZATION</w:t>
      </w:r>
    </w:p>
    <w:p w:rsidR="00A24F1D" w:rsidRDefault="001A7093">
      <w:pPr>
        <w:pStyle w:val="BodyText"/>
        <w:spacing w:before="77"/>
        <w:ind w:left="135" w:right="40" w:firstLine="201"/>
        <w:jc w:val="both"/>
      </w:pPr>
      <w:r>
        <w:t>In this section, we formalize the concept of MFO and describe how the relative performance of an individual in a population is judged in a multitasking environment.</w:t>
      </w:r>
    </w:p>
    <w:p w:rsidR="00A24F1D" w:rsidRDefault="001A7093">
      <w:pPr>
        <w:pStyle w:val="BodyText"/>
        <w:spacing w:before="1" w:line="230" w:lineRule="exact"/>
        <w:ind w:left="135" w:right="38" w:firstLine="201"/>
        <w:jc w:val="both"/>
      </w:pPr>
      <w:r>
        <w:t>Before proceeding further, it is important to first consider the relationship between constitutive tasks in MFO. It is</w:t>
      </w:r>
    </w:p>
    <w:p w:rsidR="00A24F1D" w:rsidRDefault="001A7093">
      <w:pPr>
        <w:pStyle w:val="BodyText"/>
        <w:spacing w:before="7" w:line="237" w:lineRule="auto"/>
        <w:ind w:left="136" w:right="212"/>
        <w:jc w:val="both"/>
      </w:pPr>
      <w:r>
        <w:br w:type="column"/>
      </w:r>
      <w:r>
        <w:rPr>
          <w:position w:val="2"/>
        </w:rPr>
        <w:lastRenderedPageBreak/>
        <w:t xml:space="preserve">pair of individuals </w:t>
      </w:r>
      <w:r>
        <w:rPr>
          <w:i/>
          <w:position w:val="2"/>
        </w:rPr>
        <w:t>p</w:t>
      </w:r>
      <w:r>
        <w:rPr>
          <w:i/>
          <w:sz w:val="13"/>
        </w:rPr>
        <w:t xml:space="preserve">a </w:t>
      </w:r>
      <w:r>
        <w:rPr>
          <w:position w:val="2"/>
        </w:rPr>
        <w:t xml:space="preserve">and </w:t>
      </w:r>
      <w:r>
        <w:rPr>
          <w:i/>
          <w:position w:val="2"/>
        </w:rPr>
        <w:t>p</w:t>
      </w:r>
      <w:r>
        <w:rPr>
          <w:i/>
          <w:sz w:val="13"/>
        </w:rPr>
        <w:t>b</w:t>
      </w:r>
      <w:r>
        <w:rPr>
          <w:position w:val="2"/>
        </w:rPr>
        <w:t xml:space="preserve">, the parity is resolved by random </w:t>
      </w:r>
      <w:r>
        <w:t xml:space="preserve">tie-breaking. However, since the performance of the two individuals is equivalent with respect to the </w:t>
      </w:r>
      <w:r>
        <w:rPr>
          <w:i/>
        </w:rPr>
        <w:t>j</w:t>
      </w:r>
      <w:r>
        <w:rPr>
          <w:i/>
          <w:vertAlign w:val="superscript"/>
        </w:rPr>
        <w:t>th</w:t>
      </w:r>
      <w:r>
        <w:rPr>
          <w:i/>
        </w:rPr>
        <w:t xml:space="preserve"> </w:t>
      </w:r>
      <w:r>
        <w:t xml:space="preserve">task, we label them as being </w:t>
      </w:r>
      <w:r>
        <w:rPr>
          <w:i/>
        </w:rPr>
        <w:t>j-counterparts</w:t>
      </w:r>
      <w:r>
        <w:t>.</w:t>
      </w:r>
    </w:p>
    <w:p w:rsidR="00A24F1D" w:rsidRDefault="001A7093">
      <w:pPr>
        <w:spacing w:before="156"/>
        <w:ind w:left="338"/>
        <w:rPr>
          <w:sz w:val="20"/>
        </w:rPr>
      </w:pPr>
      <w:r>
        <w:pict>
          <v:shape id="_x0000_s1042" type="#_x0000_t202" style="position:absolute;left:0;text-align:left;margin-left:557.75pt;margin-top:12.7pt;width:4.05pt;height:8.2pt;z-index:-16397824;mso-position-horizontal-relative:page" filled="f" stroked="f">
            <v:textbox inset="0,0,0,0">
              <w:txbxContent>
                <w:p w:rsidR="001A7093" w:rsidRDefault="001A7093">
                  <w:pPr>
                    <w:spacing w:before="2" w:line="161" w:lineRule="exact"/>
                    <w:rPr>
                      <w:rFonts w:ascii="DejaVu Serif"/>
                      <w:sz w:val="14"/>
                    </w:rPr>
                  </w:pPr>
                  <w:r>
                    <w:rPr>
                      <w:rFonts w:ascii="DejaVu Serif"/>
                      <w:w w:val="90"/>
                      <w:sz w:val="14"/>
                    </w:rPr>
                    <w:t>1</w:t>
                  </w:r>
                </w:p>
              </w:txbxContent>
            </v:textbox>
            <w10:wrap anchorx="page"/>
          </v:shape>
        </w:pict>
      </w:r>
      <w:r>
        <w:rPr>
          <w:i/>
          <w:sz w:val="20"/>
        </w:rPr>
        <w:t xml:space="preserve">Definition 3 </w:t>
      </w:r>
      <w:r>
        <w:rPr>
          <w:sz w:val="20"/>
        </w:rPr>
        <w:t>(</w:t>
      </w:r>
      <w:r>
        <w:rPr>
          <w:i/>
          <w:sz w:val="20"/>
        </w:rPr>
        <w:t>Scalar Fitness</w:t>
      </w:r>
      <w:r>
        <w:rPr>
          <w:sz w:val="20"/>
        </w:rPr>
        <w:t>)</w:t>
      </w:r>
      <w:r>
        <w:rPr>
          <w:i/>
          <w:sz w:val="20"/>
        </w:rPr>
        <w:t xml:space="preserve">: </w:t>
      </w:r>
      <w:r>
        <w:rPr>
          <w:sz w:val="20"/>
        </w:rPr>
        <w:t>The list of factorial ranks {</w:t>
      </w:r>
      <w:r>
        <w:rPr>
          <w:rFonts w:ascii="DejaVu Serif" w:eastAsia="DejaVu Serif"/>
          <w:sz w:val="20"/>
        </w:rPr>
        <w:t>𝑟</w:t>
      </w:r>
      <w:r>
        <w:rPr>
          <w:rFonts w:ascii="DejaVu Serif" w:eastAsia="DejaVu Serif"/>
          <w:sz w:val="20"/>
          <w:vertAlign w:val="superscript"/>
        </w:rPr>
        <w:t>𝑖</w:t>
      </w:r>
      <w:r>
        <w:rPr>
          <w:sz w:val="20"/>
        </w:rPr>
        <w:t>,</w:t>
      </w:r>
    </w:p>
    <w:p w:rsidR="00A24F1D" w:rsidRDefault="001A7093">
      <w:pPr>
        <w:spacing w:before="11" w:line="3" w:lineRule="exact"/>
        <w:ind w:left="136"/>
        <w:jc w:val="both"/>
        <w:rPr>
          <w:i/>
          <w:sz w:val="20"/>
        </w:rPr>
      </w:pPr>
      <w:r>
        <w:rPr>
          <w:rFonts w:ascii="DejaVu Serif" w:eastAsia="DejaVu Serif" w:hAnsi="DejaVu Serif"/>
          <w:sz w:val="20"/>
        </w:rPr>
        <w:t>𝑟</w:t>
      </w:r>
      <w:r>
        <w:rPr>
          <w:rFonts w:ascii="DejaVu Serif" w:eastAsia="DejaVu Serif" w:hAnsi="DejaVu Serif"/>
          <w:sz w:val="20"/>
          <w:vertAlign w:val="superscript"/>
        </w:rPr>
        <w:t>𝑖</w:t>
      </w:r>
      <w:r>
        <w:rPr>
          <w:sz w:val="20"/>
        </w:rPr>
        <w:t xml:space="preserve">, …, </w:t>
      </w:r>
      <w:r>
        <w:rPr>
          <w:rFonts w:ascii="DejaVu Serif" w:eastAsia="DejaVu Serif" w:hAnsi="DejaVu Serif"/>
          <w:sz w:val="20"/>
        </w:rPr>
        <w:t>𝑟</w:t>
      </w:r>
      <w:r>
        <w:rPr>
          <w:rFonts w:ascii="DejaVu Serif" w:eastAsia="DejaVu Serif" w:hAnsi="DejaVu Serif"/>
          <w:sz w:val="20"/>
          <w:vertAlign w:val="superscript"/>
        </w:rPr>
        <w:t>𝑖</w:t>
      </w:r>
      <w:r>
        <w:rPr>
          <w:rFonts w:ascii="DejaVu Serif" w:eastAsia="DejaVu Serif" w:hAnsi="DejaVu Serif"/>
          <w:sz w:val="20"/>
        </w:rPr>
        <w:t xml:space="preserve"> </w:t>
      </w:r>
      <w:r>
        <w:rPr>
          <w:sz w:val="20"/>
        </w:rPr>
        <w:t xml:space="preserve">} of an individual </w:t>
      </w:r>
      <w:r>
        <w:rPr>
          <w:i/>
          <w:sz w:val="20"/>
        </w:rPr>
        <w:t xml:space="preserve">p </w:t>
      </w:r>
      <w:r>
        <w:rPr>
          <w:sz w:val="20"/>
        </w:rPr>
        <w:t xml:space="preserve">is reduced to a </w:t>
      </w:r>
      <w:r>
        <w:rPr>
          <w:i/>
          <w:sz w:val="20"/>
        </w:rPr>
        <w:t>scalar fitness</w:t>
      </w:r>
    </w:p>
    <w:p w:rsidR="00A24F1D" w:rsidRDefault="00A24F1D">
      <w:pPr>
        <w:spacing w:line="3" w:lineRule="exact"/>
        <w:jc w:val="both"/>
        <w:rPr>
          <w:sz w:val="20"/>
        </w:rPr>
        <w:sectPr w:rsidR="00A24F1D">
          <w:type w:val="continuous"/>
          <w:pgSz w:w="12240" w:h="15840"/>
          <w:pgMar w:top="420" w:right="720" w:bottom="440" w:left="800" w:header="720" w:footer="720" w:gutter="0"/>
          <w:cols w:num="2" w:space="720" w:equalWidth="0">
            <w:col w:w="5216" w:space="113"/>
            <w:col w:w="5391"/>
          </w:cols>
        </w:sectPr>
      </w:pPr>
    </w:p>
    <w:p w:rsidR="00A24F1D" w:rsidRDefault="001A7093">
      <w:pPr>
        <w:pStyle w:val="BodyText"/>
        <w:tabs>
          <w:tab w:val="left" w:pos="5536"/>
          <w:tab w:val="left" w:pos="6130"/>
          <w:tab w:val="left" w:pos="7855"/>
          <w:tab w:val="left" w:pos="10081"/>
          <w:tab w:val="left" w:pos="10335"/>
        </w:tabs>
        <w:spacing w:line="128" w:lineRule="exact"/>
        <w:ind w:left="135"/>
        <w:rPr>
          <w:i/>
          <w:sz w:val="13"/>
        </w:rPr>
      </w:pPr>
      <w:r>
        <w:lastRenderedPageBreak/>
        <w:t xml:space="preserve">worthwhile   to   mention   that   the   notion  </w:t>
      </w:r>
      <w:r>
        <w:rPr>
          <w:spacing w:val="21"/>
        </w:rPr>
        <w:t xml:space="preserve"> </w:t>
      </w:r>
      <w:r>
        <w:t xml:space="preserve">of  </w:t>
      </w:r>
      <w:r>
        <w:rPr>
          <w:spacing w:val="3"/>
        </w:rPr>
        <w:t xml:space="preserve"> </w:t>
      </w:r>
      <w:r>
        <w:t>evolutionary</w:t>
      </w:r>
      <w:r>
        <w:tab/>
      </w:r>
      <w:r>
        <w:rPr>
          <w:rFonts w:ascii="DejaVu Serif" w:eastAsia="DejaVu Serif" w:hAnsi="DejaVu Serif"/>
          <w:vertAlign w:val="superscript"/>
        </w:rPr>
        <w:t>2</w:t>
      </w:r>
      <w:r>
        <w:rPr>
          <w:rFonts w:ascii="DejaVu Serif" w:eastAsia="DejaVu Serif" w:hAnsi="DejaVu Serif"/>
        </w:rPr>
        <w:tab/>
      </w:r>
      <w:r>
        <w:rPr>
          <w:rFonts w:ascii="DejaVu Serif" w:eastAsia="DejaVu Serif" w:hAnsi="DejaVu Serif"/>
          <w:vertAlign w:val="superscript"/>
        </w:rPr>
        <w:t>𝐾</w:t>
      </w:r>
      <w:r>
        <w:rPr>
          <w:rFonts w:ascii="DejaVu Serif" w:eastAsia="DejaVu Serif" w:hAnsi="DejaVu Serif"/>
        </w:rPr>
        <w:tab/>
      </w:r>
      <w:r>
        <w:rPr>
          <w:i/>
          <w:vertAlign w:val="superscript"/>
        </w:rPr>
        <w:t>i</w:t>
      </w:r>
      <w:r>
        <w:rPr>
          <w:i/>
        </w:rPr>
        <w:tab/>
      </w:r>
      <w:r>
        <w:rPr>
          <w:rFonts w:ascii="DejaVu Serif" w:eastAsia="DejaVu Serif" w:hAnsi="DejaVu Serif"/>
          <w:position w:val="-4"/>
          <w:sz w:val="14"/>
        </w:rPr>
        <w:t>𝑖</w:t>
      </w:r>
      <w:r>
        <w:rPr>
          <w:rFonts w:ascii="DejaVu Serif" w:eastAsia="DejaVu Serif" w:hAnsi="DejaVu Serif"/>
          <w:position w:val="-4"/>
          <w:sz w:val="14"/>
        </w:rPr>
        <w:tab/>
      </w:r>
      <w:r>
        <w:rPr>
          <w:rFonts w:ascii="Trebuchet MS" w:eastAsia="Trebuchet MS" w:hAnsi="Trebuchet MS"/>
          <w:i/>
          <w:position w:val="12"/>
        </w:rPr>
        <w:t>φ</w:t>
      </w:r>
      <w:r>
        <w:rPr>
          <w:i/>
          <w:position w:val="10"/>
          <w:sz w:val="13"/>
        </w:rPr>
        <w:t>i</w:t>
      </w:r>
    </w:p>
    <w:p w:rsidR="00A24F1D" w:rsidRDefault="00A24F1D">
      <w:pPr>
        <w:spacing w:line="128" w:lineRule="exact"/>
        <w:rPr>
          <w:sz w:val="13"/>
        </w:rPr>
        <w:sectPr w:rsidR="00A24F1D">
          <w:type w:val="continuous"/>
          <w:pgSz w:w="12240" w:h="15840"/>
          <w:pgMar w:top="420" w:right="720" w:bottom="440" w:left="800" w:header="720" w:footer="720" w:gutter="0"/>
          <w:cols w:space="720"/>
        </w:sectPr>
      </w:pPr>
    </w:p>
    <w:p w:rsidR="00A24F1D" w:rsidRDefault="001A7093">
      <w:pPr>
        <w:pStyle w:val="BodyText"/>
        <w:spacing w:before="101"/>
        <w:ind w:left="135"/>
      </w:pPr>
      <w:r>
        <w:lastRenderedPageBreak/>
        <w:t>multitasking does not impose any strict constraint on the inter- task relationship. In particular, the tasks of interest may either</w:t>
      </w:r>
    </w:p>
    <w:p w:rsidR="00A24F1D" w:rsidRDefault="001A7093">
      <w:pPr>
        <w:pStyle w:val="BodyText"/>
        <w:spacing w:line="208" w:lineRule="exact"/>
        <w:ind w:left="136"/>
        <w:rPr>
          <w:rFonts w:ascii="DejaVu Serif" w:hAnsi="DejaVu Serif"/>
        </w:rPr>
      </w:pPr>
      <w:r>
        <w:br w:type="column"/>
      </w:r>
      <w:r>
        <w:rPr>
          <w:position w:val="2"/>
        </w:rPr>
        <w:lastRenderedPageBreak/>
        <w:t xml:space="preserve">based on its best rank over all tasks; i.e., </w:t>
      </w:r>
      <w:r>
        <w:rPr>
          <w:rFonts w:ascii="Trebuchet MS" w:hAnsi="Trebuchet MS"/>
          <w:i/>
          <w:position w:val="2"/>
        </w:rPr>
        <w:t>φ</w:t>
      </w:r>
      <w:r>
        <w:rPr>
          <w:i/>
          <w:sz w:val="13"/>
        </w:rPr>
        <w:t xml:space="preserve">i </w:t>
      </w:r>
      <w:r>
        <w:rPr>
          <w:position w:val="2"/>
        </w:rPr>
        <w:t xml:space="preserve">= </w:t>
      </w:r>
      <w:r>
        <w:rPr>
          <w:rFonts w:ascii="DejaVu Serif" w:hAnsi="DejaVu Serif"/>
          <w:position w:val="2"/>
        </w:rPr>
        <w:t>1/ min</w:t>
      </w:r>
    </w:p>
    <w:p w:rsidR="00A24F1D" w:rsidRDefault="001A7093">
      <w:pPr>
        <w:spacing w:line="136" w:lineRule="exact"/>
        <w:jc w:val="right"/>
        <w:rPr>
          <w:rFonts w:ascii="DejaVu Serif" w:eastAsia="DejaVu Serif" w:hAnsi="DejaVu Serif"/>
          <w:sz w:val="14"/>
        </w:rPr>
      </w:pPr>
      <w:r>
        <w:rPr>
          <w:rFonts w:ascii="DejaVu Serif" w:eastAsia="DejaVu Serif" w:hAnsi="DejaVu Serif"/>
          <w:w w:val="75"/>
          <w:sz w:val="14"/>
        </w:rPr>
        <w:t>𝑗∈{1,..,𝐾}</w:t>
      </w:r>
    </w:p>
    <w:p w:rsidR="00A24F1D" w:rsidRDefault="001A7093">
      <w:pPr>
        <w:spacing w:before="2"/>
        <w:ind w:left="-39"/>
        <w:rPr>
          <w:sz w:val="20"/>
        </w:rPr>
      </w:pPr>
      <w:r>
        <w:br w:type="column"/>
      </w:r>
      <w:r>
        <w:rPr>
          <w:rFonts w:ascii="DejaVu Serif" w:eastAsia="DejaVu Serif"/>
          <w:w w:val="85"/>
          <w:sz w:val="20"/>
        </w:rPr>
        <w:lastRenderedPageBreak/>
        <w:t>{𝑟</w:t>
      </w:r>
      <w:r>
        <w:rPr>
          <w:rFonts w:ascii="DejaVu Serif" w:eastAsia="DejaVu Serif"/>
          <w:w w:val="85"/>
          <w:position w:val="-4"/>
          <w:sz w:val="14"/>
        </w:rPr>
        <w:t xml:space="preserve">𝑗 </w:t>
      </w:r>
      <w:r>
        <w:rPr>
          <w:rFonts w:ascii="DejaVu Serif" w:eastAsia="DejaVu Serif"/>
          <w:w w:val="85"/>
          <w:sz w:val="20"/>
        </w:rPr>
        <w:t>}</w:t>
      </w:r>
      <w:r>
        <w:rPr>
          <w:w w:val="85"/>
          <w:sz w:val="20"/>
        </w:rPr>
        <w:t>.</w:t>
      </w:r>
    </w:p>
    <w:p w:rsidR="00A24F1D" w:rsidRDefault="00A24F1D">
      <w:pPr>
        <w:rPr>
          <w:sz w:val="20"/>
        </w:rPr>
        <w:sectPr w:rsidR="00A24F1D">
          <w:type w:val="continuous"/>
          <w:pgSz w:w="12240" w:h="15840"/>
          <w:pgMar w:top="420" w:right="720" w:bottom="440" w:left="800" w:header="720" w:footer="720" w:gutter="0"/>
          <w:cols w:num="3" w:space="720" w:equalWidth="0">
            <w:col w:w="5217" w:space="112"/>
            <w:col w:w="4571" w:space="40"/>
            <w:col w:w="780"/>
          </w:cols>
        </w:sectPr>
      </w:pPr>
    </w:p>
    <w:p w:rsidR="00A24F1D" w:rsidRDefault="001A7093">
      <w:pPr>
        <w:pStyle w:val="BodyText"/>
        <w:ind w:left="135" w:right="38"/>
        <w:jc w:val="both"/>
      </w:pPr>
      <w:r>
        <w:lastRenderedPageBreak/>
        <w:t xml:space="preserve">be distinct, or be interdependent components of a large multicomponent problem. Nevertheless, in this introductory work, our discussion shall be focused on the former case, i.e., when there exists no prior knowledge of any inter-task dependencies. In other words, </w:t>
      </w:r>
      <w:r>
        <w:rPr>
          <w:spacing w:val="-3"/>
        </w:rPr>
        <w:t xml:space="preserve">we </w:t>
      </w:r>
      <w:r>
        <w:t>consider multitasking across optimization problems that have traditionally been viewed independently (as distinct tasks).</w:t>
      </w:r>
      <w:r>
        <w:rPr>
          <w:shd w:val="clear" w:color="auto" w:fill="FDFDBE"/>
        </w:rPr>
        <w:t xml:space="preserve"> Thus, the purpose of MFO</w:t>
      </w:r>
      <w:r>
        <w:rPr>
          <w:spacing w:val="37"/>
          <w:shd w:val="clear" w:color="auto" w:fill="FDFDBE"/>
        </w:rPr>
        <w:t xml:space="preserve"> </w:t>
      </w:r>
      <w:r>
        <w:rPr>
          <w:shd w:val="clear" w:color="auto" w:fill="FDFDBE"/>
        </w:rPr>
        <w:t>is</w:t>
      </w:r>
    </w:p>
    <w:p w:rsidR="00A24F1D" w:rsidRDefault="001A7093">
      <w:pPr>
        <w:pStyle w:val="BodyText"/>
        <w:ind w:left="103"/>
        <w:jc w:val="both"/>
      </w:pPr>
      <w:r>
        <w:rPr>
          <w:spacing w:val="-18"/>
          <w:w w:val="99"/>
          <w:shd w:val="clear" w:color="auto" w:fill="FDFDBE"/>
        </w:rPr>
        <w:t xml:space="preserve"> </w:t>
      </w:r>
      <w:r>
        <w:rPr>
          <w:shd w:val="clear" w:color="auto" w:fill="FDFDBE"/>
        </w:rPr>
        <w:t>not</w:t>
      </w:r>
      <w:r>
        <w:t xml:space="preserve">  </w:t>
      </w:r>
      <w:r>
        <w:rPr>
          <w:shd w:val="clear" w:color="auto" w:fill="FDFDBE"/>
        </w:rPr>
        <w:t xml:space="preserve"> to</w:t>
      </w:r>
      <w:r>
        <w:t xml:space="preserve">  </w:t>
      </w:r>
      <w:r>
        <w:rPr>
          <w:shd w:val="clear" w:color="auto" w:fill="FDFDBE"/>
        </w:rPr>
        <w:t xml:space="preserve"> find</w:t>
      </w:r>
      <w:r>
        <w:t xml:space="preserve">  </w:t>
      </w:r>
      <w:r>
        <w:rPr>
          <w:shd w:val="clear" w:color="auto" w:fill="FDFDBE"/>
        </w:rPr>
        <w:t xml:space="preserve"> optimum</w:t>
      </w:r>
      <w:r>
        <w:t xml:space="preserve">  </w:t>
      </w:r>
      <w:r>
        <w:rPr>
          <w:shd w:val="clear" w:color="auto" w:fill="FDFDBE"/>
        </w:rPr>
        <w:t xml:space="preserve"> trade-offs</w:t>
      </w:r>
      <w:r>
        <w:t xml:space="preserve">  </w:t>
      </w:r>
      <w:r>
        <w:rPr>
          <w:shd w:val="clear" w:color="auto" w:fill="FDFDBE"/>
        </w:rPr>
        <w:t xml:space="preserve"> among</w:t>
      </w:r>
      <w:r>
        <w:t xml:space="preserve">  </w:t>
      </w:r>
      <w:r>
        <w:rPr>
          <w:shd w:val="clear" w:color="auto" w:fill="FDFDBE"/>
        </w:rPr>
        <w:t xml:space="preserve"> the</w:t>
      </w:r>
      <w:r>
        <w:t xml:space="preserve">  </w:t>
      </w:r>
      <w:r>
        <w:rPr>
          <w:spacing w:val="15"/>
          <w:shd w:val="clear" w:color="auto" w:fill="FDFDBE"/>
        </w:rPr>
        <w:t xml:space="preserve"> </w:t>
      </w:r>
      <w:r>
        <w:rPr>
          <w:shd w:val="clear" w:color="auto" w:fill="FDFDBE"/>
        </w:rPr>
        <w:t>constitutive</w:t>
      </w:r>
    </w:p>
    <w:p w:rsidR="00A24F1D" w:rsidRDefault="001A7093">
      <w:pPr>
        <w:pStyle w:val="BodyText"/>
        <w:ind w:left="135" w:right="39" w:hanging="32"/>
        <w:jc w:val="both"/>
      </w:pPr>
      <w:r>
        <w:rPr>
          <w:w w:val="99"/>
          <w:shd w:val="clear" w:color="auto" w:fill="FDFDBE"/>
        </w:rPr>
        <w:t xml:space="preserve"> </w:t>
      </w:r>
      <w:r>
        <w:rPr>
          <w:shd w:val="clear" w:color="auto" w:fill="FDFDBE"/>
        </w:rPr>
        <w:t>objective functions.</w:t>
      </w:r>
      <w:r>
        <w:t xml:space="preserve"> Rather, the goal is to fully and concurrently optimize each task, aided by the implicit parallelism of population-based search.</w:t>
      </w:r>
    </w:p>
    <w:p w:rsidR="00A24F1D" w:rsidRDefault="001A7093">
      <w:pPr>
        <w:pStyle w:val="BodyText"/>
        <w:spacing w:before="1"/>
        <w:ind w:left="135" w:right="39" w:firstLine="271"/>
        <w:jc w:val="both"/>
      </w:pPr>
      <w:r>
        <w:t xml:space="preserve">Within the aforementioned scope, consider a situation wherein </w:t>
      </w:r>
      <w:r>
        <w:rPr>
          <w:i/>
        </w:rPr>
        <w:t xml:space="preserve">K </w:t>
      </w:r>
      <w:r>
        <w:t>optimization tasks are to be performed</w:t>
      </w:r>
    </w:p>
    <w:p w:rsidR="00A24F1D" w:rsidRDefault="001A7093">
      <w:pPr>
        <w:spacing w:line="169" w:lineRule="exact"/>
        <w:ind w:left="305"/>
        <w:jc w:val="both"/>
        <w:rPr>
          <w:sz w:val="20"/>
        </w:rPr>
      </w:pPr>
      <w:r>
        <w:br w:type="column"/>
      </w:r>
      <w:r>
        <w:rPr>
          <w:i/>
          <w:position w:val="2"/>
          <w:sz w:val="20"/>
        </w:rPr>
        <w:lastRenderedPageBreak/>
        <w:t xml:space="preserve">Definition 4 </w:t>
      </w:r>
      <w:r>
        <w:rPr>
          <w:position w:val="2"/>
          <w:sz w:val="20"/>
        </w:rPr>
        <w:t>(</w:t>
      </w:r>
      <w:r>
        <w:rPr>
          <w:i/>
          <w:position w:val="2"/>
          <w:sz w:val="20"/>
        </w:rPr>
        <w:t>Skill Factor</w:t>
      </w:r>
      <w:r>
        <w:rPr>
          <w:position w:val="2"/>
          <w:sz w:val="20"/>
        </w:rPr>
        <w:t>)</w:t>
      </w:r>
      <w:r>
        <w:rPr>
          <w:i/>
          <w:position w:val="2"/>
          <w:sz w:val="20"/>
        </w:rPr>
        <w:t xml:space="preserve">: </w:t>
      </w:r>
      <w:r>
        <w:rPr>
          <w:position w:val="2"/>
          <w:sz w:val="20"/>
        </w:rPr>
        <w:t xml:space="preserve">The </w:t>
      </w:r>
      <w:r>
        <w:rPr>
          <w:i/>
          <w:position w:val="2"/>
          <w:sz w:val="20"/>
        </w:rPr>
        <w:t>skill factor τ</w:t>
      </w:r>
      <w:r>
        <w:rPr>
          <w:i/>
          <w:sz w:val="13"/>
        </w:rPr>
        <w:t xml:space="preserve">i </w:t>
      </w:r>
      <w:r>
        <w:rPr>
          <w:position w:val="2"/>
          <w:sz w:val="20"/>
        </w:rPr>
        <w:t xml:space="preserve">of </w:t>
      </w:r>
      <w:r>
        <w:rPr>
          <w:i/>
          <w:position w:val="2"/>
          <w:sz w:val="20"/>
        </w:rPr>
        <w:t>p</w:t>
      </w:r>
      <w:r>
        <w:rPr>
          <w:i/>
          <w:sz w:val="13"/>
        </w:rPr>
        <w:t xml:space="preserve">i </w:t>
      </w:r>
      <w:r>
        <w:rPr>
          <w:position w:val="2"/>
          <w:sz w:val="20"/>
        </w:rPr>
        <w:t>is the one</w:t>
      </w:r>
    </w:p>
    <w:p w:rsidR="00A24F1D" w:rsidRDefault="001A7093">
      <w:pPr>
        <w:pStyle w:val="BodyText"/>
        <w:spacing w:line="266" w:lineRule="auto"/>
        <w:ind w:left="103" w:right="215"/>
        <w:jc w:val="both"/>
      </w:pPr>
      <w:r>
        <w:pict>
          <v:shape id="_x0000_s1041" type="#_x0000_t202" style="position:absolute;left:0;text-align:left;margin-left:463.3pt;margin-top:18.7pt;width:2.55pt;height:8.2pt;z-index:-16394240;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60"/>
                      <w:sz w:val="14"/>
                    </w:rPr>
                    <w:t>𝑗</w:t>
                  </w:r>
                </w:p>
              </w:txbxContent>
            </v:textbox>
            <w10:wrap anchorx="page"/>
          </v:shape>
        </w:pict>
      </w:r>
      <w:r>
        <w:t xml:space="preserve">task, amongst all other tasks in MFO, on which the individual </w:t>
      </w:r>
      <w:r>
        <w:rPr>
          <w:w w:val="99"/>
          <w:position w:val="2"/>
        </w:rPr>
        <w:t>is</w:t>
      </w:r>
      <w:r>
        <w:rPr>
          <w:position w:val="2"/>
        </w:rPr>
        <w:t xml:space="preserve"> </w:t>
      </w:r>
      <w:r>
        <w:rPr>
          <w:w w:val="99"/>
          <w:position w:val="2"/>
        </w:rPr>
        <w:t>most</w:t>
      </w:r>
      <w:r>
        <w:rPr>
          <w:position w:val="2"/>
        </w:rPr>
        <w:t xml:space="preserve"> </w:t>
      </w:r>
      <w:r>
        <w:rPr>
          <w:w w:val="99"/>
          <w:position w:val="2"/>
        </w:rPr>
        <w:t>effective,</w:t>
      </w:r>
      <w:r>
        <w:rPr>
          <w:position w:val="2"/>
        </w:rPr>
        <w:t xml:space="preserve"> </w:t>
      </w:r>
      <w:r>
        <w:rPr>
          <w:w w:val="99"/>
          <w:position w:val="2"/>
        </w:rPr>
        <w:t>i.e.,</w:t>
      </w:r>
      <w:r>
        <w:rPr>
          <w:position w:val="2"/>
        </w:rPr>
        <w:t xml:space="preserve"> </w:t>
      </w:r>
      <w:r>
        <w:rPr>
          <w:i/>
          <w:w w:val="99"/>
          <w:position w:val="2"/>
        </w:rPr>
        <w:t>τ</w:t>
      </w:r>
      <w:r>
        <w:rPr>
          <w:i/>
          <w:w w:val="99"/>
          <w:sz w:val="13"/>
        </w:rPr>
        <w:t>i</w:t>
      </w:r>
      <w:r>
        <w:rPr>
          <w:i/>
          <w:sz w:val="13"/>
        </w:rPr>
        <w:t xml:space="preserve">  </w:t>
      </w:r>
      <w:r>
        <w:rPr>
          <w:w w:val="99"/>
          <w:position w:val="2"/>
        </w:rPr>
        <w:t>=</w:t>
      </w:r>
      <w:r>
        <w:rPr>
          <w:position w:val="2"/>
        </w:rPr>
        <w:t xml:space="preserve"> </w:t>
      </w:r>
      <w:r>
        <w:rPr>
          <w:rFonts w:ascii="DejaVu Serif" w:eastAsia="DejaVu Serif" w:hAnsi="DejaVu Serif"/>
          <w:w w:val="85"/>
          <w:position w:val="2"/>
        </w:rPr>
        <w:t>𝑎𝑟</w:t>
      </w:r>
      <w:r>
        <w:rPr>
          <w:rFonts w:ascii="DejaVu Serif" w:eastAsia="DejaVu Serif" w:hAnsi="DejaVu Serif"/>
          <w:w w:val="120"/>
          <w:position w:val="2"/>
        </w:rPr>
        <w:t>𝑔𝑚</w:t>
      </w:r>
      <w:r>
        <w:rPr>
          <w:rFonts w:ascii="DejaVu Serif" w:eastAsia="DejaVu Serif" w:hAnsi="DejaVu Serif"/>
          <w:w w:val="52"/>
          <w:position w:val="2"/>
        </w:rPr>
        <w:t>𝑖</w:t>
      </w:r>
      <w:r>
        <w:rPr>
          <w:rFonts w:ascii="DejaVu Serif" w:eastAsia="DejaVu Serif" w:hAnsi="DejaVu Serif"/>
          <w:w w:val="95"/>
          <w:position w:val="2"/>
        </w:rPr>
        <w:t>𝑛</w:t>
      </w:r>
      <w:r>
        <w:rPr>
          <w:rFonts w:ascii="DejaVu Serif" w:eastAsia="DejaVu Serif" w:hAnsi="DejaVu Serif"/>
          <w:w w:val="59"/>
          <w:position w:val="-5"/>
          <w:sz w:val="14"/>
        </w:rPr>
        <w:t>𝑗</w:t>
      </w:r>
      <w:r>
        <w:rPr>
          <w:rFonts w:ascii="DejaVu Serif" w:eastAsia="DejaVu Serif" w:hAnsi="DejaVu Serif"/>
          <w:w w:val="61"/>
          <w:position w:val="2"/>
          <w:sz w:val="22"/>
        </w:rPr>
        <w:t>{</w:t>
      </w:r>
      <w:r>
        <w:rPr>
          <w:rFonts w:ascii="DejaVu Serif" w:eastAsia="DejaVu Serif" w:hAnsi="DejaVu Serif"/>
          <w:w w:val="78"/>
          <w:position w:val="2"/>
        </w:rPr>
        <w:t>𝑟</w:t>
      </w:r>
      <w:r>
        <w:rPr>
          <w:rFonts w:ascii="DejaVu Serif" w:eastAsia="DejaVu Serif" w:hAnsi="DejaVu Serif"/>
          <w:w w:val="52"/>
          <w:position w:val="2"/>
          <w:vertAlign w:val="superscript"/>
        </w:rPr>
        <w:t>𝑖</w:t>
      </w:r>
      <w:r>
        <w:rPr>
          <w:rFonts w:ascii="DejaVu Serif" w:eastAsia="DejaVu Serif" w:hAnsi="DejaVu Serif"/>
          <w:w w:val="61"/>
          <w:position w:val="2"/>
          <w:sz w:val="22"/>
        </w:rPr>
        <w:t>}</w:t>
      </w:r>
      <w:r>
        <w:rPr>
          <w:rFonts w:ascii="DejaVu Serif" w:eastAsia="DejaVu Serif" w:hAnsi="DejaVu Serif"/>
          <w:position w:val="2"/>
          <w:sz w:val="22"/>
        </w:rPr>
        <w:t xml:space="preserve"> </w:t>
      </w:r>
      <w:r>
        <w:rPr>
          <w:w w:val="99"/>
          <w:position w:val="2"/>
        </w:rPr>
        <w:t>where</w:t>
      </w:r>
      <w:r>
        <w:rPr>
          <w:position w:val="2"/>
        </w:rPr>
        <w:t xml:space="preserve"> </w:t>
      </w:r>
      <w:r>
        <w:rPr>
          <w:i/>
          <w:w w:val="99"/>
          <w:position w:val="2"/>
        </w:rPr>
        <w:t>j</w:t>
      </w:r>
      <w:r>
        <w:rPr>
          <w:i/>
          <w:position w:val="2"/>
        </w:rPr>
        <w:t xml:space="preserve"> </w:t>
      </w:r>
      <w:r>
        <w:rPr>
          <w:rFonts w:ascii="DejaVu Serif" w:eastAsia="DejaVu Serif" w:hAnsi="DejaVu Serif"/>
          <w:w w:val="83"/>
          <w:position w:val="2"/>
        </w:rPr>
        <w:t>∈</w:t>
      </w:r>
      <w:r>
        <w:rPr>
          <w:rFonts w:ascii="DejaVu Serif" w:eastAsia="DejaVu Serif" w:hAnsi="DejaVu Serif"/>
          <w:position w:val="2"/>
        </w:rPr>
        <w:t xml:space="preserve"> </w:t>
      </w:r>
      <w:r>
        <w:rPr>
          <w:w w:val="99"/>
          <w:position w:val="2"/>
        </w:rPr>
        <w:t>{1,</w:t>
      </w:r>
      <w:r>
        <w:rPr>
          <w:position w:val="2"/>
        </w:rPr>
        <w:t xml:space="preserve"> </w:t>
      </w:r>
      <w:r>
        <w:rPr>
          <w:w w:val="99"/>
          <w:position w:val="2"/>
        </w:rPr>
        <w:t>2,</w:t>
      </w:r>
      <w:r>
        <w:rPr>
          <w:position w:val="2"/>
        </w:rPr>
        <w:t xml:space="preserve"> </w:t>
      </w:r>
      <w:r>
        <w:rPr>
          <w:w w:val="99"/>
          <w:position w:val="2"/>
        </w:rPr>
        <w:t>..,</w:t>
      </w:r>
      <w:r>
        <w:rPr>
          <w:position w:val="2"/>
        </w:rPr>
        <w:t xml:space="preserve"> </w:t>
      </w:r>
      <w:r>
        <w:rPr>
          <w:i/>
          <w:w w:val="99"/>
          <w:position w:val="2"/>
        </w:rPr>
        <w:t>K</w:t>
      </w:r>
      <w:r>
        <w:rPr>
          <w:w w:val="99"/>
          <w:position w:val="2"/>
        </w:rPr>
        <w:t>}.</w:t>
      </w:r>
    </w:p>
    <w:p w:rsidR="00A24F1D" w:rsidRDefault="001A7093">
      <w:pPr>
        <w:pStyle w:val="BodyText"/>
        <w:spacing w:before="125"/>
        <w:ind w:left="103" w:right="211" w:firstLine="202"/>
        <w:jc w:val="both"/>
        <w:rPr>
          <w:i/>
          <w:sz w:val="13"/>
        </w:rPr>
      </w:pPr>
      <w:r>
        <w:t xml:space="preserve">Once the fitness of every individual has been scalarized according to Definition 3, performance comparison can be </w:t>
      </w:r>
      <w:r>
        <w:rPr>
          <w:position w:val="2"/>
        </w:rPr>
        <w:t xml:space="preserve">carried out in a straightforward manner. For example, </w:t>
      </w:r>
      <w:r>
        <w:rPr>
          <w:i/>
          <w:position w:val="2"/>
        </w:rPr>
        <w:t>p</w:t>
      </w:r>
      <w:r>
        <w:rPr>
          <w:i/>
          <w:sz w:val="13"/>
        </w:rPr>
        <w:t xml:space="preserve">a </w:t>
      </w:r>
      <w:r>
        <w:rPr>
          <w:position w:val="2"/>
        </w:rPr>
        <w:t xml:space="preserve">is considered to dominate </w:t>
      </w:r>
      <w:r>
        <w:rPr>
          <w:i/>
          <w:position w:val="2"/>
        </w:rPr>
        <w:t>p</w:t>
      </w:r>
      <w:r>
        <w:rPr>
          <w:i/>
          <w:sz w:val="13"/>
        </w:rPr>
        <w:t xml:space="preserve">b </w:t>
      </w:r>
      <w:r>
        <w:rPr>
          <w:position w:val="2"/>
        </w:rPr>
        <w:t xml:space="preserve">in multifactorial sense simply if </w:t>
      </w:r>
      <w:r>
        <w:rPr>
          <w:rFonts w:ascii="Trebuchet MS" w:hAnsi="Trebuchet MS"/>
          <w:i/>
          <w:position w:val="2"/>
        </w:rPr>
        <w:t>φ</w:t>
      </w:r>
      <w:r>
        <w:rPr>
          <w:i/>
          <w:sz w:val="13"/>
        </w:rPr>
        <w:t>a</w:t>
      </w:r>
    </w:p>
    <w:p w:rsidR="00A24F1D" w:rsidRDefault="001A7093">
      <w:pPr>
        <w:pStyle w:val="BodyText"/>
        <w:spacing w:line="235" w:lineRule="auto"/>
        <w:ind w:left="103" w:right="212"/>
        <w:jc w:val="both"/>
      </w:pPr>
      <w:r>
        <w:rPr>
          <w:position w:val="2"/>
        </w:rPr>
        <w:t xml:space="preserve">&gt; </w:t>
      </w:r>
      <w:r>
        <w:rPr>
          <w:rFonts w:ascii="Trebuchet MS" w:hAnsi="Trebuchet MS"/>
          <w:i/>
          <w:position w:val="2"/>
        </w:rPr>
        <w:t>φ</w:t>
      </w:r>
      <w:r>
        <w:rPr>
          <w:i/>
          <w:sz w:val="13"/>
        </w:rPr>
        <w:t>b</w:t>
      </w:r>
      <w:r>
        <w:rPr>
          <w:position w:val="2"/>
        </w:rPr>
        <w:t xml:space="preserve">. We denote this relation between the two individuals as </w:t>
      </w:r>
      <w:r>
        <w:rPr>
          <w:i/>
          <w:position w:val="2"/>
        </w:rPr>
        <w:t>p</w:t>
      </w:r>
      <w:r>
        <w:rPr>
          <w:i/>
          <w:sz w:val="13"/>
        </w:rPr>
        <w:t xml:space="preserve">a </w:t>
      </w:r>
      <w:r>
        <w:rPr>
          <w:position w:val="2"/>
        </w:rPr>
        <w:t xml:space="preserve">&gt;&gt; </w:t>
      </w:r>
      <w:r>
        <w:rPr>
          <w:i/>
          <w:position w:val="2"/>
        </w:rPr>
        <w:t>p</w:t>
      </w:r>
      <w:r>
        <w:rPr>
          <w:i/>
          <w:sz w:val="13"/>
        </w:rPr>
        <w:t>b</w:t>
      </w:r>
      <w:r>
        <w:rPr>
          <w:position w:val="2"/>
        </w:rPr>
        <w:t xml:space="preserve">. In the event that two individuals have the same skill factor, i.e. </w:t>
      </w:r>
      <w:r>
        <w:rPr>
          <w:i/>
          <w:position w:val="2"/>
        </w:rPr>
        <w:t>τ</w:t>
      </w:r>
      <w:r>
        <w:rPr>
          <w:i/>
          <w:sz w:val="13"/>
        </w:rPr>
        <w:t xml:space="preserve">a </w:t>
      </w:r>
      <w:r>
        <w:rPr>
          <w:i/>
          <w:position w:val="2"/>
        </w:rPr>
        <w:t>= τ</w:t>
      </w:r>
      <w:r>
        <w:rPr>
          <w:i/>
          <w:sz w:val="13"/>
        </w:rPr>
        <w:t xml:space="preserve">b </w:t>
      </w:r>
      <w:r>
        <w:rPr>
          <w:position w:val="2"/>
        </w:rPr>
        <w:t xml:space="preserve">= </w:t>
      </w:r>
      <w:r>
        <w:rPr>
          <w:i/>
          <w:position w:val="2"/>
        </w:rPr>
        <w:t>j</w:t>
      </w:r>
      <w:r>
        <w:rPr>
          <w:position w:val="2"/>
        </w:rPr>
        <w:t xml:space="preserve">, and they also happen to be </w:t>
      </w:r>
      <w:r>
        <w:rPr>
          <w:i/>
          <w:position w:val="2"/>
        </w:rPr>
        <w:t>j</w:t>
      </w:r>
      <w:r>
        <w:rPr>
          <w:position w:val="2"/>
        </w:rPr>
        <w:t>-</w:t>
      </w:r>
      <w:r>
        <w:t xml:space="preserve"> counterparts, we label them as being </w:t>
      </w:r>
      <w:r>
        <w:rPr>
          <w:i/>
        </w:rPr>
        <w:t>strong</w:t>
      </w:r>
      <w:r>
        <w:rPr>
          <w:i/>
          <w:spacing w:val="-2"/>
        </w:rPr>
        <w:t xml:space="preserve"> </w:t>
      </w:r>
      <w:r>
        <w:rPr>
          <w:i/>
        </w:rPr>
        <w:t>counterparts</w:t>
      </w:r>
      <w:r>
        <w:t>.</w:t>
      </w:r>
    </w:p>
    <w:p w:rsidR="00A24F1D" w:rsidRDefault="001A7093">
      <w:pPr>
        <w:pStyle w:val="BodyText"/>
        <w:spacing w:line="230" w:lineRule="exact"/>
        <w:ind w:left="305"/>
        <w:jc w:val="both"/>
      </w:pPr>
      <w:r>
        <w:t>It is important to note that the procedure described</w:t>
      </w:r>
    </w:p>
    <w:p w:rsidR="00A24F1D" w:rsidRDefault="00A24F1D">
      <w:pPr>
        <w:spacing w:line="230" w:lineRule="exact"/>
        <w:jc w:val="both"/>
        <w:sectPr w:rsidR="00A24F1D">
          <w:type w:val="continuous"/>
          <w:pgSz w:w="12240" w:h="15840"/>
          <w:pgMar w:top="420" w:right="720" w:bottom="440" w:left="800" w:header="720" w:footer="720" w:gutter="0"/>
          <w:cols w:num="2" w:space="720" w:equalWidth="0">
            <w:col w:w="5217" w:space="145"/>
            <w:col w:w="5358"/>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line="252" w:lineRule="auto"/>
        <w:ind w:left="135" w:right="38"/>
        <w:jc w:val="both"/>
      </w:pPr>
      <w:r>
        <w:lastRenderedPageBreak/>
        <w:t xml:space="preserve">heretofore for comparing individuals is not absolute. As the factorial rank of an individual (and implicitly its scalar fitness and skill factor) depends on the performance of every other individual in the population, the comparison is in fact population dependent. Nevertheless, the procedure guarantees that if an individual </w:t>
      </w:r>
      <w:r>
        <w:rPr>
          <w:i/>
        </w:rPr>
        <w:t xml:space="preserve">p* </w:t>
      </w:r>
      <w:r>
        <w:t xml:space="preserve">maps to the global optimum of any </w:t>
      </w:r>
      <w:r>
        <w:rPr>
          <w:position w:val="2"/>
        </w:rPr>
        <w:t xml:space="preserve">task, then, </w:t>
      </w:r>
      <w:r>
        <w:rPr>
          <w:rFonts w:ascii="Trebuchet MS" w:hAnsi="Trebuchet MS"/>
          <w:i/>
          <w:position w:val="2"/>
        </w:rPr>
        <w:t>φ</w:t>
      </w:r>
      <w:r>
        <w:rPr>
          <w:position w:val="2"/>
        </w:rPr>
        <w:t xml:space="preserve">* ≥ </w:t>
      </w:r>
      <w:r>
        <w:rPr>
          <w:rFonts w:ascii="Trebuchet MS" w:hAnsi="Trebuchet MS"/>
          <w:i/>
          <w:position w:val="2"/>
        </w:rPr>
        <w:t>φ</w:t>
      </w:r>
      <w:r>
        <w:rPr>
          <w:i/>
          <w:sz w:val="13"/>
        </w:rPr>
        <w:t xml:space="preserve">i </w:t>
      </w:r>
      <w:r>
        <w:rPr>
          <w:position w:val="2"/>
        </w:rPr>
        <w:t xml:space="preserve">for all </w:t>
      </w:r>
      <w:r>
        <w:rPr>
          <w:i/>
          <w:position w:val="2"/>
        </w:rPr>
        <w:t xml:space="preserve">i </w:t>
      </w:r>
      <w:r>
        <w:rPr>
          <w:rFonts w:ascii="DejaVu Serif" w:hAnsi="DejaVu Serif"/>
          <w:position w:val="2"/>
        </w:rPr>
        <w:t xml:space="preserve">∈ </w:t>
      </w:r>
      <w:r>
        <w:rPr>
          <w:position w:val="2"/>
        </w:rPr>
        <w:t>{1, 2,…, |</w:t>
      </w:r>
      <w:r>
        <w:rPr>
          <w:i/>
          <w:position w:val="2"/>
        </w:rPr>
        <w:t>P</w:t>
      </w:r>
      <w:r>
        <w:rPr>
          <w:position w:val="2"/>
        </w:rPr>
        <w:t xml:space="preserve">|}. Therefore, it can </w:t>
      </w:r>
      <w:r>
        <w:t>be said that the proposed technique is indeed consistent with the ensuing definition of multifactorial</w:t>
      </w:r>
      <w:r>
        <w:rPr>
          <w:spacing w:val="-4"/>
        </w:rPr>
        <w:t xml:space="preserve"> </w:t>
      </w:r>
      <w:r>
        <w:t>optimality.</w:t>
      </w:r>
    </w:p>
    <w:p w:rsidR="00A24F1D" w:rsidRDefault="001A7093">
      <w:pPr>
        <w:spacing w:before="172" w:line="250" w:lineRule="atLeast"/>
        <w:ind w:left="135" w:firstLine="201"/>
        <w:rPr>
          <w:sz w:val="20"/>
        </w:rPr>
      </w:pPr>
      <w:r>
        <w:rPr>
          <w:i/>
          <w:sz w:val="20"/>
        </w:rPr>
        <w:t xml:space="preserve">Definition 5 </w:t>
      </w:r>
      <w:r>
        <w:rPr>
          <w:sz w:val="20"/>
        </w:rPr>
        <w:t>(</w:t>
      </w:r>
      <w:r>
        <w:rPr>
          <w:i/>
          <w:sz w:val="20"/>
        </w:rPr>
        <w:t>Multifactorial Optimality</w:t>
      </w:r>
      <w:r>
        <w:rPr>
          <w:sz w:val="20"/>
        </w:rPr>
        <w:t>)</w:t>
      </w:r>
      <w:r>
        <w:rPr>
          <w:i/>
          <w:sz w:val="20"/>
        </w:rPr>
        <w:t xml:space="preserve">: </w:t>
      </w:r>
      <w:r>
        <w:rPr>
          <w:sz w:val="20"/>
        </w:rPr>
        <w:t xml:space="preserve">An individual </w:t>
      </w:r>
      <w:r>
        <w:rPr>
          <w:i/>
          <w:sz w:val="20"/>
        </w:rPr>
        <w:t>p*</w:t>
      </w:r>
      <w:r>
        <w:rPr>
          <w:sz w:val="20"/>
        </w:rPr>
        <w:t>, with a list of objective values {</w:t>
      </w:r>
      <w:r>
        <w:rPr>
          <w:rFonts w:ascii="DejaVu Serif" w:eastAsia="DejaVu Serif" w:hAnsi="DejaVu Serif"/>
          <w:sz w:val="20"/>
        </w:rPr>
        <w:t>𝑓</w:t>
      </w:r>
      <w:r>
        <w:rPr>
          <w:rFonts w:ascii="DejaVu Serif" w:eastAsia="DejaVu Serif" w:hAnsi="DejaVu Serif"/>
          <w:sz w:val="20"/>
          <w:vertAlign w:val="superscript"/>
        </w:rPr>
        <w:t>∗</w:t>
      </w:r>
      <w:r>
        <w:rPr>
          <w:sz w:val="20"/>
        </w:rPr>
        <w:t xml:space="preserve">, </w:t>
      </w:r>
      <w:r>
        <w:rPr>
          <w:rFonts w:ascii="DejaVu Serif" w:eastAsia="DejaVu Serif" w:hAnsi="DejaVu Serif"/>
          <w:sz w:val="20"/>
        </w:rPr>
        <w:t>𝑓</w:t>
      </w:r>
      <w:r>
        <w:rPr>
          <w:rFonts w:ascii="DejaVu Serif" w:eastAsia="DejaVu Serif" w:hAnsi="DejaVu Serif"/>
          <w:sz w:val="20"/>
          <w:vertAlign w:val="superscript"/>
        </w:rPr>
        <w:t>∗</w:t>
      </w:r>
      <w:r>
        <w:rPr>
          <w:sz w:val="20"/>
        </w:rPr>
        <w:t xml:space="preserve">, …, </w:t>
      </w:r>
      <w:r>
        <w:rPr>
          <w:rFonts w:ascii="DejaVu Serif" w:eastAsia="DejaVu Serif" w:hAnsi="DejaVu Serif"/>
          <w:sz w:val="20"/>
        </w:rPr>
        <w:t>𝑓</w:t>
      </w:r>
      <w:r>
        <w:rPr>
          <w:rFonts w:ascii="DejaVu Serif" w:eastAsia="DejaVu Serif" w:hAnsi="DejaVu Serif"/>
          <w:sz w:val="20"/>
          <w:vertAlign w:val="superscript"/>
        </w:rPr>
        <w:t>∗</w:t>
      </w:r>
      <w:r>
        <w:rPr>
          <w:sz w:val="20"/>
        </w:rPr>
        <w:t>}, is considered</w:t>
      </w:r>
    </w:p>
    <w:p w:rsidR="00A24F1D" w:rsidRDefault="001A7093">
      <w:pPr>
        <w:pStyle w:val="BodyText"/>
        <w:spacing w:before="92" w:line="237" w:lineRule="auto"/>
        <w:ind w:left="136" w:right="212"/>
        <w:jc w:val="both"/>
      </w:pPr>
      <w:r>
        <w:br w:type="column"/>
      </w:r>
      <w:r>
        <w:rPr>
          <w:position w:val="2"/>
        </w:rPr>
        <w:lastRenderedPageBreak/>
        <w:t>{</w:t>
      </w:r>
      <w:r>
        <w:rPr>
          <w:i/>
          <w:position w:val="2"/>
        </w:rPr>
        <w:t>p</w:t>
      </w:r>
      <w:r>
        <w:rPr>
          <w:sz w:val="13"/>
        </w:rPr>
        <w:t>1</w:t>
      </w:r>
      <w:r>
        <w:rPr>
          <w:position w:val="2"/>
        </w:rPr>
        <w:t xml:space="preserve">, </w:t>
      </w:r>
      <w:r>
        <w:rPr>
          <w:i/>
          <w:position w:val="2"/>
        </w:rPr>
        <w:t>p</w:t>
      </w:r>
      <w:r>
        <w:rPr>
          <w:sz w:val="13"/>
        </w:rPr>
        <w:t>2</w:t>
      </w:r>
      <w:r>
        <w:rPr>
          <w:position w:val="2"/>
        </w:rPr>
        <w:t xml:space="preserve">, </w:t>
      </w:r>
      <w:r>
        <w:rPr>
          <w:i/>
          <w:position w:val="2"/>
        </w:rPr>
        <w:t>p</w:t>
      </w:r>
      <w:r>
        <w:rPr>
          <w:sz w:val="13"/>
        </w:rPr>
        <w:t>5</w:t>
      </w:r>
      <w:r>
        <w:rPr>
          <w:position w:val="2"/>
        </w:rPr>
        <w:t xml:space="preserve">, </w:t>
      </w:r>
      <w:r>
        <w:rPr>
          <w:i/>
          <w:position w:val="2"/>
        </w:rPr>
        <w:t>p</w:t>
      </w:r>
      <w:r>
        <w:rPr>
          <w:sz w:val="13"/>
        </w:rPr>
        <w:t>6</w:t>
      </w:r>
      <w:r>
        <w:rPr>
          <w:position w:val="2"/>
        </w:rPr>
        <w:t>} &gt;&gt; {</w:t>
      </w:r>
      <w:r>
        <w:rPr>
          <w:i/>
          <w:position w:val="2"/>
        </w:rPr>
        <w:t>p</w:t>
      </w:r>
      <w:r>
        <w:rPr>
          <w:sz w:val="13"/>
        </w:rPr>
        <w:t>3</w:t>
      </w:r>
      <w:r>
        <w:rPr>
          <w:position w:val="2"/>
        </w:rPr>
        <w:t xml:space="preserve">, </w:t>
      </w:r>
      <w:r>
        <w:rPr>
          <w:i/>
          <w:position w:val="2"/>
        </w:rPr>
        <w:t>p</w:t>
      </w:r>
      <w:r>
        <w:rPr>
          <w:sz w:val="13"/>
        </w:rPr>
        <w:t>4</w:t>
      </w:r>
      <w:r>
        <w:rPr>
          <w:position w:val="2"/>
        </w:rPr>
        <w:t>}. In other words, {</w:t>
      </w:r>
      <w:r>
        <w:rPr>
          <w:i/>
          <w:position w:val="2"/>
        </w:rPr>
        <w:t>p</w:t>
      </w:r>
      <w:r>
        <w:rPr>
          <w:sz w:val="13"/>
        </w:rPr>
        <w:t>1</w:t>
      </w:r>
      <w:r>
        <w:rPr>
          <w:position w:val="2"/>
        </w:rPr>
        <w:t xml:space="preserve">, </w:t>
      </w:r>
      <w:r>
        <w:rPr>
          <w:i/>
          <w:position w:val="2"/>
        </w:rPr>
        <w:t>p</w:t>
      </w:r>
      <w:r>
        <w:rPr>
          <w:sz w:val="13"/>
        </w:rPr>
        <w:t>2</w:t>
      </w:r>
      <w:r>
        <w:rPr>
          <w:position w:val="2"/>
        </w:rPr>
        <w:t xml:space="preserve">, </w:t>
      </w:r>
      <w:r>
        <w:rPr>
          <w:i/>
          <w:position w:val="2"/>
        </w:rPr>
        <w:t>p</w:t>
      </w:r>
      <w:r>
        <w:rPr>
          <w:sz w:val="13"/>
        </w:rPr>
        <w:t>5</w:t>
      </w:r>
      <w:r>
        <w:rPr>
          <w:position w:val="2"/>
        </w:rPr>
        <w:t xml:space="preserve">, </w:t>
      </w:r>
      <w:r>
        <w:rPr>
          <w:i/>
          <w:position w:val="2"/>
        </w:rPr>
        <w:t>p</w:t>
      </w:r>
      <w:r>
        <w:rPr>
          <w:sz w:val="13"/>
        </w:rPr>
        <w:t>6</w:t>
      </w:r>
      <w:r>
        <w:rPr>
          <w:position w:val="2"/>
        </w:rPr>
        <w:t xml:space="preserve">} are </w:t>
      </w:r>
      <w:r>
        <w:t xml:space="preserve">considered incomparable to each other in the multifactorial </w:t>
      </w:r>
      <w:r>
        <w:rPr>
          <w:position w:val="2"/>
        </w:rPr>
        <w:t>sense and are always preferred over {</w:t>
      </w:r>
      <w:r>
        <w:rPr>
          <w:i/>
          <w:position w:val="2"/>
        </w:rPr>
        <w:t>p</w:t>
      </w:r>
      <w:r>
        <w:rPr>
          <w:sz w:val="13"/>
        </w:rPr>
        <w:t>3</w:t>
      </w:r>
      <w:r>
        <w:rPr>
          <w:position w:val="2"/>
        </w:rPr>
        <w:t xml:space="preserve">, </w:t>
      </w:r>
      <w:r>
        <w:rPr>
          <w:i/>
          <w:position w:val="2"/>
        </w:rPr>
        <w:t>p</w:t>
      </w:r>
      <w:r>
        <w:rPr>
          <w:sz w:val="13"/>
        </w:rPr>
        <w:t>4</w:t>
      </w:r>
      <w:r>
        <w:rPr>
          <w:position w:val="2"/>
        </w:rPr>
        <w:t xml:space="preserve">}. Thus, there </w:t>
      </w:r>
      <w:r>
        <w:t>emerges a disagreement about the relative performance of individuals as deduced from the principles of MOO and MFO.</w:t>
      </w:r>
    </w:p>
    <w:p w:rsidR="00A24F1D" w:rsidRDefault="001A7093">
      <w:pPr>
        <w:spacing w:before="173" w:line="300" w:lineRule="atLeast"/>
        <w:ind w:left="338" w:right="214" w:firstLine="28"/>
        <w:jc w:val="both"/>
        <w:rPr>
          <w:sz w:val="20"/>
        </w:rPr>
      </w:pPr>
      <w:r>
        <w:rPr>
          <w:sz w:val="20"/>
        </w:rPr>
        <w:t>IV. T</w:t>
      </w:r>
      <w:r>
        <w:rPr>
          <w:sz w:val="16"/>
        </w:rPr>
        <w:t xml:space="preserve">HE </w:t>
      </w:r>
      <w:r>
        <w:rPr>
          <w:sz w:val="20"/>
        </w:rPr>
        <w:t>M</w:t>
      </w:r>
      <w:r>
        <w:rPr>
          <w:sz w:val="16"/>
        </w:rPr>
        <w:t xml:space="preserve">ULTIFACTORIAL </w:t>
      </w:r>
      <w:r>
        <w:rPr>
          <w:sz w:val="20"/>
        </w:rPr>
        <w:t>E</w:t>
      </w:r>
      <w:r>
        <w:rPr>
          <w:sz w:val="16"/>
        </w:rPr>
        <w:t xml:space="preserve">VOLUTIONARY </w:t>
      </w:r>
      <w:r>
        <w:rPr>
          <w:sz w:val="20"/>
        </w:rPr>
        <w:t>A</w:t>
      </w:r>
      <w:r>
        <w:rPr>
          <w:sz w:val="16"/>
        </w:rPr>
        <w:t xml:space="preserve">LGORITHM </w:t>
      </w:r>
      <w:r>
        <w:rPr>
          <w:sz w:val="20"/>
        </w:rPr>
        <w:t>The   MFEA  is   inspired   by   the   bio-cultural   models</w:t>
      </w:r>
      <w:r>
        <w:rPr>
          <w:spacing w:val="9"/>
          <w:sz w:val="20"/>
        </w:rPr>
        <w:t xml:space="preserve"> </w:t>
      </w:r>
      <w:r>
        <w:rPr>
          <w:sz w:val="20"/>
        </w:rPr>
        <w:t>of</w:t>
      </w:r>
    </w:p>
    <w:p w:rsidR="00A24F1D" w:rsidRDefault="001A7093">
      <w:pPr>
        <w:pStyle w:val="BodyText"/>
        <w:spacing w:before="8" w:line="230" w:lineRule="atLeast"/>
        <w:ind w:left="136" w:right="213"/>
        <w:jc w:val="both"/>
      </w:pPr>
      <w:r>
        <w:t>multifactorial inheritance. As the working of the algorithm is based on the transmission of biological and cultural building blocks (genes and memes) [20], [21] from parents to their offspring,</w:t>
      </w:r>
      <w:r>
        <w:rPr>
          <w:spacing w:val="12"/>
        </w:rPr>
        <w:t xml:space="preserve"> </w:t>
      </w:r>
      <w:r>
        <w:t>the</w:t>
      </w:r>
      <w:r>
        <w:rPr>
          <w:spacing w:val="12"/>
        </w:rPr>
        <w:t xml:space="preserve"> </w:t>
      </w:r>
      <w:r>
        <w:t>MFEA</w:t>
      </w:r>
      <w:r>
        <w:rPr>
          <w:spacing w:val="9"/>
        </w:rPr>
        <w:t xml:space="preserve"> </w:t>
      </w:r>
      <w:r>
        <w:t>is</w:t>
      </w:r>
      <w:r>
        <w:rPr>
          <w:spacing w:val="11"/>
        </w:rPr>
        <w:t xml:space="preserve"> </w:t>
      </w:r>
      <w:r>
        <w:t>regarded</w:t>
      </w:r>
      <w:r>
        <w:rPr>
          <w:spacing w:val="12"/>
        </w:rPr>
        <w:t xml:space="preserve"> </w:t>
      </w:r>
      <w:r>
        <w:t>as</w:t>
      </w:r>
      <w:r>
        <w:rPr>
          <w:spacing w:val="11"/>
        </w:rPr>
        <w:t xml:space="preserve"> </w:t>
      </w:r>
      <w:r>
        <w:t>belonging</w:t>
      </w:r>
      <w:r>
        <w:rPr>
          <w:spacing w:val="12"/>
        </w:rPr>
        <w:t xml:space="preserve"> </w:t>
      </w:r>
      <w:r>
        <w:t>to</w:t>
      </w:r>
      <w:r>
        <w:rPr>
          <w:spacing w:val="12"/>
        </w:rPr>
        <w:t xml:space="preserve"> </w:t>
      </w:r>
      <w:r>
        <w:t>the</w:t>
      </w:r>
      <w:r>
        <w:rPr>
          <w:spacing w:val="14"/>
        </w:rPr>
        <w:t xml:space="preserve"> </w:t>
      </w:r>
      <w:r>
        <w:t>realm</w:t>
      </w:r>
      <w:r>
        <w:rPr>
          <w:spacing w:val="14"/>
        </w:rPr>
        <w:t xml:space="preserve"> </w:t>
      </w:r>
      <w:r>
        <w:t>of</w:t>
      </w:r>
    </w:p>
    <w:p w:rsidR="00A24F1D" w:rsidRDefault="00A24F1D">
      <w:pPr>
        <w:spacing w:line="230" w:lineRule="atLeast"/>
        <w:jc w:val="both"/>
        <w:sectPr w:rsidR="00A24F1D">
          <w:type w:val="continuous"/>
          <w:pgSz w:w="12240" w:h="15840"/>
          <w:pgMar w:top="420" w:right="720" w:bottom="440" w:left="800" w:header="720" w:footer="720" w:gutter="0"/>
          <w:cols w:num="2" w:space="720" w:equalWidth="0">
            <w:col w:w="5218" w:space="111"/>
            <w:col w:w="5391"/>
          </w:cols>
        </w:sectPr>
      </w:pPr>
    </w:p>
    <w:p w:rsidR="00A24F1D" w:rsidRDefault="001A7093">
      <w:pPr>
        <w:tabs>
          <w:tab w:val="left" w:pos="3141"/>
          <w:tab w:val="left" w:pos="3777"/>
        </w:tabs>
        <w:spacing w:line="7" w:lineRule="exact"/>
        <w:ind w:left="2819"/>
        <w:rPr>
          <w:rFonts w:ascii="DejaVu Serif" w:eastAsia="DejaVu Serif"/>
          <w:sz w:val="14"/>
        </w:rPr>
      </w:pPr>
      <w:r>
        <w:rPr>
          <w:rFonts w:ascii="DejaVu Serif" w:eastAsia="DejaVu Serif"/>
          <w:sz w:val="14"/>
        </w:rPr>
        <w:lastRenderedPageBreak/>
        <w:t>1</w:t>
      </w:r>
      <w:r>
        <w:rPr>
          <w:rFonts w:ascii="DejaVu Serif" w:eastAsia="DejaVu Serif"/>
          <w:sz w:val="14"/>
        </w:rPr>
        <w:tab/>
        <w:t>2</w:t>
      </w:r>
      <w:r>
        <w:rPr>
          <w:rFonts w:ascii="DejaVu Serif" w:eastAsia="DejaVu Serif"/>
          <w:sz w:val="14"/>
        </w:rPr>
        <w:tab/>
        <w:t>𝐾</w:t>
      </w:r>
    </w:p>
    <w:p w:rsidR="00A24F1D" w:rsidRDefault="00A24F1D">
      <w:pPr>
        <w:spacing w:line="7" w:lineRule="exact"/>
        <w:rPr>
          <w:rFonts w:ascii="DejaVu Serif" w:eastAsia="DejaVu Serif"/>
          <w:sz w:val="14"/>
        </w:rPr>
        <w:sectPr w:rsidR="00A24F1D">
          <w:type w:val="continuous"/>
          <w:pgSz w:w="12240" w:h="15840"/>
          <w:pgMar w:top="420" w:right="720" w:bottom="440" w:left="800" w:header="720" w:footer="720" w:gutter="0"/>
          <w:cols w:space="720"/>
        </w:sectPr>
      </w:pPr>
    </w:p>
    <w:p w:rsidR="00A24F1D" w:rsidRDefault="001A7093">
      <w:pPr>
        <w:pStyle w:val="BodyText"/>
        <w:spacing w:before="5"/>
        <w:ind w:left="135"/>
      </w:pPr>
      <w:r>
        <w:rPr>
          <w:i/>
        </w:rPr>
        <w:lastRenderedPageBreak/>
        <w:t xml:space="preserve">optimum </w:t>
      </w:r>
      <w:r>
        <w:t xml:space="preserve">in multifactorial sense iff </w:t>
      </w:r>
      <w:r>
        <w:rPr>
          <w:rFonts w:ascii="DejaVu Serif" w:hAnsi="DejaVu Serif"/>
        </w:rPr>
        <w:t>∃</w:t>
      </w:r>
      <w:r>
        <w:rPr>
          <w:i/>
        </w:rPr>
        <w:t xml:space="preserve">j </w:t>
      </w:r>
      <w:r>
        <w:rPr>
          <w:rFonts w:ascii="DejaVu Serif" w:hAnsi="DejaVu Serif"/>
        </w:rPr>
        <w:t xml:space="preserve">∈ </w:t>
      </w:r>
      <w:r>
        <w:t xml:space="preserve">{1, 2, …, </w:t>
      </w:r>
      <w:r>
        <w:rPr>
          <w:i/>
        </w:rPr>
        <w:t>K</w:t>
      </w:r>
      <w:r>
        <w:t>} such that</w:t>
      </w:r>
    </w:p>
    <w:p w:rsidR="00A24F1D" w:rsidRDefault="001A7093">
      <w:pPr>
        <w:spacing w:before="15"/>
        <w:ind w:left="135"/>
        <w:rPr>
          <w:rFonts w:ascii="DejaVu Sans" w:eastAsia="DejaVu Sans" w:hAnsi="DejaVu Sans"/>
          <w:sz w:val="20"/>
        </w:rPr>
      </w:pPr>
      <w:r>
        <w:pict>
          <v:shape id="_x0000_s1040" type="#_x0000_t202" style="position:absolute;left:0;text-align:left;margin-left:50.4pt;margin-top:5.8pt;width:3.3pt;height:8.2pt;z-index:-16393216;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75"/>
                      <w:sz w:val="14"/>
                    </w:rPr>
                    <w:t>𝑗</w:t>
                  </w:r>
                </w:p>
              </w:txbxContent>
            </v:textbox>
            <w10:wrap anchorx="page"/>
          </v:shape>
        </w:pict>
      </w:r>
      <w:r>
        <w:rPr>
          <w:rFonts w:ascii="DejaVu Serif" w:eastAsia="DejaVu Serif" w:hAnsi="DejaVu Serif"/>
          <w:position w:val="2"/>
          <w:sz w:val="20"/>
        </w:rPr>
        <w:t>𝑓</w:t>
      </w:r>
      <w:r>
        <w:rPr>
          <w:rFonts w:ascii="DejaVu Serif" w:eastAsia="DejaVu Serif" w:hAnsi="DejaVu Serif"/>
          <w:position w:val="2"/>
          <w:sz w:val="20"/>
          <w:vertAlign w:val="superscript"/>
        </w:rPr>
        <w:t>∗</w:t>
      </w:r>
      <w:r>
        <w:rPr>
          <w:rFonts w:ascii="DejaVu Serif" w:eastAsia="DejaVu Serif" w:hAnsi="DejaVu Serif"/>
          <w:position w:val="2"/>
          <w:sz w:val="20"/>
        </w:rPr>
        <w:t xml:space="preserve"> </w:t>
      </w:r>
      <w:r>
        <w:rPr>
          <w:position w:val="2"/>
          <w:sz w:val="20"/>
        </w:rPr>
        <w:t xml:space="preserve">≤ </w:t>
      </w:r>
      <w:r>
        <w:rPr>
          <w:i/>
          <w:position w:val="2"/>
          <w:sz w:val="20"/>
        </w:rPr>
        <w:t>f</w:t>
      </w:r>
      <w:r>
        <w:rPr>
          <w:i/>
          <w:sz w:val="13"/>
        </w:rPr>
        <w:t>j</w:t>
      </w:r>
      <w:r>
        <w:rPr>
          <w:position w:val="2"/>
          <w:sz w:val="20"/>
        </w:rPr>
        <w:t>(</w:t>
      </w:r>
      <w:r>
        <w:rPr>
          <w:b/>
          <w:i/>
          <w:position w:val="2"/>
          <w:sz w:val="20"/>
        </w:rPr>
        <w:t>x</w:t>
      </w:r>
      <w:r>
        <w:rPr>
          <w:i/>
          <w:sz w:val="13"/>
        </w:rPr>
        <w:t>j</w:t>
      </w:r>
      <w:r>
        <w:rPr>
          <w:position w:val="2"/>
          <w:sz w:val="20"/>
        </w:rPr>
        <w:t xml:space="preserve">), for all feasible </w:t>
      </w:r>
      <w:r>
        <w:rPr>
          <w:b/>
          <w:i/>
          <w:position w:val="2"/>
          <w:sz w:val="20"/>
        </w:rPr>
        <w:t>x</w:t>
      </w:r>
      <w:r>
        <w:rPr>
          <w:i/>
          <w:sz w:val="13"/>
        </w:rPr>
        <w:t xml:space="preserve">j </w:t>
      </w:r>
      <w:r>
        <w:rPr>
          <w:rFonts w:ascii="DejaVu Serif" w:eastAsia="DejaVu Serif" w:hAnsi="DejaVu Serif"/>
          <w:position w:val="2"/>
          <w:sz w:val="20"/>
        </w:rPr>
        <w:t xml:space="preserve">∈ </w:t>
      </w:r>
      <w:r>
        <w:rPr>
          <w:b/>
          <w:i/>
          <w:position w:val="2"/>
          <w:sz w:val="20"/>
        </w:rPr>
        <w:t>X</w:t>
      </w:r>
      <w:r>
        <w:rPr>
          <w:i/>
          <w:sz w:val="13"/>
        </w:rPr>
        <w:t>j</w:t>
      </w:r>
      <w:r>
        <w:rPr>
          <w:rFonts w:ascii="DejaVu Sans" w:eastAsia="DejaVu Sans" w:hAnsi="DejaVu Sans"/>
          <w:position w:val="2"/>
          <w:sz w:val="20"/>
        </w:rPr>
        <w:t>.</w:t>
      </w:r>
    </w:p>
    <w:p w:rsidR="00A24F1D" w:rsidRDefault="00A24F1D">
      <w:pPr>
        <w:pStyle w:val="BodyText"/>
        <w:spacing w:before="2"/>
        <w:rPr>
          <w:rFonts w:ascii="DejaVu Sans"/>
          <w:sz w:val="22"/>
        </w:rPr>
      </w:pPr>
    </w:p>
    <w:p w:rsidR="00A24F1D" w:rsidRDefault="001A7093">
      <w:pPr>
        <w:pStyle w:val="ListParagraph"/>
        <w:numPr>
          <w:ilvl w:val="0"/>
          <w:numId w:val="13"/>
        </w:numPr>
        <w:tabs>
          <w:tab w:val="left" w:pos="828"/>
        </w:tabs>
        <w:rPr>
          <w:sz w:val="16"/>
        </w:rPr>
      </w:pPr>
      <w:r>
        <w:rPr>
          <w:sz w:val="20"/>
        </w:rPr>
        <w:t xml:space="preserve">MFO </w:t>
      </w:r>
      <w:r>
        <w:rPr>
          <w:sz w:val="16"/>
        </w:rPr>
        <w:t xml:space="preserve">AND </w:t>
      </w:r>
      <w:r>
        <w:rPr>
          <w:sz w:val="20"/>
        </w:rPr>
        <w:t>MOO: S</w:t>
      </w:r>
      <w:r>
        <w:rPr>
          <w:sz w:val="16"/>
        </w:rPr>
        <w:t>IMILARITIES AND</w:t>
      </w:r>
      <w:r>
        <w:rPr>
          <w:spacing w:val="-24"/>
          <w:sz w:val="16"/>
        </w:rPr>
        <w:t xml:space="preserve"> </w:t>
      </w:r>
      <w:r>
        <w:rPr>
          <w:sz w:val="20"/>
        </w:rPr>
        <w:t>D</w:t>
      </w:r>
      <w:r>
        <w:rPr>
          <w:sz w:val="16"/>
        </w:rPr>
        <w:t>ISTINCTIONS</w:t>
      </w:r>
    </w:p>
    <w:p w:rsidR="00A24F1D" w:rsidRDefault="001A7093">
      <w:pPr>
        <w:pStyle w:val="BodyText"/>
        <w:spacing w:before="78"/>
        <w:ind w:left="135" w:right="38" w:firstLine="201"/>
        <w:jc w:val="both"/>
      </w:pPr>
      <w:r>
        <w:t xml:space="preserve">In some cases it can be argued that the standard EAs for MOO (i.e., MOEAs) are applicable for the purpose of MFO. However, it must be observed that there exists a fundamental difference between the principles of the two paradigms. While MFO aims to </w:t>
      </w:r>
      <w:r>
        <w:rPr>
          <w:i/>
        </w:rPr>
        <w:t>leverage the implicit parallelism of population- based search to exploit latent genetic complementarities between multiple tasks</w:t>
      </w:r>
      <w:r>
        <w:t xml:space="preserve">, MOEAs attempt to efficiently resolve conflicts among competing objectives of </w:t>
      </w:r>
      <w:r>
        <w:rPr>
          <w:i/>
        </w:rPr>
        <w:t>the same task</w:t>
      </w:r>
      <w:r>
        <w:t>. The concept of Pareto optimality [14], [15] is thus absent in the prescribed scope for MFO as multifactorial optimality does not depend on finding a good trade-off among different objectives. Instead, it depends on finding the global optimum of at least one constitutive objective function.</w:t>
      </w:r>
    </w:p>
    <w:p w:rsidR="00A24F1D" w:rsidRDefault="001A7093">
      <w:pPr>
        <w:pStyle w:val="BodyText"/>
        <w:spacing w:before="3"/>
        <w:rPr>
          <w:sz w:val="29"/>
        </w:rPr>
      </w:pPr>
      <w:r>
        <w:rPr>
          <w:noProof/>
        </w:rPr>
        <w:drawing>
          <wp:anchor distT="0" distB="0" distL="0" distR="0" simplePos="0" relativeHeight="12" behindDoc="0" locked="0" layoutInCell="1" allowOverlap="1">
            <wp:simplePos x="0" y="0"/>
            <wp:positionH relativeFrom="page">
              <wp:posOffset>956792</wp:posOffset>
            </wp:positionH>
            <wp:positionV relativeFrom="paragraph">
              <wp:posOffset>238580</wp:posOffset>
            </wp:positionV>
            <wp:extent cx="2411802" cy="19991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411802" cy="1999107"/>
                    </a:xfrm>
                    <a:prstGeom prst="rect">
                      <a:avLst/>
                    </a:prstGeom>
                  </pic:spPr>
                </pic:pic>
              </a:graphicData>
            </a:graphic>
          </wp:anchor>
        </w:drawing>
      </w:r>
    </w:p>
    <w:p w:rsidR="00A24F1D" w:rsidRDefault="001A7093">
      <w:pPr>
        <w:spacing w:before="146"/>
        <w:ind w:left="1509" w:right="497" w:hanging="920"/>
        <w:rPr>
          <w:sz w:val="18"/>
        </w:rPr>
      </w:pPr>
      <w:r>
        <w:rPr>
          <w:sz w:val="18"/>
        </w:rPr>
        <w:t>Fig. 1. Sample points in combined objective space of</w:t>
      </w:r>
      <w:r>
        <w:rPr>
          <w:spacing w:val="-22"/>
          <w:sz w:val="18"/>
        </w:rPr>
        <w:t xml:space="preserve"> </w:t>
      </w:r>
      <w:r>
        <w:rPr>
          <w:sz w:val="18"/>
        </w:rPr>
        <w:t>two hypothetical optimization</w:t>
      </w:r>
      <w:r>
        <w:rPr>
          <w:spacing w:val="-1"/>
          <w:sz w:val="18"/>
        </w:rPr>
        <w:t xml:space="preserve"> </w:t>
      </w:r>
      <w:r>
        <w:rPr>
          <w:sz w:val="18"/>
        </w:rPr>
        <w:t>tasks.</w:t>
      </w:r>
    </w:p>
    <w:p w:rsidR="00A24F1D" w:rsidRDefault="00A24F1D">
      <w:pPr>
        <w:pStyle w:val="BodyText"/>
      </w:pPr>
    </w:p>
    <w:p w:rsidR="00A24F1D" w:rsidRDefault="00A24F1D">
      <w:pPr>
        <w:pStyle w:val="BodyText"/>
        <w:rPr>
          <w:sz w:val="16"/>
        </w:rPr>
      </w:pPr>
    </w:p>
    <w:p w:rsidR="00A24F1D" w:rsidRDefault="001A7093">
      <w:pPr>
        <w:pStyle w:val="BodyText"/>
        <w:spacing w:line="237" w:lineRule="auto"/>
        <w:ind w:left="135" w:right="39" w:firstLine="201"/>
        <w:jc w:val="both"/>
      </w:pPr>
      <w:r>
        <w:t xml:space="preserve">In order to further emphasize the distinction, we refer to the objective space of a hypothetical 2-factorial problem depicted in Fig. 1. From the principles of non-dominated sorting used  </w:t>
      </w:r>
      <w:r>
        <w:rPr>
          <w:position w:val="2"/>
        </w:rPr>
        <w:t>in MOEAs [16], [17], it follows that individuals {</w:t>
      </w:r>
      <w:r>
        <w:rPr>
          <w:i/>
          <w:position w:val="2"/>
        </w:rPr>
        <w:t>p</w:t>
      </w:r>
      <w:r>
        <w:rPr>
          <w:sz w:val="13"/>
        </w:rPr>
        <w:t>2</w:t>
      </w:r>
      <w:r>
        <w:rPr>
          <w:position w:val="2"/>
        </w:rPr>
        <w:t xml:space="preserve">, </w:t>
      </w:r>
      <w:r>
        <w:rPr>
          <w:i/>
          <w:position w:val="2"/>
        </w:rPr>
        <w:t>p</w:t>
      </w:r>
      <w:r>
        <w:rPr>
          <w:sz w:val="13"/>
        </w:rPr>
        <w:t>3</w:t>
      </w:r>
      <w:r>
        <w:rPr>
          <w:position w:val="2"/>
        </w:rPr>
        <w:t xml:space="preserve">, </w:t>
      </w:r>
      <w:r>
        <w:rPr>
          <w:i/>
          <w:position w:val="2"/>
        </w:rPr>
        <w:t>p</w:t>
      </w:r>
      <w:r>
        <w:rPr>
          <w:sz w:val="13"/>
        </w:rPr>
        <w:t>4</w:t>
      </w:r>
      <w:r>
        <w:rPr>
          <w:position w:val="2"/>
        </w:rPr>
        <w:t xml:space="preserve">,  </w:t>
      </w:r>
      <w:r>
        <w:rPr>
          <w:i/>
          <w:position w:val="2"/>
        </w:rPr>
        <w:t>p</w:t>
      </w:r>
      <w:r>
        <w:rPr>
          <w:sz w:val="13"/>
        </w:rPr>
        <w:t>5</w:t>
      </w:r>
      <w:r>
        <w:rPr>
          <w:position w:val="2"/>
        </w:rPr>
        <w:t>} belong to the first non-dominated front while {</w:t>
      </w:r>
      <w:r>
        <w:rPr>
          <w:i/>
          <w:position w:val="2"/>
        </w:rPr>
        <w:t>p</w:t>
      </w:r>
      <w:r>
        <w:rPr>
          <w:sz w:val="13"/>
        </w:rPr>
        <w:t>1</w:t>
      </w:r>
      <w:r>
        <w:rPr>
          <w:position w:val="2"/>
        </w:rPr>
        <w:t xml:space="preserve">, </w:t>
      </w:r>
      <w:r>
        <w:rPr>
          <w:i/>
          <w:position w:val="2"/>
        </w:rPr>
        <w:t>p</w:t>
      </w:r>
      <w:r>
        <w:rPr>
          <w:sz w:val="13"/>
        </w:rPr>
        <w:t>6</w:t>
      </w:r>
      <w:r>
        <w:rPr>
          <w:position w:val="2"/>
        </w:rPr>
        <w:t xml:space="preserve">} </w:t>
      </w:r>
      <w:r>
        <w:t xml:space="preserve">belong to the second non-dominated front. In other words, </w:t>
      </w:r>
      <w:r>
        <w:rPr>
          <w:position w:val="2"/>
        </w:rPr>
        <w:t>individuals {</w:t>
      </w:r>
      <w:r>
        <w:rPr>
          <w:i/>
          <w:position w:val="2"/>
        </w:rPr>
        <w:t>p</w:t>
      </w:r>
      <w:r>
        <w:rPr>
          <w:sz w:val="13"/>
        </w:rPr>
        <w:t>2</w:t>
      </w:r>
      <w:r>
        <w:rPr>
          <w:position w:val="2"/>
        </w:rPr>
        <w:t xml:space="preserve">, </w:t>
      </w:r>
      <w:r>
        <w:rPr>
          <w:i/>
          <w:position w:val="2"/>
        </w:rPr>
        <w:t>p</w:t>
      </w:r>
      <w:r>
        <w:rPr>
          <w:sz w:val="13"/>
        </w:rPr>
        <w:t>3</w:t>
      </w:r>
      <w:r>
        <w:rPr>
          <w:position w:val="2"/>
        </w:rPr>
        <w:t xml:space="preserve">, </w:t>
      </w:r>
      <w:r>
        <w:rPr>
          <w:i/>
          <w:position w:val="2"/>
        </w:rPr>
        <w:t>p</w:t>
      </w:r>
      <w:r>
        <w:rPr>
          <w:sz w:val="13"/>
        </w:rPr>
        <w:t>4</w:t>
      </w:r>
      <w:r>
        <w:rPr>
          <w:position w:val="2"/>
        </w:rPr>
        <w:t xml:space="preserve">, </w:t>
      </w:r>
      <w:r>
        <w:rPr>
          <w:i/>
          <w:position w:val="2"/>
        </w:rPr>
        <w:t>p</w:t>
      </w:r>
      <w:r>
        <w:rPr>
          <w:sz w:val="13"/>
        </w:rPr>
        <w:t>5</w:t>
      </w:r>
      <w:r>
        <w:rPr>
          <w:position w:val="2"/>
        </w:rPr>
        <w:t>} are incomparable to each other and are always preferred over {</w:t>
      </w:r>
      <w:r>
        <w:rPr>
          <w:i/>
          <w:position w:val="2"/>
        </w:rPr>
        <w:t>p</w:t>
      </w:r>
      <w:r>
        <w:rPr>
          <w:sz w:val="13"/>
        </w:rPr>
        <w:t>1</w:t>
      </w:r>
      <w:r>
        <w:rPr>
          <w:position w:val="2"/>
        </w:rPr>
        <w:t xml:space="preserve">, </w:t>
      </w:r>
      <w:r>
        <w:rPr>
          <w:i/>
          <w:position w:val="2"/>
        </w:rPr>
        <w:t>p</w:t>
      </w:r>
      <w:r>
        <w:rPr>
          <w:sz w:val="13"/>
        </w:rPr>
        <w:t>6</w:t>
      </w:r>
      <w:r>
        <w:rPr>
          <w:position w:val="2"/>
        </w:rPr>
        <w:t xml:space="preserve">}. However, based on the definitions in Section II, the individuals </w:t>
      </w:r>
      <w:r>
        <w:rPr>
          <w:i/>
          <w:position w:val="2"/>
        </w:rPr>
        <w:t>p</w:t>
      </w:r>
      <w:r>
        <w:rPr>
          <w:sz w:val="13"/>
        </w:rPr>
        <w:t xml:space="preserve">1 </w:t>
      </w:r>
      <w:r>
        <w:rPr>
          <w:position w:val="2"/>
        </w:rPr>
        <w:t xml:space="preserve">and </w:t>
      </w:r>
      <w:r>
        <w:rPr>
          <w:i/>
          <w:position w:val="2"/>
        </w:rPr>
        <w:t>p</w:t>
      </w:r>
      <w:r>
        <w:rPr>
          <w:sz w:val="13"/>
        </w:rPr>
        <w:t xml:space="preserve">2 </w:t>
      </w:r>
      <w:r>
        <w:rPr>
          <w:position w:val="2"/>
        </w:rPr>
        <w:t xml:space="preserve">(and also, </w:t>
      </w:r>
      <w:r>
        <w:rPr>
          <w:i/>
          <w:position w:val="2"/>
        </w:rPr>
        <w:t>p</w:t>
      </w:r>
      <w:r>
        <w:rPr>
          <w:sz w:val="13"/>
        </w:rPr>
        <w:t xml:space="preserve">5 </w:t>
      </w:r>
      <w:r>
        <w:rPr>
          <w:position w:val="2"/>
        </w:rPr>
        <w:t xml:space="preserve">and </w:t>
      </w:r>
      <w:r>
        <w:rPr>
          <w:i/>
          <w:position w:val="2"/>
        </w:rPr>
        <w:t>p</w:t>
      </w:r>
      <w:r>
        <w:rPr>
          <w:sz w:val="13"/>
        </w:rPr>
        <w:t>6</w:t>
      </w:r>
      <w:r>
        <w:rPr>
          <w:position w:val="2"/>
        </w:rPr>
        <w:t>) are labeled as being strong counterparts.</w:t>
      </w:r>
      <w:r>
        <w:rPr>
          <w:spacing w:val="-5"/>
          <w:position w:val="2"/>
        </w:rPr>
        <w:t xml:space="preserve"> </w:t>
      </w:r>
      <w:r>
        <w:rPr>
          <w:position w:val="2"/>
        </w:rPr>
        <w:t>Moreover,</w:t>
      </w:r>
    </w:p>
    <w:p w:rsidR="00A24F1D" w:rsidRDefault="001A7093">
      <w:pPr>
        <w:ind w:left="136" w:right="211"/>
        <w:jc w:val="both"/>
        <w:rPr>
          <w:sz w:val="20"/>
        </w:rPr>
      </w:pPr>
      <w:r>
        <w:br w:type="column"/>
      </w:r>
      <w:r>
        <w:rPr>
          <w:i/>
          <w:sz w:val="20"/>
        </w:rPr>
        <w:lastRenderedPageBreak/>
        <w:t xml:space="preserve">memetic computation </w:t>
      </w:r>
      <w:r>
        <w:rPr>
          <w:sz w:val="20"/>
        </w:rPr>
        <w:t xml:space="preserve">[18], [19]. In particular, cultural effects are incorporated via two features of multifactorial inheritance acting in concert, namely, (a) </w:t>
      </w:r>
      <w:r>
        <w:rPr>
          <w:i/>
          <w:sz w:val="20"/>
        </w:rPr>
        <w:t xml:space="preserve">assortative mating </w:t>
      </w:r>
      <w:r>
        <w:rPr>
          <w:sz w:val="20"/>
        </w:rPr>
        <w:t xml:space="preserve">and (b) </w:t>
      </w:r>
      <w:r>
        <w:rPr>
          <w:i/>
          <w:sz w:val="20"/>
        </w:rPr>
        <w:t>vertical cultural transmission</w:t>
      </w:r>
      <w:r>
        <w:rPr>
          <w:sz w:val="20"/>
        </w:rPr>
        <w:t>. Details of these features and their computational analogues shall be discussed herein.</w:t>
      </w:r>
    </w:p>
    <w:p w:rsidR="00A24F1D" w:rsidRDefault="001A7093">
      <w:pPr>
        <w:pStyle w:val="BodyText"/>
        <w:ind w:left="136" w:right="214" w:firstLine="202"/>
        <w:jc w:val="both"/>
      </w:pPr>
      <w:r>
        <w:t xml:space="preserve">Although the basic structure of the MFEA (presented in Algorithm 1) is similar to that of a classical </w:t>
      </w:r>
      <w:r>
        <w:rPr>
          <w:i/>
        </w:rPr>
        <w:t xml:space="preserve">elitist </w:t>
      </w:r>
      <w:r>
        <w:t>EA [15], the aforementioned memetic augmentations transform it into an effective MFO solver.</w:t>
      </w:r>
    </w:p>
    <w:p w:rsidR="00A24F1D" w:rsidRDefault="00A24F1D">
      <w:pPr>
        <w:pStyle w:val="BodyText"/>
        <w:spacing w:before="10" w:after="1"/>
        <w:rPr>
          <w:sz w:val="18"/>
        </w:rPr>
      </w:pPr>
    </w:p>
    <w:tbl>
      <w:tblPr>
        <w:tblW w:w="0" w:type="auto"/>
        <w:tblInd w:w="136" w:type="dxa"/>
        <w:tblLayout w:type="fixed"/>
        <w:tblCellMar>
          <w:left w:w="0" w:type="dxa"/>
          <w:right w:w="0" w:type="dxa"/>
        </w:tblCellMar>
        <w:tblLook w:val="01E0" w:firstRow="1" w:lastRow="1" w:firstColumn="1" w:lastColumn="1" w:noHBand="0" w:noVBand="0"/>
      </w:tblPr>
      <w:tblGrid>
        <w:gridCol w:w="5048"/>
      </w:tblGrid>
      <w:tr w:rsidR="00A24F1D">
        <w:trPr>
          <w:trHeight w:val="298"/>
        </w:trPr>
        <w:tc>
          <w:tcPr>
            <w:tcW w:w="5048" w:type="dxa"/>
            <w:tcBorders>
              <w:top w:val="single" w:sz="8" w:space="0" w:color="000000"/>
            </w:tcBorders>
          </w:tcPr>
          <w:p w:rsidR="00A24F1D" w:rsidRDefault="001A7093">
            <w:pPr>
              <w:pStyle w:val="TableParagraph"/>
              <w:spacing w:before="33" w:line="171" w:lineRule="exact"/>
              <w:ind w:left="7"/>
              <w:jc w:val="left"/>
              <w:rPr>
                <w:sz w:val="20"/>
              </w:rPr>
            </w:pPr>
            <w:r>
              <w:rPr>
                <w:b/>
                <w:sz w:val="20"/>
              </w:rPr>
              <w:t xml:space="preserve">Algorithm 1: </w:t>
            </w:r>
            <w:r>
              <w:rPr>
                <w:sz w:val="20"/>
              </w:rPr>
              <w:t>Basic structure of the MFEA.</w:t>
            </w:r>
          </w:p>
          <w:p w:rsidR="00A24F1D" w:rsidRDefault="001A7093">
            <w:pPr>
              <w:pStyle w:val="TableParagraph"/>
              <w:tabs>
                <w:tab w:val="left" w:pos="5092"/>
              </w:tabs>
              <w:spacing w:line="73" w:lineRule="exact"/>
              <w:ind w:left="7" w:right="-58"/>
              <w:jc w:val="left"/>
              <w:rPr>
                <w:sz w:val="20"/>
              </w:rPr>
            </w:pPr>
            <w:r>
              <w:rPr>
                <w:w w:val="99"/>
                <w:sz w:val="20"/>
                <w:u w:val="single"/>
              </w:rPr>
              <w:t xml:space="preserve"> </w:t>
            </w:r>
            <w:r>
              <w:rPr>
                <w:sz w:val="20"/>
                <w:u w:val="single"/>
              </w:rPr>
              <w:tab/>
            </w:r>
          </w:p>
        </w:tc>
      </w:tr>
      <w:tr w:rsidR="00A24F1D">
        <w:trPr>
          <w:trHeight w:val="4042"/>
        </w:trPr>
        <w:tc>
          <w:tcPr>
            <w:tcW w:w="5048" w:type="dxa"/>
            <w:tcBorders>
              <w:bottom w:val="single" w:sz="8" w:space="0" w:color="000000"/>
            </w:tcBorders>
          </w:tcPr>
          <w:p w:rsidR="00A24F1D" w:rsidRDefault="001A7093">
            <w:pPr>
              <w:pStyle w:val="TableParagraph"/>
              <w:numPr>
                <w:ilvl w:val="0"/>
                <w:numId w:val="11"/>
              </w:numPr>
              <w:tabs>
                <w:tab w:val="left" w:pos="291"/>
              </w:tabs>
              <w:spacing w:before="25" w:line="249" w:lineRule="auto"/>
              <w:ind w:right="106"/>
              <w:rPr>
                <w:rFonts w:ascii="Courier New"/>
                <w:sz w:val="20"/>
              </w:rPr>
            </w:pPr>
            <w:r>
              <w:rPr>
                <w:sz w:val="20"/>
              </w:rPr>
              <w:t xml:space="preserve">Generate an initial population of individuals and store it in </w:t>
            </w:r>
            <w:r>
              <w:rPr>
                <w:i/>
                <w:sz w:val="20"/>
              </w:rPr>
              <w:t>current-pop</w:t>
            </w:r>
            <w:r>
              <w:rPr>
                <w:i/>
                <w:spacing w:val="-1"/>
                <w:sz w:val="20"/>
              </w:rPr>
              <w:t xml:space="preserve"> </w:t>
            </w:r>
            <w:r>
              <w:rPr>
                <w:sz w:val="20"/>
              </w:rPr>
              <w:t>(</w:t>
            </w:r>
            <w:r>
              <w:rPr>
                <w:i/>
                <w:sz w:val="20"/>
              </w:rPr>
              <w:t>P</w:t>
            </w:r>
            <w:r>
              <w:rPr>
                <w:sz w:val="20"/>
              </w:rPr>
              <w:t>)</w:t>
            </w:r>
            <w:r>
              <w:rPr>
                <w:rFonts w:ascii="Courier New"/>
                <w:sz w:val="20"/>
              </w:rPr>
              <w:t>.</w:t>
            </w:r>
          </w:p>
          <w:p w:rsidR="00A24F1D" w:rsidRDefault="001A7093">
            <w:pPr>
              <w:pStyle w:val="TableParagraph"/>
              <w:numPr>
                <w:ilvl w:val="0"/>
                <w:numId w:val="11"/>
              </w:numPr>
              <w:tabs>
                <w:tab w:val="left" w:pos="291"/>
                <w:tab w:val="left" w:pos="2832"/>
              </w:tabs>
              <w:spacing w:line="210" w:lineRule="exact"/>
              <w:rPr>
                <w:sz w:val="20"/>
              </w:rPr>
            </w:pPr>
            <w:r>
              <w:rPr>
                <w:sz w:val="20"/>
              </w:rPr>
              <w:t xml:space="preserve">Evaluate  </w:t>
            </w:r>
            <w:r>
              <w:rPr>
                <w:spacing w:val="42"/>
                <w:sz w:val="20"/>
              </w:rPr>
              <w:t xml:space="preserve"> </w:t>
            </w:r>
            <w:r>
              <w:rPr>
                <w:sz w:val="20"/>
              </w:rPr>
              <w:t xml:space="preserve">every  </w:t>
            </w:r>
            <w:r>
              <w:rPr>
                <w:spacing w:val="38"/>
                <w:sz w:val="20"/>
              </w:rPr>
              <w:t xml:space="preserve"> </w:t>
            </w:r>
            <w:r>
              <w:rPr>
                <w:sz w:val="20"/>
              </w:rPr>
              <w:t>individual</w:t>
            </w:r>
            <w:r>
              <w:rPr>
                <w:sz w:val="20"/>
              </w:rPr>
              <w:tab/>
              <w:t>with respect to</w:t>
            </w:r>
            <w:r>
              <w:rPr>
                <w:spacing w:val="31"/>
                <w:sz w:val="20"/>
              </w:rPr>
              <w:t xml:space="preserve"> </w:t>
            </w:r>
            <w:r>
              <w:rPr>
                <w:sz w:val="20"/>
              </w:rPr>
              <w:t>every</w:t>
            </w:r>
          </w:p>
          <w:p w:rsidR="00A24F1D" w:rsidRDefault="001A7093">
            <w:pPr>
              <w:pStyle w:val="TableParagraph"/>
              <w:spacing w:before="1"/>
              <w:ind w:left="290"/>
              <w:jc w:val="left"/>
              <w:rPr>
                <w:sz w:val="20"/>
              </w:rPr>
            </w:pPr>
            <w:r>
              <w:rPr>
                <w:sz w:val="20"/>
              </w:rPr>
              <w:t>optimization task in the multitasking</w:t>
            </w:r>
            <w:r>
              <w:rPr>
                <w:spacing w:val="-12"/>
                <w:sz w:val="20"/>
              </w:rPr>
              <w:t xml:space="preserve"> </w:t>
            </w:r>
            <w:r>
              <w:rPr>
                <w:sz w:val="20"/>
              </w:rPr>
              <w:t>environment.</w:t>
            </w:r>
          </w:p>
          <w:p w:rsidR="00A24F1D" w:rsidRDefault="001A7093">
            <w:pPr>
              <w:pStyle w:val="TableParagraph"/>
              <w:numPr>
                <w:ilvl w:val="0"/>
                <w:numId w:val="11"/>
              </w:numPr>
              <w:tabs>
                <w:tab w:val="left" w:pos="291"/>
              </w:tabs>
              <w:rPr>
                <w:sz w:val="20"/>
              </w:rPr>
            </w:pPr>
            <w:r>
              <w:rPr>
                <w:sz w:val="20"/>
              </w:rPr>
              <w:t>Compute the skill factor (</w:t>
            </w:r>
            <w:r>
              <w:rPr>
                <w:i/>
                <w:sz w:val="20"/>
              </w:rPr>
              <w:t>τ</w:t>
            </w:r>
            <w:r>
              <w:rPr>
                <w:sz w:val="20"/>
              </w:rPr>
              <w:t>) of each</w:t>
            </w:r>
            <w:r>
              <w:rPr>
                <w:spacing w:val="-20"/>
                <w:sz w:val="20"/>
              </w:rPr>
              <w:t xml:space="preserve"> </w:t>
            </w:r>
            <w:r>
              <w:rPr>
                <w:sz w:val="20"/>
              </w:rPr>
              <w:t>individual.</w:t>
            </w:r>
          </w:p>
          <w:p w:rsidR="00A24F1D" w:rsidRDefault="001A7093">
            <w:pPr>
              <w:pStyle w:val="TableParagraph"/>
              <w:numPr>
                <w:ilvl w:val="0"/>
                <w:numId w:val="11"/>
              </w:numPr>
              <w:tabs>
                <w:tab w:val="left" w:pos="291"/>
              </w:tabs>
              <w:spacing w:before="1"/>
              <w:rPr>
                <w:b/>
                <w:sz w:val="20"/>
              </w:rPr>
            </w:pPr>
            <w:r>
              <w:rPr>
                <w:b/>
                <w:sz w:val="20"/>
              </w:rPr>
              <w:t xml:space="preserve">while </w:t>
            </w:r>
            <w:r>
              <w:rPr>
                <w:sz w:val="20"/>
              </w:rPr>
              <w:t>(stopping conditions are not satisfied)</w:t>
            </w:r>
            <w:r>
              <w:rPr>
                <w:spacing w:val="-2"/>
                <w:sz w:val="20"/>
              </w:rPr>
              <w:t xml:space="preserve"> </w:t>
            </w:r>
            <w:r>
              <w:rPr>
                <w:b/>
                <w:sz w:val="20"/>
              </w:rPr>
              <w:t>do</w:t>
            </w:r>
          </w:p>
          <w:p w:rsidR="00A24F1D" w:rsidRDefault="001A7093">
            <w:pPr>
              <w:pStyle w:val="TableParagraph"/>
              <w:numPr>
                <w:ilvl w:val="1"/>
                <w:numId w:val="11"/>
              </w:numPr>
              <w:tabs>
                <w:tab w:val="left" w:pos="574"/>
              </w:tabs>
              <w:spacing w:line="229" w:lineRule="exact"/>
              <w:jc w:val="left"/>
              <w:rPr>
                <w:sz w:val="20"/>
              </w:rPr>
            </w:pPr>
            <w:r>
              <w:rPr>
                <w:sz w:val="20"/>
              </w:rPr>
              <w:t xml:space="preserve">Apply genetic operators on </w:t>
            </w:r>
            <w:r>
              <w:rPr>
                <w:i/>
                <w:sz w:val="20"/>
              </w:rPr>
              <w:t xml:space="preserve">current-pop </w:t>
            </w:r>
            <w:r>
              <w:rPr>
                <w:sz w:val="20"/>
              </w:rPr>
              <w:t>to generate</w:t>
            </w:r>
            <w:r>
              <w:rPr>
                <w:spacing w:val="8"/>
                <w:sz w:val="20"/>
              </w:rPr>
              <w:t xml:space="preserve"> </w:t>
            </w:r>
            <w:r>
              <w:rPr>
                <w:sz w:val="20"/>
              </w:rPr>
              <w:t>an</w:t>
            </w:r>
          </w:p>
          <w:p w:rsidR="00A24F1D" w:rsidRDefault="001A7093">
            <w:pPr>
              <w:pStyle w:val="TableParagraph"/>
              <w:spacing w:line="229" w:lineRule="exact"/>
              <w:ind w:left="573"/>
              <w:jc w:val="left"/>
              <w:rPr>
                <w:sz w:val="20"/>
              </w:rPr>
            </w:pPr>
            <w:r>
              <w:rPr>
                <w:i/>
                <w:sz w:val="20"/>
              </w:rPr>
              <w:t xml:space="preserve">offspring-pop </w:t>
            </w:r>
            <w:r>
              <w:rPr>
                <w:sz w:val="20"/>
              </w:rPr>
              <w:t>(</w:t>
            </w:r>
            <w:r>
              <w:rPr>
                <w:i/>
                <w:sz w:val="20"/>
              </w:rPr>
              <w:t>C</w:t>
            </w:r>
            <w:r>
              <w:rPr>
                <w:sz w:val="20"/>
              </w:rPr>
              <w:t>). Refer to Algorithm 2.</w:t>
            </w:r>
          </w:p>
          <w:p w:rsidR="00A24F1D" w:rsidRDefault="001A7093">
            <w:pPr>
              <w:pStyle w:val="TableParagraph"/>
              <w:numPr>
                <w:ilvl w:val="1"/>
                <w:numId w:val="11"/>
              </w:numPr>
              <w:tabs>
                <w:tab w:val="left" w:pos="574"/>
              </w:tabs>
              <w:ind w:left="573" w:right="107" w:hanging="260"/>
              <w:jc w:val="left"/>
              <w:rPr>
                <w:sz w:val="20"/>
              </w:rPr>
            </w:pPr>
            <w:r>
              <w:rPr>
                <w:sz w:val="20"/>
              </w:rPr>
              <w:t xml:space="preserve">Evaluate the individuals in </w:t>
            </w:r>
            <w:r>
              <w:rPr>
                <w:i/>
                <w:sz w:val="20"/>
              </w:rPr>
              <w:t xml:space="preserve">offspring-pop </w:t>
            </w:r>
            <w:r>
              <w:rPr>
                <w:sz w:val="20"/>
              </w:rPr>
              <w:t>for selected optimization tasks only (see Algorithm</w:t>
            </w:r>
            <w:r>
              <w:rPr>
                <w:spacing w:val="-3"/>
                <w:sz w:val="20"/>
              </w:rPr>
              <w:t xml:space="preserve"> </w:t>
            </w:r>
            <w:r>
              <w:rPr>
                <w:sz w:val="20"/>
              </w:rPr>
              <w:t>3).</w:t>
            </w:r>
          </w:p>
          <w:p w:rsidR="00A24F1D" w:rsidRDefault="001A7093">
            <w:pPr>
              <w:pStyle w:val="TableParagraph"/>
              <w:numPr>
                <w:ilvl w:val="1"/>
                <w:numId w:val="11"/>
              </w:numPr>
              <w:tabs>
                <w:tab w:val="left" w:pos="574"/>
              </w:tabs>
              <w:spacing w:before="2"/>
              <w:ind w:hanging="315"/>
              <w:jc w:val="left"/>
              <w:rPr>
                <w:sz w:val="20"/>
              </w:rPr>
            </w:pPr>
            <w:r>
              <w:rPr>
                <w:sz w:val="20"/>
              </w:rPr>
              <w:t xml:space="preserve">Concatenate </w:t>
            </w:r>
            <w:r>
              <w:rPr>
                <w:i/>
                <w:sz w:val="20"/>
              </w:rPr>
              <w:t xml:space="preserve">offspring-pop </w:t>
            </w:r>
            <w:r>
              <w:rPr>
                <w:sz w:val="20"/>
              </w:rPr>
              <w:t xml:space="preserve">and </w:t>
            </w:r>
            <w:r>
              <w:rPr>
                <w:i/>
                <w:sz w:val="20"/>
              </w:rPr>
              <w:t xml:space="preserve">current-pop </w:t>
            </w:r>
            <w:r>
              <w:rPr>
                <w:sz w:val="20"/>
              </w:rPr>
              <w:t>to form</w:t>
            </w:r>
            <w:r>
              <w:rPr>
                <w:spacing w:val="-1"/>
                <w:sz w:val="20"/>
              </w:rPr>
              <w:t xml:space="preserve"> </w:t>
            </w:r>
            <w:r>
              <w:rPr>
                <w:sz w:val="20"/>
              </w:rPr>
              <w:t>an</w:t>
            </w:r>
          </w:p>
          <w:p w:rsidR="00A24F1D" w:rsidRDefault="001A7093">
            <w:pPr>
              <w:pStyle w:val="TableParagraph"/>
              <w:spacing w:before="5" w:line="231" w:lineRule="exact"/>
              <w:ind w:left="573"/>
              <w:jc w:val="left"/>
              <w:rPr>
                <w:sz w:val="20"/>
              </w:rPr>
            </w:pPr>
            <w:r>
              <w:rPr>
                <w:i/>
                <w:sz w:val="20"/>
              </w:rPr>
              <w:t xml:space="preserve">intermediate-pop </w:t>
            </w:r>
            <w:r>
              <w:rPr>
                <w:sz w:val="20"/>
              </w:rPr>
              <w:t>(</w:t>
            </w:r>
            <w:r>
              <w:rPr>
                <w:i/>
                <w:sz w:val="20"/>
              </w:rPr>
              <w:t xml:space="preserve">P </w:t>
            </w:r>
            <w:r>
              <w:rPr>
                <w:rFonts w:ascii="DejaVu Serif" w:hAnsi="DejaVu Serif"/>
                <w:sz w:val="20"/>
              </w:rPr>
              <w:t xml:space="preserve">∪ </w:t>
            </w:r>
            <w:r>
              <w:rPr>
                <w:i/>
                <w:sz w:val="20"/>
              </w:rPr>
              <w:t>C</w:t>
            </w:r>
            <w:r>
              <w:rPr>
                <w:sz w:val="20"/>
              </w:rPr>
              <w:t>).</w:t>
            </w:r>
          </w:p>
          <w:p w:rsidR="00A24F1D" w:rsidRDefault="001A7093">
            <w:pPr>
              <w:pStyle w:val="TableParagraph"/>
              <w:numPr>
                <w:ilvl w:val="1"/>
                <w:numId w:val="11"/>
              </w:numPr>
              <w:tabs>
                <w:tab w:val="left" w:pos="574"/>
              </w:tabs>
              <w:ind w:left="573" w:right="104" w:hanging="305"/>
              <w:jc w:val="left"/>
              <w:rPr>
                <w:sz w:val="20"/>
              </w:rPr>
            </w:pPr>
            <w:r>
              <w:rPr>
                <w:sz w:val="20"/>
              </w:rPr>
              <w:t>Update the scalar fitness (</w:t>
            </w:r>
            <w:r>
              <w:rPr>
                <w:i/>
                <w:sz w:val="20"/>
              </w:rPr>
              <w:t>φ</w:t>
            </w:r>
            <w:r>
              <w:rPr>
                <w:sz w:val="20"/>
              </w:rPr>
              <w:t>) and skill factor (</w:t>
            </w:r>
            <w:r>
              <w:rPr>
                <w:i/>
                <w:sz w:val="20"/>
              </w:rPr>
              <w:t>τ</w:t>
            </w:r>
            <w:r>
              <w:rPr>
                <w:sz w:val="20"/>
              </w:rPr>
              <w:t>) of every individual in</w:t>
            </w:r>
            <w:r>
              <w:rPr>
                <w:spacing w:val="-5"/>
                <w:sz w:val="20"/>
              </w:rPr>
              <w:t xml:space="preserve"> </w:t>
            </w:r>
            <w:r>
              <w:rPr>
                <w:i/>
                <w:sz w:val="20"/>
              </w:rPr>
              <w:t>intermediate-pop</w:t>
            </w:r>
            <w:r>
              <w:rPr>
                <w:sz w:val="20"/>
              </w:rPr>
              <w:t>.</w:t>
            </w:r>
          </w:p>
          <w:p w:rsidR="00A24F1D" w:rsidRDefault="001A7093">
            <w:pPr>
              <w:pStyle w:val="TableParagraph"/>
              <w:numPr>
                <w:ilvl w:val="1"/>
                <w:numId w:val="11"/>
              </w:numPr>
              <w:tabs>
                <w:tab w:val="left" w:pos="574"/>
              </w:tabs>
              <w:ind w:left="573" w:right="106" w:hanging="248"/>
              <w:jc w:val="left"/>
              <w:rPr>
                <w:sz w:val="20"/>
              </w:rPr>
            </w:pPr>
            <w:r>
              <w:rPr>
                <w:sz w:val="20"/>
              </w:rPr>
              <w:t xml:space="preserve">Select the fittest individuals from </w:t>
            </w:r>
            <w:r>
              <w:rPr>
                <w:i/>
                <w:sz w:val="20"/>
              </w:rPr>
              <w:t xml:space="preserve">intermediate-pop </w:t>
            </w:r>
            <w:r>
              <w:rPr>
                <w:sz w:val="20"/>
              </w:rPr>
              <w:t xml:space="preserve">to form the next </w:t>
            </w:r>
            <w:r>
              <w:rPr>
                <w:i/>
                <w:sz w:val="20"/>
              </w:rPr>
              <w:t>current-pop</w:t>
            </w:r>
            <w:r>
              <w:rPr>
                <w:i/>
                <w:spacing w:val="-3"/>
                <w:sz w:val="20"/>
              </w:rPr>
              <w:t xml:space="preserve"> </w:t>
            </w:r>
            <w:r>
              <w:rPr>
                <w:sz w:val="20"/>
              </w:rPr>
              <w:t>(</w:t>
            </w:r>
            <w:r>
              <w:rPr>
                <w:i/>
                <w:sz w:val="20"/>
              </w:rPr>
              <w:t>P</w:t>
            </w:r>
            <w:r>
              <w:rPr>
                <w:sz w:val="20"/>
              </w:rPr>
              <w:t>).</w:t>
            </w:r>
          </w:p>
          <w:p w:rsidR="00A24F1D" w:rsidRDefault="001A7093">
            <w:pPr>
              <w:pStyle w:val="TableParagraph"/>
              <w:numPr>
                <w:ilvl w:val="0"/>
                <w:numId w:val="11"/>
              </w:numPr>
              <w:tabs>
                <w:tab w:val="left" w:pos="291"/>
              </w:tabs>
              <w:spacing w:before="6"/>
              <w:rPr>
                <w:b/>
                <w:sz w:val="20"/>
              </w:rPr>
            </w:pPr>
            <w:r>
              <w:rPr>
                <w:b/>
                <w:sz w:val="20"/>
              </w:rPr>
              <w:t>end</w:t>
            </w:r>
            <w:r>
              <w:rPr>
                <w:b/>
                <w:spacing w:val="-2"/>
                <w:sz w:val="20"/>
              </w:rPr>
              <w:t xml:space="preserve"> </w:t>
            </w:r>
            <w:r>
              <w:rPr>
                <w:b/>
                <w:sz w:val="20"/>
              </w:rPr>
              <w:t>while</w:t>
            </w:r>
          </w:p>
        </w:tc>
      </w:tr>
    </w:tbl>
    <w:p w:rsidR="00A24F1D" w:rsidRDefault="00A24F1D">
      <w:pPr>
        <w:pStyle w:val="BodyText"/>
        <w:spacing w:before="11"/>
        <w:rPr>
          <w:sz w:val="21"/>
        </w:rPr>
      </w:pPr>
    </w:p>
    <w:p w:rsidR="00A24F1D" w:rsidRDefault="001A7093">
      <w:pPr>
        <w:pStyle w:val="ListParagraph"/>
        <w:numPr>
          <w:ilvl w:val="0"/>
          <w:numId w:val="12"/>
        </w:numPr>
        <w:tabs>
          <w:tab w:val="left" w:pos="454"/>
        </w:tabs>
        <w:jc w:val="both"/>
        <w:rPr>
          <w:i/>
          <w:sz w:val="20"/>
        </w:rPr>
      </w:pPr>
      <w:r>
        <w:rPr>
          <w:i/>
          <w:sz w:val="20"/>
        </w:rPr>
        <w:t>Population</w:t>
      </w:r>
      <w:r>
        <w:rPr>
          <w:i/>
          <w:spacing w:val="1"/>
          <w:sz w:val="20"/>
        </w:rPr>
        <w:t xml:space="preserve"> </w:t>
      </w:r>
      <w:r>
        <w:rPr>
          <w:i/>
          <w:sz w:val="20"/>
        </w:rPr>
        <w:t>initialization</w:t>
      </w:r>
    </w:p>
    <w:p w:rsidR="00A24F1D" w:rsidRDefault="001A7093">
      <w:pPr>
        <w:pStyle w:val="BodyText"/>
        <w:spacing w:before="62" w:line="237" w:lineRule="auto"/>
        <w:ind w:left="136" w:right="211" w:firstLine="271"/>
        <w:jc w:val="both"/>
      </w:pPr>
      <w:r>
        <w:t xml:space="preserve">Assume that in </w:t>
      </w:r>
      <w:r>
        <w:rPr>
          <w:i/>
        </w:rPr>
        <w:t xml:space="preserve">K </w:t>
      </w:r>
      <w:r>
        <w:t xml:space="preserve">optimization tasks to be performed simultaneously, the dimensionality of the </w:t>
      </w:r>
      <w:r>
        <w:rPr>
          <w:i/>
        </w:rPr>
        <w:t>j</w:t>
      </w:r>
      <w:r>
        <w:rPr>
          <w:i/>
          <w:vertAlign w:val="superscript"/>
        </w:rPr>
        <w:t>th</w:t>
      </w:r>
      <w:r>
        <w:rPr>
          <w:i/>
        </w:rPr>
        <w:t xml:space="preserve"> </w:t>
      </w:r>
      <w:r>
        <w:t xml:space="preserve">task is given </w:t>
      </w:r>
      <w:r>
        <w:rPr>
          <w:spacing w:val="-6"/>
        </w:rPr>
        <w:t xml:space="preserve">by </w:t>
      </w:r>
      <w:r>
        <w:rPr>
          <w:i/>
          <w:position w:val="2"/>
        </w:rPr>
        <w:t>D</w:t>
      </w:r>
      <w:r>
        <w:rPr>
          <w:i/>
          <w:sz w:val="13"/>
        </w:rPr>
        <w:t>j</w:t>
      </w:r>
      <w:r>
        <w:rPr>
          <w:position w:val="2"/>
        </w:rPr>
        <w:t>. Accordingly, we define a unified search space with dimensionality (</w:t>
      </w:r>
      <w:r>
        <w:rPr>
          <w:i/>
          <w:position w:val="2"/>
        </w:rPr>
        <w:t>D</w:t>
      </w:r>
      <w:r>
        <w:rPr>
          <w:i/>
          <w:sz w:val="13"/>
        </w:rPr>
        <w:t>multitask</w:t>
      </w:r>
      <w:r>
        <w:rPr>
          <w:position w:val="2"/>
        </w:rPr>
        <w:t xml:space="preserve">) equal to </w:t>
      </w:r>
      <w:r>
        <w:rPr>
          <w:i/>
          <w:position w:val="2"/>
        </w:rPr>
        <w:t>max</w:t>
      </w:r>
      <w:r>
        <w:rPr>
          <w:i/>
          <w:sz w:val="13"/>
        </w:rPr>
        <w:t>j</w:t>
      </w:r>
      <w:r>
        <w:rPr>
          <w:position w:val="2"/>
        </w:rPr>
        <w:t>{</w:t>
      </w:r>
      <w:r>
        <w:rPr>
          <w:i/>
          <w:position w:val="2"/>
        </w:rPr>
        <w:t>D</w:t>
      </w:r>
      <w:r>
        <w:rPr>
          <w:i/>
          <w:sz w:val="13"/>
        </w:rPr>
        <w:t>j</w:t>
      </w:r>
      <w:r>
        <w:rPr>
          <w:position w:val="2"/>
        </w:rPr>
        <w:t xml:space="preserve">}. During the </w:t>
      </w:r>
      <w:r>
        <w:t xml:space="preserve">population initialization step, every individual is thus endowed </w:t>
      </w:r>
      <w:r>
        <w:rPr>
          <w:position w:val="2"/>
        </w:rPr>
        <w:t xml:space="preserve">with a vector of </w:t>
      </w:r>
      <w:r>
        <w:rPr>
          <w:i/>
          <w:position w:val="2"/>
        </w:rPr>
        <w:t>D</w:t>
      </w:r>
      <w:r>
        <w:rPr>
          <w:i/>
          <w:sz w:val="13"/>
        </w:rPr>
        <w:t xml:space="preserve">multitask </w:t>
      </w:r>
      <w:r>
        <w:rPr>
          <w:position w:val="2"/>
        </w:rPr>
        <w:t xml:space="preserve">random variables (each lying within </w:t>
      </w:r>
      <w:r>
        <w:t xml:space="preserve">the fixed range [0, 1]). This vector constitutes the </w:t>
      </w:r>
      <w:r>
        <w:rPr>
          <w:i/>
        </w:rPr>
        <w:t xml:space="preserve">chromosome </w:t>
      </w:r>
      <w:r>
        <w:t xml:space="preserve">(the complete genetic material) of that individual. Essentially, the </w:t>
      </w:r>
      <w:r>
        <w:rPr>
          <w:i/>
        </w:rPr>
        <w:t>i</w:t>
      </w:r>
      <w:r>
        <w:rPr>
          <w:i/>
          <w:vertAlign w:val="superscript"/>
        </w:rPr>
        <w:t>th</w:t>
      </w:r>
      <w:r>
        <w:rPr>
          <w:i/>
        </w:rPr>
        <w:t xml:space="preserve"> </w:t>
      </w:r>
      <w:r>
        <w:t xml:space="preserve">dimension of the unified search space is represented </w:t>
      </w:r>
      <w:r>
        <w:rPr>
          <w:spacing w:val="-6"/>
        </w:rPr>
        <w:t xml:space="preserve">by </w:t>
      </w:r>
      <w:r>
        <w:rPr>
          <w:position w:val="2"/>
        </w:rPr>
        <w:t xml:space="preserve">a random-key </w:t>
      </w:r>
      <w:r>
        <w:rPr>
          <w:i/>
          <w:position w:val="2"/>
        </w:rPr>
        <w:t>y</w:t>
      </w:r>
      <w:r>
        <w:rPr>
          <w:i/>
          <w:sz w:val="13"/>
        </w:rPr>
        <w:t>i</w:t>
      </w:r>
      <w:r>
        <w:rPr>
          <w:position w:val="2"/>
        </w:rPr>
        <w:t xml:space="preserve">, and the fixed range represents the box- constraint of the unified space. While addressing task </w:t>
      </w:r>
      <w:r>
        <w:rPr>
          <w:i/>
          <w:position w:val="2"/>
        </w:rPr>
        <w:t>T</w:t>
      </w:r>
      <w:r>
        <w:rPr>
          <w:i/>
          <w:sz w:val="13"/>
        </w:rPr>
        <w:t>j</w:t>
      </w:r>
      <w:r>
        <w:rPr>
          <w:position w:val="2"/>
        </w:rPr>
        <w:t xml:space="preserve">, we simply refer to the first </w:t>
      </w:r>
      <w:r>
        <w:rPr>
          <w:i/>
          <w:position w:val="2"/>
        </w:rPr>
        <w:t>D</w:t>
      </w:r>
      <w:r>
        <w:rPr>
          <w:i/>
          <w:sz w:val="13"/>
        </w:rPr>
        <w:t xml:space="preserve">j </w:t>
      </w:r>
      <w:r>
        <w:rPr>
          <w:position w:val="2"/>
        </w:rPr>
        <w:t xml:space="preserve">random-keys of the chromosome. </w:t>
      </w:r>
      <w:r>
        <w:t xml:space="preserve">The motivation behind using such an encoding technique, in place of simply concatenating the variables of each </w:t>
      </w:r>
      <w:r>
        <w:rPr>
          <w:position w:val="2"/>
        </w:rPr>
        <w:t xml:space="preserve">optimization task to form a giant chromosome of </w:t>
      </w:r>
      <w:r>
        <w:rPr>
          <w:i/>
          <w:position w:val="2"/>
        </w:rPr>
        <w:t>D</w:t>
      </w:r>
      <w:r>
        <w:rPr>
          <w:i/>
          <w:sz w:val="13"/>
        </w:rPr>
        <w:t xml:space="preserve">1 </w:t>
      </w:r>
      <w:r>
        <w:rPr>
          <w:position w:val="2"/>
        </w:rPr>
        <w:t xml:space="preserve">+ </w:t>
      </w:r>
      <w:r>
        <w:rPr>
          <w:i/>
          <w:position w:val="2"/>
        </w:rPr>
        <w:t>D</w:t>
      </w:r>
      <w:r>
        <w:rPr>
          <w:i/>
          <w:sz w:val="13"/>
        </w:rPr>
        <w:t xml:space="preserve">2 </w:t>
      </w:r>
      <w:r>
        <w:rPr>
          <w:position w:val="2"/>
        </w:rPr>
        <w:t>+</w:t>
      </w:r>
      <w:r>
        <w:rPr>
          <w:spacing w:val="-15"/>
          <w:position w:val="2"/>
        </w:rPr>
        <w:t xml:space="preserve"> </w:t>
      </w:r>
      <w:r>
        <w:rPr>
          <w:position w:val="2"/>
        </w:rPr>
        <w:t>…</w:t>
      </w:r>
    </w:p>
    <w:p w:rsidR="00A24F1D" w:rsidRDefault="001A7093">
      <w:pPr>
        <w:pStyle w:val="BodyText"/>
        <w:spacing w:line="232" w:lineRule="exact"/>
        <w:ind w:left="136"/>
        <w:jc w:val="both"/>
      </w:pPr>
      <w:r>
        <w:rPr>
          <w:position w:val="2"/>
        </w:rPr>
        <w:t xml:space="preserve">+ </w:t>
      </w:r>
      <w:r>
        <w:rPr>
          <w:i/>
          <w:position w:val="2"/>
        </w:rPr>
        <w:t>D</w:t>
      </w:r>
      <w:r>
        <w:rPr>
          <w:i/>
          <w:sz w:val="13"/>
        </w:rPr>
        <w:t xml:space="preserve">K </w:t>
      </w:r>
      <w:r>
        <w:rPr>
          <w:position w:val="2"/>
        </w:rPr>
        <w:t>elements, is two-fold:</w:t>
      </w:r>
    </w:p>
    <w:p w:rsidR="00A24F1D" w:rsidRDefault="00A24F1D">
      <w:pPr>
        <w:spacing w:line="232" w:lineRule="exact"/>
        <w:jc w:val="both"/>
        <w:sectPr w:rsidR="00A24F1D">
          <w:type w:val="continuous"/>
          <w:pgSz w:w="12240" w:h="15840"/>
          <w:pgMar w:top="420" w:right="720" w:bottom="440" w:left="800" w:header="720" w:footer="720" w:gutter="0"/>
          <w:cols w:num="2" w:space="720" w:equalWidth="0">
            <w:col w:w="5219" w:space="110"/>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ListParagraph"/>
        <w:numPr>
          <w:ilvl w:val="0"/>
          <w:numId w:val="10"/>
        </w:numPr>
        <w:tabs>
          <w:tab w:val="left" w:pos="420"/>
        </w:tabs>
        <w:spacing w:before="91"/>
        <w:ind w:right="44"/>
        <w:jc w:val="both"/>
        <w:rPr>
          <w:sz w:val="20"/>
        </w:rPr>
      </w:pPr>
      <w:r>
        <w:rPr>
          <w:sz w:val="20"/>
        </w:rPr>
        <w:lastRenderedPageBreak/>
        <w:t>From a practical standpoint, it helps circumvent the challenges associated with the curse of dimensionality when several tasks with multidimensional search spaces are to be solved</w:t>
      </w:r>
      <w:r>
        <w:rPr>
          <w:spacing w:val="2"/>
          <w:sz w:val="20"/>
        </w:rPr>
        <w:t xml:space="preserve"> </w:t>
      </w:r>
      <w:r>
        <w:rPr>
          <w:sz w:val="20"/>
        </w:rPr>
        <w:t>simultaneously.</w:t>
      </w:r>
    </w:p>
    <w:p w:rsidR="00A24F1D" w:rsidRDefault="001A7093">
      <w:pPr>
        <w:pStyle w:val="ListParagraph"/>
        <w:numPr>
          <w:ilvl w:val="0"/>
          <w:numId w:val="10"/>
        </w:numPr>
        <w:tabs>
          <w:tab w:val="left" w:pos="420"/>
        </w:tabs>
        <w:ind w:right="41"/>
        <w:jc w:val="both"/>
        <w:rPr>
          <w:sz w:val="20"/>
        </w:rPr>
      </w:pPr>
      <w:r>
        <w:rPr>
          <w:sz w:val="20"/>
        </w:rPr>
        <w:t xml:space="preserve">On theoretical grounds, it is considered to be an effective means of accessing the power of population-based search. As the </w:t>
      </w:r>
      <w:r>
        <w:rPr>
          <w:i/>
          <w:sz w:val="20"/>
        </w:rPr>
        <w:t xml:space="preserve">schemata </w:t>
      </w:r>
      <w:r>
        <w:rPr>
          <w:sz w:val="20"/>
        </w:rPr>
        <w:t>(or genetic building blocks) [22] corresponding to different optimization tasks are contained within a unified pool of genetic material, they get processed by the EA in parallel. Most importantly, this encourages the discovery and implicit transfer of useful genetic material from one task to another in an efficient manner. Moreover, as a single individual in the population may inherit genetic building blocks corresponding to multiple optimization tasks, the analogy with multifactorial inheritance becomes more</w:t>
      </w:r>
      <w:r>
        <w:rPr>
          <w:spacing w:val="5"/>
          <w:sz w:val="20"/>
        </w:rPr>
        <w:t xml:space="preserve"> </w:t>
      </w:r>
      <w:r>
        <w:rPr>
          <w:sz w:val="20"/>
        </w:rPr>
        <w:t>meaningful.</w:t>
      </w:r>
    </w:p>
    <w:p w:rsidR="00A24F1D" w:rsidRDefault="001A7093">
      <w:pPr>
        <w:pStyle w:val="ListParagraph"/>
        <w:numPr>
          <w:ilvl w:val="0"/>
          <w:numId w:val="12"/>
        </w:numPr>
        <w:tabs>
          <w:tab w:val="left" w:pos="454"/>
        </w:tabs>
        <w:spacing w:before="122"/>
        <w:ind w:hanging="319"/>
        <w:jc w:val="both"/>
        <w:rPr>
          <w:i/>
          <w:sz w:val="20"/>
        </w:rPr>
      </w:pPr>
      <w:r>
        <w:rPr>
          <w:i/>
          <w:sz w:val="20"/>
        </w:rPr>
        <w:t>Genetic</w:t>
      </w:r>
      <w:r>
        <w:rPr>
          <w:i/>
          <w:spacing w:val="-1"/>
          <w:sz w:val="20"/>
        </w:rPr>
        <w:t xml:space="preserve"> </w:t>
      </w:r>
      <w:r>
        <w:rPr>
          <w:i/>
          <w:sz w:val="20"/>
        </w:rPr>
        <w:t>mechanisms</w:t>
      </w:r>
    </w:p>
    <w:p w:rsidR="00A24F1D" w:rsidRDefault="001A7093">
      <w:pPr>
        <w:pStyle w:val="BodyText"/>
        <w:spacing w:before="59"/>
        <w:ind w:left="135" w:right="38" w:firstLine="201"/>
        <w:jc w:val="both"/>
      </w:pPr>
      <w:r>
        <w:t xml:space="preserve">Canonical EAs employ a pair of genetic operators, namely, </w:t>
      </w:r>
      <w:r>
        <w:rPr>
          <w:i/>
        </w:rPr>
        <w:t xml:space="preserve">crossover </w:t>
      </w:r>
      <w:r>
        <w:t xml:space="preserve">and </w:t>
      </w:r>
      <w:r>
        <w:rPr>
          <w:i/>
        </w:rPr>
        <w:t xml:space="preserve">mutation </w:t>
      </w:r>
      <w:r>
        <w:t xml:space="preserve">[23], [24], which are analogous to their biological namesakes. A key feature of the MFEA is that certain conditions must be satisfied for two randomly selected parent candidates to undergo crossover. The principle followed is that of nonrandom or assortative mating [8], [9], which states that individuals prefer to mate with those belonging to the same cultural background. </w:t>
      </w:r>
      <w:r>
        <w:rPr>
          <w:i/>
        </w:rPr>
        <w:t>In the MFEA, the skill factor (τ) is viewed as a computational representation of an individual’s cultural bias</w:t>
      </w:r>
      <w:r>
        <w:t xml:space="preserve">. Thus, two randomly selected parent candidates can freely undergo crossover if they possess the same skill factor. Conversely, if their skill factors differ, crossover only occurs as per a prescribed </w:t>
      </w:r>
      <w:r>
        <w:rPr>
          <w:i/>
        </w:rPr>
        <w:t xml:space="preserve">random mating probability </w:t>
      </w:r>
      <w:r>
        <w:t>(</w:t>
      </w:r>
      <w:r>
        <w:rPr>
          <w:i/>
        </w:rPr>
        <w:t>rmp</w:t>
      </w:r>
      <w:r>
        <w:t>), or else mutation kicks in. Steps for creating offspring according to these rules are provided in Algorithm</w:t>
      </w:r>
      <w:r>
        <w:rPr>
          <w:spacing w:val="-15"/>
        </w:rPr>
        <w:t xml:space="preserve"> </w:t>
      </w:r>
      <w:r>
        <w:t>2.</w:t>
      </w:r>
    </w:p>
    <w:p w:rsidR="00A24F1D" w:rsidRDefault="00A24F1D">
      <w:pPr>
        <w:pStyle w:val="BodyText"/>
        <w:spacing w:before="6"/>
        <w:rPr>
          <w:sz w:val="24"/>
        </w:rPr>
      </w:pPr>
    </w:p>
    <w:tbl>
      <w:tblPr>
        <w:tblW w:w="0" w:type="auto"/>
        <w:tblInd w:w="136" w:type="dxa"/>
        <w:tblLayout w:type="fixed"/>
        <w:tblCellMar>
          <w:left w:w="0" w:type="dxa"/>
          <w:right w:w="0" w:type="dxa"/>
        </w:tblCellMar>
        <w:tblLook w:val="01E0" w:firstRow="1" w:lastRow="1" w:firstColumn="1" w:lastColumn="1" w:noHBand="0" w:noVBand="0"/>
      </w:tblPr>
      <w:tblGrid>
        <w:gridCol w:w="5048"/>
      </w:tblGrid>
      <w:tr w:rsidR="00A24F1D">
        <w:trPr>
          <w:trHeight w:val="311"/>
        </w:trPr>
        <w:tc>
          <w:tcPr>
            <w:tcW w:w="5048" w:type="dxa"/>
            <w:tcBorders>
              <w:top w:val="single" w:sz="8" w:space="0" w:color="000000"/>
              <w:bottom w:val="single" w:sz="8" w:space="0" w:color="000000"/>
            </w:tcBorders>
          </w:tcPr>
          <w:p w:rsidR="00A24F1D" w:rsidRDefault="001A7093">
            <w:pPr>
              <w:pStyle w:val="TableParagraph"/>
              <w:spacing w:before="43"/>
              <w:ind w:left="7"/>
              <w:jc w:val="left"/>
              <w:rPr>
                <w:sz w:val="19"/>
              </w:rPr>
            </w:pPr>
            <w:r>
              <w:rPr>
                <w:b/>
                <w:sz w:val="19"/>
              </w:rPr>
              <w:t xml:space="preserve">Algorithm 2: </w:t>
            </w:r>
            <w:r>
              <w:rPr>
                <w:sz w:val="19"/>
              </w:rPr>
              <w:t>Assortative mating.</w:t>
            </w:r>
          </w:p>
        </w:tc>
      </w:tr>
      <w:tr w:rsidR="00A24F1D">
        <w:trPr>
          <w:trHeight w:val="2281"/>
        </w:trPr>
        <w:tc>
          <w:tcPr>
            <w:tcW w:w="5048" w:type="dxa"/>
            <w:tcBorders>
              <w:top w:val="single" w:sz="8" w:space="0" w:color="000000"/>
              <w:bottom w:val="single" w:sz="8" w:space="0" w:color="000000"/>
            </w:tcBorders>
          </w:tcPr>
          <w:p w:rsidR="00A24F1D" w:rsidRDefault="001A7093">
            <w:pPr>
              <w:pStyle w:val="TableParagraph"/>
              <w:spacing w:line="235" w:lineRule="auto"/>
              <w:ind w:left="7" w:right="107"/>
              <w:jc w:val="left"/>
              <w:rPr>
                <w:sz w:val="19"/>
              </w:rPr>
            </w:pPr>
            <w:r>
              <w:rPr>
                <w:position w:val="2"/>
                <w:sz w:val="19"/>
              </w:rPr>
              <w:t xml:space="preserve">Consider two parent candidates </w:t>
            </w:r>
            <w:r>
              <w:rPr>
                <w:i/>
                <w:position w:val="2"/>
                <w:sz w:val="19"/>
              </w:rPr>
              <w:t>p</w:t>
            </w:r>
            <w:r>
              <w:rPr>
                <w:i/>
                <w:sz w:val="12"/>
              </w:rPr>
              <w:t xml:space="preserve">a </w:t>
            </w:r>
            <w:r>
              <w:rPr>
                <w:position w:val="2"/>
                <w:sz w:val="19"/>
              </w:rPr>
              <w:t xml:space="preserve">and </w:t>
            </w:r>
            <w:r>
              <w:rPr>
                <w:i/>
                <w:position w:val="2"/>
                <w:sz w:val="19"/>
              </w:rPr>
              <w:t>p</w:t>
            </w:r>
            <w:r>
              <w:rPr>
                <w:i/>
                <w:sz w:val="12"/>
              </w:rPr>
              <w:t xml:space="preserve">b </w:t>
            </w:r>
            <w:r>
              <w:rPr>
                <w:position w:val="2"/>
                <w:sz w:val="19"/>
              </w:rPr>
              <w:t xml:space="preserve">randomly  selected </w:t>
            </w:r>
            <w:r>
              <w:rPr>
                <w:sz w:val="19"/>
              </w:rPr>
              <w:t>from</w:t>
            </w:r>
            <w:r>
              <w:rPr>
                <w:spacing w:val="-1"/>
                <w:sz w:val="19"/>
              </w:rPr>
              <w:t xml:space="preserve"> </w:t>
            </w:r>
            <w:r>
              <w:rPr>
                <w:i/>
                <w:sz w:val="19"/>
              </w:rPr>
              <w:t>current-pop</w:t>
            </w:r>
            <w:r>
              <w:rPr>
                <w:sz w:val="19"/>
              </w:rPr>
              <w:t>.</w:t>
            </w:r>
          </w:p>
          <w:p w:rsidR="00A24F1D" w:rsidRDefault="001A7093">
            <w:pPr>
              <w:pStyle w:val="TableParagraph"/>
              <w:numPr>
                <w:ilvl w:val="0"/>
                <w:numId w:val="9"/>
              </w:numPr>
              <w:tabs>
                <w:tab w:val="left" w:pos="291"/>
              </w:tabs>
              <w:spacing w:line="218" w:lineRule="exact"/>
              <w:rPr>
                <w:sz w:val="19"/>
              </w:rPr>
            </w:pPr>
            <w:r>
              <w:rPr>
                <w:sz w:val="19"/>
              </w:rPr>
              <w:t xml:space="preserve">Generate a random number </w:t>
            </w:r>
            <w:r>
              <w:rPr>
                <w:i/>
                <w:sz w:val="19"/>
              </w:rPr>
              <w:t xml:space="preserve">rand </w:t>
            </w:r>
            <w:r>
              <w:rPr>
                <w:sz w:val="19"/>
              </w:rPr>
              <w:t>between 0 and</w:t>
            </w:r>
            <w:r>
              <w:rPr>
                <w:spacing w:val="-4"/>
                <w:sz w:val="19"/>
              </w:rPr>
              <w:t xml:space="preserve"> </w:t>
            </w:r>
            <w:r>
              <w:rPr>
                <w:sz w:val="19"/>
              </w:rPr>
              <w:t>1.</w:t>
            </w:r>
          </w:p>
          <w:p w:rsidR="00A24F1D" w:rsidRDefault="001A7093">
            <w:pPr>
              <w:pStyle w:val="TableParagraph"/>
              <w:numPr>
                <w:ilvl w:val="0"/>
                <w:numId w:val="9"/>
              </w:numPr>
              <w:tabs>
                <w:tab w:val="left" w:pos="291"/>
              </w:tabs>
              <w:spacing w:line="220" w:lineRule="exact"/>
              <w:rPr>
                <w:b/>
                <w:sz w:val="19"/>
              </w:rPr>
            </w:pPr>
            <w:r>
              <w:rPr>
                <w:b/>
                <w:position w:val="2"/>
                <w:sz w:val="19"/>
              </w:rPr>
              <w:t xml:space="preserve">if </w:t>
            </w:r>
            <w:r>
              <w:rPr>
                <w:position w:val="2"/>
                <w:sz w:val="19"/>
              </w:rPr>
              <w:t>(</w:t>
            </w:r>
            <w:r>
              <w:rPr>
                <w:i/>
                <w:position w:val="2"/>
                <w:sz w:val="19"/>
              </w:rPr>
              <w:t>τ</w:t>
            </w:r>
            <w:r>
              <w:rPr>
                <w:i/>
                <w:sz w:val="12"/>
              </w:rPr>
              <w:t xml:space="preserve">a </w:t>
            </w:r>
            <w:r>
              <w:rPr>
                <w:i/>
                <w:position w:val="2"/>
                <w:sz w:val="19"/>
              </w:rPr>
              <w:t>== τ</w:t>
            </w:r>
            <w:r>
              <w:rPr>
                <w:i/>
                <w:sz w:val="12"/>
              </w:rPr>
              <w:t>b</w:t>
            </w:r>
            <w:r>
              <w:rPr>
                <w:position w:val="2"/>
                <w:sz w:val="19"/>
              </w:rPr>
              <w:t>) or (</w:t>
            </w:r>
            <w:r>
              <w:rPr>
                <w:i/>
                <w:position w:val="2"/>
                <w:sz w:val="19"/>
              </w:rPr>
              <w:t xml:space="preserve">rand </w:t>
            </w:r>
            <w:r>
              <w:rPr>
                <w:position w:val="2"/>
                <w:sz w:val="19"/>
              </w:rPr>
              <w:t xml:space="preserve">&lt; </w:t>
            </w:r>
            <w:r>
              <w:rPr>
                <w:i/>
                <w:position w:val="2"/>
                <w:sz w:val="19"/>
              </w:rPr>
              <w:t>rmp</w:t>
            </w:r>
            <w:r>
              <w:rPr>
                <w:position w:val="2"/>
                <w:sz w:val="19"/>
              </w:rPr>
              <w:t>)</w:t>
            </w:r>
            <w:r>
              <w:rPr>
                <w:spacing w:val="-13"/>
                <w:position w:val="2"/>
                <w:sz w:val="19"/>
              </w:rPr>
              <w:t xml:space="preserve"> </w:t>
            </w:r>
            <w:r>
              <w:rPr>
                <w:b/>
                <w:position w:val="2"/>
                <w:sz w:val="19"/>
              </w:rPr>
              <w:t>then</w:t>
            </w:r>
          </w:p>
          <w:p w:rsidR="00A24F1D" w:rsidRDefault="001A7093">
            <w:pPr>
              <w:pStyle w:val="TableParagraph"/>
              <w:numPr>
                <w:ilvl w:val="1"/>
                <w:numId w:val="9"/>
              </w:numPr>
              <w:tabs>
                <w:tab w:val="left" w:pos="575"/>
              </w:tabs>
              <w:spacing w:line="242" w:lineRule="auto"/>
              <w:ind w:right="107"/>
              <w:rPr>
                <w:rFonts w:ascii="Courier New"/>
                <w:sz w:val="19"/>
              </w:rPr>
            </w:pPr>
            <w:r>
              <w:rPr>
                <w:position w:val="2"/>
                <w:sz w:val="19"/>
              </w:rPr>
              <w:t xml:space="preserve">Parents </w:t>
            </w:r>
            <w:r>
              <w:rPr>
                <w:i/>
                <w:position w:val="2"/>
                <w:sz w:val="19"/>
              </w:rPr>
              <w:t>p</w:t>
            </w:r>
            <w:r>
              <w:rPr>
                <w:i/>
                <w:sz w:val="12"/>
              </w:rPr>
              <w:t xml:space="preserve">a </w:t>
            </w:r>
            <w:r>
              <w:rPr>
                <w:position w:val="2"/>
                <w:sz w:val="19"/>
              </w:rPr>
              <w:t xml:space="preserve">and </w:t>
            </w:r>
            <w:r>
              <w:rPr>
                <w:i/>
                <w:position w:val="2"/>
                <w:sz w:val="19"/>
              </w:rPr>
              <w:t>p</w:t>
            </w:r>
            <w:r>
              <w:rPr>
                <w:i/>
                <w:sz w:val="12"/>
              </w:rPr>
              <w:t xml:space="preserve">b </w:t>
            </w:r>
            <w:r>
              <w:rPr>
                <w:position w:val="2"/>
                <w:sz w:val="19"/>
              </w:rPr>
              <w:t xml:space="preserve">crossover to give two offspring individuals </w:t>
            </w:r>
            <w:r>
              <w:rPr>
                <w:i/>
                <w:position w:val="2"/>
                <w:sz w:val="19"/>
              </w:rPr>
              <w:t>c</w:t>
            </w:r>
            <w:r>
              <w:rPr>
                <w:i/>
                <w:sz w:val="12"/>
              </w:rPr>
              <w:t xml:space="preserve">a </w:t>
            </w:r>
            <w:r>
              <w:rPr>
                <w:position w:val="2"/>
                <w:sz w:val="19"/>
              </w:rPr>
              <w:t>and</w:t>
            </w:r>
            <w:r>
              <w:rPr>
                <w:spacing w:val="-10"/>
                <w:position w:val="2"/>
                <w:sz w:val="19"/>
              </w:rPr>
              <w:t xml:space="preserve"> </w:t>
            </w:r>
            <w:r>
              <w:rPr>
                <w:i/>
                <w:position w:val="2"/>
                <w:sz w:val="19"/>
              </w:rPr>
              <w:t>c</w:t>
            </w:r>
            <w:r>
              <w:rPr>
                <w:i/>
                <w:sz w:val="12"/>
              </w:rPr>
              <w:t>b</w:t>
            </w:r>
            <w:r>
              <w:rPr>
                <w:rFonts w:ascii="Courier New"/>
                <w:position w:val="2"/>
                <w:sz w:val="19"/>
              </w:rPr>
              <w:t>.</w:t>
            </w:r>
          </w:p>
          <w:p w:rsidR="00A24F1D" w:rsidRDefault="001A7093">
            <w:pPr>
              <w:pStyle w:val="TableParagraph"/>
              <w:numPr>
                <w:ilvl w:val="0"/>
                <w:numId w:val="9"/>
              </w:numPr>
              <w:tabs>
                <w:tab w:val="left" w:pos="291"/>
              </w:tabs>
              <w:spacing w:line="211" w:lineRule="exact"/>
              <w:rPr>
                <w:b/>
                <w:sz w:val="19"/>
              </w:rPr>
            </w:pPr>
            <w:r>
              <w:rPr>
                <w:b/>
                <w:sz w:val="19"/>
              </w:rPr>
              <w:t>else</w:t>
            </w:r>
          </w:p>
          <w:p w:rsidR="00A24F1D" w:rsidRDefault="001A7093">
            <w:pPr>
              <w:pStyle w:val="TableParagraph"/>
              <w:numPr>
                <w:ilvl w:val="1"/>
                <w:numId w:val="9"/>
              </w:numPr>
              <w:tabs>
                <w:tab w:val="left" w:pos="575"/>
              </w:tabs>
              <w:spacing w:line="219" w:lineRule="exact"/>
              <w:ind w:hanging="201"/>
              <w:rPr>
                <w:sz w:val="19"/>
              </w:rPr>
            </w:pPr>
            <w:r>
              <w:rPr>
                <w:position w:val="2"/>
                <w:sz w:val="19"/>
              </w:rPr>
              <w:t xml:space="preserve">Parent </w:t>
            </w:r>
            <w:r>
              <w:rPr>
                <w:i/>
                <w:position w:val="2"/>
                <w:sz w:val="19"/>
              </w:rPr>
              <w:t>p</w:t>
            </w:r>
            <w:r>
              <w:rPr>
                <w:i/>
                <w:sz w:val="12"/>
              </w:rPr>
              <w:t xml:space="preserve">a  </w:t>
            </w:r>
            <w:r>
              <w:rPr>
                <w:position w:val="2"/>
                <w:sz w:val="19"/>
              </w:rPr>
              <w:t>is mutated slightly to give an offspring</w:t>
            </w:r>
            <w:r>
              <w:rPr>
                <w:spacing w:val="-27"/>
                <w:position w:val="2"/>
                <w:sz w:val="19"/>
              </w:rPr>
              <w:t xml:space="preserve"> </w:t>
            </w:r>
            <w:r>
              <w:rPr>
                <w:i/>
                <w:position w:val="2"/>
                <w:sz w:val="19"/>
              </w:rPr>
              <w:t>c</w:t>
            </w:r>
            <w:r>
              <w:rPr>
                <w:i/>
                <w:sz w:val="12"/>
              </w:rPr>
              <w:t>a</w:t>
            </w:r>
            <w:r>
              <w:rPr>
                <w:position w:val="2"/>
                <w:sz w:val="19"/>
              </w:rPr>
              <w:t>.</w:t>
            </w:r>
          </w:p>
          <w:p w:rsidR="00A24F1D" w:rsidRDefault="001A7093">
            <w:pPr>
              <w:pStyle w:val="TableParagraph"/>
              <w:numPr>
                <w:ilvl w:val="1"/>
                <w:numId w:val="9"/>
              </w:numPr>
              <w:tabs>
                <w:tab w:val="left" w:pos="575"/>
              </w:tabs>
              <w:spacing w:line="220" w:lineRule="exact"/>
              <w:ind w:hanging="253"/>
              <w:rPr>
                <w:sz w:val="19"/>
              </w:rPr>
            </w:pPr>
            <w:r>
              <w:rPr>
                <w:position w:val="2"/>
                <w:sz w:val="19"/>
              </w:rPr>
              <w:t xml:space="preserve">Parent </w:t>
            </w:r>
            <w:r>
              <w:rPr>
                <w:i/>
                <w:position w:val="2"/>
                <w:sz w:val="19"/>
              </w:rPr>
              <w:t>p</w:t>
            </w:r>
            <w:r>
              <w:rPr>
                <w:i/>
                <w:sz w:val="12"/>
              </w:rPr>
              <w:t xml:space="preserve">b  </w:t>
            </w:r>
            <w:r>
              <w:rPr>
                <w:position w:val="2"/>
                <w:sz w:val="19"/>
              </w:rPr>
              <w:t>is mutated slightly to give an offspring</w:t>
            </w:r>
            <w:r>
              <w:rPr>
                <w:spacing w:val="-27"/>
                <w:position w:val="2"/>
                <w:sz w:val="19"/>
              </w:rPr>
              <w:t xml:space="preserve"> </w:t>
            </w:r>
            <w:r>
              <w:rPr>
                <w:i/>
                <w:position w:val="2"/>
                <w:sz w:val="19"/>
              </w:rPr>
              <w:t>c</w:t>
            </w:r>
            <w:r>
              <w:rPr>
                <w:i/>
                <w:sz w:val="12"/>
              </w:rPr>
              <w:t>b</w:t>
            </w:r>
            <w:r>
              <w:rPr>
                <w:position w:val="2"/>
                <w:sz w:val="19"/>
              </w:rPr>
              <w:t>.</w:t>
            </w:r>
          </w:p>
          <w:p w:rsidR="00A24F1D" w:rsidRDefault="001A7093">
            <w:pPr>
              <w:pStyle w:val="TableParagraph"/>
              <w:numPr>
                <w:ilvl w:val="0"/>
                <w:numId w:val="9"/>
              </w:numPr>
              <w:tabs>
                <w:tab w:val="left" w:pos="291"/>
              </w:tabs>
              <w:spacing w:line="218" w:lineRule="exact"/>
              <w:rPr>
                <w:b/>
                <w:sz w:val="19"/>
              </w:rPr>
            </w:pPr>
            <w:r>
              <w:rPr>
                <w:b/>
                <w:sz w:val="19"/>
              </w:rPr>
              <w:t>end</w:t>
            </w:r>
            <w:r>
              <w:rPr>
                <w:b/>
                <w:spacing w:val="-1"/>
                <w:sz w:val="19"/>
              </w:rPr>
              <w:t xml:space="preserve"> </w:t>
            </w:r>
            <w:r>
              <w:rPr>
                <w:b/>
                <w:sz w:val="19"/>
              </w:rPr>
              <w:t>if</w:t>
            </w:r>
          </w:p>
        </w:tc>
      </w:tr>
    </w:tbl>
    <w:p w:rsidR="00A24F1D" w:rsidRDefault="00A24F1D">
      <w:pPr>
        <w:pStyle w:val="BodyText"/>
        <w:spacing w:before="4"/>
        <w:rPr>
          <w:sz w:val="23"/>
        </w:rPr>
      </w:pPr>
    </w:p>
    <w:p w:rsidR="00A24F1D" w:rsidRDefault="001A7093">
      <w:pPr>
        <w:pStyle w:val="BodyText"/>
        <w:spacing w:before="1"/>
        <w:ind w:left="135" w:right="39" w:firstLine="201"/>
        <w:jc w:val="both"/>
      </w:pPr>
      <w:r>
        <w:t xml:space="preserve">The occurrence of assortative mating in the natural world is used in the models of multifactorial inheritance to explain pedigreed traits that extend over several generations [8]. In our case, the parameter </w:t>
      </w:r>
      <w:r>
        <w:rPr>
          <w:i/>
        </w:rPr>
        <w:t xml:space="preserve">rmp </w:t>
      </w:r>
      <w:r>
        <w:t xml:space="preserve">is used to balance exploitation and exploration of the search space. A value of </w:t>
      </w:r>
      <w:r>
        <w:rPr>
          <w:i/>
        </w:rPr>
        <w:t xml:space="preserve">rmp </w:t>
      </w:r>
      <w:r>
        <w:t xml:space="preserve">close to 0 implies that only culturally alike individuals are allowed to crossover, while a value close to 1 permits completely random mating. In the former case, the predominantly intra-cultural mating (i.e., between parent candidates having the same skill factor) and the small genetic variations produced by mutation (which occurs when parent candidates have different skill factors), facilitate the scanning of confined regions of the search  space.   As  a   result   however,   there   is  always </w:t>
      </w:r>
      <w:r>
        <w:rPr>
          <w:spacing w:val="38"/>
        </w:rPr>
        <w:t xml:space="preserve"> </w:t>
      </w:r>
      <w:r>
        <w:t>the</w:t>
      </w:r>
    </w:p>
    <w:p w:rsidR="00A24F1D" w:rsidRDefault="001A7093">
      <w:pPr>
        <w:pStyle w:val="BodyText"/>
        <w:spacing w:before="91"/>
        <w:ind w:left="136" w:right="212"/>
        <w:jc w:val="both"/>
      </w:pPr>
      <w:r>
        <w:br w:type="column"/>
      </w:r>
      <w:r>
        <w:lastRenderedPageBreak/>
        <w:t xml:space="preserve">tendency for solutions to get trapped in local optima. In contrast, the increased cross-cultural mating that occurs under larger values of </w:t>
      </w:r>
      <w:r>
        <w:rPr>
          <w:i/>
        </w:rPr>
        <w:t xml:space="preserve">rmp </w:t>
      </w:r>
      <w:r>
        <w:t xml:space="preserve">(closer to 1) enables enhanced exploration of the entire search space, thereby facilitating escape from local optima. Moreover, exclusive mating between individuals belonging to the same cultural background could lead to the loss of good and diverse genetic material available from other cultural backgrounds. Therefore, the </w:t>
      </w:r>
      <w:r>
        <w:rPr>
          <w:i/>
        </w:rPr>
        <w:t xml:space="preserve">rmp </w:t>
      </w:r>
      <w:r>
        <w:t>must be chosen so as to ensure a good balance between thorough scanning of smaller regions within the search space and exploration of the entire</w:t>
      </w:r>
      <w:r>
        <w:rPr>
          <w:spacing w:val="-2"/>
        </w:rPr>
        <w:t xml:space="preserve"> </w:t>
      </w:r>
      <w:r>
        <w:t>space.</w:t>
      </w:r>
    </w:p>
    <w:p w:rsidR="00A24F1D" w:rsidRDefault="001A7093">
      <w:pPr>
        <w:pStyle w:val="BodyText"/>
        <w:ind w:left="136" w:right="213" w:firstLine="202"/>
        <w:jc w:val="both"/>
      </w:pPr>
      <w:r>
        <w:t>Finally, while choosing crossover and mutation operators, it must be kept in mind that the random-keys presented earlier are always interpreted as continuous variables, even if the underlying optimization problem is discrete. This encourages the use of existing real-coded genetic operators, or the design of new operators for improved navigation of the composite landscapes associated with MFO.</w:t>
      </w:r>
    </w:p>
    <w:p w:rsidR="00A24F1D" w:rsidRDefault="001A7093">
      <w:pPr>
        <w:pStyle w:val="ListParagraph"/>
        <w:numPr>
          <w:ilvl w:val="0"/>
          <w:numId w:val="12"/>
        </w:numPr>
        <w:tabs>
          <w:tab w:val="left" w:pos="463"/>
        </w:tabs>
        <w:spacing w:before="121"/>
        <w:ind w:left="462" w:hanging="327"/>
        <w:jc w:val="both"/>
        <w:rPr>
          <w:i/>
          <w:sz w:val="20"/>
        </w:rPr>
      </w:pPr>
      <w:r>
        <w:rPr>
          <w:i/>
          <w:sz w:val="20"/>
        </w:rPr>
        <w:t>Selective evaluation</w:t>
      </w:r>
    </w:p>
    <w:p w:rsidR="00A24F1D" w:rsidRDefault="001A7093">
      <w:pPr>
        <w:pStyle w:val="BodyText"/>
        <w:spacing w:before="64" w:line="235" w:lineRule="auto"/>
        <w:ind w:left="136" w:right="213" w:firstLine="360"/>
        <w:jc w:val="both"/>
        <w:rPr>
          <w:i/>
          <w:sz w:val="13"/>
        </w:rPr>
      </w:pPr>
      <w:r>
        <w:rPr>
          <w:position w:val="2"/>
        </w:rPr>
        <w:t xml:space="preserve">While evaluating an individual for task </w:t>
      </w:r>
      <w:r>
        <w:rPr>
          <w:i/>
          <w:position w:val="2"/>
        </w:rPr>
        <w:t>T</w:t>
      </w:r>
      <w:r>
        <w:rPr>
          <w:i/>
          <w:sz w:val="13"/>
        </w:rPr>
        <w:t>j</w:t>
      </w:r>
      <w:r>
        <w:rPr>
          <w:position w:val="2"/>
        </w:rPr>
        <w:t xml:space="preserve">, the first step is </w:t>
      </w:r>
      <w:r>
        <w:t xml:space="preserve">to decode its random-keys into a meaningful input for that task. In other words, the random-key representation serves as a unified search space from which problem-specific solution representations can be deduced. For the case of continuous optimization, this is achieved in a straightforward manner. For </w:t>
      </w:r>
      <w:r>
        <w:rPr>
          <w:position w:val="2"/>
        </w:rPr>
        <w:t xml:space="preserve">instance, consider the </w:t>
      </w:r>
      <w:r>
        <w:rPr>
          <w:i/>
          <w:position w:val="2"/>
        </w:rPr>
        <w:t>i</w:t>
      </w:r>
      <w:r>
        <w:rPr>
          <w:i/>
          <w:position w:val="2"/>
          <w:vertAlign w:val="superscript"/>
        </w:rPr>
        <w:t>th</w:t>
      </w:r>
      <w:r>
        <w:rPr>
          <w:i/>
          <w:position w:val="2"/>
        </w:rPr>
        <w:t xml:space="preserve"> </w:t>
      </w:r>
      <w:r>
        <w:rPr>
          <w:position w:val="2"/>
        </w:rPr>
        <w:t>variable (</w:t>
      </w:r>
      <w:r>
        <w:rPr>
          <w:i/>
          <w:position w:val="2"/>
        </w:rPr>
        <w:t>x</w:t>
      </w:r>
      <w:r>
        <w:rPr>
          <w:i/>
          <w:sz w:val="13"/>
        </w:rPr>
        <w:t>i</w:t>
      </w:r>
      <w:r>
        <w:rPr>
          <w:position w:val="2"/>
        </w:rPr>
        <w:t>) of the actual problem to be bounded within the range [</w:t>
      </w:r>
      <w:r>
        <w:rPr>
          <w:i/>
          <w:position w:val="2"/>
        </w:rPr>
        <w:t>L</w:t>
      </w:r>
      <w:r>
        <w:rPr>
          <w:i/>
          <w:sz w:val="13"/>
        </w:rPr>
        <w:t>i</w:t>
      </w:r>
      <w:r>
        <w:rPr>
          <w:position w:val="2"/>
        </w:rPr>
        <w:t xml:space="preserve">, </w:t>
      </w:r>
      <w:r>
        <w:rPr>
          <w:i/>
          <w:position w:val="2"/>
        </w:rPr>
        <w:t>U</w:t>
      </w:r>
      <w:r>
        <w:rPr>
          <w:i/>
          <w:sz w:val="13"/>
        </w:rPr>
        <w:t>i</w:t>
      </w:r>
      <w:r>
        <w:rPr>
          <w:position w:val="2"/>
        </w:rPr>
        <w:t xml:space="preserve">]. If the corresponding random-key of an individual takes a value </w:t>
      </w:r>
      <w:r>
        <w:rPr>
          <w:i/>
          <w:position w:val="2"/>
        </w:rPr>
        <w:t>y</w:t>
      </w:r>
      <w:r>
        <w:rPr>
          <w:i/>
          <w:sz w:val="13"/>
        </w:rPr>
        <w:t>i</w:t>
      </w:r>
      <w:r>
        <w:rPr>
          <w:position w:val="2"/>
        </w:rPr>
        <w:t>, then its mapping into</w:t>
      </w:r>
      <w:r>
        <w:rPr>
          <w:spacing w:val="9"/>
          <w:position w:val="2"/>
        </w:rPr>
        <w:t xml:space="preserve"> </w:t>
      </w:r>
      <w:r>
        <w:rPr>
          <w:position w:val="2"/>
        </w:rPr>
        <w:t>the</w:t>
      </w:r>
      <w:r>
        <w:rPr>
          <w:spacing w:val="10"/>
          <w:position w:val="2"/>
        </w:rPr>
        <w:t xml:space="preserve"> </w:t>
      </w:r>
      <w:r>
        <w:rPr>
          <w:position w:val="2"/>
        </w:rPr>
        <w:t>search</w:t>
      </w:r>
      <w:r>
        <w:rPr>
          <w:spacing w:val="10"/>
          <w:position w:val="2"/>
        </w:rPr>
        <w:t xml:space="preserve"> </w:t>
      </w:r>
      <w:r>
        <w:rPr>
          <w:position w:val="2"/>
        </w:rPr>
        <w:t>space</w:t>
      </w:r>
      <w:r>
        <w:rPr>
          <w:spacing w:val="10"/>
          <w:position w:val="2"/>
        </w:rPr>
        <w:t xml:space="preserve"> </w:t>
      </w:r>
      <w:r>
        <w:rPr>
          <w:position w:val="2"/>
        </w:rPr>
        <w:t>of</w:t>
      </w:r>
      <w:r>
        <w:rPr>
          <w:spacing w:val="7"/>
          <w:position w:val="2"/>
        </w:rPr>
        <w:t xml:space="preserve"> </w:t>
      </w:r>
      <w:r>
        <w:rPr>
          <w:position w:val="2"/>
        </w:rPr>
        <w:t>the</w:t>
      </w:r>
      <w:r>
        <w:rPr>
          <w:spacing w:val="9"/>
          <w:position w:val="2"/>
        </w:rPr>
        <w:t xml:space="preserve"> </w:t>
      </w:r>
      <w:r>
        <w:rPr>
          <w:position w:val="2"/>
        </w:rPr>
        <w:t>actual</w:t>
      </w:r>
      <w:r>
        <w:rPr>
          <w:spacing w:val="9"/>
          <w:position w:val="2"/>
        </w:rPr>
        <w:t xml:space="preserve"> </w:t>
      </w:r>
      <w:r>
        <w:rPr>
          <w:position w:val="2"/>
        </w:rPr>
        <w:t>problem</w:t>
      </w:r>
      <w:r>
        <w:rPr>
          <w:spacing w:val="5"/>
          <w:position w:val="2"/>
        </w:rPr>
        <w:t xml:space="preserve"> </w:t>
      </w:r>
      <w:r>
        <w:rPr>
          <w:position w:val="2"/>
        </w:rPr>
        <w:t>is</w:t>
      </w:r>
      <w:r>
        <w:rPr>
          <w:spacing w:val="10"/>
          <w:position w:val="2"/>
        </w:rPr>
        <w:t xml:space="preserve"> </w:t>
      </w:r>
      <w:r>
        <w:rPr>
          <w:position w:val="2"/>
        </w:rPr>
        <w:t>given</w:t>
      </w:r>
      <w:r>
        <w:rPr>
          <w:spacing w:val="11"/>
          <w:position w:val="2"/>
        </w:rPr>
        <w:t xml:space="preserve"> </w:t>
      </w:r>
      <w:r>
        <w:rPr>
          <w:position w:val="2"/>
        </w:rPr>
        <w:t>by</w:t>
      </w:r>
      <w:r>
        <w:rPr>
          <w:spacing w:val="10"/>
          <w:position w:val="2"/>
        </w:rPr>
        <w:t xml:space="preserve"> </w:t>
      </w:r>
      <w:r>
        <w:rPr>
          <w:i/>
          <w:position w:val="2"/>
        </w:rPr>
        <w:t>x</w:t>
      </w:r>
      <w:r>
        <w:rPr>
          <w:i/>
          <w:sz w:val="13"/>
        </w:rPr>
        <w:t>i</w:t>
      </w:r>
      <w:r>
        <w:rPr>
          <w:i/>
          <w:spacing w:val="31"/>
          <w:sz w:val="13"/>
        </w:rPr>
        <w:t xml:space="preserve"> </w:t>
      </w:r>
      <w:r>
        <w:rPr>
          <w:i/>
          <w:position w:val="2"/>
        </w:rPr>
        <w:t>=</w:t>
      </w:r>
      <w:r>
        <w:rPr>
          <w:i/>
          <w:spacing w:val="8"/>
          <w:position w:val="2"/>
        </w:rPr>
        <w:t xml:space="preserve"> </w:t>
      </w:r>
      <w:r>
        <w:rPr>
          <w:i/>
          <w:position w:val="2"/>
        </w:rPr>
        <w:t>L</w:t>
      </w:r>
      <w:r>
        <w:rPr>
          <w:i/>
          <w:sz w:val="13"/>
        </w:rPr>
        <w:t>i</w:t>
      </w:r>
    </w:p>
    <w:p w:rsidR="00A24F1D" w:rsidRDefault="001A7093">
      <w:pPr>
        <w:pStyle w:val="BodyText"/>
        <w:spacing w:before="4" w:line="237" w:lineRule="auto"/>
        <w:ind w:left="136" w:right="213"/>
        <w:jc w:val="both"/>
      </w:pPr>
      <w:r>
        <w:rPr>
          <w:position w:val="2"/>
        </w:rPr>
        <w:t>+ (</w:t>
      </w:r>
      <w:r>
        <w:rPr>
          <w:i/>
          <w:position w:val="2"/>
        </w:rPr>
        <w:t>U</w:t>
      </w:r>
      <w:r>
        <w:rPr>
          <w:i/>
          <w:sz w:val="13"/>
        </w:rPr>
        <w:t xml:space="preserve">i </w:t>
      </w:r>
      <w:r>
        <w:rPr>
          <w:position w:val="2"/>
        </w:rPr>
        <w:t xml:space="preserve">– </w:t>
      </w:r>
      <w:r>
        <w:rPr>
          <w:i/>
          <w:position w:val="2"/>
        </w:rPr>
        <w:t>L</w:t>
      </w:r>
      <w:r>
        <w:rPr>
          <w:i/>
          <w:sz w:val="13"/>
        </w:rPr>
        <w:t>i</w:t>
      </w:r>
      <w:r>
        <w:rPr>
          <w:position w:val="2"/>
        </w:rPr>
        <w:t>)·</w:t>
      </w:r>
      <w:r>
        <w:rPr>
          <w:i/>
          <w:position w:val="2"/>
        </w:rPr>
        <w:t>y</w:t>
      </w:r>
      <w:r>
        <w:rPr>
          <w:i/>
          <w:sz w:val="13"/>
        </w:rPr>
        <w:t>i</w:t>
      </w:r>
      <w:r>
        <w:rPr>
          <w:position w:val="2"/>
        </w:rPr>
        <w:t xml:space="preserve">. In contrast, for the case of discrete optimization, </w:t>
      </w:r>
      <w:r>
        <w:t>the chromosome decoding scheme is usually problem dependent. In Section VI, we present several illustrations on well-known combinatorial problems.</w:t>
      </w:r>
    </w:p>
    <w:p w:rsidR="00A24F1D" w:rsidRDefault="00A24F1D">
      <w:pPr>
        <w:pStyle w:val="BodyText"/>
        <w:spacing w:before="9"/>
        <w:rPr>
          <w:sz w:val="28"/>
        </w:rPr>
      </w:pPr>
    </w:p>
    <w:tbl>
      <w:tblPr>
        <w:tblW w:w="0" w:type="auto"/>
        <w:tblInd w:w="136" w:type="dxa"/>
        <w:tblLayout w:type="fixed"/>
        <w:tblCellMar>
          <w:left w:w="0" w:type="dxa"/>
          <w:right w:w="0" w:type="dxa"/>
        </w:tblCellMar>
        <w:tblLook w:val="01E0" w:firstRow="1" w:lastRow="1" w:firstColumn="1" w:lastColumn="1" w:noHBand="0" w:noVBand="0"/>
      </w:tblPr>
      <w:tblGrid>
        <w:gridCol w:w="5048"/>
      </w:tblGrid>
      <w:tr w:rsidR="00A24F1D">
        <w:trPr>
          <w:trHeight w:val="251"/>
        </w:trPr>
        <w:tc>
          <w:tcPr>
            <w:tcW w:w="5048" w:type="dxa"/>
            <w:tcBorders>
              <w:top w:val="single" w:sz="8" w:space="0" w:color="000000"/>
              <w:bottom w:val="single" w:sz="8" w:space="0" w:color="000000"/>
            </w:tcBorders>
          </w:tcPr>
          <w:p w:rsidR="00A24F1D" w:rsidRDefault="001A7093">
            <w:pPr>
              <w:pStyle w:val="TableParagraph"/>
              <w:ind w:left="7"/>
              <w:jc w:val="left"/>
              <w:rPr>
                <w:sz w:val="18"/>
              </w:rPr>
            </w:pPr>
            <w:r>
              <w:rPr>
                <w:b/>
                <w:sz w:val="19"/>
              </w:rPr>
              <w:t xml:space="preserve">Algorithm 3: </w:t>
            </w:r>
            <w:r>
              <w:rPr>
                <w:sz w:val="18"/>
              </w:rPr>
              <w:t>Vertical cultural transmission via selective imitation.</w:t>
            </w:r>
          </w:p>
        </w:tc>
      </w:tr>
      <w:tr w:rsidR="00A24F1D">
        <w:trPr>
          <w:trHeight w:val="3842"/>
        </w:trPr>
        <w:tc>
          <w:tcPr>
            <w:tcW w:w="5048" w:type="dxa"/>
            <w:tcBorders>
              <w:top w:val="single" w:sz="8" w:space="0" w:color="000000"/>
              <w:bottom w:val="single" w:sz="8" w:space="0" w:color="000000"/>
            </w:tcBorders>
          </w:tcPr>
          <w:p w:rsidR="00A24F1D" w:rsidRDefault="001A7093">
            <w:pPr>
              <w:pStyle w:val="TableParagraph"/>
              <w:spacing w:line="235" w:lineRule="auto"/>
              <w:ind w:left="7" w:right="107"/>
              <w:jc w:val="left"/>
              <w:rPr>
                <w:sz w:val="19"/>
              </w:rPr>
            </w:pPr>
            <w:r>
              <w:rPr>
                <w:position w:val="2"/>
                <w:sz w:val="19"/>
              </w:rPr>
              <w:t>An offspring ‘</w:t>
            </w:r>
            <w:r>
              <w:rPr>
                <w:i/>
                <w:position w:val="2"/>
                <w:sz w:val="19"/>
              </w:rPr>
              <w:t>c</w:t>
            </w:r>
            <w:r>
              <w:rPr>
                <w:position w:val="2"/>
                <w:sz w:val="19"/>
              </w:rPr>
              <w:t>’ will either have two parents (</w:t>
            </w:r>
            <w:r>
              <w:rPr>
                <w:i/>
                <w:position w:val="2"/>
                <w:sz w:val="19"/>
              </w:rPr>
              <w:t>p</w:t>
            </w:r>
            <w:r>
              <w:rPr>
                <w:i/>
                <w:sz w:val="12"/>
              </w:rPr>
              <w:t xml:space="preserve">a </w:t>
            </w:r>
            <w:r>
              <w:rPr>
                <w:position w:val="2"/>
                <w:sz w:val="19"/>
              </w:rPr>
              <w:t xml:space="preserve">and </w:t>
            </w:r>
            <w:r>
              <w:rPr>
                <w:i/>
                <w:position w:val="2"/>
                <w:sz w:val="19"/>
              </w:rPr>
              <w:t>p</w:t>
            </w:r>
            <w:r>
              <w:rPr>
                <w:i/>
                <w:sz w:val="12"/>
              </w:rPr>
              <w:t>b</w:t>
            </w:r>
            <w:r>
              <w:rPr>
                <w:position w:val="2"/>
                <w:sz w:val="19"/>
              </w:rPr>
              <w:t>) or a single parent (</w:t>
            </w:r>
            <w:r>
              <w:rPr>
                <w:i/>
                <w:position w:val="2"/>
                <w:sz w:val="19"/>
              </w:rPr>
              <w:t>p</w:t>
            </w:r>
            <w:r>
              <w:rPr>
                <w:i/>
                <w:sz w:val="12"/>
              </w:rPr>
              <w:t xml:space="preserve">a </w:t>
            </w:r>
            <w:r>
              <w:rPr>
                <w:position w:val="2"/>
                <w:sz w:val="19"/>
              </w:rPr>
              <w:t xml:space="preserve">or </w:t>
            </w:r>
            <w:r>
              <w:rPr>
                <w:i/>
                <w:position w:val="2"/>
                <w:sz w:val="19"/>
              </w:rPr>
              <w:t>p</w:t>
            </w:r>
            <w:r>
              <w:rPr>
                <w:i/>
                <w:sz w:val="12"/>
              </w:rPr>
              <w:t>b</w:t>
            </w:r>
            <w:r>
              <w:rPr>
                <w:position w:val="2"/>
                <w:sz w:val="19"/>
              </w:rPr>
              <w:t>) - see Algorithm 2.</w:t>
            </w:r>
          </w:p>
          <w:p w:rsidR="00A24F1D" w:rsidRDefault="001A7093">
            <w:pPr>
              <w:pStyle w:val="TableParagraph"/>
              <w:numPr>
                <w:ilvl w:val="0"/>
                <w:numId w:val="8"/>
              </w:numPr>
              <w:tabs>
                <w:tab w:val="left" w:pos="291"/>
              </w:tabs>
              <w:spacing w:line="214" w:lineRule="exact"/>
              <w:rPr>
                <w:b/>
                <w:sz w:val="19"/>
              </w:rPr>
            </w:pPr>
            <w:r>
              <w:rPr>
                <w:b/>
                <w:sz w:val="19"/>
              </w:rPr>
              <w:t xml:space="preserve">if </w:t>
            </w:r>
            <w:r>
              <w:rPr>
                <w:sz w:val="19"/>
              </w:rPr>
              <w:t>(‘</w:t>
            </w:r>
            <w:r>
              <w:rPr>
                <w:i/>
                <w:sz w:val="19"/>
              </w:rPr>
              <w:t>c</w:t>
            </w:r>
            <w:r>
              <w:rPr>
                <w:sz w:val="19"/>
              </w:rPr>
              <w:t>’ has 2 parents)</w:t>
            </w:r>
            <w:r>
              <w:rPr>
                <w:spacing w:val="-21"/>
                <w:sz w:val="19"/>
              </w:rPr>
              <w:t xml:space="preserve"> </w:t>
            </w:r>
            <w:r>
              <w:rPr>
                <w:b/>
                <w:sz w:val="19"/>
              </w:rPr>
              <w:t>then</w:t>
            </w:r>
          </w:p>
          <w:p w:rsidR="00A24F1D" w:rsidRDefault="001A7093">
            <w:pPr>
              <w:pStyle w:val="TableParagraph"/>
              <w:numPr>
                <w:ilvl w:val="1"/>
                <w:numId w:val="8"/>
              </w:numPr>
              <w:tabs>
                <w:tab w:val="left" w:pos="519"/>
              </w:tabs>
              <w:ind w:left="518" w:hanging="161"/>
              <w:rPr>
                <w:sz w:val="19"/>
              </w:rPr>
            </w:pPr>
            <w:r>
              <w:rPr>
                <w:sz w:val="19"/>
              </w:rPr>
              <w:t xml:space="preserve">Generate a random number </w:t>
            </w:r>
            <w:r>
              <w:rPr>
                <w:i/>
                <w:sz w:val="19"/>
              </w:rPr>
              <w:t xml:space="preserve">rand </w:t>
            </w:r>
            <w:r>
              <w:rPr>
                <w:sz w:val="19"/>
              </w:rPr>
              <w:t>between 0 and</w:t>
            </w:r>
            <w:r>
              <w:rPr>
                <w:spacing w:val="-6"/>
                <w:sz w:val="19"/>
              </w:rPr>
              <w:t xml:space="preserve"> </w:t>
            </w:r>
            <w:r>
              <w:rPr>
                <w:sz w:val="19"/>
              </w:rPr>
              <w:t>1.</w:t>
            </w:r>
          </w:p>
          <w:p w:rsidR="00A24F1D" w:rsidRDefault="001A7093">
            <w:pPr>
              <w:pStyle w:val="TableParagraph"/>
              <w:numPr>
                <w:ilvl w:val="1"/>
                <w:numId w:val="8"/>
              </w:numPr>
              <w:tabs>
                <w:tab w:val="left" w:pos="519"/>
              </w:tabs>
              <w:spacing w:line="217" w:lineRule="exact"/>
              <w:ind w:left="518" w:hanging="214"/>
              <w:rPr>
                <w:b/>
                <w:sz w:val="19"/>
              </w:rPr>
            </w:pPr>
            <w:r>
              <w:rPr>
                <w:b/>
                <w:sz w:val="19"/>
              </w:rPr>
              <w:t xml:space="preserve">if </w:t>
            </w:r>
            <w:r>
              <w:rPr>
                <w:sz w:val="19"/>
              </w:rPr>
              <w:t>(</w:t>
            </w:r>
            <w:r>
              <w:rPr>
                <w:i/>
                <w:sz w:val="19"/>
              </w:rPr>
              <w:t xml:space="preserve">rand </w:t>
            </w:r>
            <w:r>
              <w:rPr>
                <w:sz w:val="19"/>
              </w:rPr>
              <w:t>&lt; 0.5)</w:t>
            </w:r>
            <w:r>
              <w:rPr>
                <w:spacing w:val="1"/>
                <w:sz w:val="19"/>
              </w:rPr>
              <w:t xml:space="preserve"> </w:t>
            </w:r>
            <w:r>
              <w:rPr>
                <w:b/>
                <w:sz w:val="19"/>
              </w:rPr>
              <w:t>then</w:t>
            </w:r>
          </w:p>
          <w:p w:rsidR="00A24F1D" w:rsidRDefault="001A7093">
            <w:pPr>
              <w:pStyle w:val="TableParagraph"/>
              <w:spacing w:line="235" w:lineRule="auto"/>
              <w:ind w:left="638" w:right="107"/>
              <w:jc w:val="left"/>
              <w:rPr>
                <w:sz w:val="19"/>
              </w:rPr>
            </w:pPr>
            <w:r>
              <w:rPr>
                <w:position w:val="2"/>
                <w:sz w:val="19"/>
              </w:rPr>
              <w:t>‘</w:t>
            </w:r>
            <w:r>
              <w:rPr>
                <w:i/>
                <w:position w:val="2"/>
                <w:sz w:val="19"/>
              </w:rPr>
              <w:t>c</w:t>
            </w:r>
            <w:r>
              <w:rPr>
                <w:position w:val="2"/>
                <w:sz w:val="19"/>
              </w:rPr>
              <w:t xml:space="preserve">’ </w:t>
            </w:r>
            <w:r>
              <w:rPr>
                <w:position w:val="2"/>
                <w:sz w:val="20"/>
              </w:rPr>
              <w:t xml:space="preserve">imitates </w:t>
            </w:r>
            <w:r>
              <w:rPr>
                <w:i/>
                <w:position w:val="2"/>
                <w:sz w:val="20"/>
              </w:rPr>
              <w:t>p</w:t>
            </w:r>
            <w:r>
              <w:rPr>
                <w:i/>
                <w:sz w:val="13"/>
              </w:rPr>
              <w:t xml:space="preserve">a </w:t>
            </w:r>
            <w:r>
              <w:rPr>
                <w:position w:val="2"/>
                <w:sz w:val="20"/>
              </w:rPr>
              <w:t xml:space="preserve">→ </w:t>
            </w:r>
            <w:r>
              <w:rPr>
                <w:position w:val="2"/>
                <w:sz w:val="19"/>
              </w:rPr>
              <w:t xml:space="preserve">The offspring is evaluated only for task </w:t>
            </w:r>
            <w:r>
              <w:rPr>
                <w:i/>
                <w:position w:val="2"/>
                <w:sz w:val="19"/>
              </w:rPr>
              <w:t>τ</w:t>
            </w:r>
            <w:r>
              <w:rPr>
                <w:i/>
                <w:sz w:val="12"/>
              </w:rPr>
              <w:t xml:space="preserve">a </w:t>
            </w:r>
            <w:r>
              <w:rPr>
                <w:position w:val="2"/>
                <w:sz w:val="19"/>
              </w:rPr>
              <w:t xml:space="preserve">(the skill factor of </w:t>
            </w:r>
            <w:r>
              <w:rPr>
                <w:i/>
                <w:position w:val="2"/>
                <w:sz w:val="20"/>
              </w:rPr>
              <w:t>p</w:t>
            </w:r>
            <w:r>
              <w:rPr>
                <w:i/>
                <w:sz w:val="13"/>
              </w:rPr>
              <w:t>a</w:t>
            </w:r>
            <w:r>
              <w:rPr>
                <w:position w:val="2"/>
                <w:sz w:val="19"/>
              </w:rPr>
              <w:t>).</w:t>
            </w:r>
          </w:p>
          <w:p w:rsidR="00A24F1D" w:rsidRDefault="001A7093">
            <w:pPr>
              <w:pStyle w:val="TableParagraph"/>
              <w:numPr>
                <w:ilvl w:val="1"/>
                <w:numId w:val="8"/>
              </w:numPr>
              <w:tabs>
                <w:tab w:val="left" w:pos="519"/>
              </w:tabs>
              <w:spacing w:before="2" w:line="216" w:lineRule="exact"/>
              <w:ind w:left="518" w:hanging="267"/>
              <w:rPr>
                <w:b/>
                <w:sz w:val="19"/>
              </w:rPr>
            </w:pPr>
            <w:r>
              <w:rPr>
                <w:b/>
                <w:sz w:val="19"/>
              </w:rPr>
              <w:t>else</w:t>
            </w:r>
          </w:p>
          <w:p w:rsidR="00A24F1D" w:rsidRDefault="001A7093">
            <w:pPr>
              <w:pStyle w:val="TableParagraph"/>
              <w:spacing w:before="1" w:line="235" w:lineRule="auto"/>
              <w:ind w:left="638" w:right="107"/>
              <w:jc w:val="left"/>
              <w:rPr>
                <w:sz w:val="19"/>
              </w:rPr>
            </w:pPr>
            <w:r>
              <w:rPr>
                <w:position w:val="2"/>
                <w:sz w:val="19"/>
              </w:rPr>
              <w:t>‘</w:t>
            </w:r>
            <w:r>
              <w:rPr>
                <w:i/>
                <w:position w:val="2"/>
                <w:sz w:val="19"/>
              </w:rPr>
              <w:t>c</w:t>
            </w:r>
            <w:r>
              <w:rPr>
                <w:position w:val="2"/>
                <w:sz w:val="19"/>
              </w:rPr>
              <w:t xml:space="preserve">’ </w:t>
            </w:r>
            <w:r>
              <w:rPr>
                <w:position w:val="2"/>
                <w:sz w:val="20"/>
              </w:rPr>
              <w:t xml:space="preserve">imitates </w:t>
            </w:r>
            <w:r>
              <w:rPr>
                <w:i/>
                <w:position w:val="2"/>
                <w:sz w:val="20"/>
              </w:rPr>
              <w:t>p</w:t>
            </w:r>
            <w:r>
              <w:rPr>
                <w:i/>
                <w:sz w:val="13"/>
              </w:rPr>
              <w:t xml:space="preserve">b </w:t>
            </w:r>
            <w:r>
              <w:rPr>
                <w:position w:val="2"/>
                <w:sz w:val="20"/>
              </w:rPr>
              <w:t xml:space="preserve">→ The </w:t>
            </w:r>
            <w:r>
              <w:rPr>
                <w:position w:val="2"/>
                <w:sz w:val="19"/>
              </w:rPr>
              <w:t xml:space="preserve">offspring is evaluated only for task </w:t>
            </w:r>
            <w:r>
              <w:rPr>
                <w:i/>
                <w:position w:val="2"/>
                <w:sz w:val="19"/>
              </w:rPr>
              <w:t>τ</w:t>
            </w:r>
            <w:r>
              <w:rPr>
                <w:i/>
                <w:sz w:val="12"/>
              </w:rPr>
              <w:t xml:space="preserve">b </w:t>
            </w:r>
            <w:r>
              <w:rPr>
                <w:position w:val="2"/>
                <w:sz w:val="19"/>
              </w:rPr>
              <w:t xml:space="preserve">(the skill factor of </w:t>
            </w:r>
            <w:r>
              <w:rPr>
                <w:i/>
                <w:position w:val="2"/>
                <w:sz w:val="20"/>
              </w:rPr>
              <w:t>p</w:t>
            </w:r>
            <w:r>
              <w:rPr>
                <w:i/>
                <w:sz w:val="13"/>
              </w:rPr>
              <w:t>b</w:t>
            </w:r>
            <w:r>
              <w:rPr>
                <w:position w:val="2"/>
                <w:sz w:val="19"/>
              </w:rPr>
              <w:t>).</w:t>
            </w:r>
          </w:p>
          <w:p w:rsidR="00A24F1D" w:rsidRDefault="001A7093">
            <w:pPr>
              <w:pStyle w:val="TableParagraph"/>
              <w:numPr>
                <w:ilvl w:val="1"/>
                <w:numId w:val="8"/>
              </w:numPr>
              <w:tabs>
                <w:tab w:val="left" w:pos="519"/>
              </w:tabs>
              <w:spacing w:before="2"/>
              <w:ind w:left="518" w:hanging="257"/>
              <w:rPr>
                <w:b/>
                <w:sz w:val="19"/>
              </w:rPr>
            </w:pPr>
            <w:r>
              <w:rPr>
                <w:b/>
                <w:sz w:val="19"/>
              </w:rPr>
              <w:t>end</w:t>
            </w:r>
            <w:r>
              <w:rPr>
                <w:b/>
                <w:spacing w:val="-1"/>
                <w:sz w:val="19"/>
              </w:rPr>
              <w:t xml:space="preserve"> </w:t>
            </w:r>
            <w:r>
              <w:rPr>
                <w:b/>
                <w:sz w:val="19"/>
              </w:rPr>
              <w:t>if</w:t>
            </w:r>
          </w:p>
          <w:p w:rsidR="00A24F1D" w:rsidRDefault="001A7093">
            <w:pPr>
              <w:pStyle w:val="TableParagraph"/>
              <w:numPr>
                <w:ilvl w:val="0"/>
                <w:numId w:val="8"/>
              </w:numPr>
              <w:tabs>
                <w:tab w:val="left" w:pos="291"/>
              </w:tabs>
              <w:spacing w:line="217" w:lineRule="exact"/>
              <w:rPr>
                <w:b/>
                <w:sz w:val="19"/>
              </w:rPr>
            </w:pPr>
            <w:r>
              <w:rPr>
                <w:b/>
                <w:sz w:val="19"/>
              </w:rPr>
              <w:t>else</w:t>
            </w:r>
          </w:p>
          <w:p w:rsidR="00A24F1D" w:rsidRDefault="001A7093">
            <w:pPr>
              <w:pStyle w:val="TableParagraph"/>
              <w:numPr>
                <w:ilvl w:val="1"/>
                <w:numId w:val="8"/>
              </w:numPr>
              <w:tabs>
                <w:tab w:val="left" w:pos="548"/>
              </w:tabs>
              <w:ind w:right="107"/>
              <w:rPr>
                <w:sz w:val="18"/>
              </w:rPr>
            </w:pPr>
            <w:r>
              <w:rPr>
                <w:sz w:val="19"/>
              </w:rPr>
              <w:t>‘</w:t>
            </w:r>
            <w:r>
              <w:rPr>
                <w:i/>
                <w:sz w:val="19"/>
              </w:rPr>
              <w:t>c</w:t>
            </w:r>
            <w:r>
              <w:rPr>
                <w:sz w:val="19"/>
              </w:rPr>
              <w:t>’ imitates its single parent → The offspring is evaluated only for that task which is its parent’s skill</w:t>
            </w:r>
            <w:r>
              <w:rPr>
                <w:spacing w:val="-13"/>
                <w:sz w:val="19"/>
              </w:rPr>
              <w:t xml:space="preserve"> </w:t>
            </w:r>
            <w:r>
              <w:rPr>
                <w:sz w:val="19"/>
              </w:rPr>
              <w:t>factor.</w:t>
            </w:r>
          </w:p>
          <w:p w:rsidR="00A24F1D" w:rsidRDefault="001A7093">
            <w:pPr>
              <w:pStyle w:val="TableParagraph"/>
              <w:numPr>
                <w:ilvl w:val="0"/>
                <w:numId w:val="8"/>
              </w:numPr>
              <w:tabs>
                <w:tab w:val="left" w:pos="279"/>
              </w:tabs>
              <w:spacing w:before="1" w:line="217" w:lineRule="exact"/>
              <w:ind w:left="278" w:hanging="272"/>
              <w:rPr>
                <w:b/>
                <w:sz w:val="18"/>
              </w:rPr>
            </w:pPr>
            <w:r>
              <w:rPr>
                <w:b/>
                <w:sz w:val="19"/>
              </w:rPr>
              <w:t>end</w:t>
            </w:r>
            <w:r>
              <w:rPr>
                <w:b/>
                <w:spacing w:val="-1"/>
                <w:sz w:val="19"/>
              </w:rPr>
              <w:t xml:space="preserve"> </w:t>
            </w:r>
            <w:r>
              <w:rPr>
                <w:b/>
                <w:sz w:val="19"/>
              </w:rPr>
              <w:t>if</w:t>
            </w:r>
          </w:p>
          <w:p w:rsidR="00A24F1D" w:rsidRDefault="001A7093">
            <w:pPr>
              <w:pStyle w:val="TableParagraph"/>
              <w:numPr>
                <w:ilvl w:val="0"/>
                <w:numId w:val="8"/>
              </w:numPr>
              <w:tabs>
                <w:tab w:val="left" w:pos="279"/>
              </w:tabs>
              <w:ind w:left="278" w:right="106" w:hanging="272"/>
              <w:rPr>
                <w:sz w:val="18"/>
              </w:rPr>
            </w:pPr>
            <w:r>
              <w:rPr>
                <w:sz w:val="19"/>
              </w:rPr>
              <w:t>Factorial costs of ‘</w:t>
            </w:r>
            <w:r>
              <w:rPr>
                <w:i/>
                <w:sz w:val="19"/>
              </w:rPr>
              <w:t>c</w:t>
            </w:r>
            <w:r>
              <w:rPr>
                <w:sz w:val="19"/>
              </w:rPr>
              <w:t>’ with respect to all unevaluated tasks are artificially set to ∞ (a very large</w:t>
            </w:r>
            <w:r>
              <w:rPr>
                <w:spacing w:val="-9"/>
                <w:sz w:val="19"/>
              </w:rPr>
              <w:t xml:space="preserve"> </w:t>
            </w:r>
            <w:r>
              <w:rPr>
                <w:sz w:val="19"/>
              </w:rPr>
              <w:t>number).</w:t>
            </w:r>
          </w:p>
        </w:tc>
      </w:tr>
    </w:tbl>
    <w:p w:rsidR="00A24F1D" w:rsidRDefault="00A24F1D">
      <w:pPr>
        <w:pStyle w:val="BodyText"/>
        <w:spacing w:before="4"/>
        <w:rPr>
          <w:sz w:val="27"/>
        </w:rPr>
      </w:pPr>
    </w:p>
    <w:p w:rsidR="00A24F1D" w:rsidRDefault="001A7093">
      <w:pPr>
        <w:pStyle w:val="BodyText"/>
        <w:ind w:left="136" w:right="215" w:firstLine="202"/>
        <w:jc w:val="both"/>
      </w:pPr>
      <w:r>
        <w:t>It goes without saying that evaluating every individual for every problem being solved will often be computationally too expensive, and is therefore undesirable. In order to make MFO computationally practical, the MFEA must be designed to be efficient. This is achieved herein by reducing the total number</w:t>
      </w:r>
    </w:p>
    <w:p w:rsidR="00A24F1D" w:rsidRDefault="00A24F1D">
      <w:pPr>
        <w:jc w:val="both"/>
        <w:sectPr w:rsidR="00A24F1D">
          <w:type w:val="continuous"/>
          <w:pgSz w:w="12240" w:h="15840"/>
          <w:pgMar w:top="420" w:right="720" w:bottom="440" w:left="800" w:header="720" w:footer="720" w:gutter="0"/>
          <w:cols w:num="2" w:space="720" w:equalWidth="0">
            <w:col w:w="5219" w:space="110"/>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ind w:left="135" w:right="38"/>
        <w:jc w:val="both"/>
      </w:pPr>
      <w:r>
        <w:lastRenderedPageBreak/>
        <w:t xml:space="preserve">of function evaluations by as many as possible. An important observation we have made is that an individual generated in the MFEA is unlikely to be high performing across all tasks. Hence, an individual must ideally be evaluated for only selected tasks on which it is most likely to perform well. For incorporating this feature into the MFEA in a simple manner, we draw inspiration from the memetic concept of vertical cultural transmission [18]. In multifactorial inheritance, vertical cultural transmission is a mode of inheritance that operates side by side with biological inheritance in a manner such that the phenotype of an offspring gets directly affected by the phenotype of its parents [8]-[11]. The computational analogue of the aforementioned phenomenon is realized in the MFEA by allowing offspring to </w:t>
      </w:r>
      <w:r>
        <w:rPr>
          <w:i/>
        </w:rPr>
        <w:t xml:space="preserve">imitate </w:t>
      </w:r>
      <w:r>
        <w:t xml:space="preserve">the skill factor (cultural trait) of any one of their parents. This feature, labeled as </w:t>
      </w:r>
      <w:r>
        <w:rPr>
          <w:i/>
        </w:rPr>
        <w:t>selective imitation</w:t>
      </w:r>
      <w:r>
        <w:t>, is achieved numerically by following the</w:t>
      </w:r>
      <w:r>
        <w:rPr>
          <w:spacing w:val="15"/>
        </w:rPr>
        <w:t xml:space="preserve"> </w:t>
      </w:r>
      <w:r>
        <w:t>steps</w:t>
      </w:r>
      <w:r>
        <w:rPr>
          <w:spacing w:val="14"/>
        </w:rPr>
        <w:t xml:space="preserve"> </w:t>
      </w:r>
      <w:r>
        <w:t>in</w:t>
      </w:r>
      <w:r>
        <w:rPr>
          <w:spacing w:val="15"/>
        </w:rPr>
        <w:t xml:space="preserve"> </w:t>
      </w:r>
      <w:r>
        <w:t>Algorithm</w:t>
      </w:r>
      <w:r>
        <w:rPr>
          <w:spacing w:val="11"/>
        </w:rPr>
        <w:t xml:space="preserve"> </w:t>
      </w:r>
      <w:r>
        <w:t>3.</w:t>
      </w:r>
      <w:r>
        <w:rPr>
          <w:spacing w:val="15"/>
        </w:rPr>
        <w:t xml:space="preserve"> </w:t>
      </w:r>
      <w:r>
        <w:t>Thus,</w:t>
      </w:r>
      <w:r>
        <w:rPr>
          <w:spacing w:val="16"/>
        </w:rPr>
        <w:t xml:space="preserve"> </w:t>
      </w:r>
      <w:r>
        <w:t>instead</w:t>
      </w:r>
      <w:r>
        <w:rPr>
          <w:spacing w:val="16"/>
        </w:rPr>
        <w:t xml:space="preserve"> </w:t>
      </w:r>
      <w:r>
        <w:t>of</w:t>
      </w:r>
      <w:r>
        <w:rPr>
          <w:spacing w:val="13"/>
        </w:rPr>
        <w:t xml:space="preserve"> </w:t>
      </w:r>
      <w:r>
        <w:t>evaluating</w:t>
      </w:r>
      <w:r>
        <w:rPr>
          <w:spacing w:val="17"/>
        </w:rPr>
        <w:t xml:space="preserve"> </w:t>
      </w:r>
      <w:r>
        <w:t>an</w:t>
      </w:r>
    </w:p>
    <w:p w:rsidR="00A24F1D" w:rsidRDefault="001A7093">
      <w:pPr>
        <w:pStyle w:val="ListParagraph"/>
        <w:numPr>
          <w:ilvl w:val="1"/>
          <w:numId w:val="13"/>
        </w:numPr>
        <w:tabs>
          <w:tab w:val="left" w:pos="1632"/>
        </w:tabs>
        <w:spacing w:before="93"/>
        <w:jc w:val="left"/>
        <w:rPr>
          <w:sz w:val="16"/>
        </w:rPr>
      </w:pPr>
      <w:r>
        <w:rPr>
          <w:spacing w:val="3"/>
          <w:w w:val="99"/>
          <w:sz w:val="20"/>
        </w:rPr>
        <w:br w:type="column"/>
      </w:r>
      <w:r>
        <w:rPr>
          <w:sz w:val="20"/>
        </w:rPr>
        <w:lastRenderedPageBreak/>
        <w:t>T</w:t>
      </w:r>
      <w:r>
        <w:rPr>
          <w:sz w:val="16"/>
        </w:rPr>
        <w:t xml:space="preserve">HE </w:t>
      </w:r>
      <w:r>
        <w:rPr>
          <w:sz w:val="20"/>
        </w:rPr>
        <w:t>B</w:t>
      </w:r>
      <w:r>
        <w:rPr>
          <w:sz w:val="16"/>
        </w:rPr>
        <w:t>OON OF</w:t>
      </w:r>
      <w:r>
        <w:rPr>
          <w:spacing w:val="-6"/>
          <w:sz w:val="16"/>
        </w:rPr>
        <w:t xml:space="preserve"> </w:t>
      </w:r>
      <w:r>
        <w:rPr>
          <w:sz w:val="20"/>
        </w:rPr>
        <w:t>M</w:t>
      </w:r>
      <w:r>
        <w:rPr>
          <w:sz w:val="16"/>
        </w:rPr>
        <w:t>ULTITASKING</w:t>
      </w:r>
    </w:p>
    <w:p w:rsidR="00A24F1D" w:rsidRDefault="001A7093">
      <w:pPr>
        <w:pStyle w:val="BodyText"/>
        <w:spacing w:before="77"/>
        <w:ind w:left="136" w:right="212" w:firstLine="202"/>
        <w:jc w:val="both"/>
      </w:pPr>
      <w:r>
        <w:t xml:space="preserve">In theory, multitasking promises several features which are particularly appealing in situations wherein several jobs are posed simultaneously; in our case, each job is an optimization problem to be solved. A case in point is a cloud service provider facing service demands from multiple customers at the same time. The features that are of particular interest in this context include, a) minimizing the </w:t>
      </w:r>
      <w:r>
        <w:rPr>
          <w:i/>
        </w:rPr>
        <w:t xml:space="preserve">makespan </w:t>
      </w:r>
      <w:r>
        <w:t>(i.e., the time required to complete all jobs) [25], [26], and b) providing high quality solutions. In this section, we present numerical experiments that show the efficacy of MFO in this respect, thereby encouraging further development of the</w:t>
      </w:r>
      <w:r>
        <w:rPr>
          <w:spacing w:val="-13"/>
        </w:rPr>
        <w:t xml:space="preserve"> </w:t>
      </w:r>
      <w:r>
        <w:t>concept.</w:t>
      </w:r>
    </w:p>
    <w:p w:rsidR="00A24F1D" w:rsidRDefault="001A7093">
      <w:pPr>
        <w:pStyle w:val="BodyText"/>
        <w:spacing w:before="1"/>
        <w:ind w:left="136" w:right="217" w:firstLine="202"/>
        <w:jc w:val="both"/>
      </w:pPr>
      <w:r>
        <w:t>We begin by choosing three popular benchmark functions from continuous optimization,</w:t>
      </w:r>
    </w:p>
    <w:p w:rsidR="00A24F1D" w:rsidRDefault="00A24F1D">
      <w:pPr>
        <w:pStyle w:val="BodyText"/>
        <w:spacing w:before="3"/>
      </w:pPr>
    </w:p>
    <w:p w:rsidR="00A24F1D" w:rsidRDefault="001A7093">
      <w:pPr>
        <w:pStyle w:val="ListParagraph"/>
        <w:numPr>
          <w:ilvl w:val="0"/>
          <w:numId w:val="7"/>
        </w:numPr>
        <w:tabs>
          <w:tab w:val="left" w:pos="420"/>
        </w:tabs>
        <w:rPr>
          <w:sz w:val="20"/>
        </w:rPr>
      </w:pPr>
      <w:r>
        <w:rPr>
          <w:sz w:val="20"/>
        </w:rPr>
        <w:t>Sphere</w:t>
      </w:r>
      <w:r>
        <w:rPr>
          <w:spacing w:val="-1"/>
          <w:sz w:val="20"/>
        </w:rPr>
        <w:t xml:space="preserve"> </w:t>
      </w:r>
      <w:r>
        <w:rPr>
          <w:sz w:val="20"/>
        </w:rPr>
        <w:t>function,</w:t>
      </w:r>
    </w:p>
    <w:p w:rsidR="00A24F1D" w:rsidRDefault="00A24F1D">
      <w:pPr>
        <w:rPr>
          <w:sz w:val="20"/>
        </w:rPr>
        <w:sectPr w:rsidR="00A24F1D">
          <w:type w:val="continuous"/>
          <w:pgSz w:w="12240" w:h="15840"/>
          <w:pgMar w:top="420" w:right="720" w:bottom="440" w:left="800" w:header="720" w:footer="720" w:gutter="0"/>
          <w:cols w:num="2" w:space="720" w:equalWidth="0">
            <w:col w:w="5217" w:space="112"/>
            <w:col w:w="5391"/>
          </w:cols>
        </w:sectPr>
      </w:pPr>
    </w:p>
    <w:p w:rsidR="00A24F1D" w:rsidRDefault="001A7093">
      <w:pPr>
        <w:pStyle w:val="BodyText"/>
        <w:spacing w:before="1"/>
        <w:ind w:left="135"/>
      </w:pPr>
      <w:r>
        <w:lastRenderedPageBreak/>
        <w:t>offspring for every task, it is evaluated for only one task.</w:t>
      </w:r>
    </w:p>
    <w:p w:rsidR="00A24F1D" w:rsidRDefault="001A7093">
      <w:pPr>
        <w:pStyle w:val="BodyText"/>
        <w:ind w:left="135" w:firstLine="201"/>
      </w:pPr>
      <w:r>
        <w:t>It is worth noting that the incorporation of cultural effects in the prescribed manner significantly reduces the total number</w:t>
      </w:r>
    </w:p>
    <w:p w:rsidR="00A24F1D" w:rsidRDefault="001A7093">
      <w:pPr>
        <w:pStyle w:val="BodyText"/>
        <w:spacing w:before="6"/>
        <w:rPr>
          <w:sz w:val="13"/>
        </w:rPr>
      </w:pPr>
      <w:r>
        <w:br w:type="column"/>
      </w:r>
    </w:p>
    <w:p w:rsidR="00A24F1D" w:rsidRDefault="001A7093">
      <w:pPr>
        <w:spacing w:line="144" w:lineRule="exact"/>
        <w:ind w:left="136"/>
        <w:rPr>
          <w:rFonts w:ascii="DejaVu Serif" w:eastAsia="DejaVu Serif"/>
          <w:sz w:val="14"/>
        </w:rPr>
      </w:pPr>
      <w:r>
        <w:rPr>
          <w:rFonts w:ascii="DejaVu Serif" w:eastAsia="DejaVu Serif"/>
          <w:w w:val="120"/>
          <w:sz w:val="14"/>
        </w:rPr>
        <w:t>𝐷</w:t>
      </w:r>
    </w:p>
    <w:p w:rsidR="00A24F1D" w:rsidRDefault="001A7093">
      <w:pPr>
        <w:spacing w:line="144" w:lineRule="exact"/>
        <w:ind w:left="136"/>
        <w:rPr>
          <w:rFonts w:ascii="DejaVu Serif" w:eastAsia="DejaVu Serif"/>
          <w:sz w:val="14"/>
        </w:rPr>
      </w:pPr>
      <w:r>
        <w:pict>
          <v:shape id="_x0000_s1039" type="#_x0000_t202" style="position:absolute;left:0;text-align:left;margin-left:410.45pt;margin-top:-6.55pt;width:7.1pt;height:11.7pt;z-index:15737344;mso-position-horizontal-relative:page" filled="f" stroked="f">
            <v:textbox inset="0,0,0,0">
              <w:txbxContent>
                <w:p w:rsidR="001A7093" w:rsidRDefault="001A7093">
                  <w:pPr>
                    <w:pStyle w:val="BodyText"/>
                    <w:spacing w:before="3" w:line="230" w:lineRule="exact"/>
                    <w:rPr>
                      <w:rFonts w:ascii="DejaVu Serif" w:hAnsi="DejaVu Serif"/>
                    </w:rPr>
                  </w:pPr>
                  <w:r>
                    <w:rPr>
                      <w:rFonts w:ascii="DejaVu Serif" w:hAnsi="DejaVu Serif"/>
                      <w:w w:val="98"/>
                    </w:rPr>
                    <w:t>∑</w:t>
                  </w:r>
                </w:p>
              </w:txbxContent>
            </v:textbox>
            <w10:wrap anchorx="page"/>
          </v:shape>
        </w:pict>
      </w:r>
      <w:r>
        <w:rPr>
          <w:rFonts w:ascii="DejaVu Serif" w:eastAsia="DejaVu Serif"/>
          <w:w w:val="80"/>
          <w:sz w:val="14"/>
        </w:rPr>
        <w:t>𝑖=1</w:t>
      </w:r>
    </w:p>
    <w:p w:rsidR="00A24F1D" w:rsidRDefault="001A7093">
      <w:pPr>
        <w:pStyle w:val="BodyText"/>
        <w:tabs>
          <w:tab w:val="left" w:pos="2433"/>
        </w:tabs>
        <w:spacing w:before="178"/>
        <w:ind w:left="-8"/>
      </w:pPr>
      <w:r>
        <w:br w:type="column"/>
      </w:r>
      <w:r>
        <w:rPr>
          <w:rFonts w:ascii="DejaVu Serif" w:eastAsia="DejaVu Serif"/>
          <w:spacing w:val="7"/>
        </w:rPr>
        <w:lastRenderedPageBreak/>
        <w:t>𝑥</w:t>
      </w:r>
      <w:r>
        <w:rPr>
          <w:rFonts w:ascii="DejaVu Serif" w:eastAsia="DejaVu Serif"/>
          <w:spacing w:val="7"/>
          <w:vertAlign w:val="superscript"/>
        </w:rPr>
        <w:t>2</w:t>
      </w:r>
      <w:r>
        <w:rPr>
          <w:spacing w:val="7"/>
        </w:rPr>
        <w:t>.</w:t>
      </w:r>
      <w:r>
        <w:rPr>
          <w:spacing w:val="7"/>
        </w:rPr>
        <w:tab/>
      </w:r>
      <w:r>
        <w:t>(1)</w:t>
      </w:r>
    </w:p>
    <w:p w:rsidR="00A24F1D" w:rsidRDefault="00A24F1D">
      <w:pPr>
        <w:sectPr w:rsidR="00A24F1D">
          <w:type w:val="continuous"/>
          <w:pgSz w:w="12240" w:h="15840"/>
          <w:pgMar w:top="420" w:right="720" w:bottom="440" w:left="800" w:header="720" w:footer="720" w:gutter="0"/>
          <w:cols w:num="3" w:space="720" w:equalWidth="0">
            <w:col w:w="5215" w:space="2200"/>
            <w:col w:w="373" w:space="40"/>
            <w:col w:w="2892"/>
          </w:cols>
        </w:sectPr>
      </w:pPr>
    </w:p>
    <w:p w:rsidR="00A24F1D" w:rsidRDefault="001A7093">
      <w:pPr>
        <w:pStyle w:val="BodyText"/>
        <w:spacing w:before="1"/>
        <w:ind w:left="135" w:right="38"/>
        <w:jc w:val="both"/>
      </w:pPr>
      <w:r>
        <w:lastRenderedPageBreak/>
        <w:pict>
          <v:shape id="_x0000_s1038" type="#_x0000_t202" style="position:absolute;left:0;text-align:left;margin-left:436.15pt;margin-top:-20.65pt;width:2.45pt;height:8.2pt;z-index:-16390656;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55"/>
                      <w:sz w:val="14"/>
                    </w:rPr>
                    <w:t>𝑖</w:t>
                  </w:r>
                </w:p>
              </w:txbxContent>
            </v:textbox>
            <w10:wrap anchorx="page"/>
          </v:shape>
        </w:pict>
      </w:r>
      <w:r>
        <w:t xml:space="preserve">of function evaluations required. In fact, for a </w:t>
      </w:r>
      <w:r>
        <w:rPr>
          <w:i/>
        </w:rPr>
        <w:t>K</w:t>
      </w:r>
      <w:r>
        <w:t xml:space="preserve">-factorial problem, the function evaluations are reduced almost by a factor of </w:t>
      </w:r>
      <w:r>
        <w:rPr>
          <w:i/>
        </w:rPr>
        <w:t xml:space="preserve">K </w:t>
      </w:r>
      <w:r>
        <w:t>compared to what would be the case if an</w:t>
      </w:r>
    </w:p>
    <w:p w:rsidR="00A24F1D" w:rsidRDefault="001A7093">
      <w:pPr>
        <w:pStyle w:val="BodyText"/>
        <w:spacing w:line="106" w:lineRule="exact"/>
        <w:ind w:left="135"/>
        <w:jc w:val="both"/>
      </w:pPr>
      <w:r>
        <w:t>individual was evaluated for all tasks.</w:t>
      </w:r>
    </w:p>
    <w:p w:rsidR="00A24F1D" w:rsidRDefault="001A7093">
      <w:pPr>
        <w:pStyle w:val="ListParagraph"/>
        <w:numPr>
          <w:ilvl w:val="0"/>
          <w:numId w:val="7"/>
        </w:numPr>
        <w:tabs>
          <w:tab w:val="left" w:pos="420"/>
        </w:tabs>
        <w:spacing w:line="176" w:lineRule="exact"/>
        <w:rPr>
          <w:sz w:val="20"/>
        </w:rPr>
      </w:pPr>
      <w:r>
        <w:rPr>
          <w:spacing w:val="-3"/>
          <w:w w:val="99"/>
          <w:sz w:val="20"/>
        </w:rPr>
        <w:br w:type="column"/>
      </w:r>
      <w:r>
        <w:rPr>
          <w:sz w:val="20"/>
        </w:rPr>
        <w:lastRenderedPageBreak/>
        <w:t>Ackley’s function [27],</w:t>
      </w:r>
      <w:r>
        <w:rPr>
          <w:spacing w:val="-2"/>
          <w:sz w:val="20"/>
        </w:rPr>
        <w:t xml:space="preserve"> </w:t>
      </w:r>
      <w:r>
        <w:rPr>
          <w:sz w:val="20"/>
        </w:rPr>
        <w:t>[28],</w:t>
      </w:r>
    </w:p>
    <w:p w:rsidR="00A24F1D" w:rsidRDefault="00A24F1D">
      <w:pPr>
        <w:pStyle w:val="BodyText"/>
      </w:pPr>
    </w:p>
    <w:p w:rsidR="00A24F1D" w:rsidRDefault="001A7093">
      <w:pPr>
        <w:pStyle w:val="BodyText"/>
        <w:spacing w:before="8"/>
        <w:rPr>
          <w:sz w:val="12"/>
        </w:rPr>
      </w:pPr>
      <w:r>
        <w:pict>
          <v:rect id="_x0000_s1037" style="position:absolute;margin-left:415.15pt;margin-top:9.25pt;width:37.2pt;height:.6pt;z-index:-15721472;mso-wrap-distance-left:0;mso-wrap-distance-right:0;mso-position-horizontal-relative:page" fillcolor="black" stroked="f">
            <w10:wrap type="topAndBottom" anchorx="page"/>
          </v:rect>
        </w:pict>
      </w:r>
    </w:p>
    <w:p w:rsidR="00A24F1D" w:rsidRDefault="001A7093">
      <w:pPr>
        <w:pStyle w:val="BodyText"/>
        <w:spacing w:before="49" w:line="116" w:lineRule="exact"/>
        <w:ind w:left="136"/>
        <w:rPr>
          <w:rFonts w:ascii="DejaVu Serif" w:eastAsia="DejaVu Serif" w:hAnsi="DejaVu Serif"/>
        </w:rPr>
      </w:pPr>
      <w:r>
        <w:rPr>
          <w:rFonts w:ascii="DejaVu Serif" w:eastAsia="DejaVu Serif" w:hAnsi="DejaVu Serif"/>
          <w:w w:val="86"/>
        </w:rPr>
        <w:t>20</w:t>
      </w:r>
      <w:r>
        <w:rPr>
          <w:rFonts w:ascii="DejaVu Serif" w:eastAsia="DejaVu Serif" w:hAnsi="DejaVu Serif"/>
          <w:spacing w:val="-18"/>
        </w:rPr>
        <w:t xml:space="preserve"> </w:t>
      </w:r>
      <w:r>
        <w:rPr>
          <w:rFonts w:ascii="DejaVu Serif" w:eastAsia="DejaVu Serif" w:hAnsi="DejaVu Serif"/>
          <w:w w:val="88"/>
        </w:rPr>
        <w:t>+</w:t>
      </w:r>
      <w:r>
        <w:rPr>
          <w:rFonts w:ascii="DejaVu Serif" w:eastAsia="DejaVu Serif" w:hAnsi="DejaVu Serif"/>
          <w:spacing w:val="-18"/>
        </w:rPr>
        <w:t xml:space="preserve"> </w:t>
      </w:r>
      <w:r>
        <w:rPr>
          <w:rFonts w:ascii="DejaVu Serif" w:eastAsia="DejaVu Serif" w:hAnsi="DejaVu Serif"/>
          <w:w w:val="82"/>
        </w:rPr>
        <w:t>𝑒</w:t>
      </w:r>
      <w:r>
        <w:rPr>
          <w:rFonts w:ascii="DejaVu Serif" w:eastAsia="DejaVu Serif" w:hAnsi="DejaVu Serif"/>
          <w:spacing w:val="-16"/>
        </w:rPr>
        <w:t xml:space="preserve"> </w:t>
      </w:r>
      <w:r>
        <w:rPr>
          <w:rFonts w:ascii="DejaVu Serif" w:eastAsia="DejaVu Serif" w:hAnsi="DejaVu Serif"/>
          <w:w w:val="88"/>
        </w:rPr>
        <w:t>−</w:t>
      </w:r>
      <w:r>
        <w:rPr>
          <w:rFonts w:ascii="DejaVu Serif" w:eastAsia="DejaVu Serif" w:hAnsi="DejaVu Serif"/>
          <w:spacing w:val="-18"/>
        </w:rPr>
        <w:t xml:space="preserve"> </w:t>
      </w:r>
      <w:r>
        <w:rPr>
          <w:rFonts w:ascii="DejaVu Serif" w:eastAsia="DejaVu Serif" w:hAnsi="DejaVu Serif"/>
          <w:w w:val="85"/>
        </w:rPr>
        <w:t>20</w:t>
      </w:r>
      <w:r>
        <w:rPr>
          <w:rFonts w:ascii="DejaVu Serif" w:eastAsia="DejaVu Serif" w:hAnsi="DejaVu Serif"/>
          <w:spacing w:val="-2"/>
          <w:w w:val="85"/>
        </w:rPr>
        <w:t>e</w:t>
      </w:r>
      <w:r>
        <w:rPr>
          <w:rFonts w:ascii="DejaVu Serif" w:eastAsia="DejaVu Serif" w:hAnsi="DejaVu Serif"/>
          <w:spacing w:val="-1"/>
          <w:w w:val="85"/>
        </w:rPr>
        <w:t>x</w:t>
      </w:r>
      <w:r>
        <w:rPr>
          <w:rFonts w:ascii="DejaVu Serif" w:eastAsia="DejaVu Serif" w:hAnsi="DejaVu Serif"/>
          <w:w w:val="85"/>
        </w:rPr>
        <w:t>p</w:t>
      </w:r>
      <w:r>
        <w:rPr>
          <w:rFonts w:ascii="DejaVu Serif" w:eastAsia="DejaVu Serif" w:hAnsi="DejaVu Serif"/>
          <w:spacing w:val="-29"/>
        </w:rPr>
        <w:t xml:space="preserve"> </w:t>
      </w:r>
      <w:r>
        <w:rPr>
          <w:rFonts w:ascii="DejaVu Serif" w:eastAsia="DejaVu Serif" w:hAnsi="DejaVu Serif"/>
          <w:w w:val="146"/>
        </w:rPr>
        <w:t>(</w:t>
      </w:r>
      <w:r>
        <w:rPr>
          <w:rFonts w:ascii="DejaVu Serif" w:eastAsia="DejaVu Serif" w:hAnsi="DejaVu Serif"/>
          <w:spacing w:val="2"/>
          <w:w w:val="88"/>
        </w:rPr>
        <w:t>−</w:t>
      </w:r>
      <w:r>
        <w:rPr>
          <w:rFonts w:ascii="DejaVu Serif" w:eastAsia="DejaVu Serif" w:hAnsi="DejaVu Serif"/>
          <w:w w:val="86"/>
        </w:rPr>
        <w:t>0</w:t>
      </w:r>
      <w:r>
        <w:rPr>
          <w:rFonts w:ascii="DejaVu Serif" w:eastAsia="DejaVu Serif" w:hAnsi="DejaVu Serif"/>
          <w:spacing w:val="-1"/>
          <w:w w:val="64"/>
        </w:rPr>
        <w:t>.</w:t>
      </w:r>
      <w:r>
        <w:rPr>
          <w:rFonts w:ascii="DejaVu Serif" w:eastAsia="DejaVu Serif" w:hAnsi="DejaVu Serif"/>
          <w:w w:val="86"/>
        </w:rPr>
        <w:t>2</w:t>
      </w:r>
      <w:r>
        <w:rPr>
          <w:rFonts w:ascii="DejaVu Serif" w:eastAsia="DejaVu Serif" w:hAnsi="DejaVu Serif"/>
          <w:spacing w:val="8"/>
          <w:w w:val="117"/>
        </w:rPr>
        <w:t>√</w:t>
      </w:r>
      <w:r>
        <w:rPr>
          <w:rFonts w:ascii="DejaVu Serif" w:eastAsia="DejaVu Serif" w:hAnsi="DejaVu Serif"/>
          <w:w w:val="90"/>
          <w:vertAlign w:val="superscript"/>
        </w:rPr>
        <w:t>1</w:t>
      </w:r>
      <w:r>
        <w:rPr>
          <w:rFonts w:ascii="DejaVu Serif" w:eastAsia="DejaVu Serif" w:hAnsi="DejaVu Serif"/>
          <w:spacing w:val="-15"/>
        </w:rPr>
        <w:t xml:space="preserve"> </w:t>
      </w:r>
      <w:r>
        <w:rPr>
          <w:rFonts w:ascii="DejaVu Serif" w:eastAsia="DejaVu Serif" w:hAnsi="DejaVu Serif"/>
          <w:w w:val="98"/>
          <w:position w:val="1"/>
        </w:rPr>
        <w:t>∑</w:t>
      </w:r>
      <w:r>
        <w:rPr>
          <w:rFonts w:ascii="DejaVu Serif" w:eastAsia="DejaVu Serif" w:hAnsi="DejaVu Serif"/>
          <w:w w:val="119"/>
          <w:position w:val="1"/>
          <w:vertAlign w:val="superscript"/>
        </w:rPr>
        <w:t>𝐷</w:t>
      </w:r>
      <w:r>
        <w:rPr>
          <w:rFonts w:ascii="DejaVu Serif" w:eastAsia="DejaVu Serif" w:hAnsi="DejaVu Serif"/>
          <w:position w:val="1"/>
        </w:rPr>
        <w:t xml:space="preserve">  </w:t>
      </w:r>
      <w:r>
        <w:rPr>
          <w:rFonts w:ascii="DejaVu Serif" w:eastAsia="DejaVu Serif" w:hAnsi="DejaVu Serif"/>
          <w:spacing w:val="-22"/>
          <w:position w:val="1"/>
        </w:rPr>
        <w:t xml:space="preserve"> </w:t>
      </w:r>
      <w:r>
        <w:rPr>
          <w:rFonts w:ascii="DejaVu Serif" w:eastAsia="DejaVu Serif" w:hAnsi="DejaVu Serif"/>
          <w:spacing w:val="9"/>
          <w:w w:val="80"/>
        </w:rPr>
        <w:t>𝑧</w:t>
      </w:r>
      <w:r>
        <w:rPr>
          <w:rFonts w:ascii="DejaVu Serif" w:eastAsia="DejaVu Serif" w:hAnsi="DejaVu Serif"/>
          <w:spacing w:val="11"/>
          <w:w w:val="90"/>
          <w:vertAlign w:val="superscript"/>
        </w:rPr>
        <w:t>2</w:t>
      </w:r>
      <w:r>
        <w:rPr>
          <w:rFonts w:ascii="DejaVu Serif" w:eastAsia="DejaVu Serif" w:hAnsi="DejaVu Serif"/>
          <w:w w:val="146"/>
        </w:rPr>
        <w:t>)</w:t>
      </w:r>
      <w:r>
        <w:rPr>
          <w:rFonts w:ascii="DejaVu Serif" w:eastAsia="DejaVu Serif" w:hAnsi="DejaVu Serif"/>
          <w:spacing w:val="-20"/>
        </w:rPr>
        <w:t xml:space="preserve"> </w:t>
      </w:r>
      <w:r>
        <w:rPr>
          <w:rFonts w:ascii="DejaVu Serif" w:eastAsia="DejaVu Serif" w:hAnsi="DejaVu Serif"/>
          <w:w w:val="88"/>
        </w:rPr>
        <w:t>−</w:t>
      </w:r>
    </w:p>
    <w:p w:rsidR="00A24F1D" w:rsidRDefault="001A7093">
      <w:pPr>
        <w:pStyle w:val="BodyText"/>
        <w:spacing w:line="20" w:lineRule="exact"/>
        <w:ind w:left="2174"/>
        <w:rPr>
          <w:rFonts w:ascii="DejaVu Serif"/>
          <w:sz w:val="2"/>
        </w:rPr>
      </w:pPr>
      <w:r>
        <w:rPr>
          <w:rFonts w:ascii="DejaVu Serif"/>
          <w:sz w:val="2"/>
        </w:rPr>
      </w:r>
      <w:r>
        <w:rPr>
          <w:rFonts w:ascii="DejaVu Serif"/>
          <w:sz w:val="2"/>
        </w:rPr>
        <w:pict>
          <v:group id="_x0000_s1035" style="width:5.2pt;height:.6pt;mso-position-horizontal-relative:char;mso-position-vertical-relative:line" coordsize="104,12">
            <v:rect id="_x0000_s1036" style="position:absolute;width:104;height:12" fillcolor="black" stroked="f"/>
            <w10:wrap type="none"/>
            <w10:anchorlock/>
          </v:group>
        </w:pict>
      </w:r>
    </w:p>
    <w:p w:rsidR="00A24F1D" w:rsidRDefault="00A24F1D">
      <w:pPr>
        <w:spacing w:line="20" w:lineRule="exact"/>
        <w:rPr>
          <w:rFonts w:ascii="DejaVu Serif"/>
          <w:sz w:val="2"/>
        </w:rPr>
        <w:sectPr w:rsidR="00A24F1D">
          <w:type w:val="continuous"/>
          <w:pgSz w:w="12240" w:h="15840"/>
          <w:pgMar w:top="420" w:right="720" w:bottom="440" w:left="800" w:header="720" w:footer="720" w:gutter="0"/>
          <w:cols w:num="2" w:space="720" w:equalWidth="0">
            <w:col w:w="5217" w:space="112"/>
            <w:col w:w="5391"/>
          </w:cols>
        </w:sectPr>
      </w:pPr>
    </w:p>
    <w:p w:rsidR="00A24F1D" w:rsidRDefault="001A7093">
      <w:pPr>
        <w:spacing w:line="206" w:lineRule="auto"/>
        <w:ind w:right="2525"/>
        <w:jc w:val="right"/>
        <w:rPr>
          <w:rFonts w:ascii="DejaVu Serif" w:eastAsia="DejaVu Serif"/>
          <w:sz w:val="14"/>
        </w:rPr>
      </w:pPr>
      <w:r>
        <w:rPr>
          <w:rFonts w:ascii="DejaVu Serif" w:eastAsia="DejaVu Serif"/>
          <w:position w:val="-4"/>
          <w:sz w:val="14"/>
        </w:rPr>
        <w:lastRenderedPageBreak/>
        <w:t xml:space="preserve">𝐷 </w:t>
      </w:r>
      <w:r>
        <w:rPr>
          <w:rFonts w:ascii="DejaVu Serif" w:eastAsia="DejaVu Serif"/>
          <w:w w:val="95"/>
          <w:sz w:val="14"/>
        </w:rPr>
        <w:t>𝑖=1 𝑖</w:t>
      </w:r>
    </w:p>
    <w:p w:rsidR="00A24F1D" w:rsidRDefault="00A24F1D">
      <w:pPr>
        <w:spacing w:line="206" w:lineRule="auto"/>
        <w:jc w:val="right"/>
        <w:rPr>
          <w:rFonts w:ascii="DejaVu Serif" w:eastAsia="DejaVu Serif"/>
          <w:sz w:val="14"/>
        </w:rPr>
        <w:sectPr w:rsidR="00A24F1D">
          <w:type w:val="continuous"/>
          <w:pgSz w:w="12240" w:h="15840"/>
          <w:pgMar w:top="420" w:right="720" w:bottom="440" w:left="800" w:header="720" w:footer="720" w:gutter="0"/>
          <w:cols w:space="720"/>
        </w:sectPr>
      </w:pPr>
    </w:p>
    <w:p w:rsidR="00A24F1D" w:rsidRDefault="001A7093">
      <w:pPr>
        <w:pStyle w:val="ListParagraph"/>
        <w:numPr>
          <w:ilvl w:val="0"/>
          <w:numId w:val="12"/>
        </w:numPr>
        <w:tabs>
          <w:tab w:val="left" w:pos="475"/>
        </w:tabs>
        <w:spacing w:before="33"/>
        <w:ind w:left="474" w:hanging="340"/>
        <w:jc w:val="both"/>
        <w:rPr>
          <w:i/>
          <w:sz w:val="20"/>
        </w:rPr>
      </w:pPr>
      <w:r>
        <w:rPr>
          <w:i/>
          <w:sz w:val="20"/>
        </w:rPr>
        <w:lastRenderedPageBreak/>
        <w:t>Selection operation</w:t>
      </w:r>
    </w:p>
    <w:p w:rsidR="00A24F1D" w:rsidRDefault="001A7093">
      <w:pPr>
        <w:pStyle w:val="BodyText"/>
        <w:spacing w:before="60"/>
        <w:ind w:left="135" w:right="38" w:firstLine="201"/>
        <w:jc w:val="both"/>
      </w:pPr>
      <w:r>
        <w:pict>
          <v:shape id="_x0000_s1034" type="#_x0000_t202" style="position:absolute;left:0;text-align:left;margin-left:340.85pt;margin-top:52.3pt;width:2.45pt;height:8.2pt;z-index:-16389632;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55"/>
                      <w:sz w:val="14"/>
                    </w:rPr>
                    <w:t>𝑖</w:t>
                  </w:r>
                </w:p>
              </w:txbxContent>
            </v:textbox>
            <w10:wrap anchorx="page"/>
          </v:shape>
        </w:pict>
      </w:r>
      <w:r>
        <w:t>As shown in Algorithm 1, the MFEA follows an elitist strategy which ensures that the best individuals survive through the generations. In order to identify the best individuals,</w:t>
      </w:r>
      <w:r>
        <w:rPr>
          <w:spacing w:val="24"/>
        </w:rPr>
        <w:t xml:space="preserve"> </w:t>
      </w:r>
      <w:r>
        <w:t>we</w:t>
      </w:r>
      <w:r>
        <w:rPr>
          <w:spacing w:val="21"/>
        </w:rPr>
        <w:t xml:space="preserve"> </w:t>
      </w:r>
      <w:r>
        <w:t>employ</w:t>
      </w:r>
      <w:r>
        <w:rPr>
          <w:spacing w:val="18"/>
        </w:rPr>
        <w:t xml:space="preserve"> </w:t>
      </w:r>
      <w:r>
        <w:t>the</w:t>
      </w:r>
      <w:r>
        <w:rPr>
          <w:spacing w:val="21"/>
        </w:rPr>
        <w:t xml:space="preserve"> </w:t>
      </w:r>
      <w:r>
        <w:t>technique</w:t>
      </w:r>
      <w:r>
        <w:rPr>
          <w:spacing w:val="22"/>
        </w:rPr>
        <w:t xml:space="preserve"> </w:t>
      </w:r>
      <w:r>
        <w:t>presented</w:t>
      </w:r>
      <w:r>
        <w:rPr>
          <w:spacing w:val="22"/>
        </w:rPr>
        <w:t xml:space="preserve"> </w:t>
      </w:r>
      <w:r>
        <w:t>in</w:t>
      </w:r>
      <w:r>
        <w:rPr>
          <w:spacing w:val="23"/>
        </w:rPr>
        <w:t xml:space="preserve"> </w:t>
      </w:r>
      <w:r>
        <w:t>Section</w:t>
      </w:r>
      <w:r>
        <w:rPr>
          <w:spacing w:val="22"/>
        </w:rPr>
        <w:t xml:space="preserve"> </w:t>
      </w:r>
      <w:r>
        <w:t>II</w:t>
      </w:r>
    </w:p>
    <w:p w:rsidR="00A24F1D" w:rsidRDefault="001A7093">
      <w:pPr>
        <w:pStyle w:val="BodyText"/>
        <w:tabs>
          <w:tab w:val="left" w:pos="4934"/>
        </w:tabs>
        <w:spacing w:before="125"/>
        <w:ind w:left="928"/>
      </w:pPr>
      <w:r>
        <w:br w:type="column"/>
      </w:r>
      <w:r>
        <w:rPr>
          <w:rFonts w:ascii="DejaVu Serif" w:eastAsia="DejaVu Serif" w:hAnsi="DejaVu Serif"/>
          <w:spacing w:val="-2"/>
          <w:w w:val="82"/>
        </w:rPr>
        <w:lastRenderedPageBreak/>
        <w:t>e</w:t>
      </w:r>
      <w:r>
        <w:rPr>
          <w:rFonts w:ascii="DejaVu Serif" w:eastAsia="DejaVu Serif" w:hAnsi="DejaVu Serif"/>
          <w:spacing w:val="-1"/>
          <w:w w:val="85"/>
        </w:rPr>
        <w:t>x</w:t>
      </w:r>
      <w:r>
        <w:rPr>
          <w:rFonts w:ascii="DejaVu Serif" w:eastAsia="DejaVu Serif" w:hAnsi="DejaVu Serif"/>
          <w:w w:val="85"/>
        </w:rPr>
        <w:t>p</w:t>
      </w:r>
      <w:r>
        <w:rPr>
          <w:rFonts w:ascii="DejaVu Serif" w:eastAsia="DejaVu Serif" w:hAnsi="DejaVu Serif"/>
          <w:spacing w:val="-29"/>
        </w:rPr>
        <w:t xml:space="preserve"> </w:t>
      </w:r>
      <w:r>
        <w:rPr>
          <w:rFonts w:ascii="DejaVu Serif" w:eastAsia="DejaVu Serif" w:hAnsi="DejaVu Serif"/>
          <w:spacing w:val="10"/>
          <w:w w:val="125"/>
        </w:rPr>
        <w:t>(</w:t>
      </w:r>
      <w:r>
        <w:rPr>
          <w:rFonts w:ascii="DejaVu Serif" w:eastAsia="DejaVu Serif" w:hAnsi="DejaVu Serif"/>
          <w:w w:val="90"/>
          <w:vertAlign w:val="superscript"/>
        </w:rPr>
        <w:t>1</w:t>
      </w:r>
      <w:r>
        <w:rPr>
          <w:rFonts w:ascii="DejaVu Serif" w:eastAsia="DejaVu Serif" w:hAnsi="DejaVu Serif"/>
          <w:spacing w:val="-17"/>
        </w:rPr>
        <w:t xml:space="preserve"> </w:t>
      </w:r>
      <w:r>
        <w:rPr>
          <w:rFonts w:ascii="DejaVu Serif" w:eastAsia="DejaVu Serif" w:hAnsi="DejaVu Serif"/>
          <w:w w:val="98"/>
          <w:position w:val="1"/>
        </w:rPr>
        <w:t>∑</w:t>
      </w:r>
      <w:r>
        <w:rPr>
          <w:rFonts w:ascii="DejaVu Serif" w:eastAsia="DejaVu Serif" w:hAnsi="DejaVu Serif"/>
          <w:w w:val="119"/>
          <w:position w:val="1"/>
          <w:vertAlign w:val="superscript"/>
        </w:rPr>
        <w:t>𝐷</w:t>
      </w:r>
      <w:r>
        <w:rPr>
          <w:rFonts w:ascii="DejaVu Serif" w:eastAsia="DejaVu Serif" w:hAnsi="DejaVu Serif"/>
          <w:position w:val="1"/>
        </w:rPr>
        <w:t xml:space="preserve">  </w:t>
      </w:r>
      <w:r>
        <w:rPr>
          <w:rFonts w:ascii="DejaVu Serif" w:eastAsia="DejaVu Serif" w:hAnsi="DejaVu Serif"/>
          <w:spacing w:val="-20"/>
          <w:position w:val="1"/>
        </w:rPr>
        <w:t xml:space="preserve"> </w:t>
      </w:r>
      <w:r>
        <w:rPr>
          <w:rFonts w:ascii="DejaVu Serif" w:eastAsia="DejaVu Serif" w:hAnsi="DejaVu Serif"/>
          <w:w w:val="78"/>
        </w:rPr>
        <w:t>c</w:t>
      </w:r>
      <w:r>
        <w:rPr>
          <w:rFonts w:ascii="DejaVu Serif" w:eastAsia="DejaVu Serif" w:hAnsi="DejaVu Serif"/>
          <w:w w:val="85"/>
        </w:rPr>
        <w:t>os</w:t>
      </w:r>
      <w:r>
        <w:rPr>
          <w:rFonts w:ascii="DejaVu Serif" w:eastAsia="DejaVu Serif" w:hAnsi="DejaVu Serif"/>
          <w:spacing w:val="-2"/>
          <w:w w:val="105"/>
          <w:position w:val="1"/>
        </w:rPr>
        <w:t>(</w:t>
      </w:r>
      <w:r>
        <w:rPr>
          <w:rFonts w:ascii="DejaVu Serif" w:eastAsia="DejaVu Serif" w:hAnsi="DejaVu Serif"/>
          <w:w w:val="86"/>
        </w:rPr>
        <w:t>2</w:t>
      </w:r>
      <w:r>
        <w:rPr>
          <w:rFonts w:ascii="DejaVu Serif" w:eastAsia="DejaVu Serif" w:hAnsi="DejaVu Serif"/>
          <w:spacing w:val="6"/>
          <w:w w:val="98"/>
        </w:rPr>
        <w:t>𝜋</w:t>
      </w:r>
      <w:r>
        <w:rPr>
          <w:rFonts w:ascii="DejaVu Serif" w:eastAsia="DejaVu Serif" w:hAnsi="DejaVu Serif"/>
          <w:spacing w:val="-6"/>
          <w:w w:val="80"/>
        </w:rPr>
        <w:t>𝑧</w:t>
      </w:r>
      <w:r>
        <w:rPr>
          <w:rFonts w:ascii="DejaVu Serif" w:eastAsia="DejaVu Serif" w:hAnsi="DejaVu Serif"/>
          <w:spacing w:val="13"/>
          <w:w w:val="58"/>
          <w:vertAlign w:val="subscript"/>
        </w:rPr>
        <w:t>𝑖</w:t>
      </w:r>
      <w:r>
        <w:rPr>
          <w:rFonts w:ascii="DejaVu Serif" w:eastAsia="DejaVu Serif" w:hAnsi="DejaVu Serif"/>
          <w:spacing w:val="-2"/>
          <w:w w:val="105"/>
          <w:position w:val="1"/>
        </w:rPr>
        <w:t>)</w:t>
      </w:r>
      <w:r>
        <w:rPr>
          <w:rFonts w:ascii="DejaVu Serif" w:eastAsia="DejaVu Serif" w:hAnsi="DejaVu Serif"/>
          <w:w w:val="125"/>
        </w:rPr>
        <w:t>)</w:t>
      </w:r>
      <w:r>
        <w:rPr>
          <w:rFonts w:ascii="DejaVu Serif" w:eastAsia="DejaVu Serif" w:hAnsi="DejaVu Serif"/>
          <w:spacing w:val="-30"/>
        </w:rPr>
        <w:t xml:space="preserve"> </w:t>
      </w:r>
      <w:r>
        <w:rPr>
          <w:rFonts w:ascii="DejaVu Serif" w:eastAsia="DejaVu Serif" w:hAnsi="DejaVu Serif"/>
          <w:w w:val="77"/>
        </w:rPr>
        <w:t>;</w:t>
      </w:r>
      <w:r>
        <w:rPr>
          <w:rFonts w:ascii="DejaVu Serif" w:eastAsia="DejaVu Serif" w:hAnsi="DejaVu Serif"/>
          <w:spacing w:val="14"/>
        </w:rPr>
        <w:t xml:space="preserve"> </w:t>
      </w:r>
      <w:r>
        <w:rPr>
          <w:rFonts w:ascii="DejaVu Serif" w:eastAsia="DejaVu Serif" w:hAnsi="DejaVu Serif"/>
          <w:w w:val="85"/>
        </w:rPr>
        <w:t>𝒛</w:t>
      </w:r>
      <w:r>
        <w:rPr>
          <w:rFonts w:ascii="DejaVu Serif" w:eastAsia="DejaVu Serif" w:hAnsi="DejaVu Serif"/>
          <w:spacing w:val="-6"/>
        </w:rPr>
        <w:t xml:space="preserve"> </w:t>
      </w:r>
      <w:r>
        <w:rPr>
          <w:rFonts w:ascii="DejaVu Serif" w:eastAsia="DejaVu Serif" w:hAnsi="DejaVu Serif"/>
          <w:w w:val="88"/>
        </w:rPr>
        <w:t>=</w:t>
      </w:r>
      <w:r>
        <w:rPr>
          <w:rFonts w:ascii="DejaVu Serif" w:eastAsia="DejaVu Serif" w:hAnsi="DejaVu Serif"/>
          <w:spacing w:val="-9"/>
        </w:rPr>
        <w:t xml:space="preserve"> </w:t>
      </w:r>
      <w:r>
        <w:rPr>
          <w:rFonts w:ascii="DejaVu Serif" w:eastAsia="DejaVu Serif" w:hAnsi="DejaVu Serif"/>
          <w:spacing w:val="-11"/>
          <w:w w:val="142"/>
        </w:rPr>
        <w:t>𝐌</w:t>
      </w:r>
      <w:r>
        <w:rPr>
          <w:rFonts w:ascii="DejaVu Serif" w:eastAsia="DejaVu Serif" w:hAnsi="DejaVu Serif"/>
          <w:w w:val="110"/>
          <w:vertAlign w:val="subscript"/>
        </w:rPr>
        <w:t>𝐴</w:t>
      </w:r>
      <w:r>
        <w:rPr>
          <w:rFonts w:ascii="DejaVu Serif" w:eastAsia="DejaVu Serif" w:hAnsi="DejaVu Serif"/>
          <w:spacing w:val="-7"/>
        </w:rPr>
        <w:t xml:space="preserve"> </w:t>
      </w:r>
      <w:r>
        <w:rPr>
          <w:rFonts w:ascii="DejaVu Serif" w:eastAsia="DejaVu Serif" w:hAnsi="DejaVu Serif"/>
          <w:w w:val="84"/>
        </w:rPr>
        <w:t>×</w:t>
      </w:r>
      <w:r>
        <w:rPr>
          <w:rFonts w:ascii="DejaVu Serif" w:eastAsia="DejaVu Serif" w:hAnsi="DejaVu Serif"/>
          <w:spacing w:val="-19"/>
        </w:rPr>
        <w:t xml:space="preserve"> </w:t>
      </w:r>
      <w:r>
        <w:rPr>
          <w:rFonts w:ascii="DejaVu Serif" w:eastAsia="DejaVu Serif" w:hAnsi="DejaVu Serif"/>
          <w:spacing w:val="1"/>
          <w:w w:val="105"/>
        </w:rPr>
        <w:t>(</w:t>
      </w:r>
      <w:r>
        <w:rPr>
          <w:rFonts w:ascii="DejaVu Serif" w:eastAsia="DejaVu Serif" w:hAnsi="DejaVu Serif"/>
          <w:w w:val="95"/>
        </w:rPr>
        <w:t>𝒙</w:t>
      </w:r>
      <w:r>
        <w:rPr>
          <w:rFonts w:ascii="DejaVu Serif" w:eastAsia="DejaVu Serif" w:hAnsi="DejaVu Serif"/>
          <w:spacing w:val="-21"/>
        </w:rPr>
        <w:t xml:space="preserve"> </w:t>
      </w:r>
      <w:r>
        <w:rPr>
          <w:rFonts w:ascii="DejaVu Serif" w:eastAsia="DejaVu Serif" w:hAnsi="DejaVu Serif"/>
          <w:w w:val="88"/>
        </w:rPr>
        <w:t>−</w:t>
      </w:r>
      <w:r>
        <w:rPr>
          <w:rFonts w:ascii="DejaVu Serif" w:eastAsia="DejaVu Serif" w:hAnsi="DejaVu Serif"/>
          <w:spacing w:val="-18"/>
        </w:rPr>
        <w:t xml:space="preserve"> </w:t>
      </w:r>
      <w:r>
        <w:rPr>
          <w:rFonts w:ascii="DejaVu Serif" w:eastAsia="DejaVu Serif" w:hAnsi="DejaVu Serif"/>
          <w:spacing w:val="-10"/>
          <w:w w:val="121"/>
        </w:rPr>
        <w:t>𝑶</w:t>
      </w:r>
      <w:r>
        <w:rPr>
          <w:rFonts w:ascii="DejaVu Serif" w:eastAsia="DejaVu Serif" w:hAnsi="DejaVu Serif"/>
          <w:spacing w:val="11"/>
          <w:w w:val="110"/>
          <w:vertAlign w:val="subscript"/>
        </w:rPr>
        <w:t>𝐴</w:t>
      </w:r>
      <w:r>
        <w:rPr>
          <w:rFonts w:ascii="DejaVu Serif" w:eastAsia="DejaVu Serif" w:hAnsi="DejaVu Serif"/>
          <w:spacing w:val="-2"/>
          <w:w w:val="105"/>
        </w:rPr>
        <w:t>)</w:t>
      </w:r>
      <w:r>
        <w:rPr>
          <w:w w:val="99"/>
        </w:rPr>
        <w:t>.</w:t>
      </w:r>
      <w:r>
        <w:tab/>
      </w:r>
      <w:r>
        <w:rPr>
          <w:w w:val="99"/>
        </w:rPr>
        <w:t>(</w:t>
      </w:r>
      <w:r>
        <w:rPr>
          <w:spacing w:val="1"/>
          <w:w w:val="99"/>
        </w:rPr>
        <w:t>2)</w:t>
      </w:r>
    </w:p>
    <w:p w:rsidR="00A24F1D" w:rsidRDefault="001A7093">
      <w:pPr>
        <w:pStyle w:val="ListParagraph"/>
        <w:numPr>
          <w:ilvl w:val="0"/>
          <w:numId w:val="7"/>
        </w:numPr>
        <w:tabs>
          <w:tab w:val="left" w:pos="420"/>
        </w:tabs>
        <w:spacing w:before="284"/>
        <w:rPr>
          <w:sz w:val="20"/>
        </w:rPr>
      </w:pPr>
      <w:r>
        <w:pict>
          <v:rect id="_x0000_s1033" style="position:absolute;left:0;text-align:left;margin-left:374.7pt;margin-top:-5.5pt;width:5.15pt;height:.6pt;z-index:-16391680;mso-position-horizontal-relative:page" fillcolor="black" stroked="f">
            <w10:wrap anchorx="page"/>
          </v:rect>
        </w:pict>
      </w:r>
      <w:r>
        <w:pict>
          <v:shape id="_x0000_s1032" type="#_x0000_t202" style="position:absolute;left:0;text-align:left;margin-left:374.7pt;margin-top:-6.7pt;width:25.75pt;height:10.95pt;z-index:-16389120;mso-position-horizontal-relative:page" filled="f" stroked="f">
            <v:textbox inset="0,0,0,0">
              <w:txbxContent>
                <w:p w:rsidR="001A7093" w:rsidRDefault="001A7093">
                  <w:pPr>
                    <w:spacing w:before="7" w:line="220" w:lineRule="auto"/>
                    <w:rPr>
                      <w:rFonts w:ascii="DejaVu Serif" w:eastAsia="DejaVu Serif"/>
                      <w:sz w:val="14"/>
                    </w:rPr>
                  </w:pPr>
                  <w:r>
                    <w:rPr>
                      <w:rFonts w:ascii="DejaVu Serif" w:eastAsia="DejaVu Serif"/>
                      <w:position w:val="-5"/>
                      <w:sz w:val="14"/>
                    </w:rPr>
                    <w:t xml:space="preserve">𝐷 </w:t>
                  </w:r>
                  <w:r>
                    <w:rPr>
                      <w:rFonts w:ascii="DejaVu Serif" w:eastAsia="DejaVu Serif"/>
                      <w:sz w:val="14"/>
                    </w:rPr>
                    <w:t>𝑖=1</w:t>
                  </w:r>
                </w:p>
              </w:txbxContent>
            </v:textbox>
            <w10:wrap anchorx="page"/>
          </v:shape>
        </w:pict>
      </w:r>
      <w:r>
        <w:rPr>
          <w:sz w:val="20"/>
        </w:rPr>
        <w:t>Rastrigin’s function [27],</w:t>
      </w:r>
      <w:r>
        <w:rPr>
          <w:spacing w:val="-2"/>
          <w:sz w:val="20"/>
        </w:rPr>
        <w:t xml:space="preserve"> </w:t>
      </w:r>
      <w:r>
        <w:rPr>
          <w:sz w:val="20"/>
        </w:rPr>
        <w:t>[28],</w:t>
      </w:r>
    </w:p>
    <w:p w:rsidR="00A24F1D" w:rsidRDefault="00A24F1D">
      <w:pPr>
        <w:rPr>
          <w:sz w:val="20"/>
        </w:rPr>
        <w:sectPr w:rsidR="00A24F1D">
          <w:type w:val="continuous"/>
          <w:pgSz w:w="12240" w:h="15840"/>
          <w:pgMar w:top="420" w:right="720" w:bottom="440" w:left="800" w:header="720" w:footer="720" w:gutter="0"/>
          <w:cols w:num="2" w:space="720" w:equalWidth="0">
            <w:col w:w="5214" w:space="115"/>
            <w:col w:w="5391"/>
          </w:cols>
        </w:sectPr>
      </w:pPr>
    </w:p>
    <w:p w:rsidR="00A24F1D" w:rsidRDefault="001A7093">
      <w:pPr>
        <w:pStyle w:val="BodyText"/>
        <w:spacing w:line="230" w:lineRule="exact"/>
        <w:ind w:left="135"/>
      </w:pPr>
      <w:r>
        <w:lastRenderedPageBreak/>
        <w:t>for comparing population members while multitasking.</w:t>
      </w:r>
    </w:p>
    <w:p w:rsidR="00A24F1D" w:rsidRDefault="001A7093">
      <w:pPr>
        <w:spacing w:line="88" w:lineRule="exact"/>
        <w:ind w:left="136"/>
        <w:rPr>
          <w:rFonts w:ascii="DejaVu Serif" w:eastAsia="DejaVu Serif"/>
          <w:sz w:val="14"/>
        </w:rPr>
      </w:pPr>
      <w:r>
        <w:br w:type="column"/>
      </w:r>
      <w:r>
        <w:rPr>
          <w:rFonts w:ascii="DejaVu Serif" w:eastAsia="DejaVu Serif"/>
          <w:w w:val="120"/>
          <w:sz w:val="14"/>
        </w:rPr>
        <w:lastRenderedPageBreak/>
        <w:t>𝐷</w:t>
      </w:r>
    </w:p>
    <w:p w:rsidR="00A24F1D" w:rsidRDefault="001A7093">
      <w:pPr>
        <w:spacing w:line="144" w:lineRule="exact"/>
        <w:ind w:left="136"/>
        <w:rPr>
          <w:rFonts w:ascii="DejaVu Serif" w:eastAsia="DejaVu Serif"/>
          <w:sz w:val="14"/>
        </w:rPr>
      </w:pPr>
      <w:r>
        <w:pict>
          <v:shape id="_x0000_s1031" type="#_x0000_t202" style="position:absolute;left:0;text-align:left;margin-left:313.25pt;margin-top:-6.55pt;width:7.1pt;height:11.7pt;z-index:15738368;mso-position-horizontal-relative:page" filled="f" stroked="f">
            <v:textbox inset="0,0,0,0">
              <w:txbxContent>
                <w:p w:rsidR="001A7093" w:rsidRDefault="001A7093">
                  <w:pPr>
                    <w:pStyle w:val="BodyText"/>
                    <w:spacing w:before="3" w:line="230" w:lineRule="exact"/>
                    <w:rPr>
                      <w:rFonts w:ascii="DejaVu Serif" w:hAnsi="DejaVu Serif"/>
                    </w:rPr>
                  </w:pPr>
                  <w:r>
                    <w:rPr>
                      <w:rFonts w:ascii="DejaVu Serif" w:hAnsi="DejaVu Serif"/>
                      <w:w w:val="98"/>
                    </w:rPr>
                    <w:t>∑</w:t>
                  </w:r>
                </w:p>
              </w:txbxContent>
            </v:textbox>
            <w10:wrap anchorx="page"/>
          </v:shape>
        </w:pict>
      </w:r>
      <w:r>
        <w:rPr>
          <w:rFonts w:ascii="DejaVu Serif" w:eastAsia="DejaVu Serif"/>
          <w:w w:val="80"/>
          <w:sz w:val="14"/>
        </w:rPr>
        <w:t>𝑖=1</w:t>
      </w:r>
    </w:p>
    <w:p w:rsidR="00A24F1D" w:rsidRDefault="001A7093">
      <w:pPr>
        <w:pStyle w:val="BodyText"/>
        <w:tabs>
          <w:tab w:val="left" w:pos="4329"/>
        </w:tabs>
        <w:spacing w:line="200" w:lineRule="exact"/>
        <w:ind w:left="-39"/>
      </w:pPr>
      <w:r>
        <w:br w:type="column"/>
      </w:r>
      <w:r>
        <w:rPr>
          <w:rFonts w:ascii="DejaVu Serif" w:eastAsia="DejaVu Serif" w:hAnsi="DejaVu Serif"/>
          <w:spacing w:val="2"/>
          <w:position w:val="1"/>
        </w:rPr>
        <w:lastRenderedPageBreak/>
        <w:t>(</w:t>
      </w:r>
      <w:r>
        <w:rPr>
          <w:rFonts w:ascii="DejaVu Serif" w:eastAsia="DejaVu Serif" w:hAnsi="DejaVu Serif"/>
          <w:spacing w:val="2"/>
        </w:rPr>
        <w:t>𝑧</w:t>
      </w:r>
      <w:r>
        <w:rPr>
          <w:rFonts w:ascii="DejaVu Serif" w:eastAsia="DejaVu Serif" w:hAnsi="DejaVu Serif"/>
          <w:spacing w:val="2"/>
          <w:vertAlign w:val="superscript"/>
        </w:rPr>
        <w:t>2</w:t>
      </w:r>
      <w:r>
        <w:rPr>
          <w:rFonts w:ascii="DejaVu Serif" w:eastAsia="DejaVu Serif" w:hAnsi="DejaVu Serif"/>
          <w:spacing w:val="-28"/>
        </w:rPr>
        <w:t xml:space="preserve"> </w:t>
      </w:r>
      <w:r>
        <w:rPr>
          <w:rFonts w:ascii="DejaVu Serif" w:eastAsia="DejaVu Serif" w:hAnsi="DejaVu Serif"/>
        </w:rPr>
        <w:t>−</w:t>
      </w:r>
      <w:r>
        <w:rPr>
          <w:rFonts w:ascii="DejaVu Serif" w:eastAsia="DejaVu Serif" w:hAnsi="DejaVu Serif"/>
          <w:spacing w:val="-33"/>
        </w:rPr>
        <w:t xml:space="preserve"> </w:t>
      </w:r>
      <w:r>
        <w:rPr>
          <w:rFonts w:ascii="DejaVu Serif" w:eastAsia="DejaVu Serif" w:hAnsi="DejaVu Serif"/>
        </w:rPr>
        <w:t>10</w:t>
      </w:r>
      <w:r>
        <w:rPr>
          <w:rFonts w:ascii="DejaVu Serif" w:eastAsia="DejaVu Serif" w:hAnsi="DejaVu Serif"/>
          <w:spacing w:val="-41"/>
        </w:rPr>
        <w:t xml:space="preserve"> </w:t>
      </w:r>
      <w:r>
        <w:rPr>
          <w:rFonts w:ascii="DejaVu Serif" w:eastAsia="DejaVu Serif" w:hAnsi="DejaVu Serif"/>
        </w:rPr>
        <w:t>cos</w:t>
      </w:r>
      <w:r>
        <w:rPr>
          <w:rFonts w:ascii="DejaVu Serif" w:eastAsia="DejaVu Serif" w:hAnsi="DejaVu Serif"/>
          <w:position w:val="1"/>
        </w:rPr>
        <w:t>(</w:t>
      </w:r>
      <w:r>
        <w:rPr>
          <w:rFonts w:ascii="DejaVu Serif" w:eastAsia="DejaVu Serif" w:hAnsi="DejaVu Serif"/>
        </w:rPr>
        <w:t>2𝜋𝑧</w:t>
      </w:r>
      <w:r>
        <w:rPr>
          <w:rFonts w:ascii="DejaVu Serif" w:eastAsia="DejaVu Serif" w:hAnsi="DejaVu Serif"/>
          <w:vertAlign w:val="subscript"/>
        </w:rPr>
        <w:t>𝑖</w:t>
      </w:r>
      <w:r>
        <w:rPr>
          <w:rFonts w:ascii="DejaVu Serif" w:eastAsia="DejaVu Serif" w:hAnsi="DejaVu Serif"/>
          <w:position w:val="1"/>
        </w:rPr>
        <w:t>)</w:t>
      </w:r>
      <w:r>
        <w:rPr>
          <w:rFonts w:ascii="DejaVu Serif" w:eastAsia="DejaVu Serif" w:hAnsi="DejaVu Serif"/>
          <w:spacing w:val="-35"/>
          <w:position w:val="1"/>
        </w:rPr>
        <w:t xml:space="preserve"> </w:t>
      </w:r>
      <w:r>
        <w:rPr>
          <w:rFonts w:ascii="DejaVu Serif" w:eastAsia="DejaVu Serif" w:hAnsi="DejaVu Serif"/>
        </w:rPr>
        <w:t>+</w:t>
      </w:r>
      <w:r>
        <w:rPr>
          <w:rFonts w:ascii="DejaVu Serif" w:eastAsia="DejaVu Serif" w:hAnsi="DejaVu Serif"/>
          <w:spacing w:val="-33"/>
        </w:rPr>
        <w:t xml:space="preserve"> </w:t>
      </w:r>
      <w:r>
        <w:rPr>
          <w:rFonts w:ascii="DejaVu Serif" w:eastAsia="DejaVu Serif" w:hAnsi="DejaVu Serif"/>
        </w:rPr>
        <w:t>10</w:t>
      </w:r>
      <w:r>
        <w:rPr>
          <w:rFonts w:ascii="DejaVu Serif" w:eastAsia="DejaVu Serif" w:hAnsi="DejaVu Serif"/>
          <w:position w:val="1"/>
        </w:rPr>
        <w:t>)</w:t>
      </w:r>
      <w:r>
        <w:rPr>
          <w:rFonts w:ascii="DejaVu Serif" w:eastAsia="DejaVu Serif" w:hAnsi="DejaVu Serif"/>
        </w:rPr>
        <w:t>;</w:t>
      </w:r>
      <w:r>
        <w:rPr>
          <w:rFonts w:ascii="DejaVu Serif" w:eastAsia="DejaVu Serif" w:hAnsi="DejaVu Serif"/>
          <w:spacing w:val="-12"/>
        </w:rPr>
        <w:t xml:space="preserve"> </w:t>
      </w:r>
      <w:r>
        <w:rPr>
          <w:rFonts w:ascii="DejaVu Serif" w:eastAsia="DejaVu Serif" w:hAnsi="DejaVu Serif"/>
        </w:rPr>
        <w:t>𝒛</w:t>
      </w:r>
      <w:r>
        <w:rPr>
          <w:rFonts w:ascii="DejaVu Serif" w:eastAsia="DejaVu Serif" w:hAnsi="DejaVu Serif"/>
          <w:spacing w:val="-26"/>
        </w:rPr>
        <w:t xml:space="preserve"> </w:t>
      </w:r>
      <w:r>
        <w:rPr>
          <w:rFonts w:ascii="DejaVu Serif" w:eastAsia="DejaVu Serif" w:hAnsi="DejaVu Serif"/>
        </w:rPr>
        <w:t>=</w:t>
      </w:r>
      <w:r>
        <w:rPr>
          <w:rFonts w:ascii="DejaVu Serif" w:eastAsia="DejaVu Serif" w:hAnsi="DejaVu Serif"/>
          <w:spacing w:val="-25"/>
        </w:rPr>
        <w:t xml:space="preserve"> </w:t>
      </w:r>
      <w:r>
        <w:rPr>
          <w:rFonts w:ascii="DejaVu Serif" w:eastAsia="DejaVu Serif" w:hAnsi="DejaVu Serif"/>
        </w:rPr>
        <w:t>𝐌</w:t>
      </w:r>
      <w:r>
        <w:rPr>
          <w:rFonts w:ascii="DejaVu Serif" w:eastAsia="DejaVu Serif" w:hAnsi="DejaVu Serif"/>
          <w:vertAlign w:val="subscript"/>
        </w:rPr>
        <w:t>𝑅</w:t>
      </w:r>
      <w:r>
        <w:rPr>
          <w:rFonts w:ascii="DejaVu Serif" w:eastAsia="DejaVu Serif" w:hAnsi="DejaVu Serif"/>
          <w:spacing w:val="-24"/>
        </w:rPr>
        <w:t xml:space="preserve"> </w:t>
      </w:r>
      <w:r>
        <w:rPr>
          <w:rFonts w:ascii="DejaVu Serif" w:eastAsia="DejaVu Serif" w:hAnsi="DejaVu Serif"/>
        </w:rPr>
        <w:t>×</w:t>
      </w:r>
      <w:r>
        <w:rPr>
          <w:rFonts w:ascii="DejaVu Serif" w:eastAsia="DejaVu Serif" w:hAnsi="DejaVu Serif"/>
          <w:spacing w:val="-34"/>
        </w:rPr>
        <w:t xml:space="preserve"> </w:t>
      </w:r>
      <w:r>
        <w:rPr>
          <w:rFonts w:ascii="DejaVu Serif" w:eastAsia="DejaVu Serif" w:hAnsi="DejaVu Serif"/>
        </w:rPr>
        <w:t>(𝒙</w:t>
      </w:r>
      <w:r>
        <w:rPr>
          <w:rFonts w:ascii="DejaVu Serif" w:eastAsia="DejaVu Serif" w:hAnsi="DejaVu Serif"/>
          <w:spacing w:val="-33"/>
        </w:rPr>
        <w:t xml:space="preserve"> </w:t>
      </w:r>
      <w:r>
        <w:rPr>
          <w:rFonts w:ascii="DejaVu Serif" w:eastAsia="DejaVu Serif" w:hAnsi="DejaVu Serif"/>
        </w:rPr>
        <w:t>−</w:t>
      </w:r>
      <w:r>
        <w:rPr>
          <w:rFonts w:ascii="DejaVu Serif" w:eastAsia="DejaVu Serif" w:hAnsi="DejaVu Serif"/>
          <w:spacing w:val="-33"/>
        </w:rPr>
        <w:t xml:space="preserve"> </w:t>
      </w:r>
      <w:r>
        <w:rPr>
          <w:rFonts w:ascii="DejaVu Serif" w:eastAsia="DejaVu Serif" w:hAnsi="DejaVu Serif"/>
          <w:spacing w:val="3"/>
        </w:rPr>
        <w:t>𝑶</w:t>
      </w:r>
      <w:r>
        <w:rPr>
          <w:rFonts w:ascii="DejaVu Serif" w:eastAsia="DejaVu Serif" w:hAnsi="DejaVu Serif"/>
          <w:spacing w:val="3"/>
          <w:vertAlign w:val="subscript"/>
        </w:rPr>
        <w:t>𝑅</w:t>
      </w:r>
      <w:r>
        <w:rPr>
          <w:rFonts w:ascii="DejaVu Serif" w:eastAsia="DejaVu Serif" w:hAnsi="DejaVu Serif"/>
          <w:spacing w:val="3"/>
        </w:rPr>
        <w:t>)</w:t>
      </w:r>
      <w:r>
        <w:rPr>
          <w:spacing w:val="3"/>
        </w:rPr>
        <w:t>.</w:t>
      </w:r>
      <w:r>
        <w:rPr>
          <w:spacing w:val="3"/>
        </w:rPr>
        <w:tab/>
      </w:r>
      <w:r>
        <w:t>(3)</w:t>
      </w:r>
    </w:p>
    <w:p w:rsidR="00A24F1D" w:rsidRDefault="00A24F1D">
      <w:pPr>
        <w:spacing w:line="200" w:lineRule="exact"/>
        <w:sectPr w:rsidR="00A24F1D">
          <w:type w:val="continuous"/>
          <w:pgSz w:w="12240" w:h="15840"/>
          <w:pgMar w:top="420" w:right="720" w:bottom="440" w:left="800" w:header="720" w:footer="720" w:gutter="0"/>
          <w:cols w:num="3" w:space="720" w:equalWidth="0">
            <w:col w:w="4595" w:space="875"/>
            <w:col w:w="373" w:space="40"/>
            <w:col w:w="4837"/>
          </w:cols>
        </w:sectPr>
      </w:pPr>
    </w:p>
    <w:p w:rsidR="00A24F1D" w:rsidRDefault="001A7093">
      <w:pPr>
        <w:pStyle w:val="ListParagraph"/>
        <w:numPr>
          <w:ilvl w:val="0"/>
          <w:numId w:val="12"/>
        </w:numPr>
        <w:tabs>
          <w:tab w:val="left" w:pos="454"/>
        </w:tabs>
        <w:spacing w:before="118"/>
        <w:ind w:hanging="319"/>
        <w:jc w:val="both"/>
        <w:rPr>
          <w:i/>
          <w:sz w:val="20"/>
        </w:rPr>
      </w:pPr>
      <w:r>
        <w:rPr>
          <w:i/>
          <w:sz w:val="20"/>
        </w:rPr>
        <w:lastRenderedPageBreak/>
        <w:t>Summarizing the salient features of the</w:t>
      </w:r>
      <w:r>
        <w:rPr>
          <w:i/>
          <w:spacing w:val="-3"/>
          <w:sz w:val="20"/>
        </w:rPr>
        <w:t xml:space="preserve"> </w:t>
      </w:r>
      <w:r>
        <w:rPr>
          <w:i/>
          <w:sz w:val="20"/>
        </w:rPr>
        <w:t>MFEA</w:t>
      </w:r>
    </w:p>
    <w:p w:rsidR="00A24F1D" w:rsidRDefault="001A7093">
      <w:pPr>
        <w:spacing w:before="61"/>
        <w:ind w:left="135" w:right="38" w:firstLine="201"/>
        <w:jc w:val="both"/>
        <w:rPr>
          <w:sz w:val="20"/>
        </w:rPr>
      </w:pPr>
      <w:r>
        <w:rPr>
          <w:sz w:val="20"/>
        </w:rPr>
        <w:t xml:space="preserve">Standard EAs typically generate a large population of candidate solutions, all of which are unlikely to be competent for the task at hand. </w:t>
      </w:r>
      <w:r>
        <w:rPr>
          <w:i/>
          <w:sz w:val="20"/>
        </w:rPr>
        <w:t>In contrast, in a multitasking  environment, it is intuitively more probable that a randomly generated or genetically modified individual is competent for at least one task. The mechanism of the MFEA builds on this observation by effectively splitting the population into different skill groups, each excelling at a different task. More interestingly and importantly, it is possible that the genetic material created within a particular group turns out to be useful for another task as well. Thus, in such situations, the scope for genetic transfer across tasks can potentially lead to the discovery of otherwise hard to find global optima</w:t>
      </w:r>
      <w:r>
        <w:rPr>
          <w:sz w:val="20"/>
        </w:rPr>
        <w:t xml:space="preserve">. In the MFEA, the transfer of genetic material is facilitated by allowing different skill groups to communicate with each  other in a controlled manner, via occasional chromosomal crossover. This is achieved implicitly by two components of the algorithm operating in concert, namely, a) the </w:t>
      </w:r>
      <w:r>
        <w:rPr>
          <w:i/>
          <w:sz w:val="20"/>
        </w:rPr>
        <w:t>rmp</w:t>
      </w:r>
      <w:r>
        <w:rPr>
          <w:sz w:val="20"/>
        </w:rPr>
        <w:t>, which allows individuals with distinct skill factors to mate with some probability, thereby creating a multicultural environment for offspring to be reared in, and b) the fact that the generated offspring can then randomly select a parental skill factor for imitation (see Algorithm 3). We contend that while excessive communication can be disruptive to focused search, prohibiting communication is also undesirable as it constrains exploration and the power of implicit parallelism offered by the entire</w:t>
      </w:r>
      <w:r>
        <w:rPr>
          <w:spacing w:val="-1"/>
          <w:sz w:val="20"/>
        </w:rPr>
        <w:t xml:space="preserve"> </w:t>
      </w:r>
      <w:r>
        <w:rPr>
          <w:sz w:val="20"/>
        </w:rPr>
        <w:t>population.</w:t>
      </w:r>
    </w:p>
    <w:p w:rsidR="00A24F1D" w:rsidRDefault="001A7093">
      <w:pPr>
        <w:pStyle w:val="BodyText"/>
        <w:spacing w:before="5"/>
        <w:rPr>
          <w:sz w:val="19"/>
        </w:rPr>
      </w:pPr>
      <w:r>
        <w:br w:type="column"/>
      </w:r>
    </w:p>
    <w:p w:rsidR="00A24F1D" w:rsidRDefault="001A7093">
      <w:pPr>
        <w:pStyle w:val="BodyText"/>
        <w:spacing w:before="1" w:line="230" w:lineRule="auto"/>
        <w:ind w:left="136" w:right="211"/>
        <w:jc w:val="both"/>
      </w:pPr>
      <w:r>
        <w:rPr>
          <w:position w:val="2"/>
        </w:rPr>
        <w:t xml:space="preserve">Note that in Equations (2) and (3), </w:t>
      </w:r>
      <w:r>
        <w:rPr>
          <w:b/>
          <w:position w:val="2"/>
        </w:rPr>
        <w:t>M</w:t>
      </w:r>
      <w:r>
        <w:rPr>
          <w:i/>
          <w:sz w:val="13"/>
        </w:rPr>
        <w:t xml:space="preserve">A </w:t>
      </w:r>
      <w:r>
        <w:rPr>
          <w:position w:val="2"/>
        </w:rPr>
        <w:t xml:space="preserve">and </w:t>
      </w:r>
      <w:r>
        <w:rPr>
          <w:b/>
          <w:position w:val="2"/>
        </w:rPr>
        <w:t>M</w:t>
      </w:r>
      <w:r>
        <w:rPr>
          <w:i/>
          <w:sz w:val="13"/>
        </w:rPr>
        <w:t xml:space="preserve">R </w:t>
      </w:r>
      <w:r>
        <w:rPr>
          <w:position w:val="2"/>
        </w:rPr>
        <w:t xml:space="preserve">are randomly </w:t>
      </w:r>
      <w:r>
        <w:rPr>
          <w:position w:val="1"/>
        </w:rPr>
        <w:t xml:space="preserve">generated rotation matrices. Moreover, </w:t>
      </w:r>
      <w:r>
        <w:rPr>
          <w:rFonts w:ascii="FreeSerif"/>
          <w:b/>
          <w:i/>
          <w:position w:val="1"/>
        </w:rPr>
        <w:t>O</w:t>
      </w:r>
      <w:r>
        <w:rPr>
          <w:i/>
          <w:sz w:val="13"/>
        </w:rPr>
        <w:t xml:space="preserve">A </w:t>
      </w:r>
      <w:r>
        <w:rPr>
          <w:position w:val="1"/>
        </w:rPr>
        <w:t xml:space="preserve">and </w:t>
      </w:r>
      <w:r>
        <w:rPr>
          <w:rFonts w:ascii="FreeSerif"/>
          <w:b/>
          <w:i/>
          <w:position w:val="1"/>
        </w:rPr>
        <w:t>O</w:t>
      </w:r>
      <w:r>
        <w:rPr>
          <w:i/>
          <w:sz w:val="13"/>
        </w:rPr>
        <w:t xml:space="preserve">R </w:t>
      </w:r>
      <w:r>
        <w:rPr>
          <w:position w:val="1"/>
        </w:rPr>
        <w:t xml:space="preserve">are the </w:t>
      </w:r>
      <w:r>
        <w:t>global optima of the respective</w:t>
      </w:r>
      <w:r>
        <w:rPr>
          <w:spacing w:val="-4"/>
        </w:rPr>
        <w:t xml:space="preserve"> </w:t>
      </w:r>
      <w:r>
        <w:t>functions.</w:t>
      </w:r>
    </w:p>
    <w:p w:rsidR="00A24F1D" w:rsidRDefault="001A7093">
      <w:pPr>
        <w:pStyle w:val="BodyText"/>
        <w:spacing w:before="3"/>
        <w:ind w:left="136" w:right="211" w:firstLine="271"/>
        <w:jc w:val="both"/>
      </w:pPr>
      <w:r>
        <w:t>It is well known from the literature that the complexity of the chosen problems is not uniform. The convex sphere function is the simplest, while the multimodal Rastrigin’s function is considerably more challenging to optimize. These features provide an ideal platform to demonstrate how genetic material created in relatively simple problems can potentially be utilized to aid the optimization of complex functions.</w:t>
      </w:r>
    </w:p>
    <w:p w:rsidR="00A24F1D" w:rsidRDefault="001A7093">
      <w:pPr>
        <w:pStyle w:val="ListParagraph"/>
        <w:numPr>
          <w:ilvl w:val="0"/>
          <w:numId w:val="6"/>
        </w:numPr>
        <w:tabs>
          <w:tab w:val="left" w:pos="454"/>
        </w:tabs>
        <w:spacing w:before="120"/>
        <w:jc w:val="both"/>
        <w:rPr>
          <w:i/>
          <w:sz w:val="20"/>
        </w:rPr>
      </w:pPr>
      <w:r>
        <w:rPr>
          <w:i/>
          <w:sz w:val="20"/>
        </w:rPr>
        <w:t>Multitasking across functions with intersecting</w:t>
      </w:r>
      <w:r>
        <w:rPr>
          <w:i/>
          <w:spacing w:val="-2"/>
          <w:sz w:val="20"/>
        </w:rPr>
        <w:t xml:space="preserve"> </w:t>
      </w:r>
      <w:r>
        <w:rPr>
          <w:i/>
          <w:sz w:val="20"/>
        </w:rPr>
        <w:t>optima</w:t>
      </w:r>
    </w:p>
    <w:p w:rsidR="00A24F1D" w:rsidRDefault="001A7093">
      <w:pPr>
        <w:pStyle w:val="BodyText"/>
        <w:spacing w:before="60" w:line="237" w:lineRule="auto"/>
        <w:ind w:left="136" w:right="213" w:firstLine="271"/>
        <w:jc w:val="both"/>
      </w:pPr>
      <w:r>
        <w:t xml:space="preserve">In the first set of examples we examine cases in which the global optima of the chosen functions are intersecting. This is </w:t>
      </w:r>
      <w:r>
        <w:rPr>
          <w:position w:val="1"/>
        </w:rPr>
        <w:t xml:space="preserve">achieved by setting </w:t>
      </w:r>
      <w:r>
        <w:rPr>
          <w:rFonts w:ascii="FreeSerif"/>
          <w:b/>
          <w:i/>
          <w:position w:val="1"/>
        </w:rPr>
        <w:t>O</w:t>
      </w:r>
      <w:r>
        <w:rPr>
          <w:i/>
          <w:sz w:val="13"/>
        </w:rPr>
        <w:t xml:space="preserve">A </w:t>
      </w:r>
      <w:r>
        <w:rPr>
          <w:position w:val="1"/>
        </w:rPr>
        <w:t xml:space="preserve">= </w:t>
      </w:r>
      <w:r>
        <w:rPr>
          <w:rFonts w:ascii="FreeSerif"/>
          <w:b/>
          <w:i/>
          <w:position w:val="1"/>
        </w:rPr>
        <w:t>O</w:t>
      </w:r>
      <w:r>
        <w:rPr>
          <w:i/>
          <w:sz w:val="13"/>
        </w:rPr>
        <w:t xml:space="preserve">R </w:t>
      </w:r>
      <w:r>
        <w:rPr>
          <w:position w:val="1"/>
        </w:rPr>
        <w:t xml:space="preserve">= 0 (origin) and by considering </w:t>
      </w:r>
      <w:r>
        <w:t>homogenous search spaces for all three functions. The latter condition is satisfied by assuming the extent of the search space to be given by [-50, 50] in every dimension, for all experiments in this subsection. In other words, we ensure that there indeed exists some useful genetic material that can be transferred from one problem to the other.</w:t>
      </w:r>
    </w:p>
    <w:p w:rsidR="00A24F1D" w:rsidRDefault="001A7093">
      <w:pPr>
        <w:pStyle w:val="BodyText"/>
        <w:spacing w:before="9"/>
        <w:ind w:left="136" w:right="212" w:firstLine="202"/>
        <w:jc w:val="both"/>
      </w:pPr>
      <w:r>
        <w:t>In the numerical experiments that follow, we consider 20 and 30-dimensional variants of the functions. These are referred to in shorthand by concatenating the problem dimensionality with the initial letter of the function name, i.e., as 20S, 30S, 20A, 30A, 20R, and 30R. While multitasking, if, for example, 20S and 20A are solved simultaneously, then the composite 2-factorial problem is denoted as (20S, 20A).</w:t>
      </w:r>
    </w:p>
    <w:p w:rsidR="00A24F1D" w:rsidRDefault="00A24F1D">
      <w:pPr>
        <w:jc w:val="both"/>
        <w:sectPr w:rsidR="00A24F1D">
          <w:type w:val="continuous"/>
          <w:pgSz w:w="12240" w:h="15840"/>
          <w:pgMar w:top="420" w:right="720" w:bottom="440" w:left="800" w:header="720" w:footer="720" w:gutter="0"/>
          <w:cols w:num="2" w:space="720" w:equalWidth="0">
            <w:col w:w="5218" w:space="111"/>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ind w:left="135" w:right="38"/>
        <w:jc w:val="both"/>
      </w:pPr>
      <w:r>
        <w:lastRenderedPageBreak/>
        <w:t xml:space="preserve">Similarly, the final function values obtained by the algorithm are also presented in the form </w:t>
      </w:r>
      <w:r>
        <w:rPr>
          <w:spacing w:val="5"/>
        </w:rPr>
        <w:t xml:space="preserve">(·,·). </w:t>
      </w:r>
      <w:r>
        <w:t>On the other hand, if only  a single problem, say 20R, is being solved in the form of SOO, it is denoted as (20R, none).</w:t>
      </w:r>
    </w:p>
    <w:p w:rsidR="00A24F1D" w:rsidRDefault="001A7093">
      <w:pPr>
        <w:pStyle w:val="BodyText"/>
        <w:ind w:left="135" w:right="41" w:firstLine="201"/>
        <w:jc w:val="both"/>
      </w:pPr>
      <w:r>
        <w:t xml:space="preserve">While organizing the experiments, it is considered important to showcase how the optimization of complex functions, like 30R or 30A, can be aided by the presence of other optimization tasks in a multitasking environment. To this end, we assemble two families of problem-sets as follows, </w:t>
      </w:r>
      <w:r>
        <w:rPr>
          <w:i/>
        </w:rPr>
        <w:t>F1</w:t>
      </w:r>
      <w:r>
        <w:t>:{(30R,</w:t>
      </w:r>
      <w:r>
        <w:rPr>
          <w:spacing w:val="37"/>
        </w:rPr>
        <w:t xml:space="preserve"> </w:t>
      </w:r>
      <w:r>
        <w:t>none),</w:t>
      </w:r>
      <w:r>
        <w:rPr>
          <w:spacing w:val="36"/>
        </w:rPr>
        <w:t xml:space="preserve"> </w:t>
      </w:r>
      <w:r>
        <w:t>(30R,</w:t>
      </w:r>
      <w:r>
        <w:rPr>
          <w:spacing w:val="37"/>
        </w:rPr>
        <w:t xml:space="preserve"> </w:t>
      </w:r>
      <w:r>
        <w:t>30S),</w:t>
      </w:r>
      <w:r>
        <w:rPr>
          <w:spacing w:val="37"/>
        </w:rPr>
        <w:t xml:space="preserve"> </w:t>
      </w:r>
      <w:r>
        <w:t>(30R,</w:t>
      </w:r>
      <w:r>
        <w:rPr>
          <w:spacing w:val="36"/>
        </w:rPr>
        <w:t xml:space="preserve"> </w:t>
      </w:r>
      <w:r>
        <w:t>30A),</w:t>
      </w:r>
      <w:r>
        <w:rPr>
          <w:spacing w:val="36"/>
        </w:rPr>
        <w:t xml:space="preserve"> </w:t>
      </w:r>
      <w:r>
        <w:t>(30R,</w:t>
      </w:r>
      <w:r>
        <w:rPr>
          <w:spacing w:val="37"/>
        </w:rPr>
        <w:t xml:space="preserve"> </w:t>
      </w:r>
      <w:r>
        <w:t>20S)}</w:t>
      </w:r>
      <w:r>
        <w:rPr>
          <w:spacing w:val="36"/>
        </w:rPr>
        <w:t xml:space="preserve"> </w:t>
      </w:r>
      <w:r>
        <w:t>and</w:t>
      </w:r>
    </w:p>
    <w:p w:rsidR="00A24F1D" w:rsidRDefault="001A7093">
      <w:pPr>
        <w:pStyle w:val="BodyText"/>
        <w:ind w:left="135"/>
        <w:jc w:val="both"/>
      </w:pPr>
      <w:r>
        <w:rPr>
          <w:i/>
        </w:rPr>
        <w:t>F2</w:t>
      </w:r>
      <w:r>
        <w:t>:{(30A,</w:t>
      </w:r>
      <w:r>
        <w:rPr>
          <w:spacing w:val="11"/>
        </w:rPr>
        <w:t xml:space="preserve"> </w:t>
      </w:r>
      <w:r>
        <w:t>none},</w:t>
      </w:r>
      <w:r>
        <w:rPr>
          <w:spacing w:val="14"/>
        </w:rPr>
        <w:t xml:space="preserve"> </w:t>
      </w:r>
      <w:r>
        <w:t>(30A,</w:t>
      </w:r>
      <w:r>
        <w:rPr>
          <w:spacing w:val="11"/>
        </w:rPr>
        <w:t xml:space="preserve"> </w:t>
      </w:r>
      <w:r>
        <w:t>30S),</w:t>
      </w:r>
      <w:r>
        <w:rPr>
          <w:spacing w:val="11"/>
        </w:rPr>
        <w:t xml:space="preserve"> </w:t>
      </w:r>
      <w:r>
        <w:t>(30A,</w:t>
      </w:r>
      <w:r>
        <w:rPr>
          <w:spacing w:val="11"/>
        </w:rPr>
        <w:t xml:space="preserve"> </w:t>
      </w:r>
      <w:r>
        <w:t>30R),</w:t>
      </w:r>
      <w:r>
        <w:rPr>
          <w:spacing w:val="11"/>
        </w:rPr>
        <w:t xml:space="preserve"> </w:t>
      </w:r>
      <w:r>
        <w:t>(30A,</w:t>
      </w:r>
      <w:r>
        <w:rPr>
          <w:spacing w:val="11"/>
        </w:rPr>
        <w:t xml:space="preserve"> </w:t>
      </w:r>
      <w:r>
        <w:t>20S),</w:t>
      </w:r>
      <w:r>
        <w:rPr>
          <w:spacing w:val="12"/>
        </w:rPr>
        <w:t xml:space="preserve"> </w:t>
      </w:r>
      <w:r>
        <w:t>(30A,</w:t>
      </w:r>
    </w:p>
    <w:p w:rsidR="00A24F1D" w:rsidRDefault="001A7093">
      <w:pPr>
        <w:pStyle w:val="BodyText"/>
        <w:ind w:left="135" w:right="38"/>
        <w:jc w:val="both"/>
      </w:pPr>
      <w:r>
        <w:t xml:space="preserve">20R)}. With regard to the MFEA, popular genetic operators, namely, Simulated Binary Crossover (SBX) [29] and Gaussian mutation [30], are used. All results presented in this section are summaries of 30 independent runs of the MFEA for each problem-set, under a consistent experimental setup. During each run, a population of 100 individuals is evolved for a maximum of 500 generations or until the solutions converge to the global optimums of the constitutive tasks. To facilitate high quality solutions, every individual in the MFEA undergoes a learning step. For continuous problems, individual learning is carried out via the BFGS quasi-Newton method and follows the principle of Lamarckism [31], [32]. Note that a generated offspring undergoes local improvement only with respect to the skill factor that it imitates. Finally, the value of </w:t>
      </w:r>
      <w:r>
        <w:rPr>
          <w:i/>
        </w:rPr>
        <w:t xml:space="preserve">rmp </w:t>
      </w:r>
      <w:r>
        <w:t>is set to 0.3 in all experiments in order to allow sufficient cross-cultural</w:t>
      </w:r>
      <w:r>
        <w:rPr>
          <w:spacing w:val="-2"/>
        </w:rPr>
        <w:t xml:space="preserve"> </w:t>
      </w:r>
      <w:r>
        <w:t>communication.</w:t>
      </w:r>
    </w:p>
    <w:p w:rsidR="00A24F1D" w:rsidRDefault="001A7093">
      <w:pPr>
        <w:pStyle w:val="BodyText"/>
        <w:spacing w:before="11"/>
        <w:rPr>
          <w:sz w:val="29"/>
        </w:rPr>
      </w:pPr>
      <w:r>
        <w:rPr>
          <w:noProof/>
        </w:rPr>
        <w:drawing>
          <wp:anchor distT="0" distB="0" distL="0" distR="0" simplePos="0" relativeHeight="22" behindDoc="0" locked="0" layoutInCell="1" allowOverlap="1">
            <wp:simplePos x="0" y="0"/>
            <wp:positionH relativeFrom="page">
              <wp:posOffset>778115</wp:posOffset>
            </wp:positionH>
            <wp:positionV relativeFrom="paragraph">
              <wp:posOffset>243789</wp:posOffset>
            </wp:positionV>
            <wp:extent cx="2788789" cy="182594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788789" cy="1825942"/>
                    </a:xfrm>
                    <a:prstGeom prst="rect">
                      <a:avLst/>
                    </a:prstGeom>
                  </pic:spPr>
                </pic:pic>
              </a:graphicData>
            </a:graphic>
          </wp:anchor>
        </w:drawing>
      </w:r>
      <w:r>
        <w:rPr>
          <w:noProof/>
        </w:rPr>
        <w:drawing>
          <wp:anchor distT="0" distB="0" distL="0" distR="0" simplePos="0" relativeHeight="23" behindDoc="0" locked="0" layoutInCell="1" allowOverlap="1">
            <wp:simplePos x="0" y="0"/>
            <wp:positionH relativeFrom="page">
              <wp:posOffset>813845</wp:posOffset>
            </wp:positionH>
            <wp:positionV relativeFrom="paragraph">
              <wp:posOffset>2267662</wp:posOffset>
            </wp:positionV>
            <wp:extent cx="2752592" cy="190823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2752592" cy="1908238"/>
                    </a:xfrm>
                    <a:prstGeom prst="rect">
                      <a:avLst/>
                    </a:prstGeom>
                  </pic:spPr>
                </pic:pic>
              </a:graphicData>
            </a:graphic>
          </wp:anchor>
        </w:drawing>
      </w:r>
    </w:p>
    <w:p w:rsidR="00A24F1D" w:rsidRDefault="00A24F1D">
      <w:pPr>
        <w:pStyle w:val="BodyText"/>
        <w:spacing w:before="2"/>
        <w:rPr>
          <w:sz w:val="21"/>
        </w:rPr>
      </w:pPr>
    </w:p>
    <w:p w:rsidR="00A24F1D" w:rsidRDefault="00A24F1D">
      <w:pPr>
        <w:pStyle w:val="BodyText"/>
        <w:rPr>
          <w:sz w:val="19"/>
        </w:rPr>
      </w:pPr>
    </w:p>
    <w:p w:rsidR="00A24F1D" w:rsidRDefault="001A7093">
      <w:pPr>
        <w:ind w:left="212"/>
        <w:jc w:val="both"/>
        <w:rPr>
          <w:sz w:val="18"/>
        </w:rPr>
      </w:pPr>
      <w:r>
        <w:rPr>
          <w:sz w:val="18"/>
        </w:rPr>
        <w:t>Fig. 2. Convergence trends (averaged over 30 independent runs) for</w:t>
      </w:r>
    </w:p>
    <w:p w:rsidR="00A24F1D" w:rsidRDefault="001A7093">
      <w:pPr>
        <w:pStyle w:val="ListParagraph"/>
        <w:numPr>
          <w:ilvl w:val="1"/>
          <w:numId w:val="6"/>
        </w:numPr>
        <w:tabs>
          <w:tab w:val="left" w:pos="677"/>
        </w:tabs>
        <w:spacing w:before="2"/>
        <w:ind w:right="331" w:hanging="888"/>
        <w:rPr>
          <w:sz w:val="18"/>
        </w:rPr>
      </w:pPr>
      <w:r>
        <w:rPr>
          <w:sz w:val="18"/>
        </w:rPr>
        <w:t xml:space="preserve">30-D Rastrigin’s function in problem-set </w:t>
      </w:r>
      <w:r>
        <w:rPr>
          <w:i/>
          <w:sz w:val="18"/>
        </w:rPr>
        <w:t>F1</w:t>
      </w:r>
      <w:r>
        <w:rPr>
          <w:sz w:val="18"/>
        </w:rPr>
        <w:t>, and (b) 30-D Ackley’s function in problem-set</w:t>
      </w:r>
      <w:r>
        <w:rPr>
          <w:spacing w:val="-1"/>
          <w:sz w:val="18"/>
        </w:rPr>
        <w:t xml:space="preserve"> </w:t>
      </w:r>
      <w:r>
        <w:rPr>
          <w:i/>
          <w:sz w:val="18"/>
        </w:rPr>
        <w:t>F2</w:t>
      </w:r>
      <w:r>
        <w:rPr>
          <w:sz w:val="18"/>
        </w:rPr>
        <w:t>.</w:t>
      </w:r>
    </w:p>
    <w:p w:rsidR="00A24F1D" w:rsidRDefault="001A7093">
      <w:pPr>
        <w:pStyle w:val="BodyText"/>
        <w:spacing w:before="91"/>
        <w:ind w:left="136" w:right="212" w:firstLine="202"/>
        <w:jc w:val="both"/>
      </w:pPr>
      <w:r>
        <w:br w:type="column"/>
      </w:r>
      <w:r>
        <w:lastRenderedPageBreak/>
        <w:t>From Fig. 2a, it can be seen that the instances with multitasking lead to significantly improved convergence rate. Not surprisingly, the curve corresponding to (30R, 30S) converges within the first few generations. This happens because the sphere function gets optimized quasi- instantaneously during the search process, thereby creating refined genetic material which is useful for optimizing Rastrigin’s function. A similar explanation can be given for the curve (30R, 30A), which also converges rapidly. Even though Ackley’s function is multimodal, it is often considered less challenging to optimize due to its shallow local optima. Accordingly, in the experiment (30R, 30A), Ackley’s function tends to converge comparatively faster, which then makes high quality genetic material available for transfer to Rastrigin’s function. Finally, in the problem (30R, 20S), the genetic material created while optimizing the sphere function only constitutes two-thirds of what is necessary for Rastrigin’s function. Consequently, the convergence rate is restricted. Nevertheless, the convergence curve of (30R, 20S), as depicted in Fig. 2a, reveals that the partial information provided by the sphere function assists in surpassing the overall performance of (30R, none). Further evidence of improvement in wall-clock time is contained in Table</w:t>
      </w:r>
      <w:r>
        <w:rPr>
          <w:spacing w:val="-3"/>
        </w:rPr>
        <w:t xml:space="preserve"> </w:t>
      </w:r>
      <w:r>
        <w:t>I.</w:t>
      </w:r>
    </w:p>
    <w:p w:rsidR="00A24F1D" w:rsidRDefault="001A7093">
      <w:pPr>
        <w:pStyle w:val="BodyText"/>
        <w:spacing w:before="1"/>
        <w:ind w:left="136" w:right="212" w:firstLine="202"/>
        <w:jc w:val="both"/>
      </w:pPr>
      <w:r>
        <w:t>The convergence trends in Fig. 2b have similar qualitative characteristics as those presented in Fig. 2a. A noteworthy observation is that pairing Ackley’s function with Rastrigin’s function in fact leads to accelerated convergence for Ackley’s function as well, as is evidenced by comparing curves (30A, none) and (30A, 30R). This is interesting as Rastrigin’s function is known to be more challenging to optimize, and is therefore expected to impede the convergence rate. On the contrary, the provision for genetic exchange in the MFEA aids convergence on both tasks. It is postulated that the evolving population successfully exploits the landscape of both functions simultaneously, thereby efficiently bypassing obstacles to converge faster.</w:t>
      </w:r>
    </w:p>
    <w:p w:rsidR="00A24F1D" w:rsidRDefault="00A24F1D">
      <w:pPr>
        <w:pStyle w:val="BodyText"/>
        <w:spacing w:before="2"/>
        <w:rPr>
          <w:sz w:val="21"/>
        </w:rPr>
      </w:pPr>
    </w:p>
    <w:p w:rsidR="00A24F1D" w:rsidRDefault="001A7093">
      <w:pPr>
        <w:pStyle w:val="BodyText"/>
        <w:ind w:left="206" w:right="284"/>
        <w:jc w:val="center"/>
      </w:pPr>
      <w:r>
        <w:t>TABLE I</w:t>
      </w:r>
    </w:p>
    <w:p w:rsidR="00A24F1D" w:rsidRDefault="00A24F1D">
      <w:pPr>
        <w:pStyle w:val="BodyText"/>
        <w:spacing w:before="7"/>
      </w:pPr>
    </w:p>
    <w:p w:rsidR="00A24F1D" w:rsidRDefault="001A7093">
      <w:pPr>
        <w:ind w:left="232" w:right="307" w:hanging="1"/>
        <w:jc w:val="center"/>
        <w:rPr>
          <w:sz w:val="18"/>
        </w:rPr>
      </w:pPr>
      <w:r>
        <w:rPr>
          <w:sz w:val="18"/>
        </w:rPr>
        <w:t>A</w:t>
      </w:r>
      <w:r>
        <w:rPr>
          <w:sz w:val="14"/>
        </w:rPr>
        <w:t xml:space="preserve">VERAGED </w:t>
      </w:r>
      <w:r>
        <w:rPr>
          <w:sz w:val="18"/>
        </w:rPr>
        <w:t>F</w:t>
      </w:r>
      <w:r>
        <w:rPr>
          <w:sz w:val="14"/>
        </w:rPr>
        <w:t xml:space="preserve">UNCTION </w:t>
      </w:r>
      <w:r>
        <w:rPr>
          <w:sz w:val="18"/>
        </w:rPr>
        <w:t>V</w:t>
      </w:r>
      <w:r>
        <w:rPr>
          <w:sz w:val="14"/>
        </w:rPr>
        <w:t xml:space="preserve">ALUES </w:t>
      </w:r>
      <w:r>
        <w:rPr>
          <w:sz w:val="18"/>
        </w:rPr>
        <w:t>A</w:t>
      </w:r>
      <w:r>
        <w:rPr>
          <w:sz w:val="14"/>
        </w:rPr>
        <w:t xml:space="preserve">CHIEVED BY THE </w:t>
      </w:r>
      <w:r>
        <w:rPr>
          <w:sz w:val="18"/>
        </w:rPr>
        <w:t xml:space="preserve">MFEA </w:t>
      </w:r>
      <w:r>
        <w:rPr>
          <w:sz w:val="14"/>
        </w:rPr>
        <w:t xml:space="preserve">AND </w:t>
      </w:r>
      <w:r>
        <w:rPr>
          <w:sz w:val="18"/>
        </w:rPr>
        <w:t>N</w:t>
      </w:r>
      <w:r>
        <w:rPr>
          <w:sz w:val="14"/>
        </w:rPr>
        <w:t xml:space="preserve">ORMALIZED </w:t>
      </w:r>
      <w:r>
        <w:rPr>
          <w:sz w:val="18"/>
        </w:rPr>
        <w:t>W</w:t>
      </w:r>
      <w:r>
        <w:rPr>
          <w:sz w:val="14"/>
        </w:rPr>
        <w:t>ALL</w:t>
      </w:r>
      <w:r>
        <w:rPr>
          <w:sz w:val="18"/>
        </w:rPr>
        <w:t>-C</w:t>
      </w:r>
      <w:r>
        <w:rPr>
          <w:sz w:val="14"/>
        </w:rPr>
        <w:t xml:space="preserve">LOCK </w:t>
      </w:r>
      <w:r>
        <w:rPr>
          <w:sz w:val="18"/>
        </w:rPr>
        <w:t>T</w:t>
      </w:r>
      <w:r>
        <w:rPr>
          <w:sz w:val="14"/>
        </w:rPr>
        <w:t xml:space="preserve">IME WHEN THE </w:t>
      </w:r>
      <w:r>
        <w:rPr>
          <w:sz w:val="18"/>
        </w:rPr>
        <w:t>S</w:t>
      </w:r>
      <w:r>
        <w:rPr>
          <w:sz w:val="14"/>
        </w:rPr>
        <w:t xml:space="preserve">TOPPING </w:t>
      </w:r>
      <w:r>
        <w:rPr>
          <w:sz w:val="18"/>
        </w:rPr>
        <w:t>C</w:t>
      </w:r>
      <w:r>
        <w:rPr>
          <w:sz w:val="14"/>
        </w:rPr>
        <w:t xml:space="preserve">RITERION IS </w:t>
      </w:r>
      <w:r>
        <w:rPr>
          <w:sz w:val="18"/>
        </w:rPr>
        <w:t>R</w:t>
      </w:r>
      <w:r>
        <w:rPr>
          <w:sz w:val="14"/>
        </w:rPr>
        <w:t>EACHED</w:t>
      </w:r>
      <w:r>
        <w:rPr>
          <w:sz w:val="18"/>
        </w:rPr>
        <w:t>. N</w:t>
      </w:r>
      <w:r>
        <w:rPr>
          <w:sz w:val="14"/>
        </w:rPr>
        <w:t xml:space="preserve">ORMALIZATION IS </w:t>
      </w:r>
      <w:r>
        <w:rPr>
          <w:sz w:val="18"/>
        </w:rPr>
        <w:t>C</w:t>
      </w:r>
      <w:r>
        <w:rPr>
          <w:sz w:val="14"/>
        </w:rPr>
        <w:t xml:space="preserve">ARRIED </w:t>
      </w:r>
      <w:r>
        <w:rPr>
          <w:sz w:val="18"/>
        </w:rPr>
        <w:t>O</w:t>
      </w:r>
      <w:r>
        <w:rPr>
          <w:sz w:val="14"/>
        </w:rPr>
        <w:t xml:space="preserve">UT WITH </w:t>
      </w:r>
      <w:r>
        <w:rPr>
          <w:sz w:val="18"/>
        </w:rPr>
        <w:t>R</w:t>
      </w:r>
      <w:r>
        <w:rPr>
          <w:sz w:val="14"/>
        </w:rPr>
        <w:t xml:space="preserve">ESPECT TO THE </w:t>
      </w:r>
      <w:r>
        <w:rPr>
          <w:sz w:val="18"/>
        </w:rPr>
        <w:t>W</w:t>
      </w:r>
      <w:r>
        <w:rPr>
          <w:sz w:val="14"/>
        </w:rPr>
        <w:t>ALL</w:t>
      </w:r>
      <w:r>
        <w:rPr>
          <w:sz w:val="18"/>
        </w:rPr>
        <w:t>-C</w:t>
      </w:r>
      <w:r>
        <w:rPr>
          <w:sz w:val="14"/>
        </w:rPr>
        <w:t xml:space="preserve">LOCK </w:t>
      </w:r>
      <w:r>
        <w:rPr>
          <w:sz w:val="18"/>
        </w:rPr>
        <w:t>T</w:t>
      </w:r>
      <w:r>
        <w:rPr>
          <w:sz w:val="14"/>
        </w:rPr>
        <w:t xml:space="preserve">IME FOR </w:t>
      </w:r>
      <w:r>
        <w:rPr>
          <w:sz w:val="18"/>
        </w:rPr>
        <w:t xml:space="preserve">(30R, </w:t>
      </w:r>
      <w:r>
        <w:rPr>
          <w:sz w:val="14"/>
        </w:rPr>
        <w:t>NONE</w:t>
      </w:r>
      <w:r>
        <w:rPr>
          <w:sz w:val="18"/>
        </w:rPr>
        <w:t>).</w:t>
      </w:r>
    </w:p>
    <w:p w:rsidR="00A24F1D" w:rsidRDefault="00A24F1D">
      <w:pPr>
        <w:pStyle w:val="BodyText"/>
        <w:spacing w:before="6"/>
        <w:rPr>
          <w:sz w:val="7"/>
        </w:rPr>
      </w:pPr>
    </w:p>
    <w:tbl>
      <w:tblPr>
        <w:tblW w:w="0" w:type="auto"/>
        <w:tblInd w:w="136" w:type="dxa"/>
        <w:tblLayout w:type="fixed"/>
        <w:tblCellMar>
          <w:left w:w="0" w:type="dxa"/>
          <w:right w:w="0" w:type="dxa"/>
        </w:tblCellMar>
        <w:tblLook w:val="01E0" w:firstRow="1" w:lastRow="1" w:firstColumn="1" w:lastColumn="1" w:noHBand="0" w:noVBand="0"/>
      </w:tblPr>
      <w:tblGrid>
        <w:gridCol w:w="1215"/>
        <w:gridCol w:w="1415"/>
        <w:gridCol w:w="1154"/>
        <w:gridCol w:w="1265"/>
      </w:tblGrid>
      <w:tr w:rsidR="00A24F1D">
        <w:trPr>
          <w:trHeight w:val="620"/>
        </w:trPr>
        <w:tc>
          <w:tcPr>
            <w:tcW w:w="1215" w:type="dxa"/>
            <w:tcBorders>
              <w:top w:val="single" w:sz="12" w:space="0" w:color="000000"/>
              <w:bottom w:val="single" w:sz="12" w:space="0" w:color="000000"/>
            </w:tcBorders>
          </w:tcPr>
          <w:p w:rsidR="00A24F1D" w:rsidRDefault="001A7093">
            <w:pPr>
              <w:pStyle w:val="TableParagraph"/>
              <w:spacing w:before="102"/>
              <w:ind w:left="372" w:right="274" w:hanging="111"/>
              <w:jc w:val="left"/>
              <w:rPr>
                <w:b/>
                <w:sz w:val="18"/>
              </w:rPr>
            </w:pPr>
            <w:r>
              <w:rPr>
                <w:b/>
                <w:sz w:val="18"/>
              </w:rPr>
              <w:t>Problem Label</w:t>
            </w:r>
          </w:p>
        </w:tc>
        <w:tc>
          <w:tcPr>
            <w:tcW w:w="1415" w:type="dxa"/>
            <w:tcBorders>
              <w:top w:val="single" w:sz="12" w:space="0" w:color="000000"/>
              <w:bottom w:val="single" w:sz="12" w:space="0" w:color="000000"/>
            </w:tcBorders>
          </w:tcPr>
          <w:p w:rsidR="00A24F1D" w:rsidRDefault="001A7093">
            <w:pPr>
              <w:pStyle w:val="TableParagraph"/>
              <w:spacing w:line="206" w:lineRule="exact"/>
              <w:ind w:left="49" w:right="101"/>
              <w:rPr>
                <w:b/>
                <w:sz w:val="18"/>
              </w:rPr>
            </w:pPr>
            <w:r>
              <w:rPr>
                <w:b/>
                <w:sz w:val="18"/>
              </w:rPr>
              <w:t>Averaged</w:t>
            </w:r>
          </w:p>
          <w:p w:rsidR="00A24F1D" w:rsidRDefault="001A7093">
            <w:pPr>
              <w:pStyle w:val="TableParagraph"/>
              <w:spacing w:before="5" w:line="206" w:lineRule="exact"/>
              <w:ind w:left="49" w:right="101"/>
              <w:rPr>
                <w:b/>
                <w:sz w:val="18"/>
              </w:rPr>
            </w:pPr>
            <w:r>
              <w:rPr>
                <w:b/>
                <w:sz w:val="18"/>
              </w:rPr>
              <w:t xml:space="preserve">function </w:t>
            </w:r>
            <w:r>
              <w:rPr>
                <w:b/>
                <w:spacing w:val="-3"/>
                <w:sz w:val="18"/>
              </w:rPr>
              <w:t xml:space="preserve">values </w:t>
            </w:r>
            <w:r>
              <w:rPr>
                <w:b/>
                <w:sz w:val="18"/>
              </w:rPr>
              <w:t>achieved</w:t>
            </w:r>
          </w:p>
        </w:tc>
        <w:tc>
          <w:tcPr>
            <w:tcW w:w="1154" w:type="dxa"/>
            <w:tcBorders>
              <w:top w:val="single" w:sz="12" w:space="0" w:color="000000"/>
              <w:bottom w:val="single" w:sz="12" w:space="0" w:color="000000"/>
            </w:tcBorders>
          </w:tcPr>
          <w:p w:rsidR="00A24F1D" w:rsidRDefault="001A7093">
            <w:pPr>
              <w:pStyle w:val="TableParagraph"/>
              <w:spacing w:line="206" w:lineRule="exact"/>
              <w:ind w:left="181" w:hanging="61"/>
              <w:jc w:val="left"/>
              <w:rPr>
                <w:b/>
                <w:sz w:val="18"/>
              </w:rPr>
            </w:pPr>
            <w:r>
              <w:rPr>
                <w:b/>
                <w:sz w:val="18"/>
              </w:rPr>
              <w:t>Normalized</w:t>
            </w:r>
          </w:p>
          <w:p w:rsidR="00A24F1D" w:rsidRDefault="001A7093">
            <w:pPr>
              <w:pStyle w:val="TableParagraph"/>
              <w:spacing w:before="5" w:line="206" w:lineRule="exact"/>
              <w:ind w:left="402" w:right="173" w:hanging="221"/>
              <w:jc w:val="left"/>
              <w:rPr>
                <w:b/>
                <w:sz w:val="18"/>
              </w:rPr>
            </w:pPr>
            <w:r>
              <w:rPr>
                <w:b/>
                <w:sz w:val="18"/>
              </w:rPr>
              <w:t>wall-clock time</w:t>
            </w:r>
          </w:p>
        </w:tc>
        <w:tc>
          <w:tcPr>
            <w:tcW w:w="1265" w:type="dxa"/>
            <w:tcBorders>
              <w:top w:val="single" w:sz="12" w:space="0" w:color="000000"/>
              <w:bottom w:val="single" w:sz="12" w:space="0" w:color="000000"/>
            </w:tcBorders>
          </w:tcPr>
          <w:p w:rsidR="00A24F1D" w:rsidRDefault="001A7093">
            <w:pPr>
              <w:pStyle w:val="TableParagraph"/>
              <w:spacing w:line="206" w:lineRule="exact"/>
              <w:ind w:left="112" w:right="112"/>
              <w:rPr>
                <w:b/>
                <w:sz w:val="18"/>
              </w:rPr>
            </w:pPr>
            <w:r>
              <w:rPr>
                <w:b/>
                <w:sz w:val="18"/>
              </w:rPr>
              <w:t>Convergence</w:t>
            </w:r>
          </w:p>
          <w:p w:rsidR="00A24F1D" w:rsidRDefault="001A7093">
            <w:pPr>
              <w:pStyle w:val="TableParagraph"/>
              <w:spacing w:before="5" w:line="206" w:lineRule="exact"/>
              <w:ind w:left="282" w:right="278" w:hanging="2"/>
              <w:rPr>
                <w:b/>
                <w:sz w:val="18"/>
              </w:rPr>
            </w:pPr>
            <w:r>
              <w:rPr>
                <w:b/>
                <w:sz w:val="18"/>
              </w:rPr>
              <w:t>to global optimum</w:t>
            </w:r>
          </w:p>
        </w:tc>
      </w:tr>
      <w:tr w:rsidR="00A24F1D">
        <w:trPr>
          <w:trHeight w:val="226"/>
        </w:trPr>
        <w:tc>
          <w:tcPr>
            <w:tcW w:w="1215" w:type="dxa"/>
            <w:tcBorders>
              <w:top w:val="single" w:sz="12" w:space="0" w:color="000000"/>
              <w:bottom w:val="single" w:sz="6" w:space="0" w:color="000000"/>
            </w:tcBorders>
          </w:tcPr>
          <w:p w:rsidR="00A24F1D" w:rsidRDefault="001A7093">
            <w:pPr>
              <w:pStyle w:val="TableParagraph"/>
              <w:spacing w:line="207" w:lineRule="exact"/>
              <w:ind w:left="0" w:right="101"/>
              <w:jc w:val="right"/>
              <w:rPr>
                <w:sz w:val="20"/>
              </w:rPr>
            </w:pPr>
            <w:r>
              <w:rPr>
                <w:sz w:val="20"/>
              </w:rPr>
              <w:t>(30R, none)</w:t>
            </w:r>
          </w:p>
        </w:tc>
        <w:tc>
          <w:tcPr>
            <w:tcW w:w="1415" w:type="dxa"/>
            <w:tcBorders>
              <w:top w:val="single" w:sz="12" w:space="0" w:color="000000"/>
              <w:bottom w:val="single" w:sz="6" w:space="0" w:color="000000"/>
            </w:tcBorders>
          </w:tcPr>
          <w:p w:rsidR="00A24F1D" w:rsidRDefault="001A7093">
            <w:pPr>
              <w:pStyle w:val="TableParagraph"/>
              <w:spacing w:line="207" w:lineRule="exact"/>
              <w:ind w:left="98" w:right="68"/>
              <w:rPr>
                <w:sz w:val="20"/>
              </w:rPr>
            </w:pPr>
            <w:r>
              <w:rPr>
                <w:sz w:val="20"/>
              </w:rPr>
              <w:t>(54.465, ·)</w:t>
            </w:r>
          </w:p>
        </w:tc>
        <w:tc>
          <w:tcPr>
            <w:tcW w:w="1154" w:type="dxa"/>
            <w:tcBorders>
              <w:top w:val="single" w:sz="12" w:space="0" w:color="000000"/>
              <w:bottom w:val="single" w:sz="6" w:space="0" w:color="000000"/>
            </w:tcBorders>
          </w:tcPr>
          <w:p w:rsidR="00A24F1D" w:rsidRDefault="001A7093">
            <w:pPr>
              <w:pStyle w:val="TableParagraph"/>
              <w:spacing w:line="207" w:lineRule="exact"/>
              <w:ind w:left="0" w:right="12"/>
              <w:rPr>
                <w:sz w:val="20"/>
              </w:rPr>
            </w:pPr>
            <w:r>
              <w:rPr>
                <w:w w:val="99"/>
                <w:sz w:val="20"/>
              </w:rPr>
              <w:t>1</w:t>
            </w:r>
          </w:p>
        </w:tc>
        <w:tc>
          <w:tcPr>
            <w:tcW w:w="1265" w:type="dxa"/>
            <w:tcBorders>
              <w:top w:val="single" w:sz="12" w:space="0" w:color="000000"/>
              <w:bottom w:val="single" w:sz="6" w:space="0" w:color="000000"/>
            </w:tcBorders>
          </w:tcPr>
          <w:p w:rsidR="00A24F1D" w:rsidRDefault="001A7093">
            <w:pPr>
              <w:pStyle w:val="TableParagraph"/>
              <w:spacing w:line="207" w:lineRule="exact"/>
              <w:ind w:left="510"/>
              <w:jc w:val="left"/>
              <w:rPr>
                <w:sz w:val="20"/>
              </w:rPr>
            </w:pPr>
            <w:r>
              <w:rPr>
                <w:sz w:val="20"/>
              </w:rPr>
              <w:t>No</w:t>
            </w:r>
          </w:p>
        </w:tc>
      </w:tr>
      <w:tr w:rsidR="00A24F1D">
        <w:trPr>
          <w:trHeight w:val="230"/>
        </w:trPr>
        <w:tc>
          <w:tcPr>
            <w:tcW w:w="1215" w:type="dxa"/>
            <w:tcBorders>
              <w:top w:val="single" w:sz="6" w:space="0" w:color="000000"/>
              <w:bottom w:val="single" w:sz="6" w:space="0" w:color="000000"/>
            </w:tcBorders>
          </w:tcPr>
          <w:p w:rsidR="00A24F1D" w:rsidRDefault="001A7093">
            <w:pPr>
              <w:pStyle w:val="TableParagraph"/>
              <w:spacing w:line="210" w:lineRule="exact"/>
              <w:ind w:left="0" w:right="131"/>
              <w:jc w:val="right"/>
              <w:rPr>
                <w:b/>
                <w:sz w:val="20"/>
              </w:rPr>
            </w:pPr>
            <w:r>
              <w:rPr>
                <w:b/>
                <w:sz w:val="20"/>
              </w:rPr>
              <w:t>(30R, 30S)</w:t>
            </w:r>
          </w:p>
        </w:tc>
        <w:tc>
          <w:tcPr>
            <w:tcW w:w="1415" w:type="dxa"/>
            <w:tcBorders>
              <w:top w:val="single" w:sz="6" w:space="0" w:color="000000"/>
              <w:bottom w:val="single" w:sz="6" w:space="0" w:color="000000"/>
            </w:tcBorders>
          </w:tcPr>
          <w:p w:rsidR="00A24F1D" w:rsidRDefault="001A7093">
            <w:pPr>
              <w:pStyle w:val="TableParagraph"/>
              <w:spacing w:line="210" w:lineRule="exact"/>
              <w:ind w:left="98" w:right="61"/>
              <w:rPr>
                <w:b/>
                <w:sz w:val="20"/>
              </w:rPr>
            </w:pPr>
            <w:r>
              <w:rPr>
                <w:b/>
                <w:sz w:val="20"/>
              </w:rPr>
              <w:t>(0, 0)</w:t>
            </w:r>
          </w:p>
        </w:tc>
        <w:tc>
          <w:tcPr>
            <w:tcW w:w="1154" w:type="dxa"/>
            <w:tcBorders>
              <w:top w:val="single" w:sz="6" w:space="0" w:color="000000"/>
              <w:bottom w:val="single" w:sz="6" w:space="0" w:color="000000"/>
            </w:tcBorders>
          </w:tcPr>
          <w:p w:rsidR="00A24F1D" w:rsidRDefault="001A7093">
            <w:pPr>
              <w:pStyle w:val="TableParagraph"/>
              <w:spacing w:line="210" w:lineRule="exact"/>
              <w:ind w:left="277" w:right="285"/>
              <w:rPr>
                <w:b/>
                <w:sz w:val="20"/>
              </w:rPr>
            </w:pPr>
            <w:r>
              <w:rPr>
                <w:b/>
                <w:sz w:val="20"/>
              </w:rPr>
              <w:t>0.0168</w:t>
            </w:r>
          </w:p>
        </w:tc>
        <w:tc>
          <w:tcPr>
            <w:tcW w:w="1265" w:type="dxa"/>
            <w:tcBorders>
              <w:top w:val="single" w:sz="6" w:space="0" w:color="000000"/>
              <w:bottom w:val="single" w:sz="6" w:space="0" w:color="000000"/>
            </w:tcBorders>
          </w:tcPr>
          <w:p w:rsidR="00A24F1D" w:rsidRDefault="001A7093">
            <w:pPr>
              <w:pStyle w:val="TableParagraph"/>
              <w:spacing w:line="210" w:lineRule="exact"/>
              <w:ind w:left="477"/>
              <w:jc w:val="left"/>
              <w:rPr>
                <w:b/>
                <w:sz w:val="20"/>
              </w:rPr>
            </w:pPr>
            <w:r>
              <w:rPr>
                <w:b/>
                <w:sz w:val="20"/>
              </w:rPr>
              <w:t>Yes</w:t>
            </w:r>
          </w:p>
        </w:tc>
      </w:tr>
      <w:tr w:rsidR="00A24F1D">
        <w:trPr>
          <w:trHeight w:val="232"/>
        </w:trPr>
        <w:tc>
          <w:tcPr>
            <w:tcW w:w="1215" w:type="dxa"/>
            <w:tcBorders>
              <w:top w:val="single" w:sz="6" w:space="0" w:color="000000"/>
              <w:bottom w:val="single" w:sz="6" w:space="0" w:color="000000"/>
            </w:tcBorders>
          </w:tcPr>
          <w:p w:rsidR="00A24F1D" w:rsidRDefault="001A7093">
            <w:pPr>
              <w:pStyle w:val="TableParagraph"/>
              <w:spacing w:line="212" w:lineRule="exact"/>
              <w:ind w:left="0" w:right="115"/>
              <w:jc w:val="right"/>
              <w:rPr>
                <w:b/>
                <w:sz w:val="20"/>
              </w:rPr>
            </w:pPr>
            <w:r>
              <w:rPr>
                <w:b/>
                <w:sz w:val="20"/>
              </w:rPr>
              <w:t>(30R, 30A)</w:t>
            </w:r>
          </w:p>
        </w:tc>
        <w:tc>
          <w:tcPr>
            <w:tcW w:w="1415" w:type="dxa"/>
            <w:tcBorders>
              <w:top w:val="single" w:sz="6" w:space="0" w:color="000000"/>
              <w:bottom w:val="single" w:sz="6" w:space="0" w:color="000000"/>
            </w:tcBorders>
          </w:tcPr>
          <w:p w:rsidR="00A24F1D" w:rsidRDefault="001A7093">
            <w:pPr>
              <w:pStyle w:val="TableParagraph"/>
              <w:spacing w:line="212" w:lineRule="exact"/>
              <w:ind w:left="98" w:right="61"/>
              <w:rPr>
                <w:b/>
                <w:sz w:val="20"/>
              </w:rPr>
            </w:pPr>
            <w:r>
              <w:rPr>
                <w:b/>
                <w:sz w:val="20"/>
              </w:rPr>
              <w:t>(0, 0)</w:t>
            </w:r>
          </w:p>
        </w:tc>
        <w:tc>
          <w:tcPr>
            <w:tcW w:w="1154" w:type="dxa"/>
            <w:tcBorders>
              <w:top w:val="single" w:sz="6" w:space="0" w:color="000000"/>
              <w:bottom w:val="single" w:sz="6" w:space="0" w:color="000000"/>
            </w:tcBorders>
          </w:tcPr>
          <w:p w:rsidR="00A24F1D" w:rsidRDefault="001A7093">
            <w:pPr>
              <w:pStyle w:val="TableParagraph"/>
              <w:spacing w:line="212" w:lineRule="exact"/>
              <w:ind w:left="277" w:right="285"/>
              <w:rPr>
                <w:b/>
                <w:sz w:val="20"/>
              </w:rPr>
            </w:pPr>
            <w:r>
              <w:rPr>
                <w:b/>
                <w:sz w:val="20"/>
              </w:rPr>
              <w:t>0.2535</w:t>
            </w:r>
          </w:p>
        </w:tc>
        <w:tc>
          <w:tcPr>
            <w:tcW w:w="1265" w:type="dxa"/>
            <w:tcBorders>
              <w:top w:val="single" w:sz="6" w:space="0" w:color="000000"/>
              <w:bottom w:val="single" w:sz="6" w:space="0" w:color="000000"/>
            </w:tcBorders>
          </w:tcPr>
          <w:p w:rsidR="00A24F1D" w:rsidRDefault="001A7093">
            <w:pPr>
              <w:pStyle w:val="TableParagraph"/>
              <w:spacing w:line="212" w:lineRule="exact"/>
              <w:ind w:left="477"/>
              <w:jc w:val="left"/>
              <w:rPr>
                <w:b/>
                <w:sz w:val="20"/>
              </w:rPr>
            </w:pPr>
            <w:r>
              <w:rPr>
                <w:b/>
                <w:sz w:val="20"/>
              </w:rPr>
              <w:t>Yes</w:t>
            </w:r>
          </w:p>
        </w:tc>
      </w:tr>
      <w:tr w:rsidR="00A24F1D">
        <w:trPr>
          <w:trHeight w:val="229"/>
        </w:trPr>
        <w:tc>
          <w:tcPr>
            <w:tcW w:w="1215" w:type="dxa"/>
            <w:tcBorders>
              <w:top w:val="single" w:sz="6" w:space="0" w:color="000000"/>
              <w:bottom w:val="single" w:sz="6" w:space="0" w:color="000000"/>
            </w:tcBorders>
          </w:tcPr>
          <w:p w:rsidR="00A24F1D" w:rsidRDefault="001A7093">
            <w:pPr>
              <w:pStyle w:val="TableParagraph"/>
              <w:spacing w:line="210" w:lineRule="exact"/>
              <w:ind w:left="0" w:right="136"/>
              <w:jc w:val="right"/>
              <w:rPr>
                <w:sz w:val="20"/>
              </w:rPr>
            </w:pPr>
            <w:r>
              <w:rPr>
                <w:sz w:val="20"/>
              </w:rPr>
              <w:t>(30R, 20S)</w:t>
            </w:r>
          </w:p>
        </w:tc>
        <w:tc>
          <w:tcPr>
            <w:tcW w:w="1415" w:type="dxa"/>
            <w:tcBorders>
              <w:top w:val="single" w:sz="6" w:space="0" w:color="000000"/>
              <w:bottom w:val="single" w:sz="6" w:space="0" w:color="000000"/>
            </w:tcBorders>
          </w:tcPr>
          <w:p w:rsidR="00A24F1D" w:rsidRDefault="001A7093">
            <w:pPr>
              <w:pStyle w:val="TableParagraph"/>
              <w:spacing w:line="210" w:lineRule="exact"/>
              <w:ind w:left="98" w:right="60"/>
              <w:rPr>
                <w:sz w:val="20"/>
              </w:rPr>
            </w:pPr>
            <w:r>
              <w:rPr>
                <w:sz w:val="20"/>
              </w:rPr>
              <w:t>(49.548, 0)</w:t>
            </w:r>
          </w:p>
        </w:tc>
        <w:tc>
          <w:tcPr>
            <w:tcW w:w="1154" w:type="dxa"/>
            <w:tcBorders>
              <w:top w:val="single" w:sz="6" w:space="0" w:color="000000"/>
              <w:bottom w:val="single" w:sz="6" w:space="0" w:color="000000"/>
            </w:tcBorders>
          </w:tcPr>
          <w:p w:rsidR="00A24F1D" w:rsidRDefault="001A7093">
            <w:pPr>
              <w:pStyle w:val="TableParagraph"/>
              <w:spacing w:line="210" w:lineRule="exact"/>
              <w:ind w:left="277" w:right="285"/>
              <w:rPr>
                <w:sz w:val="20"/>
              </w:rPr>
            </w:pPr>
            <w:r>
              <w:rPr>
                <w:sz w:val="20"/>
              </w:rPr>
              <w:t>0.9457</w:t>
            </w:r>
          </w:p>
        </w:tc>
        <w:tc>
          <w:tcPr>
            <w:tcW w:w="1265" w:type="dxa"/>
            <w:tcBorders>
              <w:top w:val="single" w:sz="6" w:space="0" w:color="000000"/>
              <w:bottom w:val="single" w:sz="6" w:space="0" w:color="000000"/>
            </w:tcBorders>
          </w:tcPr>
          <w:p w:rsidR="00A24F1D" w:rsidRDefault="001A7093">
            <w:pPr>
              <w:pStyle w:val="TableParagraph"/>
              <w:spacing w:line="210" w:lineRule="exact"/>
              <w:ind w:left="510"/>
              <w:jc w:val="left"/>
              <w:rPr>
                <w:sz w:val="20"/>
              </w:rPr>
            </w:pPr>
            <w:r>
              <w:rPr>
                <w:sz w:val="20"/>
              </w:rPr>
              <w:t>No</w:t>
            </w:r>
          </w:p>
        </w:tc>
      </w:tr>
      <w:tr w:rsidR="00A24F1D">
        <w:trPr>
          <w:trHeight w:val="229"/>
        </w:trPr>
        <w:tc>
          <w:tcPr>
            <w:tcW w:w="1215" w:type="dxa"/>
            <w:tcBorders>
              <w:top w:val="single" w:sz="6" w:space="0" w:color="000000"/>
              <w:bottom w:val="single" w:sz="6" w:space="0" w:color="000000"/>
            </w:tcBorders>
          </w:tcPr>
          <w:p w:rsidR="00A24F1D" w:rsidRDefault="001A7093">
            <w:pPr>
              <w:pStyle w:val="TableParagraph"/>
              <w:spacing w:line="210" w:lineRule="exact"/>
              <w:ind w:left="0" w:right="97"/>
              <w:jc w:val="right"/>
              <w:rPr>
                <w:sz w:val="20"/>
              </w:rPr>
            </w:pPr>
            <w:r>
              <w:rPr>
                <w:sz w:val="20"/>
              </w:rPr>
              <w:t>(30A, none)</w:t>
            </w:r>
          </w:p>
        </w:tc>
        <w:tc>
          <w:tcPr>
            <w:tcW w:w="1415" w:type="dxa"/>
            <w:tcBorders>
              <w:top w:val="single" w:sz="6" w:space="0" w:color="000000"/>
              <w:bottom w:val="single" w:sz="6" w:space="0" w:color="000000"/>
            </w:tcBorders>
          </w:tcPr>
          <w:p w:rsidR="00A24F1D" w:rsidRDefault="001A7093">
            <w:pPr>
              <w:pStyle w:val="TableParagraph"/>
              <w:spacing w:line="210" w:lineRule="exact"/>
              <w:ind w:left="98" w:right="68"/>
              <w:rPr>
                <w:sz w:val="20"/>
              </w:rPr>
            </w:pPr>
            <w:r>
              <w:rPr>
                <w:sz w:val="20"/>
              </w:rPr>
              <w:t>(0.300, ·)</w:t>
            </w:r>
          </w:p>
        </w:tc>
        <w:tc>
          <w:tcPr>
            <w:tcW w:w="1154" w:type="dxa"/>
            <w:tcBorders>
              <w:top w:val="single" w:sz="6" w:space="0" w:color="000000"/>
              <w:bottom w:val="single" w:sz="6" w:space="0" w:color="000000"/>
            </w:tcBorders>
          </w:tcPr>
          <w:p w:rsidR="00A24F1D" w:rsidRDefault="001A7093">
            <w:pPr>
              <w:pStyle w:val="TableParagraph"/>
              <w:spacing w:line="210" w:lineRule="exact"/>
              <w:ind w:left="277" w:right="285"/>
              <w:rPr>
                <w:sz w:val="20"/>
              </w:rPr>
            </w:pPr>
            <w:r>
              <w:rPr>
                <w:sz w:val="20"/>
              </w:rPr>
              <w:t>0.8523</w:t>
            </w:r>
          </w:p>
        </w:tc>
        <w:tc>
          <w:tcPr>
            <w:tcW w:w="1265" w:type="dxa"/>
            <w:tcBorders>
              <w:top w:val="single" w:sz="6" w:space="0" w:color="000000"/>
              <w:bottom w:val="single" w:sz="6" w:space="0" w:color="000000"/>
            </w:tcBorders>
          </w:tcPr>
          <w:p w:rsidR="00A24F1D" w:rsidRDefault="001A7093">
            <w:pPr>
              <w:pStyle w:val="TableParagraph"/>
              <w:spacing w:line="210" w:lineRule="exact"/>
              <w:ind w:left="510"/>
              <w:jc w:val="left"/>
              <w:rPr>
                <w:sz w:val="20"/>
              </w:rPr>
            </w:pPr>
            <w:r>
              <w:rPr>
                <w:sz w:val="20"/>
              </w:rPr>
              <w:t>No</w:t>
            </w:r>
          </w:p>
        </w:tc>
      </w:tr>
      <w:tr w:rsidR="00A24F1D">
        <w:trPr>
          <w:trHeight w:val="229"/>
        </w:trPr>
        <w:tc>
          <w:tcPr>
            <w:tcW w:w="1215" w:type="dxa"/>
            <w:tcBorders>
              <w:top w:val="single" w:sz="6" w:space="0" w:color="000000"/>
              <w:bottom w:val="single" w:sz="6" w:space="0" w:color="000000"/>
            </w:tcBorders>
          </w:tcPr>
          <w:p w:rsidR="00A24F1D" w:rsidRDefault="001A7093">
            <w:pPr>
              <w:pStyle w:val="TableParagraph"/>
              <w:spacing w:line="210" w:lineRule="exact"/>
              <w:ind w:left="0" w:right="131"/>
              <w:jc w:val="right"/>
              <w:rPr>
                <w:b/>
                <w:sz w:val="20"/>
              </w:rPr>
            </w:pPr>
            <w:r>
              <w:rPr>
                <w:b/>
                <w:sz w:val="20"/>
              </w:rPr>
              <w:t>(30A, 30S)</w:t>
            </w:r>
          </w:p>
        </w:tc>
        <w:tc>
          <w:tcPr>
            <w:tcW w:w="1415" w:type="dxa"/>
            <w:tcBorders>
              <w:top w:val="single" w:sz="6" w:space="0" w:color="000000"/>
              <w:bottom w:val="single" w:sz="6" w:space="0" w:color="000000"/>
            </w:tcBorders>
          </w:tcPr>
          <w:p w:rsidR="00A24F1D" w:rsidRDefault="001A7093">
            <w:pPr>
              <w:pStyle w:val="TableParagraph"/>
              <w:spacing w:line="210" w:lineRule="exact"/>
              <w:ind w:left="98" w:right="61"/>
              <w:rPr>
                <w:b/>
                <w:sz w:val="20"/>
              </w:rPr>
            </w:pPr>
            <w:r>
              <w:rPr>
                <w:b/>
                <w:sz w:val="20"/>
              </w:rPr>
              <w:t>(0, 0)</w:t>
            </w:r>
          </w:p>
        </w:tc>
        <w:tc>
          <w:tcPr>
            <w:tcW w:w="1154" w:type="dxa"/>
            <w:tcBorders>
              <w:top w:val="single" w:sz="6" w:space="0" w:color="000000"/>
              <w:bottom w:val="single" w:sz="6" w:space="0" w:color="000000"/>
            </w:tcBorders>
          </w:tcPr>
          <w:p w:rsidR="00A24F1D" w:rsidRDefault="001A7093">
            <w:pPr>
              <w:pStyle w:val="TableParagraph"/>
              <w:spacing w:line="210" w:lineRule="exact"/>
              <w:ind w:left="277" w:right="285"/>
              <w:rPr>
                <w:b/>
                <w:sz w:val="20"/>
              </w:rPr>
            </w:pPr>
            <w:r>
              <w:rPr>
                <w:b/>
                <w:sz w:val="20"/>
              </w:rPr>
              <w:t>0.0184</w:t>
            </w:r>
          </w:p>
        </w:tc>
        <w:tc>
          <w:tcPr>
            <w:tcW w:w="1265" w:type="dxa"/>
            <w:tcBorders>
              <w:top w:val="single" w:sz="6" w:space="0" w:color="000000"/>
              <w:bottom w:val="single" w:sz="6" w:space="0" w:color="000000"/>
            </w:tcBorders>
          </w:tcPr>
          <w:p w:rsidR="00A24F1D" w:rsidRDefault="001A7093">
            <w:pPr>
              <w:pStyle w:val="TableParagraph"/>
              <w:spacing w:line="210" w:lineRule="exact"/>
              <w:ind w:left="477"/>
              <w:jc w:val="left"/>
              <w:rPr>
                <w:b/>
                <w:sz w:val="20"/>
              </w:rPr>
            </w:pPr>
            <w:r>
              <w:rPr>
                <w:b/>
                <w:sz w:val="20"/>
              </w:rPr>
              <w:t>Yes</w:t>
            </w:r>
          </w:p>
        </w:tc>
      </w:tr>
      <w:tr w:rsidR="00A24F1D">
        <w:trPr>
          <w:trHeight w:val="229"/>
        </w:trPr>
        <w:tc>
          <w:tcPr>
            <w:tcW w:w="1215" w:type="dxa"/>
            <w:tcBorders>
              <w:top w:val="single" w:sz="6" w:space="0" w:color="000000"/>
              <w:bottom w:val="single" w:sz="6" w:space="0" w:color="000000"/>
            </w:tcBorders>
          </w:tcPr>
          <w:p w:rsidR="00A24F1D" w:rsidRDefault="001A7093">
            <w:pPr>
              <w:pStyle w:val="TableParagraph"/>
              <w:spacing w:line="210" w:lineRule="exact"/>
              <w:ind w:left="0" w:right="132"/>
              <w:jc w:val="right"/>
              <w:rPr>
                <w:sz w:val="20"/>
              </w:rPr>
            </w:pPr>
            <w:r>
              <w:rPr>
                <w:sz w:val="20"/>
              </w:rPr>
              <w:t>(30A, 20S)</w:t>
            </w:r>
          </w:p>
        </w:tc>
        <w:tc>
          <w:tcPr>
            <w:tcW w:w="1415" w:type="dxa"/>
            <w:tcBorders>
              <w:top w:val="single" w:sz="6" w:space="0" w:color="000000"/>
              <w:bottom w:val="single" w:sz="6" w:space="0" w:color="000000"/>
            </w:tcBorders>
          </w:tcPr>
          <w:p w:rsidR="00A24F1D" w:rsidRDefault="001A7093">
            <w:pPr>
              <w:pStyle w:val="TableParagraph"/>
              <w:spacing w:line="210" w:lineRule="exact"/>
              <w:ind w:left="98" w:right="59"/>
              <w:rPr>
                <w:sz w:val="20"/>
              </w:rPr>
            </w:pPr>
            <w:r>
              <w:rPr>
                <w:sz w:val="20"/>
              </w:rPr>
              <w:t>(0.551, 0)</w:t>
            </w:r>
          </w:p>
        </w:tc>
        <w:tc>
          <w:tcPr>
            <w:tcW w:w="1154" w:type="dxa"/>
            <w:tcBorders>
              <w:top w:val="single" w:sz="6" w:space="0" w:color="000000"/>
              <w:bottom w:val="single" w:sz="6" w:space="0" w:color="000000"/>
            </w:tcBorders>
          </w:tcPr>
          <w:p w:rsidR="00A24F1D" w:rsidRDefault="001A7093">
            <w:pPr>
              <w:pStyle w:val="TableParagraph"/>
              <w:spacing w:line="210" w:lineRule="exact"/>
              <w:ind w:left="277" w:right="286"/>
              <w:rPr>
                <w:sz w:val="20"/>
              </w:rPr>
            </w:pPr>
            <w:r>
              <w:rPr>
                <w:sz w:val="20"/>
              </w:rPr>
              <w:t>0.7656</w:t>
            </w:r>
          </w:p>
        </w:tc>
        <w:tc>
          <w:tcPr>
            <w:tcW w:w="1265" w:type="dxa"/>
            <w:tcBorders>
              <w:top w:val="single" w:sz="6" w:space="0" w:color="000000"/>
              <w:bottom w:val="single" w:sz="6" w:space="0" w:color="000000"/>
            </w:tcBorders>
          </w:tcPr>
          <w:p w:rsidR="00A24F1D" w:rsidRDefault="001A7093">
            <w:pPr>
              <w:pStyle w:val="TableParagraph"/>
              <w:spacing w:line="210" w:lineRule="exact"/>
              <w:ind w:left="510"/>
              <w:jc w:val="left"/>
              <w:rPr>
                <w:sz w:val="20"/>
              </w:rPr>
            </w:pPr>
            <w:r>
              <w:rPr>
                <w:sz w:val="20"/>
              </w:rPr>
              <w:t>No</w:t>
            </w:r>
          </w:p>
        </w:tc>
      </w:tr>
      <w:tr w:rsidR="00A24F1D">
        <w:trPr>
          <w:trHeight w:val="229"/>
        </w:trPr>
        <w:tc>
          <w:tcPr>
            <w:tcW w:w="1215" w:type="dxa"/>
            <w:tcBorders>
              <w:top w:val="single" w:sz="6" w:space="0" w:color="000000"/>
              <w:bottom w:val="single" w:sz="12" w:space="0" w:color="000000"/>
            </w:tcBorders>
          </w:tcPr>
          <w:p w:rsidR="00A24F1D" w:rsidRDefault="001A7093">
            <w:pPr>
              <w:pStyle w:val="TableParagraph"/>
              <w:spacing w:line="209" w:lineRule="exact"/>
              <w:ind w:left="0" w:right="122"/>
              <w:jc w:val="right"/>
              <w:rPr>
                <w:sz w:val="20"/>
              </w:rPr>
            </w:pPr>
            <w:r>
              <w:rPr>
                <w:sz w:val="20"/>
              </w:rPr>
              <w:t>(30A, 20R)</w:t>
            </w:r>
          </w:p>
        </w:tc>
        <w:tc>
          <w:tcPr>
            <w:tcW w:w="1415" w:type="dxa"/>
            <w:tcBorders>
              <w:top w:val="single" w:sz="6" w:space="0" w:color="000000"/>
              <w:bottom w:val="single" w:sz="12" w:space="0" w:color="000000"/>
            </w:tcBorders>
          </w:tcPr>
          <w:p w:rsidR="00A24F1D" w:rsidRDefault="001A7093">
            <w:pPr>
              <w:pStyle w:val="TableParagraph"/>
              <w:spacing w:line="209" w:lineRule="exact"/>
              <w:ind w:left="98" w:right="60"/>
              <w:rPr>
                <w:sz w:val="20"/>
              </w:rPr>
            </w:pPr>
            <w:r>
              <w:rPr>
                <w:sz w:val="20"/>
              </w:rPr>
              <w:t>(0.054, 0.099)</w:t>
            </w:r>
          </w:p>
        </w:tc>
        <w:tc>
          <w:tcPr>
            <w:tcW w:w="1154" w:type="dxa"/>
            <w:tcBorders>
              <w:top w:val="single" w:sz="6" w:space="0" w:color="000000"/>
              <w:bottom w:val="single" w:sz="12" w:space="0" w:color="000000"/>
            </w:tcBorders>
          </w:tcPr>
          <w:p w:rsidR="00A24F1D" w:rsidRDefault="001A7093">
            <w:pPr>
              <w:pStyle w:val="TableParagraph"/>
              <w:spacing w:line="209" w:lineRule="exact"/>
              <w:ind w:left="277" w:right="285"/>
              <w:rPr>
                <w:sz w:val="20"/>
              </w:rPr>
            </w:pPr>
            <w:r>
              <w:rPr>
                <w:sz w:val="20"/>
              </w:rPr>
              <w:t>0.4756</w:t>
            </w:r>
          </w:p>
        </w:tc>
        <w:tc>
          <w:tcPr>
            <w:tcW w:w="1265" w:type="dxa"/>
            <w:tcBorders>
              <w:top w:val="single" w:sz="6" w:space="0" w:color="000000"/>
              <w:bottom w:val="single" w:sz="12" w:space="0" w:color="000000"/>
            </w:tcBorders>
          </w:tcPr>
          <w:p w:rsidR="00A24F1D" w:rsidRDefault="001A7093">
            <w:pPr>
              <w:pStyle w:val="TableParagraph"/>
              <w:spacing w:line="209" w:lineRule="exact"/>
              <w:ind w:left="510"/>
              <w:jc w:val="left"/>
              <w:rPr>
                <w:sz w:val="20"/>
              </w:rPr>
            </w:pPr>
            <w:r>
              <w:rPr>
                <w:sz w:val="20"/>
              </w:rPr>
              <w:t>No</w:t>
            </w:r>
          </w:p>
        </w:tc>
      </w:tr>
    </w:tbl>
    <w:p w:rsidR="00A24F1D" w:rsidRDefault="00A24F1D">
      <w:pPr>
        <w:pStyle w:val="BodyText"/>
        <w:spacing w:before="7"/>
        <w:rPr>
          <w:sz w:val="17"/>
        </w:rPr>
      </w:pPr>
    </w:p>
    <w:p w:rsidR="00A24F1D" w:rsidRDefault="001A7093">
      <w:pPr>
        <w:pStyle w:val="BodyText"/>
        <w:spacing w:line="252" w:lineRule="auto"/>
        <w:ind w:left="136" w:right="214" w:firstLine="271"/>
        <w:jc w:val="both"/>
      </w:pPr>
      <w:r>
        <w:t>Table I reports the averaged function values achieved and the normalized wall-clock time for all numerical experiments carried out in this section. In addition to the improved convergence characteristics of MFO, Table I also illustrates</w:t>
      </w:r>
    </w:p>
    <w:p w:rsidR="00A24F1D" w:rsidRDefault="00A24F1D">
      <w:pPr>
        <w:spacing w:line="252" w:lineRule="auto"/>
        <w:jc w:val="both"/>
        <w:sectPr w:rsidR="00A24F1D">
          <w:type w:val="continuous"/>
          <w:pgSz w:w="12240" w:h="15840"/>
          <w:pgMar w:top="420" w:right="720" w:bottom="440" w:left="800" w:header="720" w:footer="720" w:gutter="0"/>
          <w:cols w:num="2" w:space="720" w:equalWidth="0">
            <w:col w:w="5218" w:space="111"/>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line="252" w:lineRule="auto"/>
        <w:ind w:left="135" w:right="38"/>
        <w:jc w:val="both"/>
      </w:pPr>
      <w:r>
        <w:lastRenderedPageBreak/>
        <w:t>the potential benefits of multitasking in terms of minimizing makespan for a batch of optimization tasks. For instance, on comparing the wall-clock time of (30R, none) and (30A, none) to that of (30R, 30A), we find that multitasking leads to a saving of at least 70% relative to SOO. This is primarily because rapid convergence to the intersecting global optima is achieved when the tasks 30R and 30A are combined in MFO. In contrast, convergence is seldom achieved within the computational budget of 500 generations when the tasks are solved solitarily in the form of SOO. A second contributing feature is the selective imitation strategy of the MFEA, according to which the individuals in a multitasking environment select only a single task for evaluation. Thus, for a 2-factorial problem like (30R, 30A), the total number of function evaluations is substantially reduced as compared to serially solving (30R, none) and (30A, none). Therefore, on comparing the outcome for (30A, none) to that for (30A, 30S) or (30A, 20S) or (30A, 20R), we find that the time taken to multitask through a batch of optimization tasks is potentially less than the time consumed to solitarily tackle only the single most expensive task in that batch.</w:t>
      </w:r>
    </w:p>
    <w:p w:rsidR="00A24F1D" w:rsidRDefault="001A7093">
      <w:pPr>
        <w:pStyle w:val="ListParagraph"/>
        <w:numPr>
          <w:ilvl w:val="0"/>
          <w:numId w:val="6"/>
        </w:numPr>
        <w:tabs>
          <w:tab w:val="left" w:pos="454"/>
        </w:tabs>
        <w:spacing w:before="121"/>
        <w:ind w:hanging="319"/>
        <w:jc w:val="both"/>
        <w:rPr>
          <w:i/>
          <w:sz w:val="20"/>
        </w:rPr>
      </w:pPr>
      <w:r>
        <w:rPr>
          <w:i/>
          <w:sz w:val="20"/>
        </w:rPr>
        <w:t>Multitasking across functions with separated optima</w:t>
      </w:r>
    </w:p>
    <w:p w:rsidR="00A24F1D" w:rsidRDefault="001A7093">
      <w:pPr>
        <w:pStyle w:val="BodyText"/>
        <w:spacing w:before="64" w:line="235" w:lineRule="auto"/>
        <w:ind w:left="135" w:right="38" w:firstLine="180"/>
        <w:jc w:val="both"/>
      </w:pPr>
      <w:r>
        <w:t xml:space="preserve">In the next set of examples we study cases in which the constitutive tasks in MFO have varying degrees of separation between their respective function optima. Accordingly, we </w:t>
      </w:r>
      <w:r>
        <w:rPr>
          <w:position w:val="1"/>
        </w:rPr>
        <w:t xml:space="preserve">consider the (30R, 30A) composite test problem with </w:t>
      </w:r>
      <w:r>
        <w:rPr>
          <w:rFonts w:ascii="FreeSerif" w:hAnsi="FreeSerif"/>
          <w:b/>
          <w:i/>
          <w:position w:val="1"/>
        </w:rPr>
        <w:t>O</w:t>
      </w:r>
      <w:r>
        <w:rPr>
          <w:i/>
          <w:sz w:val="13"/>
        </w:rPr>
        <w:t xml:space="preserve">R </w:t>
      </w:r>
      <w:r>
        <w:rPr>
          <w:position w:val="1"/>
        </w:rPr>
        <w:t xml:space="preserve">= 0 (origin) and </w:t>
      </w:r>
      <w:r>
        <w:rPr>
          <w:rFonts w:ascii="FreeSerif" w:hAnsi="FreeSerif"/>
          <w:b/>
          <w:i/>
          <w:position w:val="1"/>
        </w:rPr>
        <w:t>O</w:t>
      </w:r>
      <w:r>
        <w:rPr>
          <w:i/>
          <w:sz w:val="13"/>
        </w:rPr>
        <w:t xml:space="preserve">A </w:t>
      </w:r>
      <w:r>
        <w:rPr>
          <w:position w:val="1"/>
        </w:rPr>
        <w:t xml:space="preserve">shifted as follows: a) </w:t>
      </w:r>
      <w:r>
        <w:rPr>
          <w:i/>
          <w:position w:val="1"/>
        </w:rPr>
        <w:t>small separation (SS)</w:t>
      </w:r>
      <w:r>
        <w:rPr>
          <w:position w:val="1"/>
        </w:rPr>
        <w:t xml:space="preserve">: each element of </w:t>
      </w:r>
      <w:r>
        <w:rPr>
          <w:rFonts w:ascii="FreeSerif" w:hAnsi="FreeSerif"/>
          <w:b/>
          <w:i/>
          <w:position w:val="1"/>
        </w:rPr>
        <w:t>O</w:t>
      </w:r>
      <w:r>
        <w:rPr>
          <w:i/>
          <w:sz w:val="13"/>
        </w:rPr>
        <w:t xml:space="preserve">A </w:t>
      </w:r>
      <w:r>
        <w:rPr>
          <w:position w:val="1"/>
        </w:rPr>
        <w:t xml:space="preserve">is randomly shifted between 0 and 2, b) </w:t>
      </w:r>
      <w:r>
        <w:rPr>
          <w:i/>
          <w:position w:val="1"/>
        </w:rPr>
        <w:t>medium separation (MS)</w:t>
      </w:r>
      <w:r>
        <w:rPr>
          <w:position w:val="1"/>
        </w:rPr>
        <w:t xml:space="preserve">: each element of </w:t>
      </w:r>
      <w:r>
        <w:rPr>
          <w:rFonts w:ascii="FreeSerif" w:hAnsi="FreeSerif"/>
          <w:b/>
          <w:i/>
          <w:position w:val="1"/>
        </w:rPr>
        <w:t>O</w:t>
      </w:r>
      <w:r>
        <w:rPr>
          <w:i/>
          <w:sz w:val="13"/>
        </w:rPr>
        <w:t xml:space="preserve">A </w:t>
      </w:r>
      <w:r>
        <w:rPr>
          <w:position w:val="1"/>
        </w:rPr>
        <w:t xml:space="preserve">is randomly </w:t>
      </w:r>
      <w:r>
        <w:t xml:space="preserve">shifted between 2 and 5, and c) </w:t>
      </w:r>
      <w:r>
        <w:rPr>
          <w:i/>
        </w:rPr>
        <w:t>large separation (LS)</w:t>
      </w:r>
      <w:r>
        <w:t xml:space="preserve">: each </w:t>
      </w:r>
      <w:r>
        <w:rPr>
          <w:position w:val="1"/>
        </w:rPr>
        <w:t xml:space="preserve">element of </w:t>
      </w:r>
      <w:r>
        <w:rPr>
          <w:rFonts w:ascii="FreeSerif" w:hAnsi="FreeSerif"/>
          <w:b/>
          <w:i/>
          <w:position w:val="1"/>
        </w:rPr>
        <w:t>O</w:t>
      </w:r>
      <w:r>
        <w:rPr>
          <w:i/>
          <w:sz w:val="13"/>
        </w:rPr>
        <w:t xml:space="preserve">A </w:t>
      </w:r>
      <w:r>
        <w:rPr>
          <w:position w:val="1"/>
        </w:rPr>
        <w:t xml:space="preserve">is randomly shifted between 5 and 10. </w:t>
      </w:r>
      <w:r>
        <w:t>Moreover, the search spaces corresponding to the two multimodal functions are considered to be heterogeneous. This is achieved by setting the extent of the search space for Ackley’s function variables to [-32, 32], and that for Rastrigin’s function variables to [-5, 5]. Notice that for the large separation case (</w:t>
      </w:r>
      <w:r>
        <w:rPr>
          <w:i/>
        </w:rPr>
        <w:t>LS</w:t>
      </w:r>
      <w:r>
        <w:t>), the optimum of the shifted Ackley’s function lies outside the bounds of Rastrigin’s function variables. A one-dimensional visualization of the setup is presented in Fig. 3.</w:t>
      </w:r>
    </w:p>
    <w:p w:rsidR="00A24F1D" w:rsidRDefault="00A24F1D">
      <w:pPr>
        <w:pStyle w:val="BodyText"/>
      </w:pPr>
    </w:p>
    <w:p w:rsidR="00A24F1D" w:rsidRDefault="001A7093">
      <w:pPr>
        <w:pStyle w:val="BodyText"/>
        <w:rPr>
          <w:sz w:val="14"/>
        </w:rPr>
      </w:pPr>
      <w:r>
        <w:rPr>
          <w:noProof/>
        </w:rPr>
        <w:drawing>
          <wp:anchor distT="0" distB="0" distL="0" distR="0" simplePos="0" relativeHeight="24" behindDoc="0" locked="0" layoutInCell="1" allowOverlap="1">
            <wp:simplePos x="0" y="0"/>
            <wp:positionH relativeFrom="page">
              <wp:posOffset>812800</wp:posOffset>
            </wp:positionH>
            <wp:positionV relativeFrom="paragraph">
              <wp:posOffset>127527</wp:posOffset>
            </wp:positionV>
            <wp:extent cx="2666179" cy="177698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2666179" cy="1776983"/>
                    </a:xfrm>
                    <a:prstGeom prst="rect">
                      <a:avLst/>
                    </a:prstGeom>
                  </pic:spPr>
                </pic:pic>
              </a:graphicData>
            </a:graphic>
          </wp:anchor>
        </w:drawing>
      </w:r>
    </w:p>
    <w:p w:rsidR="00A24F1D" w:rsidRDefault="001A7093">
      <w:pPr>
        <w:spacing w:before="185"/>
        <w:ind w:left="150" w:right="57"/>
        <w:jc w:val="center"/>
        <w:rPr>
          <w:sz w:val="18"/>
        </w:rPr>
      </w:pPr>
      <w:r>
        <w:rPr>
          <w:sz w:val="18"/>
        </w:rPr>
        <w:t>Fig. 3. A 1-D illustration of the shifted Ackley’s function. Notice that the optimum of the shifted Ackley’s function lies outside the bounds of Rastrigin’s function variables → [-5, 5].</w:t>
      </w:r>
    </w:p>
    <w:p w:rsidR="00A24F1D" w:rsidRDefault="001A7093">
      <w:pPr>
        <w:pStyle w:val="BodyText"/>
        <w:spacing w:before="91"/>
        <w:ind w:left="136" w:right="211" w:firstLine="180"/>
        <w:jc w:val="both"/>
      </w:pPr>
      <w:r>
        <w:br w:type="column"/>
      </w:r>
      <w:r>
        <w:lastRenderedPageBreak/>
        <w:t xml:space="preserve">While carrying out the experiments, the algorithmic specifications of the MFEA are kept identical to those stated  in the previous subsection. From the convergence trends depicted in Fig. 4, it can be seen that regardless of the degree of separation between the constitutive function optima, evolutionary multitasking consistently leads to significant performance improvement in comparison to solving Ackley’s (or Rastrigin’s) function in isolation (in the form of SOO). On close inspection, it can however be seen that the effectiveness of multitasking slowly reduces with increasing optima separation (see convergence trends corresponding to </w:t>
      </w:r>
      <w:r>
        <w:rPr>
          <w:i/>
        </w:rPr>
        <w:t>SS</w:t>
      </w:r>
      <w:r>
        <w:t xml:space="preserve">, </w:t>
      </w:r>
      <w:r>
        <w:rPr>
          <w:i/>
        </w:rPr>
        <w:t>MS</w:t>
      </w:r>
      <w:r>
        <w:t xml:space="preserve">, and </w:t>
      </w:r>
      <w:r>
        <w:rPr>
          <w:i/>
        </w:rPr>
        <w:t xml:space="preserve">LS </w:t>
      </w:r>
      <w:r>
        <w:t xml:space="preserve">in Figs. 4a and 4b). In order to explain this phenomenon, we claim that increasing optima separation weakens the genetic complementarity between the two tasks. Nevertheless, the MFEA exploits underlying synergies that continue to exist between the shifted functions, with its performance gradually approaching that of SOO for larger separations (see </w:t>
      </w:r>
      <w:r>
        <w:rPr>
          <w:i/>
        </w:rPr>
        <w:t xml:space="preserve">LS </w:t>
      </w:r>
      <w:r>
        <w:t xml:space="preserve">in Fig. 4a). This observation provides indirect evidence of the claim made in Section IV-E (see </w:t>
      </w:r>
      <w:r>
        <w:rPr>
          <w:i/>
        </w:rPr>
        <w:t>italicized</w:t>
      </w:r>
      <w:r>
        <w:t>) that the MFEA effectively splits the population into different skill groups. This feature is particularly crucial when the optima of the constitutive tasks are distantly located from one another. The increased exploration that transpires from controlled cross-cultural mating is found to assist optimization even during cases when there exists no apparent source of genetic complementarity between distinct</w:t>
      </w:r>
      <w:r>
        <w:rPr>
          <w:spacing w:val="-4"/>
        </w:rPr>
        <w:t xml:space="preserve"> </w:t>
      </w:r>
      <w:r>
        <w:t>tasks.</w:t>
      </w:r>
    </w:p>
    <w:p w:rsidR="00A24F1D" w:rsidRDefault="001A7093">
      <w:pPr>
        <w:pStyle w:val="BodyText"/>
        <w:spacing w:before="9"/>
        <w:rPr>
          <w:sz w:val="19"/>
        </w:rPr>
      </w:pPr>
      <w:r>
        <w:rPr>
          <w:noProof/>
        </w:rPr>
        <w:drawing>
          <wp:anchor distT="0" distB="0" distL="0" distR="0" simplePos="0" relativeHeight="25" behindDoc="0" locked="0" layoutInCell="1" allowOverlap="1">
            <wp:simplePos x="0" y="0"/>
            <wp:positionH relativeFrom="page">
              <wp:posOffset>4205873</wp:posOffset>
            </wp:positionH>
            <wp:positionV relativeFrom="paragraph">
              <wp:posOffset>169451</wp:posOffset>
            </wp:positionV>
            <wp:extent cx="2661307" cy="194957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2661307" cy="1949577"/>
                    </a:xfrm>
                    <a:prstGeom prst="rect">
                      <a:avLst/>
                    </a:prstGeom>
                  </pic:spPr>
                </pic:pic>
              </a:graphicData>
            </a:graphic>
          </wp:anchor>
        </w:drawing>
      </w:r>
      <w:r>
        <w:rPr>
          <w:noProof/>
        </w:rPr>
        <w:drawing>
          <wp:anchor distT="0" distB="0" distL="0" distR="0" simplePos="0" relativeHeight="26" behindDoc="0" locked="0" layoutInCell="1" allowOverlap="1">
            <wp:simplePos x="0" y="0"/>
            <wp:positionH relativeFrom="page">
              <wp:posOffset>4169013</wp:posOffset>
            </wp:positionH>
            <wp:positionV relativeFrom="paragraph">
              <wp:posOffset>2286183</wp:posOffset>
            </wp:positionV>
            <wp:extent cx="2706069" cy="194957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2706069" cy="1949577"/>
                    </a:xfrm>
                    <a:prstGeom prst="rect">
                      <a:avLst/>
                    </a:prstGeom>
                  </pic:spPr>
                </pic:pic>
              </a:graphicData>
            </a:graphic>
          </wp:anchor>
        </w:drawing>
      </w:r>
    </w:p>
    <w:p w:rsidR="00A24F1D" w:rsidRDefault="00A24F1D">
      <w:pPr>
        <w:pStyle w:val="BodyText"/>
        <w:spacing w:before="11"/>
        <w:rPr>
          <w:sz w:val="16"/>
        </w:rPr>
      </w:pPr>
    </w:p>
    <w:p w:rsidR="00A24F1D" w:rsidRDefault="001A7093">
      <w:pPr>
        <w:spacing w:before="186"/>
        <w:ind w:left="206" w:right="283"/>
        <w:jc w:val="center"/>
        <w:rPr>
          <w:sz w:val="18"/>
        </w:rPr>
      </w:pPr>
      <w:r>
        <w:rPr>
          <w:sz w:val="18"/>
        </w:rPr>
        <w:t xml:space="preserve">Fig. 4. Averaged convergence trends of (a) 30-D Ackley’s function and (b) 30-D Rastrigin’s function, for varying degree of optima separation in MFO; </w:t>
      </w:r>
      <w:r>
        <w:rPr>
          <w:i/>
          <w:sz w:val="18"/>
        </w:rPr>
        <w:t>SS</w:t>
      </w:r>
      <w:r>
        <w:rPr>
          <w:sz w:val="18"/>
        </w:rPr>
        <w:t xml:space="preserve">: </w:t>
      </w:r>
      <w:r>
        <w:rPr>
          <w:i/>
          <w:sz w:val="18"/>
        </w:rPr>
        <w:t>small separation</w:t>
      </w:r>
      <w:r>
        <w:rPr>
          <w:sz w:val="18"/>
        </w:rPr>
        <w:t xml:space="preserve">, </w:t>
      </w:r>
      <w:r>
        <w:rPr>
          <w:i/>
          <w:sz w:val="18"/>
        </w:rPr>
        <w:t>MS</w:t>
      </w:r>
      <w:r>
        <w:rPr>
          <w:sz w:val="18"/>
        </w:rPr>
        <w:t xml:space="preserve">: </w:t>
      </w:r>
      <w:r>
        <w:rPr>
          <w:i/>
          <w:sz w:val="18"/>
        </w:rPr>
        <w:t>medium separation</w:t>
      </w:r>
      <w:r>
        <w:rPr>
          <w:sz w:val="18"/>
        </w:rPr>
        <w:t xml:space="preserve">, </w:t>
      </w:r>
      <w:r>
        <w:rPr>
          <w:i/>
          <w:sz w:val="18"/>
        </w:rPr>
        <w:t>LS</w:t>
      </w:r>
      <w:r>
        <w:rPr>
          <w:sz w:val="18"/>
        </w:rPr>
        <w:t xml:space="preserve">: </w:t>
      </w:r>
      <w:r>
        <w:rPr>
          <w:i/>
          <w:sz w:val="18"/>
        </w:rPr>
        <w:t>large separation</w:t>
      </w:r>
      <w:r>
        <w:rPr>
          <w:sz w:val="18"/>
        </w:rPr>
        <w:t>.</w:t>
      </w:r>
    </w:p>
    <w:p w:rsidR="00A24F1D" w:rsidRDefault="00A24F1D">
      <w:pPr>
        <w:jc w:val="center"/>
        <w:rPr>
          <w:sz w:val="18"/>
        </w:rPr>
        <w:sectPr w:rsidR="00A24F1D">
          <w:type w:val="continuous"/>
          <w:pgSz w:w="12240" w:h="15840"/>
          <w:pgMar w:top="420" w:right="720" w:bottom="440" w:left="800" w:header="720" w:footer="720" w:gutter="0"/>
          <w:cols w:num="2" w:space="720" w:equalWidth="0">
            <w:col w:w="5219" w:space="110"/>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ListParagraph"/>
        <w:numPr>
          <w:ilvl w:val="0"/>
          <w:numId w:val="6"/>
        </w:numPr>
        <w:tabs>
          <w:tab w:val="left" w:pos="463"/>
        </w:tabs>
        <w:spacing w:before="91"/>
        <w:ind w:left="462" w:hanging="328"/>
        <w:jc w:val="both"/>
        <w:rPr>
          <w:i/>
          <w:sz w:val="20"/>
        </w:rPr>
      </w:pPr>
      <w:r>
        <w:rPr>
          <w:i/>
          <w:sz w:val="20"/>
        </w:rPr>
        <w:lastRenderedPageBreak/>
        <w:t>A brief</w:t>
      </w:r>
      <w:r>
        <w:rPr>
          <w:i/>
          <w:spacing w:val="-1"/>
          <w:sz w:val="20"/>
        </w:rPr>
        <w:t xml:space="preserve"> </w:t>
      </w:r>
      <w:r>
        <w:rPr>
          <w:i/>
          <w:sz w:val="20"/>
        </w:rPr>
        <w:t>summary</w:t>
      </w:r>
    </w:p>
    <w:p w:rsidR="00A24F1D" w:rsidRDefault="001A7093">
      <w:pPr>
        <w:pStyle w:val="BodyText"/>
        <w:spacing w:before="60"/>
        <w:ind w:left="135" w:right="45" w:firstLine="271"/>
        <w:jc w:val="both"/>
      </w:pPr>
      <w:r>
        <w:t>The results presented in this section highlight three major theoretical incentives of incorporating the concept of multitasking into the field of evolutionary optimization.</w:t>
      </w:r>
    </w:p>
    <w:p w:rsidR="00A24F1D" w:rsidRDefault="001A7093">
      <w:pPr>
        <w:pStyle w:val="ListParagraph"/>
        <w:numPr>
          <w:ilvl w:val="0"/>
          <w:numId w:val="5"/>
        </w:numPr>
        <w:tabs>
          <w:tab w:val="left" w:pos="408"/>
        </w:tabs>
        <w:ind w:right="42"/>
        <w:jc w:val="both"/>
        <w:rPr>
          <w:sz w:val="20"/>
        </w:rPr>
      </w:pPr>
      <w:r>
        <w:rPr>
          <w:sz w:val="20"/>
        </w:rPr>
        <w:t>Implicit genetic transfer from a simple to complex task, in the presence of genetic complementarity, can lead to rapid convergence for complex optimization</w:t>
      </w:r>
      <w:r>
        <w:rPr>
          <w:spacing w:val="2"/>
          <w:sz w:val="20"/>
        </w:rPr>
        <w:t xml:space="preserve"> </w:t>
      </w:r>
      <w:r>
        <w:rPr>
          <w:sz w:val="20"/>
        </w:rPr>
        <w:t>tasks.</w:t>
      </w:r>
    </w:p>
    <w:p w:rsidR="00A24F1D" w:rsidRDefault="001A7093">
      <w:pPr>
        <w:pStyle w:val="ListParagraph"/>
        <w:numPr>
          <w:ilvl w:val="0"/>
          <w:numId w:val="5"/>
        </w:numPr>
        <w:tabs>
          <w:tab w:val="left" w:pos="408"/>
        </w:tabs>
        <w:spacing w:before="1"/>
        <w:ind w:right="45"/>
        <w:jc w:val="both"/>
        <w:rPr>
          <w:sz w:val="20"/>
        </w:rPr>
      </w:pPr>
      <w:r>
        <w:rPr>
          <w:sz w:val="20"/>
        </w:rPr>
        <w:t>Genetic exchange between two complex tasks facilitates simultaneous exploitation of both function landscapes, thereby efficiently evading obstacles to converge</w:t>
      </w:r>
      <w:r>
        <w:rPr>
          <w:spacing w:val="-11"/>
          <w:sz w:val="20"/>
        </w:rPr>
        <w:t xml:space="preserve"> </w:t>
      </w:r>
      <w:r>
        <w:rPr>
          <w:sz w:val="20"/>
        </w:rPr>
        <w:t>faster.</w:t>
      </w:r>
    </w:p>
    <w:p w:rsidR="00A24F1D" w:rsidRDefault="001A7093">
      <w:pPr>
        <w:pStyle w:val="ListParagraph"/>
        <w:numPr>
          <w:ilvl w:val="0"/>
          <w:numId w:val="5"/>
        </w:numPr>
        <w:tabs>
          <w:tab w:val="left" w:pos="408"/>
        </w:tabs>
        <w:spacing w:line="242" w:lineRule="auto"/>
        <w:ind w:right="43"/>
        <w:jc w:val="both"/>
        <w:rPr>
          <w:sz w:val="20"/>
        </w:rPr>
      </w:pPr>
      <w:r>
        <w:rPr>
          <w:sz w:val="20"/>
        </w:rPr>
        <w:t>The natural phenomenon of vertical cultural transmission is harnessed in a multifactorial setting to potentially reduce wall-clock time for a batch of optimization</w:t>
      </w:r>
      <w:r>
        <w:rPr>
          <w:spacing w:val="-8"/>
          <w:sz w:val="20"/>
        </w:rPr>
        <w:t xml:space="preserve"> </w:t>
      </w:r>
      <w:r>
        <w:rPr>
          <w:sz w:val="20"/>
        </w:rPr>
        <w:t>problems.</w:t>
      </w:r>
    </w:p>
    <w:p w:rsidR="00A24F1D" w:rsidRDefault="001A7093">
      <w:pPr>
        <w:pStyle w:val="ListParagraph"/>
        <w:numPr>
          <w:ilvl w:val="1"/>
          <w:numId w:val="13"/>
        </w:numPr>
        <w:tabs>
          <w:tab w:val="left" w:pos="723"/>
        </w:tabs>
        <w:spacing w:before="153" w:line="310" w:lineRule="atLeast"/>
        <w:ind w:left="337" w:right="42" w:hanging="22"/>
        <w:jc w:val="both"/>
        <w:rPr>
          <w:sz w:val="20"/>
        </w:rPr>
      </w:pPr>
      <w:r>
        <w:rPr>
          <w:sz w:val="20"/>
        </w:rPr>
        <w:t>I</w:t>
      </w:r>
      <w:r>
        <w:rPr>
          <w:sz w:val="16"/>
        </w:rPr>
        <w:t xml:space="preserve">NCORPORATING </w:t>
      </w:r>
      <w:r>
        <w:rPr>
          <w:sz w:val="20"/>
        </w:rPr>
        <w:t>D</w:t>
      </w:r>
      <w:r>
        <w:rPr>
          <w:sz w:val="16"/>
        </w:rPr>
        <w:t xml:space="preserve">ISCRETE </w:t>
      </w:r>
      <w:r>
        <w:rPr>
          <w:sz w:val="20"/>
        </w:rPr>
        <w:t>O</w:t>
      </w:r>
      <w:r>
        <w:rPr>
          <w:sz w:val="16"/>
        </w:rPr>
        <w:t xml:space="preserve">PTIMIZATION </w:t>
      </w:r>
      <w:r>
        <w:rPr>
          <w:sz w:val="20"/>
        </w:rPr>
        <w:t>P</w:t>
      </w:r>
      <w:r>
        <w:rPr>
          <w:sz w:val="16"/>
        </w:rPr>
        <w:t xml:space="preserve">ROBLEMS </w:t>
      </w:r>
      <w:r>
        <w:rPr>
          <w:sz w:val="20"/>
        </w:rPr>
        <w:t>In the previous sections, we have developed the MFEA</w:t>
      </w:r>
      <w:r>
        <w:rPr>
          <w:spacing w:val="6"/>
          <w:sz w:val="20"/>
        </w:rPr>
        <w:t xml:space="preserve"> </w:t>
      </w:r>
      <w:r>
        <w:rPr>
          <w:sz w:val="20"/>
        </w:rPr>
        <w:t>and</w:t>
      </w:r>
    </w:p>
    <w:p w:rsidR="00A24F1D" w:rsidRDefault="001A7093">
      <w:pPr>
        <w:pStyle w:val="BodyText"/>
        <w:ind w:left="135" w:right="38"/>
        <w:jc w:val="both"/>
      </w:pPr>
      <w:r>
        <w:t>demonstrated its efficacy in the context of continuous optimization. With the ultimate aim of achieving cross-domain multitasking, in this section, we introduce techniques that generalize the MFEA to the case of discrete optimization problems as well. For the sake of brevity, the focus of our discussions shall be placed on combinatorial optimization. It is well known that such problems can occur in numerous flavors which generally necessitate genetic representations that are distinct from one another (as illustrated in Fig. 5), thereby posing a stiff challenge to the generality of the MFEA.</w:t>
      </w:r>
    </w:p>
    <w:p w:rsidR="00A24F1D" w:rsidRDefault="00A24F1D">
      <w:pPr>
        <w:pStyle w:val="BodyText"/>
      </w:pPr>
    </w:p>
    <w:p w:rsidR="00A24F1D" w:rsidRDefault="001A7093">
      <w:pPr>
        <w:pStyle w:val="BodyText"/>
        <w:spacing w:before="2"/>
        <w:rPr>
          <w:sz w:val="17"/>
        </w:rPr>
      </w:pPr>
      <w:r>
        <w:rPr>
          <w:noProof/>
        </w:rPr>
        <w:drawing>
          <wp:anchor distT="0" distB="0" distL="0" distR="0" simplePos="0" relativeHeight="27" behindDoc="0" locked="0" layoutInCell="1" allowOverlap="1">
            <wp:simplePos x="0" y="0"/>
            <wp:positionH relativeFrom="page">
              <wp:posOffset>603504</wp:posOffset>
            </wp:positionH>
            <wp:positionV relativeFrom="paragraph">
              <wp:posOffset>150381</wp:posOffset>
            </wp:positionV>
            <wp:extent cx="3187057" cy="2448782"/>
            <wp:effectExtent l="0" t="0" r="0" b="0"/>
            <wp:wrapTopAndBottom/>
            <wp:docPr id="13" name="image7.jpeg" descr="E:\TECnewPape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3187057" cy="2448782"/>
                    </a:xfrm>
                    <a:prstGeom prst="rect">
                      <a:avLst/>
                    </a:prstGeom>
                  </pic:spPr>
                </pic:pic>
              </a:graphicData>
            </a:graphic>
          </wp:anchor>
        </w:drawing>
      </w:r>
    </w:p>
    <w:p w:rsidR="00A24F1D" w:rsidRDefault="00A24F1D">
      <w:pPr>
        <w:pStyle w:val="BodyText"/>
        <w:rPr>
          <w:sz w:val="22"/>
        </w:rPr>
      </w:pPr>
    </w:p>
    <w:p w:rsidR="00A24F1D" w:rsidRDefault="001A7093">
      <w:pPr>
        <w:spacing w:before="135"/>
        <w:ind w:left="196" w:right="98" w:hanging="4"/>
        <w:jc w:val="center"/>
        <w:rPr>
          <w:sz w:val="18"/>
        </w:rPr>
      </w:pPr>
      <w:r>
        <w:rPr>
          <w:sz w:val="18"/>
        </w:rPr>
        <w:t>Fig. 5. For cross-domain MFO, domain-specific representations (depicted by different shapes) must be encoded within a unified representation scheme. The MFEA, which operates directly on the unified representation, acts as a general solver that replaces domain- specific solvers across continuous and discrete problems.</w:t>
      </w:r>
    </w:p>
    <w:p w:rsidR="00A24F1D" w:rsidRDefault="00A24F1D">
      <w:pPr>
        <w:pStyle w:val="BodyText"/>
      </w:pPr>
    </w:p>
    <w:p w:rsidR="00A24F1D" w:rsidRDefault="00A24F1D">
      <w:pPr>
        <w:pStyle w:val="BodyText"/>
        <w:spacing w:before="8"/>
        <w:rPr>
          <w:sz w:val="15"/>
        </w:rPr>
      </w:pPr>
    </w:p>
    <w:p w:rsidR="00A24F1D" w:rsidRDefault="001A7093">
      <w:pPr>
        <w:pStyle w:val="BodyText"/>
        <w:ind w:left="135" w:right="38" w:firstLine="201"/>
        <w:jc w:val="both"/>
        <w:rPr>
          <w:b/>
          <w:i/>
        </w:rPr>
      </w:pPr>
      <w:r>
        <w:t xml:space="preserve">Typically, a combinatorial problem can be defined by a finite ground state </w:t>
      </w:r>
      <w:r>
        <w:rPr>
          <w:i/>
        </w:rPr>
        <w:t xml:space="preserve">S </w:t>
      </w:r>
      <w:r>
        <w:t xml:space="preserve">= {1, 2, 3, …, </w:t>
      </w:r>
      <w:r>
        <w:rPr>
          <w:i/>
        </w:rPr>
        <w:t>n</w:t>
      </w:r>
      <w:r>
        <w:t>}, which gives rise to a discrete search space consisting of a set of feasible solutions</w:t>
      </w:r>
      <w:r>
        <w:rPr>
          <w:spacing w:val="18"/>
        </w:rPr>
        <w:t xml:space="preserve"> </w:t>
      </w:r>
      <w:r>
        <w:rPr>
          <w:b/>
          <w:i/>
        </w:rPr>
        <w:t>X</w:t>
      </w:r>
    </w:p>
    <w:p w:rsidR="00A24F1D" w:rsidRDefault="001A7093">
      <w:pPr>
        <w:pStyle w:val="BodyText"/>
        <w:spacing w:before="8" w:line="237" w:lineRule="auto"/>
        <w:ind w:left="135" w:right="41"/>
        <w:jc w:val="both"/>
      </w:pPr>
      <w:r>
        <w:rPr>
          <w:rFonts w:ascii="DejaVu Serif" w:hAnsi="DejaVu Serif"/>
        </w:rPr>
        <w:t xml:space="preserve">⊆ </w:t>
      </w:r>
      <w:r>
        <w:t>2</w:t>
      </w:r>
      <w:r>
        <w:rPr>
          <w:i/>
          <w:vertAlign w:val="superscript"/>
        </w:rPr>
        <w:t>S</w:t>
      </w:r>
      <w:r>
        <w:t xml:space="preserve">, where each solution maps to a real function value, as </w:t>
      </w:r>
      <w:r>
        <w:rPr>
          <w:i/>
        </w:rPr>
        <w:t xml:space="preserve">f </w:t>
      </w:r>
      <w:r>
        <w:t>: 2</w:t>
      </w:r>
      <w:r>
        <w:rPr>
          <w:i/>
          <w:vertAlign w:val="superscript"/>
        </w:rPr>
        <w:t>S</w:t>
      </w:r>
      <w:r>
        <w:t xml:space="preserve">→ </w:t>
      </w:r>
      <w:r>
        <w:rPr>
          <w:rFonts w:ascii="DejaVu Serif" w:hAnsi="DejaVu Serif"/>
        </w:rPr>
        <w:t xml:space="preserve">ℝ </w:t>
      </w:r>
      <w:r>
        <w:t xml:space="preserve">[33]. This seemingly simple description can lead to </w:t>
      </w:r>
      <w:r>
        <w:rPr>
          <w:spacing w:val="-12"/>
        </w:rPr>
        <w:t xml:space="preserve">a </w:t>
      </w:r>
      <w:r>
        <w:t>rich  variety  of  problem  statements.  As  the  margins  of</w:t>
      </w:r>
      <w:r>
        <w:rPr>
          <w:spacing w:val="9"/>
        </w:rPr>
        <w:t xml:space="preserve"> </w:t>
      </w:r>
      <w:r>
        <w:t>this</w:t>
      </w:r>
    </w:p>
    <w:p w:rsidR="00A24F1D" w:rsidRDefault="001A7093">
      <w:pPr>
        <w:pStyle w:val="BodyText"/>
        <w:spacing w:before="91"/>
        <w:ind w:left="136" w:right="215"/>
        <w:jc w:val="both"/>
      </w:pPr>
      <w:r>
        <w:br w:type="column"/>
      </w:r>
      <w:r>
        <w:lastRenderedPageBreak/>
        <w:t>paper preclude a comprehensive exposition, we select the following well-known combinatorial optimization problems for our subsequent demonstrations: a) the 0/1 single and multiple knapsack problems, b) the quadratic assignment problem, and c) capacitated vehicle</w:t>
      </w:r>
      <w:r>
        <w:rPr>
          <w:spacing w:val="1"/>
        </w:rPr>
        <w:t xml:space="preserve"> </w:t>
      </w:r>
      <w:r>
        <w:t>routing.</w:t>
      </w:r>
    </w:p>
    <w:p w:rsidR="00A24F1D" w:rsidRDefault="001A7093">
      <w:pPr>
        <w:pStyle w:val="BodyText"/>
        <w:ind w:left="136" w:right="215" w:firstLine="202"/>
        <w:jc w:val="both"/>
      </w:pPr>
      <w:r>
        <w:t>In the subsections to follow, we introduce techniques by which the random-keys can be decoded to domain-specific representations of the aforementioned problems.</w:t>
      </w:r>
    </w:p>
    <w:p w:rsidR="00A24F1D" w:rsidRDefault="001A7093">
      <w:pPr>
        <w:pStyle w:val="ListParagraph"/>
        <w:numPr>
          <w:ilvl w:val="0"/>
          <w:numId w:val="4"/>
        </w:numPr>
        <w:tabs>
          <w:tab w:val="left" w:pos="454"/>
        </w:tabs>
        <w:spacing w:before="121"/>
        <w:jc w:val="both"/>
        <w:rPr>
          <w:i/>
          <w:sz w:val="20"/>
        </w:rPr>
      </w:pPr>
      <w:r>
        <w:rPr>
          <w:i/>
          <w:sz w:val="20"/>
        </w:rPr>
        <w:t>Single and multiple knapsack problems (KP and</w:t>
      </w:r>
      <w:r>
        <w:rPr>
          <w:i/>
          <w:spacing w:val="-5"/>
          <w:sz w:val="20"/>
        </w:rPr>
        <w:t xml:space="preserve"> </w:t>
      </w:r>
      <w:r>
        <w:rPr>
          <w:i/>
          <w:sz w:val="20"/>
        </w:rPr>
        <w:t>MKP)</w:t>
      </w:r>
    </w:p>
    <w:p w:rsidR="00A24F1D" w:rsidRDefault="001A7093">
      <w:pPr>
        <w:pStyle w:val="BodyText"/>
        <w:spacing w:before="59" w:line="237" w:lineRule="auto"/>
        <w:ind w:left="136" w:right="211" w:firstLine="202"/>
        <w:jc w:val="both"/>
      </w:pPr>
      <w:r>
        <w:rPr>
          <w:position w:val="2"/>
        </w:rPr>
        <w:t xml:space="preserve">The KP states that a subset of </w:t>
      </w:r>
      <w:r>
        <w:rPr>
          <w:i/>
          <w:position w:val="2"/>
        </w:rPr>
        <w:t xml:space="preserve">n </w:t>
      </w:r>
      <w:r>
        <w:rPr>
          <w:position w:val="2"/>
        </w:rPr>
        <w:t xml:space="preserve">items, each with a weight </w:t>
      </w:r>
      <w:r>
        <w:rPr>
          <w:i/>
          <w:position w:val="2"/>
        </w:rPr>
        <w:t>w</w:t>
      </w:r>
      <w:r>
        <w:rPr>
          <w:i/>
          <w:sz w:val="13"/>
        </w:rPr>
        <w:t xml:space="preserve">i </w:t>
      </w:r>
      <w:r>
        <w:rPr>
          <w:position w:val="2"/>
        </w:rPr>
        <w:t xml:space="preserve">and profit </w:t>
      </w:r>
      <w:r>
        <w:rPr>
          <w:i/>
          <w:position w:val="2"/>
        </w:rPr>
        <w:t>q</w:t>
      </w:r>
      <w:r>
        <w:rPr>
          <w:i/>
          <w:sz w:val="13"/>
        </w:rPr>
        <w:t>i</w:t>
      </w:r>
      <w:r>
        <w:rPr>
          <w:position w:val="2"/>
        </w:rPr>
        <w:t xml:space="preserve">, for </w:t>
      </w:r>
      <w:r>
        <w:rPr>
          <w:i/>
          <w:position w:val="2"/>
        </w:rPr>
        <w:t xml:space="preserve">i </w:t>
      </w:r>
      <w:r>
        <w:rPr>
          <w:rFonts w:ascii="DejaVu Serif" w:hAnsi="DejaVu Serif"/>
          <w:position w:val="2"/>
        </w:rPr>
        <w:t xml:space="preserve">∈ </w:t>
      </w:r>
      <w:r>
        <w:rPr>
          <w:position w:val="2"/>
        </w:rPr>
        <w:t xml:space="preserve">{1, 2, …, </w:t>
      </w:r>
      <w:r>
        <w:rPr>
          <w:i/>
          <w:position w:val="2"/>
        </w:rPr>
        <w:t>n</w:t>
      </w:r>
      <w:r>
        <w:rPr>
          <w:position w:val="2"/>
        </w:rPr>
        <w:t>}, are to be filled in</w:t>
      </w:r>
      <w:r>
        <w:rPr>
          <w:spacing w:val="-36"/>
          <w:position w:val="2"/>
        </w:rPr>
        <w:t xml:space="preserve"> </w:t>
      </w:r>
      <w:r>
        <w:rPr>
          <w:position w:val="2"/>
        </w:rPr>
        <w:t xml:space="preserve">a knapsack </w:t>
      </w:r>
      <w:r>
        <w:t xml:space="preserve">of capacity </w:t>
      </w:r>
      <w:r>
        <w:rPr>
          <w:i/>
        </w:rPr>
        <w:t xml:space="preserve">W </w:t>
      </w:r>
      <w:r>
        <w:t xml:space="preserve">such that it yields the maximum profit. The more general problem with multiple knapsacks (MKP) </w:t>
      </w:r>
      <w:r>
        <w:rPr>
          <w:position w:val="2"/>
        </w:rPr>
        <w:t xml:space="preserve">consists of </w:t>
      </w:r>
      <w:r>
        <w:rPr>
          <w:i/>
          <w:position w:val="2"/>
        </w:rPr>
        <w:t xml:space="preserve">m </w:t>
      </w:r>
      <w:r>
        <w:rPr>
          <w:position w:val="2"/>
        </w:rPr>
        <w:t xml:space="preserve">knapsacks with capacities </w:t>
      </w:r>
      <w:r>
        <w:rPr>
          <w:i/>
          <w:position w:val="2"/>
        </w:rPr>
        <w:t>W</w:t>
      </w:r>
      <w:r>
        <w:rPr>
          <w:sz w:val="13"/>
        </w:rPr>
        <w:t>1</w:t>
      </w:r>
      <w:r>
        <w:rPr>
          <w:position w:val="2"/>
        </w:rPr>
        <w:t xml:space="preserve">, </w:t>
      </w:r>
      <w:r>
        <w:rPr>
          <w:i/>
          <w:position w:val="2"/>
        </w:rPr>
        <w:t>W</w:t>
      </w:r>
      <w:r>
        <w:rPr>
          <w:sz w:val="13"/>
        </w:rPr>
        <w:t>2</w:t>
      </w:r>
      <w:r>
        <w:rPr>
          <w:position w:val="2"/>
        </w:rPr>
        <w:t xml:space="preserve">, …, </w:t>
      </w:r>
      <w:r>
        <w:rPr>
          <w:i/>
          <w:position w:val="2"/>
        </w:rPr>
        <w:t>W</w:t>
      </w:r>
      <w:r>
        <w:rPr>
          <w:i/>
          <w:sz w:val="13"/>
        </w:rPr>
        <w:t>m</w:t>
      </w:r>
      <w:r>
        <w:rPr>
          <w:position w:val="2"/>
        </w:rPr>
        <w:t xml:space="preserve">, </w:t>
      </w:r>
      <w:r>
        <w:t xml:space="preserve">respectively, and </w:t>
      </w:r>
      <w:r>
        <w:rPr>
          <w:i/>
        </w:rPr>
        <w:t xml:space="preserve">n </w:t>
      </w:r>
      <w:r>
        <w:t xml:space="preserve">items. In this case the weight of the </w:t>
      </w:r>
      <w:r>
        <w:rPr>
          <w:i/>
        </w:rPr>
        <w:t>i</w:t>
      </w:r>
      <w:r>
        <w:rPr>
          <w:i/>
          <w:vertAlign w:val="superscript"/>
        </w:rPr>
        <w:t>th</w:t>
      </w:r>
      <w:r>
        <w:rPr>
          <w:i/>
        </w:rPr>
        <w:t xml:space="preserve"> </w:t>
      </w:r>
      <w:r>
        <w:rPr>
          <w:spacing w:val="-3"/>
        </w:rPr>
        <w:t xml:space="preserve">item </w:t>
      </w:r>
      <w:r>
        <w:rPr>
          <w:position w:val="2"/>
        </w:rPr>
        <w:t xml:space="preserve">is given by </w:t>
      </w:r>
      <w:r>
        <w:rPr>
          <w:i/>
          <w:position w:val="2"/>
        </w:rPr>
        <w:t>w</w:t>
      </w:r>
      <w:r>
        <w:rPr>
          <w:i/>
          <w:sz w:val="13"/>
        </w:rPr>
        <w:t xml:space="preserve">ik </w:t>
      </w:r>
      <w:r>
        <w:rPr>
          <w:position w:val="2"/>
        </w:rPr>
        <w:t xml:space="preserve">when it is considered for inclusion in the </w:t>
      </w:r>
      <w:r>
        <w:rPr>
          <w:i/>
          <w:position w:val="2"/>
        </w:rPr>
        <w:t>k</w:t>
      </w:r>
      <w:r>
        <w:rPr>
          <w:i/>
          <w:position w:val="2"/>
          <w:vertAlign w:val="superscript"/>
        </w:rPr>
        <w:t>th</w:t>
      </w:r>
      <w:r>
        <w:rPr>
          <w:i/>
          <w:position w:val="2"/>
        </w:rPr>
        <w:t xml:space="preserve"> </w:t>
      </w:r>
      <w:r>
        <w:t>knapsack. In addition, the MKP states that an item is either placed in all knapsacks or in none at</w:t>
      </w:r>
      <w:r>
        <w:rPr>
          <w:spacing w:val="-6"/>
        </w:rPr>
        <w:t xml:space="preserve"> </w:t>
      </w:r>
      <w:r>
        <w:t>all.</w:t>
      </w:r>
    </w:p>
    <w:p w:rsidR="00A24F1D" w:rsidRDefault="001A7093">
      <w:pPr>
        <w:pStyle w:val="BodyText"/>
        <w:spacing w:line="237" w:lineRule="auto"/>
        <w:ind w:left="136" w:right="211" w:firstLine="202"/>
        <w:jc w:val="both"/>
      </w:pPr>
      <w:r>
        <w:t xml:space="preserve">In classical EAs for the KP and MKP, an individual  </w:t>
      </w:r>
      <w:r>
        <w:rPr>
          <w:position w:val="2"/>
        </w:rPr>
        <w:t xml:space="preserve">solution is typically represented by a vector </w:t>
      </w:r>
      <w:r>
        <w:rPr>
          <w:b/>
          <w:i/>
          <w:position w:val="2"/>
        </w:rPr>
        <w:t xml:space="preserve">x </w:t>
      </w:r>
      <w:r>
        <w:rPr>
          <w:position w:val="2"/>
        </w:rPr>
        <w:t>= (</w:t>
      </w:r>
      <w:r>
        <w:rPr>
          <w:i/>
          <w:position w:val="2"/>
        </w:rPr>
        <w:t>x</w:t>
      </w:r>
      <w:r>
        <w:rPr>
          <w:sz w:val="13"/>
        </w:rPr>
        <w:t>1</w:t>
      </w:r>
      <w:r>
        <w:rPr>
          <w:position w:val="2"/>
        </w:rPr>
        <w:t xml:space="preserve">, </w:t>
      </w:r>
      <w:r>
        <w:rPr>
          <w:i/>
          <w:position w:val="2"/>
        </w:rPr>
        <w:t>x</w:t>
      </w:r>
      <w:r>
        <w:rPr>
          <w:sz w:val="13"/>
        </w:rPr>
        <w:t>2</w:t>
      </w:r>
      <w:r>
        <w:rPr>
          <w:position w:val="2"/>
        </w:rPr>
        <w:t xml:space="preserve">, …, </w:t>
      </w:r>
      <w:r>
        <w:rPr>
          <w:i/>
          <w:position w:val="2"/>
        </w:rPr>
        <w:t>x</w:t>
      </w:r>
      <w:r>
        <w:rPr>
          <w:i/>
          <w:sz w:val="13"/>
        </w:rPr>
        <w:t>n</w:t>
      </w:r>
      <w:r>
        <w:rPr>
          <w:position w:val="2"/>
        </w:rPr>
        <w:t xml:space="preserve">) of binary variables [34], [35]; where </w:t>
      </w:r>
      <w:r>
        <w:rPr>
          <w:i/>
          <w:position w:val="2"/>
        </w:rPr>
        <w:t>x</w:t>
      </w:r>
      <w:r>
        <w:rPr>
          <w:i/>
          <w:sz w:val="13"/>
        </w:rPr>
        <w:t xml:space="preserve">i </w:t>
      </w:r>
      <w:r>
        <w:rPr>
          <w:position w:val="2"/>
        </w:rPr>
        <w:t xml:space="preserve">= 1 indicates that the  </w:t>
      </w:r>
      <w:r>
        <w:rPr>
          <w:i/>
        </w:rPr>
        <w:t>i</w:t>
      </w:r>
      <w:r>
        <w:rPr>
          <w:i/>
          <w:vertAlign w:val="superscript"/>
        </w:rPr>
        <w:t>th</w:t>
      </w:r>
      <w:r>
        <w:rPr>
          <w:i/>
        </w:rPr>
        <w:t xml:space="preserve"> </w:t>
      </w:r>
      <w:r>
        <w:t xml:space="preserve">item is placed in the knapsack(s), and 0 indicates otherwise. One simplistic way of deducing binary variables from </w:t>
      </w:r>
      <w:r>
        <w:rPr>
          <w:position w:val="2"/>
        </w:rPr>
        <w:t xml:space="preserve">random-keys is to consider the following: </w:t>
      </w:r>
      <w:r>
        <w:rPr>
          <w:i/>
          <w:position w:val="2"/>
        </w:rPr>
        <w:t>x</w:t>
      </w:r>
      <w:r>
        <w:rPr>
          <w:i/>
          <w:sz w:val="13"/>
        </w:rPr>
        <w:t xml:space="preserve">i </w:t>
      </w:r>
      <w:r>
        <w:rPr>
          <w:position w:val="2"/>
        </w:rPr>
        <w:t xml:space="preserve">= 1 if the value of the random key </w:t>
      </w:r>
      <w:r>
        <w:rPr>
          <w:i/>
          <w:position w:val="2"/>
        </w:rPr>
        <w:t>y</w:t>
      </w:r>
      <w:r>
        <w:rPr>
          <w:i/>
          <w:sz w:val="13"/>
        </w:rPr>
        <w:t xml:space="preserve">i </w:t>
      </w:r>
      <w:r>
        <w:rPr>
          <w:position w:val="2"/>
        </w:rPr>
        <w:t xml:space="preserve">≥ 0.5, else </w:t>
      </w:r>
      <w:r>
        <w:rPr>
          <w:i/>
          <w:position w:val="2"/>
        </w:rPr>
        <w:t>x</w:t>
      </w:r>
      <w:r>
        <w:rPr>
          <w:i/>
          <w:sz w:val="13"/>
        </w:rPr>
        <w:t xml:space="preserve">i </w:t>
      </w:r>
      <w:r>
        <w:rPr>
          <w:position w:val="2"/>
        </w:rPr>
        <w:t xml:space="preserve">= 0 [33]. However, through </w:t>
      </w:r>
      <w:r>
        <w:t xml:space="preserve">experiments we find that using such a technique generally leads to poor performance of the MFEA. Instead, in this paper, we consider each individual, defined by a vector of random- </w:t>
      </w:r>
      <w:r>
        <w:rPr>
          <w:position w:val="2"/>
        </w:rPr>
        <w:t>keys (</w:t>
      </w:r>
      <w:r>
        <w:rPr>
          <w:i/>
          <w:position w:val="2"/>
        </w:rPr>
        <w:t>y</w:t>
      </w:r>
      <w:r>
        <w:rPr>
          <w:sz w:val="13"/>
        </w:rPr>
        <w:t>1</w:t>
      </w:r>
      <w:r>
        <w:rPr>
          <w:position w:val="2"/>
        </w:rPr>
        <w:t xml:space="preserve">, </w:t>
      </w:r>
      <w:r>
        <w:rPr>
          <w:i/>
          <w:position w:val="2"/>
        </w:rPr>
        <w:t>y</w:t>
      </w:r>
      <w:r>
        <w:rPr>
          <w:sz w:val="13"/>
        </w:rPr>
        <w:t>2</w:t>
      </w:r>
      <w:r>
        <w:rPr>
          <w:position w:val="2"/>
        </w:rPr>
        <w:t xml:space="preserve">, …, </w:t>
      </w:r>
      <w:r>
        <w:rPr>
          <w:i/>
          <w:position w:val="2"/>
        </w:rPr>
        <w:t>y</w:t>
      </w:r>
      <w:r>
        <w:rPr>
          <w:i/>
          <w:sz w:val="13"/>
        </w:rPr>
        <w:t>n</w:t>
      </w:r>
      <w:r>
        <w:rPr>
          <w:position w:val="2"/>
        </w:rPr>
        <w:t xml:space="preserve">), to represent a collection of </w:t>
      </w:r>
      <w:r>
        <w:rPr>
          <w:i/>
          <w:position w:val="2"/>
        </w:rPr>
        <w:t xml:space="preserve">n </w:t>
      </w:r>
      <w:r>
        <w:rPr>
          <w:position w:val="2"/>
        </w:rPr>
        <w:t xml:space="preserve">genes that </w:t>
      </w:r>
      <w:r>
        <w:t>can move freely on a segment of the real line, i.e., between 0 and 1. Each gene corresponds to a unique item. The free mobility afforded to the genes implies that their positions can be manipulated through real-coded operators, as is desired for the MFEA. The binary variables are deduced from this picture by considering that the gene collection forms two clusters, as depicted in Fig. 6. For the purpose of identifying the clusters, the single-linkage algorithm is used in this study. Depending upon the size of the knapsack(s), one of the clusters is selected such that all its items are provisionally included in the knapsack(s). All items in the other cluster are</w:t>
      </w:r>
      <w:r>
        <w:rPr>
          <w:spacing w:val="-2"/>
        </w:rPr>
        <w:t xml:space="preserve"> </w:t>
      </w:r>
      <w:r>
        <w:t>excluded.</w:t>
      </w:r>
    </w:p>
    <w:p w:rsidR="00A24F1D" w:rsidRDefault="00A24F1D">
      <w:pPr>
        <w:pStyle w:val="BodyText"/>
      </w:pPr>
    </w:p>
    <w:p w:rsidR="00A24F1D" w:rsidRDefault="001A7093">
      <w:pPr>
        <w:pStyle w:val="BodyText"/>
        <w:spacing w:before="6"/>
        <w:rPr>
          <w:sz w:val="22"/>
        </w:rPr>
      </w:pPr>
      <w:r>
        <w:rPr>
          <w:noProof/>
        </w:rPr>
        <w:drawing>
          <wp:anchor distT="0" distB="0" distL="0" distR="0" simplePos="0" relativeHeight="28" behindDoc="0" locked="0" layoutInCell="1" allowOverlap="1">
            <wp:simplePos x="0" y="0"/>
            <wp:positionH relativeFrom="page">
              <wp:posOffset>4549140</wp:posOffset>
            </wp:positionH>
            <wp:positionV relativeFrom="paragraph">
              <wp:posOffset>189532</wp:posOffset>
            </wp:positionV>
            <wp:extent cx="2038453" cy="507492"/>
            <wp:effectExtent l="0" t="0" r="0" b="0"/>
            <wp:wrapTopAndBottom/>
            <wp:docPr id="15" name="image8.jpeg" descr="E:\TECnewPaper\f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2038453" cy="507492"/>
                    </a:xfrm>
                    <a:prstGeom prst="rect">
                      <a:avLst/>
                    </a:prstGeom>
                  </pic:spPr>
                </pic:pic>
              </a:graphicData>
            </a:graphic>
          </wp:anchor>
        </w:drawing>
      </w:r>
    </w:p>
    <w:p w:rsidR="00A24F1D" w:rsidRDefault="00A24F1D">
      <w:pPr>
        <w:pStyle w:val="BodyText"/>
        <w:rPr>
          <w:sz w:val="22"/>
        </w:rPr>
      </w:pPr>
    </w:p>
    <w:p w:rsidR="00A24F1D" w:rsidRDefault="00A24F1D">
      <w:pPr>
        <w:pStyle w:val="BodyText"/>
        <w:spacing w:before="8"/>
        <w:rPr>
          <w:sz w:val="17"/>
        </w:rPr>
      </w:pPr>
    </w:p>
    <w:p w:rsidR="00A24F1D" w:rsidRDefault="001A7093">
      <w:pPr>
        <w:spacing w:before="1"/>
        <w:ind w:left="206" w:right="280"/>
        <w:jc w:val="center"/>
        <w:rPr>
          <w:sz w:val="18"/>
        </w:rPr>
      </w:pPr>
      <w:r>
        <w:rPr>
          <w:sz w:val="18"/>
        </w:rPr>
        <w:t>Fig. 6. The random-keys are considered to behave as a collection of mobile genes which are clustered into 2 groups representing items that are either placed in the knapsack(s) or not.</w:t>
      </w:r>
    </w:p>
    <w:p w:rsidR="00A24F1D" w:rsidRDefault="00A24F1D">
      <w:pPr>
        <w:pStyle w:val="BodyText"/>
        <w:spacing w:before="10"/>
        <w:rPr>
          <w:sz w:val="23"/>
        </w:rPr>
      </w:pPr>
    </w:p>
    <w:p w:rsidR="00A24F1D" w:rsidRDefault="001A7093">
      <w:pPr>
        <w:pStyle w:val="BodyText"/>
        <w:ind w:left="136" w:right="213" w:firstLine="202"/>
        <w:jc w:val="both"/>
      </w:pPr>
      <w:r>
        <w:t>It may so happen that the total weight of items in the chosen cluster violates the capacity constraint of the knapsack(s). In such cases, we consider Dantzig’s greedy approximation algorithm [34] in which items are considered for deletion in the order of increasing efficiency, i.e., their profit to weight ratio. Note that the repair is performed in the spirit of Baldwinian learning</w:t>
      </w:r>
      <w:r>
        <w:rPr>
          <w:spacing w:val="-3"/>
        </w:rPr>
        <w:t xml:space="preserve"> </w:t>
      </w:r>
      <w:r>
        <w:t>[18].</w:t>
      </w:r>
    </w:p>
    <w:p w:rsidR="00A24F1D" w:rsidRDefault="00A24F1D">
      <w:pPr>
        <w:jc w:val="both"/>
        <w:sectPr w:rsidR="00A24F1D">
          <w:type w:val="continuous"/>
          <w:pgSz w:w="12240" w:h="15840"/>
          <w:pgMar w:top="420" w:right="720" w:bottom="440" w:left="800" w:header="720" w:footer="720" w:gutter="0"/>
          <w:cols w:num="2" w:space="720" w:equalWidth="0">
            <w:col w:w="5218" w:space="111"/>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ListParagraph"/>
        <w:numPr>
          <w:ilvl w:val="0"/>
          <w:numId w:val="4"/>
        </w:numPr>
        <w:tabs>
          <w:tab w:val="left" w:pos="454"/>
        </w:tabs>
        <w:spacing w:before="91"/>
        <w:ind w:hanging="319"/>
        <w:jc w:val="both"/>
        <w:rPr>
          <w:i/>
          <w:sz w:val="20"/>
        </w:rPr>
      </w:pPr>
      <w:r>
        <w:rPr>
          <w:i/>
          <w:sz w:val="20"/>
        </w:rPr>
        <w:lastRenderedPageBreak/>
        <w:t>Quadratic assignment problem (QAP)</w:t>
      </w:r>
    </w:p>
    <w:p w:rsidR="00A24F1D" w:rsidRDefault="001A7093">
      <w:pPr>
        <w:pStyle w:val="BodyText"/>
        <w:spacing w:before="60"/>
        <w:ind w:left="135" w:right="39" w:firstLine="201"/>
        <w:jc w:val="both"/>
      </w:pPr>
      <w:r>
        <w:t xml:space="preserve">The QAP [36] aims to assign </w:t>
      </w:r>
      <w:r>
        <w:rPr>
          <w:i/>
        </w:rPr>
        <w:t xml:space="preserve">n </w:t>
      </w:r>
      <w:r>
        <w:t xml:space="preserve">facilities to </w:t>
      </w:r>
      <w:r>
        <w:rPr>
          <w:i/>
        </w:rPr>
        <w:t xml:space="preserve">n </w:t>
      </w:r>
      <w:r>
        <w:t xml:space="preserve">locations, one to each location, such that a quadratic objective function is minimized. The random-keys can be decoded for the QAP in a straightforward manner, as has been proposed in [13]. Note that the </w:t>
      </w:r>
      <w:r>
        <w:rPr>
          <w:i/>
        </w:rPr>
        <w:t>i</w:t>
      </w:r>
      <w:r>
        <w:rPr>
          <w:i/>
          <w:vertAlign w:val="superscript"/>
        </w:rPr>
        <w:t>th</w:t>
      </w:r>
      <w:r>
        <w:rPr>
          <w:i/>
        </w:rPr>
        <w:t xml:space="preserve"> </w:t>
      </w:r>
      <w:r>
        <w:t xml:space="preserve">random-key of an individual is viewed as a label tagged to the </w:t>
      </w:r>
      <w:r>
        <w:rPr>
          <w:i/>
        </w:rPr>
        <w:t>i</w:t>
      </w:r>
      <w:r>
        <w:rPr>
          <w:i/>
          <w:vertAlign w:val="superscript"/>
        </w:rPr>
        <w:t>th</w:t>
      </w:r>
      <w:r>
        <w:rPr>
          <w:i/>
        </w:rPr>
        <w:t xml:space="preserve"> </w:t>
      </w:r>
      <w:r>
        <w:t>facility. In order to assign facilities to locations, the random-keys are simply sorted in ascending order. Thereafter, facilities are assigned to locations according to their position in the sorted list. For example, let us consider a set of 3 locations, labeled {1, 2, 3}, and a set of 3 facilities</w:t>
      </w:r>
    </w:p>
    <w:p w:rsidR="00A24F1D" w:rsidRDefault="001A7093">
      <w:pPr>
        <w:pStyle w:val="BodyText"/>
        <w:ind w:left="135" w:right="44"/>
        <w:jc w:val="both"/>
      </w:pPr>
      <w:r>
        <w:t>represented by random-keys: (0.7, 0.1, 0.3). According to the prescribed assignment technique, facility 2 is assigned to location 1, facility 3 to location 2, and facility 1 to location 3.</w:t>
      </w:r>
    </w:p>
    <w:p w:rsidR="00A24F1D" w:rsidRDefault="001A7093">
      <w:pPr>
        <w:pStyle w:val="BodyText"/>
        <w:spacing w:before="1"/>
        <w:ind w:left="135" w:right="40" w:firstLine="201"/>
        <w:jc w:val="both"/>
      </w:pPr>
      <w:r>
        <w:t>With regard to local search, the 2-exchange heuristic [37] is used to improve a candidate assignment. As the changes introduced can be reincorporated into the chromosome by simply interchanging the random-key labels of facilities, learning in the QAP occurs in the spirit of Lamarckism.</w:t>
      </w:r>
    </w:p>
    <w:p w:rsidR="00A24F1D" w:rsidRDefault="001A7093">
      <w:pPr>
        <w:pStyle w:val="ListParagraph"/>
        <w:numPr>
          <w:ilvl w:val="0"/>
          <w:numId w:val="4"/>
        </w:numPr>
        <w:tabs>
          <w:tab w:val="left" w:pos="514"/>
        </w:tabs>
        <w:spacing w:before="121"/>
        <w:ind w:left="513" w:hanging="379"/>
        <w:jc w:val="both"/>
        <w:rPr>
          <w:i/>
          <w:sz w:val="20"/>
        </w:rPr>
      </w:pPr>
      <w:r>
        <w:rPr>
          <w:i/>
          <w:sz w:val="20"/>
        </w:rPr>
        <w:t>Capacitated vehicle routing problem</w:t>
      </w:r>
      <w:r>
        <w:rPr>
          <w:i/>
          <w:spacing w:val="4"/>
          <w:sz w:val="20"/>
        </w:rPr>
        <w:t xml:space="preserve"> </w:t>
      </w:r>
      <w:r>
        <w:rPr>
          <w:i/>
          <w:sz w:val="20"/>
        </w:rPr>
        <w:t>(CVRP)</w:t>
      </w:r>
    </w:p>
    <w:p w:rsidR="00A24F1D" w:rsidRDefault="001A7093">
      <w:pPr>
        <w:pStyle w:val="BodyText"/>
        <w:spacing w:before="60"/>
        <w:ind w:left="135" w:right="38" w:firstLine="201"/>
        <w:jc w:val="both"/>
      </w:pPr>
      <w:r>
        <w:t xml:space="preserve">The CVRP is defined on a graph </w:t>
      </w:r>
      <w:r>
        <w:rPr>
          <w:i/>
        </w:rPr>
        <w:t>G</w:t>
      </w:r>
      <w:r>
        <w:t>(</w:t>
      </w:r>
      <w:r>
        <w:rPr>
          <w:i/>
        </w:rPr>
        <w:t>V</w:t>
      </w:r>
      <w:r>
        <w:t xml:space="preserve">, </w:t>
      </w:r>
      <w:r>
        <w:rPr>
          <w:i/>
        </w:rPr>
        <w:t>E</w:t>
      </w:r>
      <w:r>
        <w:t xml:space="preserve">), where </w:t>
      </w:r>
      <w:r>
        <w:rPr>
          <w:i/>
        </w:rPr>
        <w:t xml:space="preserve">V </w:t>
      </w:r>
      <w:r>
        <w:t xml:space="preserve">is a set of nodes and </w:t>
      </w:r>
      <w:r>
        <w:rPr>
          <w:i/>
        </w:rPr>
        <w:t xml:space="preserve">E </w:t>
      </w:r>
      <w:r>
        <w:t>is a set of arcs. One node on the graph represents a vehicle depot, while all others represent  customers with certain demands. The purpose of solving the CVRP is to find trip schedules for a fleet of vehicles such that the cost of servicing all the customers is minimized. The cost is generally given by the total distance traveled by the vehicles. In the trip schedule, it must be ensured that the total customer demand serviced by a particular vehicle does not exceed its capacity. Moreover, there often exists an additional constraint in which the customers prescribe a hard time- window during which they prefer to be serviced</w:t>
      </w:r>
      <w:r>
        <w:rPr>
          <w:spacing w:val="-6"/>
        </w:rPr>
        <w:t xml:space="preserve"> </w:t>
      </w:r>
      <w:r>
        <w:t>[38].</w:t>
      </w:r>
    </w:p>
    <w:p w:rsidR="00A24F1D" w:rsidRDefault="001A7093">
      <w:pPr>
        <w:pStyle w:val="BodyText"/>
        <w:ind w:left="135" w:right="38" w:firstLine="201"/>
        <w:jc w:val="both"/>
      </w:pPr>
      <w:r>
        <w:t xml:space="preserve">Several genetic representation schemes have been proposed by EA researchers for the CVRP. These include, a) the variable-length chromosome scheme [39], b) the giant-tour scheme [40], [41], etc.; the latter being a permutation of all customers in the form of a travelling salesman (TSP) route with no trip delimiters. Similarly, several random-key decoding procedures can also be conceived for the CVRP. In the present study, </w:t>
      </w:r>
      <w:r>
        <w:rPr>
          <w:spacing w:val="-3"/>
        </w:rPr>
        <w:t xml:space="preserve">we </w:t>
      </w:r>
      <w:r>
        <w:t xml:space="preserve">consider the </w:t>
      </w:r>
      <w:r>
        <w:rPr>
          <w:i/>
        </w:rPr>
        <w:t>i</w:t>
      </w:r>
      <w:r>
        <w:rPr>
          <w:i/>
          <w:vertAlign w:val="superscript"/>
        </w:rPr>
        <w:t>th</w:t>
      </w:r>
      <w:r>
        <w:rPr>
          <w:i/>
        </w:rPr>
        <w:t xml:space="preserve"> </w:t>
      </w:r>
      <w:r>
        <w:t xml:space="preserve">random-key to label the </w:t>
      </w:r>
      <w:r>
        <w:rPr>
          <w:i/>
        </w:rPr>
        <w:t>i</w:t>
      </w:r>
      <w:r>
        <w:rPr>
          <w:i/>
          <w:vertAlign w:val="superscript"/>
        </w:rPr>
        <w:t>th</w:t>
      </w:r>
      <w:r>
        <w:rPr>
          <w:i/>
        </w:rPr>
        <w:t xml:space="preserve"> </w:t>
      </w:r>
      <w:r>
        <w:t xml:space="preserve">customer. Thereafter, a TSP route is deduced by simply sorting the random keys in ascending order (like for the case of QAP). Next, the TSP route is partitioned into individual vehicle trips based on a </w:t>
      </w:r>
      <w:r>
        <w:rPr>
          <w:i/>
        </w:rPr>
        <w:t xml:space="preserve">split </w:t>
      </w:r>
      <w:r>
        <w:t>procedure proposed in [40] (details are omitted for the sake of brevity). Finally, individuals undergo a set of simple local search moves [42], in the spirit of Lamarckian learning, to improve solution</w:t>
      </w:r>
      <w:r>
        <w:rPr>
          <w:spacing w:val="-11"/>
        </w:rPr>
        <w:t xml:space="preserve"> </w:t>
      </w:r>
      <w:r>
        <w:t>quality.</w:t>
      </w:r>
    </w:p>
    <w:p w:rsidR="00A24F1D" w:rsidRDefault="001A7093">
      <w:pPr>
        <w:pStyle w:val="ListParagraph"/>
        <w:numPr>
          <w:ilvl w:val="0"/>
          <w:numId w:val="4"/>
        </w:numPr>
        <w:tabs>
          <w:tab w:val="left" w:pos="475"/>
        </w:tabs>
        <w:spacing w:before="120"/>
        <w:ind w:left="474" w:hanging="340"/>
        <w:jc w:val="both"/>
        <w:rPr>
          <w:i/>
          <w:sz w:val="20"/>
        </w:rPr>
      </w:pPr>
      <w:r>
        <w:rPr>
          <w:i/>
          <w:sz w:val="20"/>
        </w:rPr>
        <w:t>An illustration of cross-domain random-key</w:t>
      </w:r>
      <w:r>
        <w:rPr>
          <w:i/>
          <w:spacing w:val="-11"/>
          <w:sz w:val="20"/>
        </w:rPr>
        <w:t xml:space="preserve"> </w:t>
      </w:r>
      <w:r>
        <w:rPr>
          <w:i/>
          <w:sz w:val="20"/>
        </w:rPr>
        <w:t>decoding</w:t>
      </w:r>
    </w:p>
    <w:p w:rsidR="00A24F1D" w:rsidRDefault="001A7093">
      <w:pPr>
        <w:pStyle w:val="BodyText"/>
        <w:spacing w:before="61"/>
        <w:ind w:left="135" w:right="39" w:firstLine="271"/>
        <w:jc w:val="both"/>
      </w:pPr>
      <w:r>
        <w:t xml:space="preserve">In order to summarize the cross-domain decoding procedures described heretofore, </w:t>
      </w:r>
      <w:r>
        <w:rPr>
          <w:spacing w:val="-3"/>
        </w:rPr>
        <w:t xml:space="preserve">we </w:t>
      </w:r>
      <w:r>
        <w:t>present an illustrative example in which three distinct optimization tasks are to be performed simultaneously. These are, a) a continuous problem with five decision variables, each bounded within the range [0, 5], b) a KP with 10 items, and c) a QAP with 10 facilities (and 10 locations).</w:t>
      </w:r>
    </w:p>
    <w:p w:rsidR="00A24F1D" w:rsidRDefault="001A7093">
      <w:pPr>
        <w:spacing w:line="230" w:lineRule="exact"/>
        <w:ind w:right="42"/>
        <w:jc w:val="right"/>
        <w:rPr>
          <w:sz w:val="20"/>
        </w:rPr>
      </w:pPr>
      <w:r>
        <w:rPr>
          <w:position w:val="2"/>
          <w:sz w:val="20"/>
        </w:rPr>
        <w:t xml:space="preserve">For  the  aforementioned  3-factorial  problem,  </w:t>
      </w:r>
      <w:r>
        <w:rPr>
          <w:spacing w:val="11"/>
          <w:position w:val="2"/>
          <w:sz w:val="20"/>
        </w:rPr>
        <w:t xml:space="preserve"> </w:t>
      </w:r>
      <w:r>
        <w:rPr>
          <w:i/>
          <w:position w:val="2"/>
          <w:sz w:val="20"/>
        </w:rPr>
        <w:t>D</w:t>
      </w:r>
      <w:r>
        <w:rPr>
          <w:i/>
          <w:sz w:val="13"/>
        </w:rPr>
        <w:t xml:space="preserve">multitask    </w:t>
      </w:r>
      <w:r>
        <w:rPr>
          <w:position w:val="2"/>
          <w:sz w:val="20"/>
        </w:rPr>
        <w:t>=</w:t>
      </w:r>
    </w:p>
    <w:p w:rsidR="00A24F1D" w:rsidRDefault="001A7093">
      <w:pPr>
        <w:pStyle w:val="BodyText"/>
        <w:spacing w:line="228" w:lineRule="exact"/>
        <w:ind w:right="42"/>
        <w:jc w:val="right"/>
      </w:pPr>
      <w:r>
        <w:rPr>
          <w:i/>
        </w:rPr>
        <w:t>max</w:t>
      </w:r>
      <w:r>
        <w:t>{5,</w:t>
      </w:r>
      <w:r>
        <w:rPr>
          <w:spacing w:val="12"/>
        </w:rPr>
        <w:t xml:space="preserve"> </w:t>
      </w:r>
      <w:r>
        <w:t>10,</w:t>
      </w:r>
      <w:r>
        <w:rPr>
          <w:spacing w:val="11"/>
        </w:rPr>
        <w:t xml:space="preserve"> </w:t>
      </w:r>
      <w:r>
        <w:t>10}</w:t>
      </w:r>
      <w:r>
        <w:rPr>
          <w:spacing w:val="10"/>
        </w:rPr>
        <w:t xml:space="preserve"> </w:t>
      </w:r>
      <w:r>
        <w:t>=</w:t>
      </w:r>
      <w:r>
        <w:rPr>
          <w:spacing w:val="14"/>
        </w:rPr>
        <w:t xml:space="preserve"> </w:t>
      </w:r>
      <w:r>
        <w:t>10.</w:t>
      </w:r>
      <w:r>
        <w:rPr>
          <w:spacing w:val="10"/>
        </w:rPr>
        <w:t xml:space="preserve"> </w:t>
      </w:r>
      <w:r>
        <w:t>Therefore,</w:t>
      </w:r>
      <w:r>
        <w:rPr>
          <w:spacing w:val="14"/>
        </w:rPr>
        <w:t xml:space="preserve"> </w:t>
      </w:r>
      <w:r>
        <w:rPr>
          <w:spacing w:val="-3"/>
        </w:rPr>
        <w:t>we</w:t>
      </w:r>
      <w:r>
        <w:rPr>
          <w:spacing w:val="15"/>
        </w:rPr>
        <w:t xml:space="preserve"> </w:t>
      </w:r>
      <w:r>
        <w:t>randomly</w:t>
      </w:r>
      <w:r>
        <w:rPr>
          <w:spacing w:val="12"/>
        </w:rPr>
        <w:t xml:space="preserve"> </w:t>
      </w:r>
      <w:r>
        <w:t>generate</w:t>
      </w:r>
      <w:r>
        <w:rPr>
          <w:spacing w:val="13"/>
        </w:rPr>
        <w:t xml:space="preserve"> </w:t>
      </w:r>
      <w:r>
        <w:t>a</w:t>
      </w:r>
      <w:r>
        <w:rPr>
          <w:spacing w:val="13"/>
        </w:rPr>
        <w:t xml:space="preserve"> </w:t>
      </w:r>
      <w:r>
        <w:t>ten-</w:t>
      </w:r>
    </w:p>
    <w:p w:rsidR="00A24F1D" w:rsidRDefault="001A7093">
      <w:pPr>
        <w:pStyle w:val="BodyText"/>
        <w:spacing w:before="91"/>
        <w:ind w:left="137" w:right="211"/>
        <w:jc w:val="both"/>
      </w:pPr>
      <w:r>
        <w:br w:type="column"/>
      </w:r>
      <w:r>
        <w:lastRenderedPageBreak/>
        <w:t xml:space="preserve">dimensional chromosome </w:t>
      </w:r>
      <w:r>
        <w:rPr>
          <w:b/>
          <w:i/>
        </w:rPr>
        <w:t xml:space="preserve">y </w:t>
      </w:r>
      <w:r>
        <w:t>with the following random-key representation: (0.79, 0.31, 0.53, 0.17, 0.60, 0.26, 0.65, 0.69,</w:t>
      </w:r>
    </w:p>
    <w:p w:rsidR="00A24F1D" w:rsidRDefault="001A7093">
      <w:pPr>
        <w:pStyle w:val="BodyText"/>
        <w:spacing w:before="1"/>
        <w:ind w:left="137" w:right="211"/>
        <w:jc w:val="both"/>
      </w:pPr>
      <w:r>
        <w:t xml:space="preserve">0.75, 0.45). Fig. 7 depicts the manner in which the same chromosome can be decoded for all three optimization tasks. For the continuous problem, the process is relatively straightforward. The first five random-keys of </w:t>
      </w:r>
      <w:r>
        <w:rPr>
          <w:b/>
          <w:i/>
        </w:rPr>
        <w:t xml:space="preserve">y </w:t>
      </w:r>
      <w:r>
        <w:t>are simple extracted and linearly mapped from [0, 1] to [0, 5].</w:t>
      </w:r>
    </w:p>
    <w:p w:rsidR="00A24F1D" w:rsidRDefault="00A24F1D">
      <w:pPr>
        <w:pStyle w:val="BodyText"/>
      </w:pPr>
    </w:p>
    <w:p w:rsidR="00A24F1D" w:rsidRDefault="001A7093">
      <w:pPr>
        <w:pStyle w:val="BodyText"/>
        <w:spacing w:before="6"/>
        <w:rPr>
          <w:sz w:val="14"/>
        </w:rPr>
      </w:pPr>
      <w:r>
        <w:rPr>
          <w:noProof/>
        </w:rPr>
        <w:drawing>
          <wp:anchor distT="0" distB="0" distL="0" distR="0" simplePos="0" relativeHeight="29" behindDoc="0" locked="0" layoutInCell="1" allowOverlap="1">
            <wp:simplePos x="0" y="0"/>
            <wp:positionH relativeFrom="page">
              <wp:posOffset>3977640</wp:posOffset>
            </wp:positionH>
            <wp:positionV relativeFrom="paragraph">
              <wp:posOffset>131252</wp:posOffset>
            </wp:positionV>
            <wp:extent cx="3176219" cy="1889378"/>
            <wp:effectExtent l="0" t="0" r="0" b="0"/>
            <wp:wrapTopAndBottom/>
            <wp:docPr id="17" name="image9.jpeg" descr="E:\TECnewPaper\New folder (3)\decoding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3176219" cy="1889378"/>
                    </a:xfrm>
                    <a:prstGeom prst="rect">
                      <a:avLst/>
                    </a:prstGeom>
                  </pic:spPr>
                </pic:pic>
              </a:graphicData>
            </a:graphic>
          </wp:anchor>
        </w:drawing>
      </w:r>
    </w:p>
    <w:p w:rsidR="00A24F1D" w:rsidRDefault="00A24F1D">
      <w:pPr>
        <w:pStyle w:val="BodyText"/>
        <w:spacing w:before="4"/>
        <w:rPr>
          <w:sz w:val="32"/>
        </w:rPr>
      </w:pPr>
    </w:p>
    <w:p w:rsidR="00A24F1D" w:rsidRDefault="001A7093">
      <w:pPr>
        <w:ind w:left="504" w:right="564" w:firstLine="84"/>
        <w:rPr>
          <w:sz w:val="18"/>
        </w:rPr>
      </w:pPr>
      <w:r>
        <w:rPr>
          <w:sz w:val="18"/>
        </w:rPr>
        <w:t>Fig. 7. An illustrative example of decoding a random-key chromosome into different domain-specific representations.</w:t>
      </w:r>
    </w:p>
    <w:p w:rsidR="00A24F1D" w:rsidRDefault="00A24F1D">
      <w:pPr>
        <w:pStyle w:val="BodyText"/>
        <w:spacing w:before="10"/>
        <w:rPr>
          <w:sz w:val="21"/>
        </w:rPr>
      </w:pPr>
    </w:p>
    <w:p w:rsidR="00A24F1D" w:rsidRDefault="001A7093">
      <w:pPr>
        <w:pStyle w:val="BodyText"/>
        <w:ind w:left="137" w:right="212" w:firstLine="271"/>
        <w:jc w:val="both"/>
      </w:pPr>
      <w:r>
        <w:t xml:space="preserve">For the KP, </w:t>
      </w:r>
      <w:r>
        <w:rPr>
          <w:spacing w:val="-3"/>
        </w:rPr>
        <w:t xml:space="preserve">we </w:t>
      </w:r>
      <w:r>
        <w:t xml:space="preserve">refer to the real line shown in Fig. 7. The random-keys have been plotted along the line, together with the index of the corresponding gene. The single-linkage algorithm is used to divide the genes into two clusters, with the first cluster consisting of genes {4, 6, 2} and the second cluster consisting of genes {10, 3, 5, 7, 8, 9, 1}. According to the recommended decoding procedure for KPs, </w:t>
      </w:r>
      <w:r>
        <w:rPr>
          <w:spacing w:val="-3"/>
        </w:rPr>
        <w:t xml:space="preserve">we </w:t>
      </w:r>
      <w:r>
        <w:t xml:space="preserve">can consider the items {4, 6, 2} to be provisionally included in the knapsack, while all items in the other cluster are excluded. In other words, the domain-specific chromosome representation for the KP works out to (0 1 0 1 0 1 0 0 0 0). Thus, we hereafter refer to the decoding procedure as </w:t>
      </w:r>
      <w:r>
        <w:rPr>
          <w:i/>
        </w:rPr>
        <w:t>binary</w:t>
      </w:r>
      <w:r>
        <w:rPr>
          <w:i/>
          <w:spacing w:val="-8"/>
        </w:rPr>
        <w:t xml:space="preserve"> </w:t>
      </w:r>
      <w:r>
        <w:rPr>
          <w:i/>
        </w:rPr>
        <w:t>clustering</w:t>
      </w:r>
      <w:r>
        <w:t>.</w:t>
      </w:r>
    </w:p>
    <w:p w:rsidR="00A24F1D" w:rsidRDefault="001A7093">
      <w:pPr>
        <w:pStyle w:val="BodyText"/>
        <w:spacing w:before="1"/>
        <w:ind w:left="137" w:right="213" w:firstLine="271"/>
        <w:jc w:val="both"/>
      </w:pPr>
      <w:r>
        <w:t xml:space="preserve">Finally, for the QAP, the sequence of gene indices (as appears along the real line in Fig. 7) prescribes the order in which facilities are assigned to locations. For the given </w:t>
      </w:r>
      <w:r>
        <w:rPr>
          <w:b/>
          <w:i/>
        </w:rPr>
        <w:t>y</w:t>
      </w:r>
      <w:r>
        <w:t>, the domain-specific representation thereby equates to (4, 6, 2, 10,</w:t>
      </w:r>
    </w:p>
    <w:p w:rsidR="00A24F1D" w:rsidRDefault="001A7093">
      <w:pPr>
        <w:pStyle w:val="BodyText"/>
        <w:ind w:left="137" w:right="208"/>
        <w:jc w:val="both"/>
      </w:pPr>
      <w:r>
        <w:t xml:space="preserve">3, 5, 7, 8, 9, 1). An interesting feature of the random-key representation scheme, particularly in the case of </w:t>
      </w:r>
      <w:r>
        <w:rPr>
          <w:i/>
        </w:rPr>
        <w:t xml:space="preserve">sequencing problems </w:t>
      </w:r>
      <w:r>
        <w:t>like the QAP and the CVRP, is that it ensures offspring feasibility under real-coded crossover and mutation operations. This is in contrast to domain-specific representations of such problems, wherein specially designed genetic operators are needed to ensure offspring feasibility (see [13], [23] for details). The aforementioned observation was first made in [10], and has since led to notable interest among EA practitioners in the field of OR</w:t>
      </w:r>
      <w:r>
        <w:rPr>
          <w:spacing w:val="-6"/>
        </w:rPr>
        <w:t xml:space="preserve"> </w:t>
      </w:r>
      <w:r>
        <w:t>[33].</w:t>
      </w:r>
    </w:p>
    <w:p w:rsidR="00A24F1D" w:rsidRDefault="00A24F1D">
      <w:pPr>
        <w:pStyle w:val="BodyText"/>
        <w:rPr>
          <w:sz w:val="21"/>
        </w:rPr>
      </w:pPr>
    </w:p>
    <w:p w:rsidR="00A24F1D" w:rsidRDefault="001A7093">
      <w:pPr>
        <w:pStyle w:val="ListParagraph"/>
        <w:numPr>
          <w:ilvl w:val="1"/>
          <w:numId w:val="13"/>
        </w:numPr>
        <w:tabs>
          <w:tab w:val="left" w:pos="1076"/>
        </w:tabs>
        <w:ind w:left="1075" w:hanging="473"/>
        <w:jc w:val="left"/>
        <w:rPr>
          <w:sz w:val="16"/>
        </w:rPr>
      </w:pPr>
      <w:r>
        <w:rPr>
          <w:sz w:val="20"/>
        </w:rPr>
        <w:t>N</w:t>
      </w:r>
      <w:r>
        <w:rPr>
          <w:sz w:val="16"/>
        </w:rPr>
        <w:t xml:space="preserve">UMERICAL </w:t>
      </w:r>
      <w:r>
        <w:rPr>
          <w:sz w:val="20"/>
        </w:rPr>
        <w:t>E</w:t>
      </w:r>
      <w:r>
        <w:rPr>
          <w:sz w:val="16"/>
        </w:rPr>
        <w:t>XPERIMENTS AND</w:t>
      </w:r>
      <w:r>
        <w:rPr>
          <w:spacing w:val="-5"/>
          <w:sz w:val="16"/>
        </w:rPr>
        <w:t xml:space="preserve"> </w:t>
      </w:r>
      <w:r>
        <w:rPr>
          <w:sz w:val="20"/>
        </w:rPr>
        <w:t>D</w:t>
      </w:r>
      <w:r>
        <w:rPr>
          <w:sz w:val="16"/>
        </w:rPr>
        <w:t>ISCUSSIONS</w:t>
      </w:r>
    </w:p>
    <w:p w:rsidR="00A24F1D" w:rsidRDefault="001A7093">
      <w:pPr>
        <w:pStyle w:val="BodyText"/>
        <w:spacing w:before="80"/>
        <w:ind w:left="137" w:right="212" w:firstLine="202"/>
        <w:jc w:val="both"/>
      </w:pPr>
      <w:r>
        <w:t>The aim of this section is two-fold. In Section VII-A, we consider four sets of MFO examples with diverse properties. These provide a more comprehensive understanding of the performance of the MFEA, particularly in the context of a</w:t>
      </w:r>
    </w:p>
    <w:p w:rsidR="00A24F1D" w:rsidRDefault="00A24F1D">
      <w:pPr>
        <w:jc w:val="both"/>
        <w:sectPr w:rsidR="00A24F1D">
          <w:type w:val="continuous"/>
          <w:pgSz w:w="12240" w:h="15840"/>
          <w:pgMar w:top="420" w:right="720" w:bottom="440" w:left="800" w:header="720" w:footer="720" w:gutter="0"/>
          <w:cols w:num="2" w:space="720" w:equalWidth="0">
            <w:col w:w="5219" w:space="109"/>
            <w:col w:w="5392"/>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ind w:left="135" w:right="40"/>
        <w:jc w:val="both"/>
      </w:pPr>
      <w:r>
        <w:lastRenderedPageBreak/>
        <w:t xml:space="preserve">potential cloud-based software service receiving diverse jobs from multiple customers at the same time. The experiments have been designed by combining popular benchmarks instances from discrete and continuous optimization. It is stated that there exists no </w:t>
      </w:r>
      <w:r>
        <w:rPr>
          <w:i/>
        </w:rPr>
        <w:t xml:space="preserve">a priori </w:t>
      </w:r>
      <w:r>
        <w:t>knowledge of discernible genetic complementarity between the constituent tasks. This simulates the realistic situation of a cloud server faced with multiple jobs (or tasks) with unknown</w:t>
      </w:r>
      <w:r>
        <w:rPr>
          <w:spacing w:val="-4"/>
        </w:rPr>
        <w:t xml:space="preserve"> </w:t>
      </w:r>
      <w:r>
        <w:t>characteristics.</w:t>
      </w:r>
    </w:p>
    <w:p w:rsidR="00A24F1D" w:rsidRDefault="001A7093">
      <w:pPr>
        <w:pStyle w:val="BodyText"/>
        <w:spacing w:before="1"/>
        <w:ind w:left="135" w:right="38" w:firstLine="201"/>
        <w:jc w:val="both"/>
      </w:pPr>
      <w:r>
        <w:t xml:space="preserve">In Section VII-B, </w:t>
      </w:r>
      <w:r>
        <w:rPr>
          <w:spacing w:val="-3"/>
        </w:rPr>
        <w:t xml:space="preserve">we </w:t>
      </w:r>
      <w:r>
        <w:t>also briefly discuss the scenario in which all tasks to be solved via MFO are not presented at exactly the same time. This leads to dynamism in the sense that a new task can be presented to a solver in the intermediate stages of tackling a different task. The motivation behind this hypothetical scenario is derived from the observation that cloud customers are naturally expected to be distributed in space and in time. It shall be demonstrated that a notable implication of MFO in such situations is that genetic material from the current task can conceivably be utilized to jump-start the optimization process of the intermediately presented</w:t>
      </w:r>
      <w:r>
        <w:rPr>
          <w:spacing w:val="-9"/>
        </w:rPr>
        <w:t xml:space="preserve"> </w:t>
      </w:r>
      <w:r>
        <w:t>task.</w:t>
      </w:r>
    </w:p>
    <w:p w:rsidR="00A24F1D" w:rsidRDefault="001A7093">
      <w:pPr>
        <w:pStyle w:val="ListParagraph"/>
        <w:numPr>
          <w:ilvl w:val="0"/>
          <w:numId w:val="3"/>
        </w:numPr>
        <w:tabs>
          <w:tab w:val="left" w:pos="504"/>
        </w:tabs>
        <w:spacing w:before="121"/>
        <w:ind w:hanging="369"/>
        <w:jc w:val="both"/>
        <w:rPr>
          <w:i/>
          <w:sz w:val="20"/>
        </w:rPr>
      </w:pPr>
      <w:r>
        <w:rPr>
          <w:i/>
          <w:sz w:val="20"/>
        </w:rPr>
        <w:t>MFO for discrete and cross-domain</w:t>
      </w:r>
      <w:r>
        <w:rPr>
          <w:i/>
          <w:spacing w:val="1"/>
          <w:sz w:val="20"/>
        </w:rPr>
        <w:t xml:space="preserve"> </w:t>
      </w:r>
      <w:r>
        <w:rPr>
          <w:i/>
          <w:sz w:val="20"/>
        </w:rPr>
        <w:t>optimization</w:t>
      </w:r>
    </w:p>
    <w:p w:rsidR="00A24F1D" w:rsidRDefault="001A7093">
      <w:pPr>
        <w:pStyle w:val="BodyText"/>
        <w:spacing w:before="60"/>
        <w:ind w:left="135" w:right="38" w:firstLine="201"/>
        <w:jc w:val="both"/>
      </w:pPr>
      <w:r>
        <w:t xml:space="preserve">The MFEA is tested on a variety of composite problem-sets, each comprising of three tasks. Broadly speaking, these problem-sets can be classified into three categories. </w:t>
      </w:r>
      <w:r>
        <w:rPr>
          <w:i/>
        </w:rPr>
        <w:t xml:space="preserve">Set 1 </w:t>
      </w:r>
      <w:r>
        <w:t xml:space="preserve">is composed of </w:t>
      </w:r>
      <w:r>
        <w:rPr>
          <w:i/>
        </w:rPr>
        <w:t xml:space="preserve">sequencing problems </w:t>
      </w:r>
      <w:r>
        <w:t xml:space="preserve">(namely, QAP and CVRP) for which the random-keys must be sorted while decoding. Tasks in </w:t>
      </w:r>
      <w:r>
        <w:rPr>
          <w:i/>
        </w:rPr>
        <w:t xml:space="preserve">Set 2 </w:t>
      </w:r>
      <w:r>
        <w:t xml:space="preserve">are similar in the sense that their respective random-key decoding procedures call for </w:t>
      </w:r>
      <w:r>
        <w:rPr>
          <w:i/>
        </w:rPr>
        <w:t xml:space="preserve">binary clustering </w:t>
      </w:r>
      <w:r>
        <w:t xml:space="preserve">of the genes. Finally, </w:t>
      </w:r>
      <w:r>
        <w:rPr>
          <w:i/>
        </w:rPr>
        <w:t xml:space="preserve">Sets 3 </w:t>
      </w:r>
      <w:r>
        <w:t xml:space="preserve">and </w:t>
      </w:r>
      <w:r>
        <w:rPr>
          <w:i/>
        </w:rPr>
        <w:t xml:space="preserve">4 </w:t>
      </w:r>
      <w:r>
        <w:t xml:space="preserve">are true examples of </w:t>
      </w:r>
      <w:r>
        <w:rPr>
          <w:i/>
        </w:rPr>
        <w:t xml:space="preserve">cross- domain multitasking </w:t>
      </w:r>
      <w:r>
        <w:t>as they combine instances from sequencing, binary clustering, and continuous optimization. Results obtained by the MFEA on the aforementioned problem-sets are reported herein. Each set is a 3-factorial optimization environment with the three constitutive tasks drawn from popular benchmark instances of the respective domains (see Table II for details).</w:t>
      </w:r>
    </w:p>
    <w:p w:rsidR="00A24F1D" w:rsidRDefault="001A7093">
      <w:pPr>
        <w:pStyle w:val="BodyText"/>
        <w:ind w:left="135" w:right="39" w:firstLine="201"/>
        <w:jc w:val="both"/>
      </w:pPr>
      <w:r>
        <w:t>It has been stated previously that the KP and MKP are naturally maximization problems. Accordingly, in the MFEA, which is a global minimizer, we consider the negative of the corresponding objective function values. Also note that the KP and MKP instances are randomly generated. While optimum</w:t>
      </w:r>
    </w:p>
    <w:p w:rsidR="00A24F1D" w:rsidRDefault="001A7093">
      <w:pPr>
        <w:spacing w:before="91"/>
        <w:ind w:left="1036" w:right="218" w:hanging="901"/>
        <w:jc w:val="both"/>
        <w:rPr>
          <w:sz w:val="20"/>
        </w:rPr>
      </w:pPr>
      <w:r>
        <w:br w:type="column"/>
      </w:r>
      <w:r>
        <w:rPr>
          <w:i/>
          <w:sz w:val="20"/>
        </w:rPr>
        <w:lastRenderedPageBreak/>
        <w:t xml:space="preserve">Average (Avg) </w:t>
      </w:r>
      <w:r>
        <w:rPr>
          <w:sz w:val="20"/>
        </w:rPr>
        <w:t>– The averaged function value across all runs of the</w:t>
      </w:r>
      <w:r>
        <w:rPr>
          <w:spacing w:val="-3"/>
          <w:sz w:val="20"/>
        </w:rPr>
        <w:t xml:space="preserve"> </w:t>
      </w:r>
      <w:r>
        <w:rPr>
          <w:sz w:val="20"/>
        </w:rPr>
        <w:t>MFEA.</w:t>
      </w:r>
    </w:p>
    <w:p w:rsidR="00A24F1D" w:rsidRDefault="001A7093">
      <w:pPr>
        <w:spacing w:before="1"/>
        <w:ind w:left="1036" w:right="218" w:hanging="901"/>
        <w:jc w:val="both"/>
        <w:rPr>
          <w:sz w:val="20"/>
        </w:rPr>
      </w:pPr>
      <w:r>
        <w:rPr>
          <w:i/>
          <w:sz w:val="20"/>
        </w:rPr>
        <w:t xml:space="preserve">Coefficient of variation (CV) </w:t>
      </w:r>
      <w:r>
        <w:rPr>
          <w:sz w:val="20"/>
        </w:rPr>
        <w:t>– Ratio of standard deviation to the averaged function value.</w:t>
      </w:r>
    </w:p>
    <w:p w:rsidR="00A24F1D" w:rsidRDefault="001A7093">
      <w:pPr>
        <w:ind w:left="1036" w:right="215" w:hanging="901"/>
        <w:jc w:val="both"/>
        <w:rPr>
          <w:sz w:val="20"/>
        </w:rPr>
      </w:pPr>
      <w:r>
        <w:rPr>
          <w:i/>
          <w:sz w:val="20"/>
        </w:rPr>
        <w:t xml:space="preserve">Average gap (AG) </w:t>
      </w:r>
      <w:r>
        <w:rPr>
          <w:sz w:val="20"/>
        </w:rPr>
        <w:t xml:space="preserve">– Difference between the </w:t>
      </w:r>
      <w:r>
        <w:rPr>
          <w:i/>
          <w:sz w:val="20"/>
        </w:rPr>
        <w:t xml:space="preserve">Average </w:t>
      </w:r>
      <w:r>
        <w:rPr>
          <w:sz w:val="20"/>
        </w:rPr>
        <w:t>and the optimum value. Presented as a percentage of the optimum.</w:t>
      </w:r>
    </w:p>
    <w:p w:rsidR="00A24F1D" w:rsidRDefault="001A7093">
      <w:pPr>
        <w:pStyle w:val="BodyText"/>
        <w:ind w:left="1036" w:right="220" w:hanging="901"/>
        <w:jc w:val="both"/>
      </w:pPr>
      <w:r>
        <w:rPr>
          <w:i/>
        </w:rPr>
        <w:t>Best</w:t>
      </w:r>
      <w:r>
        <w:t>-</w:t>
      </w:r>
      <w:r>
        <w:rPr>
          <w:i/>
        </w:rPr>
        <w:t xml:space="preserve">found (BF) </w:t>
      </w:r>
      <w:r>
        <w:t>– Best function value achieved across all runs of the MFEA.</w:t>
      </w:r>
    </w:p>
    <w:p w:rsidR="00A24F1D" w:rsidRDefault="001A7093">
      <w:pPr>
        <w:spacing w:line="228" w:lineRule="exact"/>
        <w:ind w:left="204" w:right="284"/>
        <w:jc w:val="center"/>
        <w:rPr>
          <w:sz w:val="20"/>
        </w:rPr>
      </w:pPr>
      <w:r>
        <w:rPr>
          <w:i/>
          <w:sz w:val="20"/>
        </w:rPr>
        <w:t xml:space="preserve">Gap </w:t>
      </w:r>
      <w:r>
        <w:rPr>
          <w:sz w:val="20"/>
        </w:rPr>
        <w:t xml:space="preserve">– Difference between the </w:t>
      </w:r>
      <w:r>
        <w:rPr>
          <w:i/>
          <w:sz w:val="20"/>
        </w:rPr>
        <w:t>Best</w:t>
      </w:r>
      <w:r>
        <w:rPr>
          <w:sz w:val="20"/>
        </w:rPr>
        <w:t>-</w:t>
      </w:r>
      <w:r>
        <w:rPr>
          <w:i/>
          <w:sz w:val="20"/>
        </w:rPr>
        <w:t xml:space="preserve">found </w:t>
      </w:r>
      <w:r>
        <w:rPr>
          <w:sz w:val="20"/>
        </w:rPr>
        <w:t>and the optimum.</w:t>
      </w:r>
    </w:p>
    <w:p w:rsidR="00A24F1D" w:rsidRDefault="001A7093">
      <w:pPr>
        <w:pStyle w:val="BodyText"/>
        <w:ind w:left="1036"/>
      </w:pPr>
      <w:r>
        <w:t>Presented as a percentage of the optimum.</w:t>
      </w:r>
    </w:p>
    <w:p w:rsidR="00A24F1D" w:rsidRDefault="00A24F1D">
      <w:pPr>
        <w:pStyle w:val="BodyText"/>
        <w:spacing w:before="1"/>
        <w:rPr>
          <w:sz w:val="21"/>
        </w:rPr>
      </w:pPr>
    </w:p>
    <w:p w:rsidR="00A24F1D" w:rsidRDefault="001A7093">
      <w:pPr>
        <w:ind w:left="206" w:right="281"/>
        <w:jc w:val="center"/>
        <w:rPr>
          <w:sz w:val="18"/>
        </w:rPr>
      </w:pPr>
      <w:r>
        <w:rPr>
          <w:sz w:val="18"/>
        </w:rPr>
        <w:t>TABLE II</w:t>
      </w:r>
    </w:p>
    <w:p w:rsidR="00A24F1D" w:rsidRDefault="00A24F1D">
      <w:pPr>
        <w:pStyle w:val="BodyText"/>
        <w:rPr>
          <w:sz w:val="21"/>
        </w:rPr>
      </w:pPr>
    </w:p>
    <w:p w:rsidR="00A24F1D" w:rsidRDefault="001A7093">
      <w:pPr>
        <w:ind w:left="204" w:right="284"/>
        <w:jc w:val="center"/>
        <w:rPr>
          <w:sz w:val="18"/>
        </w:rPr>
      </w:pPr>
      <w:r>
        <w:rPr>
          <w:sz w:val="18"/>
        </w:rPr>
        <w:t>B</w:t>
      </w:r>
      <w:r>
        <w:rPr>
          <w:sz w:val="14"/>
        </w:rPr>
        <w:t xml:space="preserve">ACKGROUND </w:t>
      </w:r>
      <w:r>
        <w:rPr>
          <w:sz w:val="18"/>
        </w:rPr>
        <w:t>D</w:t>
      </w:r>
      <w:r>
        <w:rPr>
          <w:sz w:val="14"/>
        </w:rPr>
        <w:t xml:space="preserve">ETAILS OF </w:t>
      </w:r>
      <w:r>
        <w:rPr>
          <w:sz w:val="18"/>
        </w:rPr>
        <w:t>C</w:t>
      </w:r>
      <w:r>
        <w:rPr>
          <w:sz w:val="14"/>
        </w:rPr>
        <w:t xml:space="preserve">OMPOSITE </w:t>
      </w:r>
      <w:r>
        <w:rPr>
          <w:sz w:val="18"/>
        </w:rPr>
        <w:t>P</w:t>
      </w:r>
      <w:r>
        <w:rPr>
          <w:sz w:val="14"/>
        </w:rPr>
        <w:t xml:space="preserve">ROBLEM </w:t>
      </w:r>
      <w:r>
        <w:rPr>
          <w:sz w:val="18"/>
        </w:rPr>
        <w:t>S</w:t>
      </w:r>
      <w:r>
        <w:rPr>
          <w:sz w:val="14"/>
        </w:rPr>
        <w:t xml:space="preserve">ETS </w:t>
      </w:r>
      <w:r>
        <w:rPr>
          <w:sz w:val="18"/>
        </w:rPr>
        <w:t>C</w:t>
      </w:r>
      <w:r>
        <w:rPr>
          <w:sz w:val="14"/>
        </w:rPr>
        <w:t>ONSIDERED</w:t>
      </w:r>
      <w:r>
        <w:rPr>
          <w:sz w:val="18"/>
        </w:rPr>
        <w:t>.</w:t>
      </w:r>
    </w:p>
    <w:p w:rsidR="00A24F1D" w:rsidRDefault="00A24F1D">
      <w:pPr>
        <w:pStyle w:val="BodyText"/>
        <w:spacing w:before="3"/>
        <w:rPr>
          <w:sz w:val="7"/>
        </w:rPr>
      </w:pPr>
    </w:p>
    <w:tbl>
      <w:tblPr>
        <w:tblW w:w="0" w:type="auto"/>
        <w:tblInd w:w="1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39"/>
        <w:gridCol w:w="770"/>
        <w:gridCol w:w="784"/>
        <w:gridCol w:w="768"/>
        <w:gridCol w:w="785"/>
        <w:gridCol w:w="665"/>
        <w:gridCol w:w="759"/>
      </w:tblGrid>
      <w:tr w:rsidR="00A24F1D">
        <w:trPr>
          <w:trHeight w:val="267"/>
        </w:trPr>
        <w:tc>
          <w:tcPr>
            <w:tcW w:w="639" w:type="dxa"/>
            <w:vMerge w:val="restart"/>
            <w:tcBorders>
              <w:left w:val="nil"/>
              <w:bottom w:val="single" w:sz="2" w:space="0" w:color="000000"/>
            </w:tcBorders>
          </w:tcPr>
          <w:p w:rsidR="00A24F1D" w:rsidRDefault="00A24F1D">
            <w:pPr>
              <w:pStyle w:val="TableParagraph"/>
              <w:ind w:left="0"/>
              <w:jc w:val="left"/>
              <w:rPr>
                <w:sz w:val="18"/>
              </w:rPr>
            </w:pPr>
          </w:p>
        </w:tc>
        <w:tc>
          <w:tcPr>
            <w:tcW w:w="1554" w:type="dxa"/>
            <w:gridSpan w:val="2"/>
            <w:tcBorders>
              <w:bottom w:val="nil"/>
              <w:right w:val="single" w:sz="6" w:space="0" w:color="000000"/>
            </w:tcBorders>
          </w:tcPr>
          <w:p w:rsidR="00A24F1D" w:rsidRDefault="001A7093">
            <w:pPr>
              <w:pStyle w:val="TableParagraph"/>
              <w:spacing w:before="29"/>
              <w:ind w:left="402"/>
              <w:jc w:val="left"/>
              <w:rPr>
                <w:sz w:val="16"/>
              </w:rPr>
            </w:pPr>
            <w:r>
              <w:rPr>
                <w:position w:val="2"/>
                <w:sz w:val="16"/>
              </w:rPr>
              <w:t>Task 1 (</w:t>
            </w:r>
            <w:r>
              <w:rPr>
                <w:i/>
                <w:position w:val="2"/>
                <w:sz w:val="16"/>
              </w:rPr>
              <w:t>T</w:t>
            </w:r>
            <w:r>
              <w:rPr>
                <w:i/>
                <w:sz w:val="10"/>
              </w:rPr>
              <w:t>1</w:t>
            </w:r>
            <w:r>
              <w:rPr>
                <w:position w:val="2"/>
                <w:sz w:val="16"/>
              </w:rPr>
              <w:t>)</w:t>
            </w:r>
          </w:p>
        </w:tc>
        <w:tc>
          <w:tcPr>
            <w:tcW w:w="1553" w:type="dxa"/>
            <w:gridSpan w:val="2"/>
            <w:tcBorders>
              <w:left w:val="single" w:sz="6" w:space="0" w:color="000000"/>
              <w:bottom w:val="nil"/>
              <w:right w:val="single" w:sz="6" w:space="0" w:color="000000"/>
            </w:tcBorders>
          </w:tcPr>
          <w:p w:rsidR="00A24F1D" w:rsidRDefault="001A7093">
            <w:pPr>
              <w:pStyle w:val="TableParagraph"/>
              <w:spacing w:before="29"/>
              <w:ind w:left="408"/>
              <w:jc w:val="left"/>
              <w:rPr>
                <w:sz w:val="16"/>
              </w:rPr>
            </w:pPr>
            <w:r>
              <w:rPr>
                <w:position w:val="2"/>
                <w:sz w:val="16"/>
              </w:rPr>
              <w:t>Task 2 (</w:t>
            </w:r>
            <w:r>
              <w:rPr>
                <w:i/>
                <w:position w:val="2"/>
                <w:sz w:val="16"/>
              </w:rPr>
              <w:t>T</w:t>
            </w:r>
            <w:r>
              <w:rPr>
                <w:i/>
                <w:sz w:val="10"/>
              </w:rPr>
              <w:t>2</w:t>
            </w:r>
            <w:r>
              <w:rPr>
                <w:position w:val="2"/>
                <w:sz w:val="16"/>
              </w:rPr>
              <w:t>)</w:t>
            </w:r>
          </w:p>
        </w:tc>
        <w:tc>
          <w:tcPr>
            <w:tcW w:w="1424" w:type="dxa"/>
            <w:gridSpan w:val="2"/>
            <w:tcBorders>
              <w:left w:val="single" w:sz="6" w:space="0" w:color="000000"/>
              <w:bottom w:val="nil"/>
              <w:right w:val="nil"/>
            </w:tcBorders>
          </w:tcPr>
          <w:p w:rsidR="00A24F1D" w:rsidRDefault="001A7093">
            <w:pPr>
              <w:pStyle w:val="TableParagraph"/>
              <w:spacing w:before="29"/>
              <w:ind w:left="339"/>
              <w:jc w:val="left"/>
              <w:rPr>
                <w:sz w:val="16"/>
              </w:rPr>
            </w:pPr>
            <w:r>
              <w:rPr>
                <w:position w:val="2"/>
                <w:sz w:val="16"/>
              </w:rPr>
              <w:t>Task 3 (</w:t>
            </w:r>
            <w:r>
              <w:rPr>
                <w:i/>
                <w:position w:val="2"/>
                <w:sz w:val="16"/>
              </w:rPr>
              <w:t>T</w:t>
            </w:r>
            <w:r>
              <w:rPr>
                <w:i/>
                <w:sz w:val="10"/>
              </w:rPr>
              <w:t>3</w:t>
            </w:r>
            <w:r>
              <w:rPr>
                <w:position w:val="2"/>
                <w:sz w:val="16"/>
              </w:rPr>
              <w:t>)</w:t>
            </w:r>
          </w:p>
        </w:tc>
      </w:tr>
      <w:tr w:rsidR="00A24F1D">
        <w:trPr>
          <w:trHeight w:val="252"/>
        </w:trPr>
        <w:tc>
          <w:tcPr>
            <w:tcW w:w="639" w:type="dxa"/>
            <w:vMerge/>
            <w:tcBorders>
              <w:top w:val="nil"/>
              <w:left w:val="nil"/>
              <w:bottom w:val="single" w:sz="2" w:space="0" w:color="000000"/>
            </w:tcBorders>
          </w:tcPr>
          <w:p w:rsidR="00A24F1D" w:rsidRDefault="00A24F1D">
            <w:pPr>
              <w:rPr>
                <w:sz w:val="2"/>
                <w:szCs w:val="2"/>
              </w:rPr>
            </w:pPr>
          </w:p>
        </w:tc>
        <w:tc>
          <w:tcPr>
            <w:tcW w:w="770" w:type="dxa"/>
            <w:tcBorders>
              <w:top w:val="nil"/>
              <w:bottom w:val="single" w:sz="2" w:space="0" w:color="000000"/>
              <w:right w:val="nil"/>
            </w:tcBorders>
          </w:tcPr>
          <w:p w:rsidR="00A24F1D" w:rsidRDefault="001A7093">
            <w:pPr>
              <w:pStyle w:val="TableParagraph"/>
              <w:spacing w:before="40"/>
              <w:ind w:left="224"/>
              <w:jc w:val="left"/>
              <w:rPr>
                <w:sz w:val="14"/>
              </w:rPr>
            </w:pPr>
            <w:r>
              <w:rPr>
                <w:sz w:val="14"/>
              </w:rPr>
              <w:t>Label</w:t>
            </w:r>
          </w:p>
        </w:tc>
        <w:tc>
          <w:tcPr>
            <w:tcW w:w="784" w:type="dxa"/>
            <w:tcBorders>
              <w:top w:val="nil"/>
              <w:left w:val="nil"/>
              <w:bottom w:val="single" w:sz="2" w:space="0" w:color="000000"/>
              <w:right w:val="single" w:sz="6" w:space="0" w:color="000000"/>
            </w:tcBorders>
          </w:tcPr>
          <w:p w:rsidR="00A24F1D" w:rsidRDefault="001A7093">
            <w:pPr>
              <w:pStyle w:val="TableParagraph"/>
              <w:spacing w:before="40"/>
              <w:ind w:left="118" w:right="81"/>
              <w:rPr>
                <w:sz w:val="14"/>
              </w:rPr>
            </w:pPr>
            <w:r>
              <w:rPr>
                <w:sz w:val="14"/>
              </w:rPr>
              <w:t>Optimum</w:t>
            </w:r>
          </w:p>
        </w:tc>
        <w:tc>
          <w:tcPr>
            <w:tcW w:w="768" w:type="dxa"/>
            <w:tcBorders>
              <w:top w:val="nil"/>
              <w:left w:val="single" w:sz="6" w:space="0" w:color="000000"/>
              <w:bottom w:val="single" w:sz="2" w:space="0" w:color="000000"/>
              <w:right w:val="nil"/>
            </w:tcBorders>
          </w:tcPr>
          <w:p w:rsidR="00A24F1D" w:rsidRDefault="001A7093">
            <w:pPr>
              <w:pStyle w:val="TableParagraph"/>
              <w:spacing w:before="40"/>
              <w:ind w:left="231"/>
              <w:jc w:val="left"/>
              <w:rPr>
                <w:sz w:val="14"/>
              </w:rPr>
            </w:pPr>
            <w:r>
              <w:rPr>
                <w:sz w:val="14"/>
              </w:rPr>
              <w:t>Label</w:t>
            </w:r>
          </w:p>
        </w:tc>
        <w:tc>
          <w:tcPr>
            <w:tcW w:w="785" w:type="dxa"/>
            <w:tcBorders>
              <w:top w:val="nil"/>
              <w:left w:val="nil"/>
              <w:bottom w:val="single" w:sz="2" w:space="0" w:color="000000"/>
              <w:right w:val="single" w:sz="6" w:space="0" w:color="000000"/>
            </w:tcBorders>
          </w:tcPr>
          <w:p w:rsidR="00A24F1D" w:rsidRDefault="001A7093">
            <w:pPr>
              <w:pStyle w:val="TableParagraph"/>
              <w:spacing w:before="40"/>
              <w:ind w:left="117" w:right="83"/>
              <w:rPr>
                <w:sz w:val="14"/>
              </w:rPr>
            </w:pPr>
            <w:r>
              <w:rPr>
                <w:sz w:val="14"/>
              </w:rPr>
              <w:t>Optimum</w:t>
            </w:r>
          </w:p>
        </w:tc>
        <w:tc>
          <w:tcPr>
            <w:tcW w:w="665" w:type="dxa"/>
            <w:tcBorders>
              <w:top w:val="nil"/>
              <w:left w:val="single" w:sz="6" w:space="0" w:color="000000"/>
              <w:bottom w:val="single" w:sz="2" w:space="0" w:color="000000"/>
              <w:right w:val="nil"/>
            </w:tcBorders>
          </w:tcPr>
          <w:p w:rsidR="00A24F1D" w:rsidRDefault="001A7093">
            <w:pPr>
              <w:pStyle w:val="TableParagraph"/>
              <w:spacing w:before="40"/>
              <w:ind w:left="161"/>
              <w:jc w:val="left"/>
              <w:rPr>
                <w:sz w:val="14"/>
              </w:rPr>
            </w:pPr>
            <w:r>
              <w:rPr>
                <w:sz w:val="14"/>
              </w:rPr>
              <w:t>Label</w:t>
            </w:r>
          </w:p>
        </w:tc>
        <w:tc>
          <w:tcPr>
            <w:tcW w:w="759" w:type="dxa"/>
            <w:tcBorders>
              <w:top w:val="nil"/>
              <w:left w:val="nil"/>
              <w:bottom w:val="single" w:sz="2" w:space="0" w:color="000000"/>
              <w:right w:val="nil"/>
            </w:tcBorders>
          </w:tcPr>
          <w:p w:rsidR="00A24F1D" w:rsidRDefault="001A7093">
            <w:pPr>
              <w:pStyle w:val="TableParagraph"/>
              <w:spacing w:before="40"/>
              <w:ind w:left="12" w:right="20"/>
              <w:rPr>
                <w:sz w:val="14"/>
              </w:rPr>
            </w:pPr>
            <w:r>
              <w:rPr>
                <w:sz w:val="14"/>
              </w:rPr>
              <w:t>Optimum</w:t>
            </w:r>
          </w:p>
        </w:tc>
      </w:tr>
      <w:tr w:rsidR="00A24F1D">
        <w:trPr>
          <w:trHeight w:val="482"/>
        </w:trPr>
        <w:tc>
          <w:tcPr>
            <w:tcW w:w="639" w:type="dxa"/>
            <w:tcBorders>
              <w:top w:val="single" w:sz="2" w:space="0" w:color="000000"/>
              <w:left w:val="nil"/>
              <w:bottom w:val="single" w:sz="6" w:space="0" w:color="000000"/>
            </w:tcBorders>
          </w:tcPr>
          <w:p w:rsidR="00A24F1D" w:rsidRDefault="001A7093">
            <w:pPr>
              <w:pStyle w:val="TableParagraph"/>
              <w:spacing w:before="139"/>
              <w:ind w:left="104" w:right="115"/>
              <w:rPr>
                <w:b/>
                <w:i/>
                <w:sz w:val="18"/>
              </w:rPr>
            </w:pPr>
            <w:r>
              <w:rPr>
                <w:b/>
                <w:i/>
                <w:sz w:val="18"/>
              </w:rPr>
              <w:t>Set 1</w:t>
            </w:r>
          </w:p>
        </w:tc>
        <w:tc>
          <w:tcPr>
            <w:tcW w:w="770" w:type="dxa"/>
            <w:tcBorders>
              <w:top w:val="single" w:sz="2" w:space="0" w:color="000000"/>
              <w:bottom w:val="single" w:sz="6" w:space="0" w:color="000000"/>
              <w:right w:val="nil"/>
            </w:tcBorders>
          </w:tcPr>
          <w:p w:rsidR="00A24F1D" w:rsidRDefault="001A7093">
            <w:pPr>
              <w:pStyle w:val="TableParagraph"/>
              <w:spacing w:line="158" w:lineRule="exact"/>
              <w:ind w:left="246"/>
              <w:jc w:val="left"/>
              <w:rPr>
                <w:sz w:val="14"/>
              </w:rPr>
            </w:pPr>
            <w:r>
              <w:rPr>
                <w:sz w:val="14"/>
              </w:rPr>
              <w:t>QAP</w:t>
            </w:r>
          </w:p>
          <w:p w:rsidR="00A24F1D" w:rsidRDefault="001A7093">
            <w:pPr>
              <w:pStyle w:val="TableParagraph"/>
              <w:spacing w:line="160" w:lineRule="atLeast"/>
              <w:ind w:left="268" w:hanging="92"/>
              <w:jc w:val="left"/>
              <w:rPr>
                <w:sz w:val="14"/>
              </w:rPr>
            </w:pPr>
            <w:r>
              <w:rPr>
                <w:w w:val="95"/>
                <w:sz w:val="14"/>
              </w:rPr>
              <w:t xml:space="preserve">Chr22b </w:t>
            </w:r>
            <w:r>
              <w:rPr>
                <w:sz w:val="14"/>
              </w:rPr>
              <w:t>[43]</w:t>
            </w:r>
          </w:p>
        </w:tc>
        <w:tc>
          <w:tcPr>
            <w:tcW w:w="784" w:type="dxa"/>
            <w:tcBorders>
              <w:top w:val="single" w:sz="2" w:space="0" w:color="000000"/>
              <w:left w:val="nil"/>
              <w:bottom w:val="single" w:sz="6" w:space="0" w:color="000000"/>
              <w:right w:val="single" w:sz="2" w:space="0" w:color="000000"/>
            </w:tcBorders>
          </w:tcPr>
          <w:p w:rsidR="00A24F1D" w:rsidRDefault="001A7093">
            <w:pPr>
              <w:pStyle w:val="TableParagraph"/>
              <w:spacing w:before="146"/>
              <w:ind w:left="45" w:right="15"/>
              <w:rPr>
                <w:sz w:val="16"/>
              </w:rPr>
            </w:pPr>
            <w:r>
              <w:rPr>
                <w:sz w:val="16"/>
              </w:rPr>
              <w:t>6.1940e+3</w:t>
            </w:r>
          </w:p>
        </w:tc>
        <w:tc>
          <w:tcPr>
            <w:tcW w:w="768" w:type="dxa"/>
            <w:tcBorders>
              <w:top w:val="single" w:sz="2" w:space="0" w:color="000000"/>
              <w:left w:val="single" w:sz="2" w:space="0" w:color="000000"/>
              <w:bottom w:val="single" w:sz="6" w:space="0" w:color="000000"/>
              <w:right w:val="nil"/>
            </w:tcBorders>
          </w:tcPr>
          <w:p w:rsidR="00A24F1D" w:rsidRDefault="001A7093">
            <w:pPr>
              <w:pStyle w:val="TableParagraph"/>
              <w:ind w:left="123" w:right="97" w:firstLine="88"/>
              <w:jc w:val="left"/>
              <w:rPr>
                <w:sz w:val="14"/>
              </w:rPr>
            </w:pPr>
            <w:r>
              <w:rPr>
                <w:sz w:val="14"/>
              </w:rPr>
              <w:t xml:space="preserve">CVRP </w:t>
            </w:r>
            <w:r>
              <w:rPr>
                <w:color w:val="373737"/>
                <w:w w:val="95"/>
                <w:sz w:val="14"/>
              </w:rPr>
              <w:t>A-n65-k9</w:t>
            </w:r>
          </w:p>
          <w:p w:rsidR="00A24F1D" w:rsidRDefault="001A7093">
            <w:pPr>
              <w:pStyle w:val="TableParagraph"/>
              <w:spacing w:line="144" w:lineRule="exact"/>
              <w:ind w:left="279"/>
              <w:jc w:val="left"/>
              <w:rPr>
                <w:sz w:val="14"/>
              </w:rPr>
            </w:pPr>
            <w:r>
              <w:rPr>
                <w:sz w:val="14"/>
              </w:rPr>
              <w:t>[44]</w:t>
            </w:r>
          </w:p>
        </w:tc>
        <w:tc>
          <w:tcPr>
            <w:tcW w:w="785" w:type="dxa"/>
            <w:tcBorders>
              <w:top w:val="single" w:sz="2" w:space="0" w:color="000000"/>
              <w:left w:val="nil"/>
              <w:bottom w:val="single" w:sz="6" w:space="0" w:color="000000"/>
              <w:right w:val="single" w:sz="2" w:space="0" w:color="000000"/>
            </w:tcBorders>
          </w:tcPr>
          <w:p w:rsidR="00A24F1D" w:rsidRDefault="001A7093">
            <w:pPr>
              <w:pStyle w:val="TableParagraph"/>
              <w:spacing w:before="146"/>
              <w:ind w:left="44" w:right="17"/>
              <w:rPr>
                <w:sz w:val="16"/>
              </w:rPr>
            </w:pPr>
            <w:r>
              <w:rPr>
                <w:sz w:val="16"/>
              </w:rPr>
              <w:t>1.1740e+3</w:t>
            </w:r>
          </w:p>
        </w:tc>
        <w:tc>
          <w:tcPr>
            <w:tcW w:w="665" w:type="dxa"/>
            <w:tcBorders>
              <w:top w:val="single" w:sz="2" w:space="0" w:color="000000"/>
              <w:left w:val="single" w:sz="2" w:space="0" w:color="000000"/>
              <w:bottom w:val="single" w:sz="6" w:space="0" w:color="000000"/>
              <w:right w:val="nil"/>
            </w:tcBorders>
          </w:tcPr>
          <w:p w:rsidR="00A24F1D" w:rsidRDefault="001A7093">
            <w:pPr>
              <w:pStyle w:val="TableParagraph"/>
              <w:spacing w:line="158" w:lineRule="exact"/>
              <w:ind w:left="188"/>
              <w:jc w:val="left"/>
              <w:rPr>
                <w:sz w:val="14"/>
              </w:rPr>
            </w:pPr>
            <w:r>
              <w:rPr>
                <w:sz w:val="14"/>
              </w:rPr>
              <w:t>QAP</w:t>
            </w:r>
          </w:p>
          <w:p w:rsidR="00A24F1D" w:rsidRDefault="001A7093">
            <w:pPr>
              <w:pStyle w:val="TableParagraph"/>
              <w:spacing w:line="160" w:lineRule="atLeast"/>
              <w:ind w:left="210" w:hanging="89"/>
              <w:jc w:val="left"/>
              <w:rPr>
                <w:sz w:val="14"/>
              </w:rPr>
            </w:pPr>
            <w:r>
              <w:rPr>
                <w:w w:val="95"/>
                <w:sz w:val="14"/>
              </w:rPr>
              <w:t xml:space="preserve">Chr25a </w:t>
            </w:r>
            <w:r>
              <w:rPr>
                <w:sz w:val="14"/>
              </w:rPr>
              <w:t>[43]</w:t>
            </w:r>
          </w:p>
        </w:tc>
        <w:tc>
          <w:tcPr>
            <w:tcW w:w="759" w:type="dxa"/>
            <w:tcBorders>
              <w:top w:val="single" w:sz="2" w:space="0" w:color="000000"/>
              <w:left w:val="nil"/>
              <w:bottom w:val="single" w:sz="6" w:space="0" w:color="000000"/>
              <w:right w:val="nil"/>
            </w:tcBorders>
          </w:tcPr>
          <w:p w:rsidR="00A24F1D" w:rsidRDefault="001A7093">
            <w:pPr>
              <w:pStyle w:val="TableParagraph"/>
              <w:spacing w:before="146"/>
              <w:ind w:left="15" w:right="20"/>
              <w:rPr>
                <w:sz w:val="16"/>
              </w:rPr>
            </w:pPr>
            <w:r>
              <w:rPr>
                <w:sz w:val="16"/>
              </w:rPr>
              <w:t>3.7960e+3</w:t>
            </w:r>
          </w:p>
        </w:tc>
      </w:tr>
      <w:tr w:rsidR="00A24F1D">
        <w:trPr>
          <w:trHeight w:val="323"/>
        </w:trPr>
        <w:tc>
          <w:tcPr>
            <w:tcW w:w="639" w:type="dxa"/>
            <w:tcBorders>
              <w:top w:val="single" w:sz="6" w:space="0" w:color="000000"/>
              <w:left w:val="nil"/>
              <w:bottom w:val="single" w:sz="6" w:space="0" w:color="000000"/>
            </w:tcBorders>
          </w:tcPr>
          <w:p w:rsidR="00A24F1D" w:rsidRDefault="001A7093">
            <w:pPr>
              <w:pStyle w:val="TableParagraph"/>
              <w:spacing w:before="59"/>
              <w:ind w:left="104" w:right="115"/>
              <w:rPr>
                <w:b/>
                <w:i/>
                <w:sz w:val="18"/>
              </w:rPr>
            </w:pPr>
            <w:r>
              <w:rPr>
                <w:b/>
                <w:i/>
                <w:sz w:val="18"/>
              </w:rPr>
              <w:t>Set 2</w:t>
            </w:r>
          </w:p>
        </w:tc>
        <w:tc>
          <w:tcPr>
            <w:tcW w:w="770" w:type="dxa"/>
            <w:tcBorders>
              <w:top w:val="single" w:sz="6" w:space="0" w:color="000000"/>
              <w:bottom w:val="single" w:sz="6" w:space="0" w:color="000000"/>
              <w:right w:val="nil"/>
            </w:tcBorders>
          </w:tcPr>
          <w:p w:rsidR="00A24F1D" w:rsidRDefault="001A7093">
            <w:pPr>
              <w:pStyle w:val="TableParagraph"/>
              <w:spacing w:before="1" w:line="160" w:lineRule="exact"/>
              <w:ind w:left="143" w:firstLine="91"/>
              <w:jc w:val="left"/>
              <w:rPr>
                <w:sz w:val="14"/>
              </w:rPr>
            </w:pPr>
            <w:r>
              <w:rPr>
                <w:sz w:val="14"/>
              </w:rPr>
              <w:t xml:space="preserve">MKP </w:t>
            </w:r>
            <w:r>
              <w:rPr>
                <w:w w:val="95"/>
                <w:sz w:val="14"/>
              </w:rPr>
              <w:t>(</w:t>
            </w:r>
            <w:r>
              <w:rPr>
                <w:i/>
                <w:w w:val="95"/>
                <w:sz w:val="14"/>
              </w:rPr>
              <w:t>n</w:t>
            </w:r>
            <w:r>
              <w:rPr>
                <w:w w:val="95"/>
                <w:sz w:val="14"/>
              </w:rPr>
              <w:t>=1000)</w:t>
            </w:r>
          </w:p>
        </w:tc>
        <w:tc>
          <w:tcPr>
            <w:tcW w:w="784" w:type="dxa"/>
            <w:tcBorders>
              <w:top w:val="single" w:sz="6" w:space="0" w:color="000000"/>
              <w:left w:val="nil"/>
              <w:bottom w:val="single" w:sz="6" w:space="0" w:color="000000"/>
              <w:right w:val="single" w:sz="2" w:space="0" w:color="000000"/>
            </w:tcBorders>
          </w:tcPr>
          <w:p w:rsidR="00A24F1D" w:rsidRDefault="001A7093">
            <w:pPr>
              <w:pStyle w:val="TableParagraph"/>
              <w:spacing w:before="64"/>
              <w:ind w:left="45" w:right="14"/>
              <w:rPr>
                <w:sz w:val="16"/>
              </w:rPr>
            </w:pPr>
            <w:r>
              <w:rPr>
                <w:sz w:val="16"/>
              </w:rPr>
              <w:t>n.a.</w:t>
            </w:r>
          </w:p>
        </w:tc>
        <w:tc>
          <w:tcPr>
            <w:tcW w:w="768" w:type="dxa"/>
            <w:tcBorders>
              <w:top w:val="single" w:sz="6" w:space="0" w:color="000000"/>
              <w:left w:val="single" w:sz="2" w:space="0" w:color="000000"/>
              <w:bottom w:val="single" w:sz="6" w:space="0" w:color="000000"/>
              <w:right w:val="nil"/>
            </w:tcBorders>
          </w:tcPr>
          <w:p w:rsidR="00A24F1D" w:rsidRDefault="001A7093">
            <w:pPr>
              <w:pStyle w:val="TableParagraph"/>
              <w:spacing w:before="1" w:line="160" w:lineRule="exact"/>
              <w:ind w:left="188" w:right="97" w:firstLine="55"/>
              <w:jc w:val="left"/>
              <w:rPr>
                <w:sz w:val="14"/>
              </w:rPr>
            </w:pPr>
            <w:r>
              <w:rPr>
                <w:sz w:val="14"/>
              </w:rPr>
              <w:t xml:space="preserve">MKP </w:t>
            </w:r>
            <w:r>
              <w:rPr>
                <w:w w:val="95"/>
                <w:sz w:val="14"/>
              </w:rPr>
              <w:t>(</w:t>
            </w:r>
            <w:r>
              <w:rPr>
                <w:i/>
                <w:w w:val="95"/>
                <w:sz w:val="14"/>
              </w:rPr>
              <w:t>n</w:t>
            </w:r>
            <w:r>
              <w:rPr>
                <w:w w:val="95"/>
                <w:sz w:val="14"/>
              </w:rPr>
              <w:t>=100)</w:t>
            </w:r>
          </w:p>
        </w:tc>
        <w:tc>
          <w:tcPr>
            <w:tcW w:w="785" w:type="dxa"/>
            <w:tcBorders>
              <w:top w:val="single" w:sz="6" w:space="0" w:color="000000"/>
              <w:left w:val="nil"/>
              <w:bottom w:val="single" w:sz="6" w:space="0" w:color="000000"/>
              <w:right w:val="single" w:sz="2" w:space="0" w:color="000000"/>
            </w:tcBorders>
          </w:tcPr>
          <w:p w:rsidR="00A24F1D" w:rsidRDefault="001A7093">
            <w:pPr>
              <w:pStyle w:val="TableParagraph"/>
              <w:spacing w:before="64"/>
              <w:ind w:left="44" w:right="16"/>
              <w:rPr>
                <w:sz w:val="16"/>
              </w:rPr>
            </w:pPr>
            <w:r>
              <w:rPr>
                <w:sz w:val="16"/>
              </w:rPr>
              <w:t>n.a.</w:t>
            </w:r>
          </w:p>
        </w:tc>
        <w:tc>
          <w:tcPr>
            <w:tcW w:w="665" w:type="dxa"/>
            <w:tcBorders>
              <w:top w:val="single" w:sz="6" w:space="0" w:color="000000"/>
              <w:left w:val="single" w:sz="2" w:space="0" w:color="000000"/>
              <w:bottom w:val="single" w:sz="6" w:space="0" w:color="000000"/>
              <w:right w:val="nil"/>
            </w:tcBorders>
          </w:tcPr>
          <w:p w:rsidR="00A24F1D" w:rsidRDefault="001A7093">
            <w:pPr>
              <w:pStyle w:val="TableParagraph"/>
              <w:spacing w:before="1" w:line="160" w:lineRule="exact"/>
              <w:ind w:left="102" w:firstLine="136"/>
              <w:jc w:val="left"/>
              <w:rPr>
                <w:sz w:val="14"/>
              </w:rPr>
            </w:pPr>
            <w:r>
              <w:rPr>
                <w:sz w:val="14"/>
              </w:rPr>
              <w:t xml:space="preserve">KP </w:t>
            </w:r>
            <w:r>
              <w:rPr>
                <w:w w:val="95"/>
                <w:sz w:val="14"/>
              </w:rPr>
              <w:t>(</w:t>
            </w:r>
            <w:r>
              <w:rPr>
                <w:i/>
                <w:w w:val="95"/>
                <w:sz w:val="14"/>
              </w:rPr>
              <w:t>n</w:t>
            </w:r>
            <w:r>
              <w:rPr>
                <w:w w:val="95"/>
                <w:sz w:val="14"/>
              </w:rPr>
              <w:t>=100)</w:t>
            </w:r>
          </w:p>
        </w:tc>
        <w:tc>
          <w:tcPr>
            <w:tcW w:w="759" w:type="dxa"/>
            <w:tcBorders>
              <w:top w:val="single" w:sz="6" w:space="0" w:color="000000"/>
              <w:left w:val="nil"/>
              <w:bottom w:val="single" w:sz="6" w:space="0" w:color="000000"/>
              <w:right w:val="nil"/>
            </w:tcBorders>
          </w:tcPr>
          <w:p w:rsidR="00A24F1D" w:rsidRDefault="001A7093">
            <w:pPr>
              <w:pStyle w:val="TableParagraph"/>
              <w:spacing w:before="64"/>
              <w:ind w:left="16" w:right="20"/>
              <w:rPr>
                <w:sz w:val="16"/>
              </w:rPr>
            </w:pPr>
            <w:r>
              <w:rPr>
                <w:sz w:val="16"/>
              </w:rPr>
              <w:t>5.9100e+2</w:t>
            </w:r>
          </w:p>
        </w:tc>
      </w:tr>
      <w:tr w:rsidR="00A24F1D">
        <w:trPr>
          <w:trHeight w:val="481"/>
        </w:trPr>
        <w:tc>
          <w:tcPr>
            <w:tcW w:w="639" w:type="dxa"/>
            <w:tcBorders>
              <w:top w:val="single" w:sz="6" w:space="0" w:color="000000"/>
              <w:left w:val="nil"/>
              <w:bottom w:val="single" w:sz="6" w:space="0" w:color="000000"/>
            </w:tcBorders>
          </w:tcPr>
          <w:p w:rsidR="00A24F1D" w:rsidRDefault="001A7093">
            <w:pPr>
              <w:pStyle w:val="TableParagraph"/>
              <w:spacing w:before="139"/>
              <w:ind w:left="104" w:right="115"/>
              <w:rPr>
                <w:b/>
                <w:i/>
                <w:sz w:val="18"/>
              </w:rPr>
            </w:pPr>
            <w:r>
              <w:rPr>
                <w:b/>
                <w:i/>
                <w:sz w:val="18"/>
              </w:rPr>
              <w:t>Set 3</w:t>
            </w:r>
          </w:p>
        </w:tc>
        <w:tc>
          <w:tcPr>
            <w:tcW w:w="770" w:type="dxa"/>
            <w:tcBorders>
              <w:top w:val="single" w:sz="6" w:space="0" w:color="000000"/>
              <w:bottom w:val="single" w:sz="6" w:space="0" w:color="000000"/>
              <w:right w:val="nil"/>
            </w:tcBorders>
          </w:tcPr>
          <w:p w:rsidR="00A24F1D" w:rsidRDefault="001A7093">
            <w:pPr>
              <w:pStyle w:val="TableParagraph"/>
              <w:ind w:left="241" w:right="64" w:hanging="164"/>
              <w:jc w:val="left"/>
              <w:rPr>
                <w:sz w:val="14"/>
              </w:rPr>
            </w:pPr>
            <w:r>
              <w:rPr>
                <w:w w:val="95"/>
                <w:sz w:val="14"/>
              </w:rPr>
              <w:t xml:space="preserve">Rastrigin’s </w:t>
            </w:r>
            <w:r>
              <w:rPr>
                <w:sz w:val="14"/>
              </w:rPr>
              <w:t>30-D</w:t>
            </w:r>
          </w:p>
          <w:p w:rsidR="00A24F1D" w:rsidRDefault="001A7093">
            <w:pPr>
              <w:pStyle w:val="TableParagraph"/>
              <w:spacing w:line="144" w:lineRule="exact"/>
              <w:ind w:left="167"/>
              <w:jc w:val="left"/>
              <w:rPr>
                <w:sz w:val="12"/>
              </w:rPr>
            </w:pPr>
            <w:r>
              <w:rPr>
                <w:position w:val="1"/>
                <w:sz w:val="14"/>
              </w:rPr>
              <w:t>-</w:t>
            </w:r>
            <w:r>
              <w:rPr>
                <w:position w:val="1"/>
                <w:sz w:val="12"/>
              </w:rPr>
              <w:t xml:space="preserve">5 ≤ </w:t>
            </w:r>
            <w:r>
              <w:rPr>
                <w:i/>
                <w:position w:val="1"/>
                <w:sz w:val="12"/>
              </w:rPr>
              <w:t>x</w:t>
            </w:r>
            <w:r>
              <w:rPr>
                <w:i/>
                <w:sz w:val="8"/>
              </w:rPr>
              <w:t xml:space="preserve">i </w:t>
            </w:r>
            <w:r>
              <w:rPr>
                <w:position w:val="1"/>
                <w:sz w:val="12"/>
              </w:rPr>
              <w:t>≤ 5</w:t>
            </w:r>
          </w:p>
        </w:tc>
        <w:tc>
          <w:tcPr>
            <w:tcW w:w="784" w:type="dxa"/>
            <w:tcBorders>
              <w:top w:val="single" w:sz="6" w:space="0" w:color="000000"/>
              <w:left w:val="nil"/>
              <w:bottom w:val="single" w:sz="6" w:space="0" w:color="000000"/>
              <w:right w:val="single" w:sz="2" w:space="0" w:color="000000"/>
            </w:tcBorders>
          </w:tcPr>
          <w:p w:rsidR="00A24F1D" w:rsidRDefault="001A7093">
            <w:pPr>
              <w:pStyle w:val="TableParagraph"/>
              <w:spacing w:before="143"/>
              <w:ind w:left="28"/>
              <w:rPr>
                <w:sz w:val="16"/>
              </w:rPr>
            </w:pPr>
            <w:r>
              <w:rPr>
                <w:sz w:val="16"/>
              </w:rPr>
              <w:t>0</w:t>
            </w:r>
          </w:p>
        </w:tc>
        <w:tc>
          <w:tcPr>
            <w:tcW w:w="768" w:type="dxa"/>
            <w:tcBorders>
              <w:top w:val="single" w:sz="6" w:space="0" w:color="000000"/>
              <w:left w:val="single" w:sz="2" w:space="0" w:color="000000"/>
              <w:bottom w:val="single" w:sz="6" w:space="0" w:color="000000"/>
              <w:right w:val="nil"/>
            </w:tcBorders>
          </w:tcPr>
          <w:p w:rsidR="00A24F1D" w:rsidRDefault="001A7093">
            <w:pPr>
              <w:pStyle w:val="TableParagraph"/>
              <w:spacing w:line="157" w:lineRule="exact"/>
              <w:ind w:left="255"/>
              <w:jc w:val="left"/>
              <w:rPr>
                <w:sz w:val="14"/>
              </w:rPr>
            </w:pPr>
            <w:r>
              <w:rPr>
                <w:sz w:val="14"/>
              </w:rPr>
              <w:t>QAP</w:t>
            </w:r>
          </w:p>
          <w:p w:rsidR="00A24F1D" w:rsidRDefault="001A7093">
            <w:pPr>
              <w:pStyle w:val="TableParagraph"/>
              <w:spacing w:line="160" w:lineRule="atLeast"/>
              <w:ind w:left="279" w:right="97" w:hanging="89"/>
              <w:jc w:val="left"/>
              <w:rPr>
                <w:sz w:val="14"/>
              </w:rPr>
            </w:pPr>
            <w:r>
              <w:rPr>
                <w:w w:val="95"/>
                <w:sz w:val="14"/>
              </w:rPr>
              <w:t xml:space="preserve">Chr22a </w:t>
            </w:r>
            <w:r>
              <w:rPr>
                <w:sz w:val="14"/>
              </w:rPr>
              <w:t>[43]</w:t>
            </w:r>
          </w:p>
        </w:tc>
        <w:tc>
          <w:tcPr>
            <w:tcW w:w="785" w:type="dxa"/>
            <w:tcBorders>
              <w:top w:val="single" w:sz="6" w:space="0" w:color="000000"/>
              <w:left w:val="nil"/>
              <w:bottom w:val="single" w:sz="6" w:space="0" w:color="000000"/>
              <w:right w:val="single" w:sz="2" w:space="0" w:color="000000"/>
            </w:tcBorders>
          </w:tcPr>
          <w:p w:rsidR="00A24F1D" w:rsidRDefault="001A7093">
            <w:pPr>
              <w:pStyle w:val="TableParagraph"/>
              <w:spacing w:before="143"/>
              <w:ind w:left="44" w:right="17"/>
              <w:rPr>
                <w:sz w:val="16"/>
              </w:rPr>
            </w:pPr>
            <w:r>
              <w:rPr>
                <w:sz w:val="16"/>
              </w:rPr>
              <w:t>6.1560e+3</w:t>
            </w:r>
          </w:p>
        </w:tc>
        <w:tc>
          <w:tcPr>
            <w:tcW w:w="665" w:type="dxa"/>
            <w:tcBorders>
              <w:top w:val="single" w:sz="6" w:space="0" w:color="000000"/>
              <w:left w:val="single" w:sz="2" w:space="0" w:color="000000"/>
              <w:bottom w:val="single" w:sz="6" w:space="0" w:color="000000"/>
              <w:right w:val="nil"/>
            </w:tcBorders>
          </w:tcPr>
          <w:p w:rsidR="00A24F1D" w:rsidRDefault="001A7093">
            <w:pPr>
              <w:pStyle w:val="TableParagraph"/>
              <w:spacing w:before="77"/>
              <w:ind w:left="102" w:firstLine="136"/>
              <w:jc w:val="left"/>
              <w:rPr>
                <w:sz w:val="14"/>
              </w:rPr>
            </w:pPr>
            <w:r>
              <w:rPr>
                <w:sz w:val="14"/>
              </w:rPr>
              <w:t xml:space="preserve">KP </w:t>
            </w:r>
            <w:r>
              <w:rPr>
                <w:w w:val="95"/>
                <w:sz w:val="14"/>
              </w:rPr>
              <w:t>(</w:t>
            </w:r>
            <w:r>
              <w:rPr>
                <w:i/>
                <w:w w:val="95"/>
                <w:sz w:val="14"/>
              </w:rPr>
              <w:t>n</w:t>
            </w:r>
            <w:r>
              <w:rPr>
                <w:w w:val="95"/>
                <w:sz w:val="14"/>
              </w:rPr>
              <w:t>=250)</w:t>
            </w:r>
          </w:p>
        </w:tc>
        <w:tc>
          <w:tcPr>
            <w:tcW w:w="759" w:type="dxa"/>
            <w:tcBorders>
              <w:top w:val="single" w:sz="6" w:space="0" w:color="000000"/>
              <w:left w:val="nil"/>
              <w:bottom w:val="single" w:sz="6" w:space="0" w:color="000000"/>
              <w:right w:val="nil"/>
            </w:tcBorders>
          </w:tcPr>
          <w:p w:rsidR="00A24F1D" w:rsidRDefault="001A7093">
            <w:pPr>
              <w:pStyle w:val="TableParagraph"/>
              <w:spacing w:before="143"/>
              <w:ind w:left="15" w:right="20"/>
              <w:rPr>
                <w:sz w:val="16"/>
              </w:rPr>
            </w:pPr>
            <w:r>
              <w:rPr>
                <w:sz w:val="16"/>
              </w:rPr>
              <w:t>1.5290e+3</w:t>
            </w:r>
          </w:p>
        </w:tc>
      </w:tr>
      <w:tr w:rsidR="00A24F1D">
        <w:trPr>
          <w:trHeight w:val="483"/>
        </w:trPr>
        <w:tc>
          <w:tcPr>
            <w:tcW w:w="639" w:type="dxa"/>
            <w:tcBorders>
              <w:top w:val="single" w:sz="6" w:space="0" w:color="000000"/>
              <w:left w:val="nil"/>
            </w:tcBorders>
          </w:tcPr>
          <w:p w:rsidR="00A24F1D" w:rsidRDefault="001A7093">
            <w:pPr>
              <w:pStyle w:val="TableParagraph"/>
              <w:spacing w:before="139"/>
              <w:ind w:left="104" w:right="115"/>
              <w:rPr>
                <w:b/>
                <w:i/>
                <w:sz w:val="18"/>
              </w:rPr>
            </w:pPr>
            <w:r>
              <w:rPr>
                <w:b/>
                <w:i/>
                <w:sz w:val="18"/>
              </w:rPr>
              <w:t>Set 4</w:t>
            </w:r>
          </w:p>
        </w:tc>
        <w:tc>
          <w:tcPr>
            <w:tcW w:w="770" w:type="dxa"/>
            <w:tcBorders>
              <w:top w:val="single" w:sz="6" w:space="0" w:color="000000"/>
              <w:right w:val="nil"/>
            </w:tcBorders>
          </w:tcPr>
          <w:p w:rsidR="00A24F1D" w:rsidRDefault="001A7093">
            <w:pPr>
              <w:pStyle w:val="TableParagraph"/>
              <w:spacing w:before="77"/>
              <w:ind w:left="124" w:right="88" w:firstLine="172"/>
              <w:jc w:val="left"/>
              <w:rPr>
                <w:sz w:val="14"/>
              </w:rPr>
            </w:pPr>
            <w:r>
              <w:rPr>
                <w:sz w:val="14"/>
              </w:rPr>
              <w:t>KP (</w:t>
            </w:r>
            <w:r>
              <w:rPr>
                <w:i/>
                <w:sz w:val="14"/>
              </w:rPr>
              <w:t>n</w:t>
            </w:r>
            <w:r>
              <w:rPr>
                <w:sz w:val="14"/>
              </w:rPr>
              <w:t>=1000)</w:t>
            </w:r>
          </w:p>
        </w:tc>
        <w:tc>
          <w:tcPr>
            <w:tcW w:w="784" w:type="dxa"/>
            <w:tcBorders>
              <w:top w:val="single" w:sz="6" w:space="0" w:color="000000"/>
              <w:left w:val="nil"/>
              <w:right w:val="single" w:sz="2" w:space="0" w:color="000000"/>
            </w:tcBorders>
          </w:tcPr>
          <w:p w:rsidR="00A24F1D" w:rsidRDefault="001A7093">
            <w:pPr>
              <w:pStyle w:val="TableParagraph"/>
              <w:spacing w:before="145"/>
              <w:ind w:left="45" w:right="15"/>
              <w:rPr>
                <w:sz w:val="16"/>
              </w:rPr>
            </w:pPr>
            <w:r>
              <w:rPr>
                <w:sz w:val="16"/>
              </w:rPr>
              <w:t>5.9860e+3</w:t>
            </w:r>
          </w:p>
        </w:tc>
        <w:tc>
          <w:tcPr>
            <w:tcW w:w="768" w:type="dxa"/>
            <w:tcBorders>
              <w:top w:val="single" w:sz="6" w:space="0" w:color="000000"/>
              <w:left w:val="single" w:sz="2" w:space="0" w:color="000000"/>
              <w:right w:val="nil"/>
            </w:tcBorders>
          </w:tcPr>
          <w:p w:rsidR="00A24F1D" w:rsidRDefault="001A7093">
            <w:pPr>
              <w:pStyle w:val="TableParagraph"/>
              <w:ind w:left="92" w:right="66" w:firstLine="120"/>
              <w:jc w:val="left"/>
              <w:rPr>
                <w:sz w:val="14"/>
              </w:rPr>
            </w:pPr>
            <w:r>
              <w:rPr>
                <w:sz w:val="14"/>
              </w:rPr>
              <w:t xml:space="preserve">CVRP </w:t>
            </w:r>
            <w:r>
              <w:rPr>
                <w:color w:val="373737"/>
                <w:w w:val="95"/>
                <w:sz w:val="14"/>
              </w:rPr>
              <w:t>B-n63-k10</w:t>
            </w:r>
          </w:p>
          <w:p w:rsidR="00A24F1D" w:rsidRDefault="001A7093">
            <w:pPr>
              <w:pStyle w:val="TableParagraph"/>
              <w:spacing w:line="143" w:lineRule="exact"/>
              <w:ind w:left="279"/>
              <w:jc w:val="left"/>
              <w:rPr>
                <w:sz w:val="14"/>
              </w:rPr>
            </w:pPr>
            <w:r>
              <w:rPr>
                <w:sz w:val="14"/>
              </w:rPr>
              <w:t>[44]</w:t>
            </w:r>
          </w:p>
        </w:tc>
        <w:tc>
          <w:tcPr>
            <w:tcW w:w="785" w:type="dxa"/>
            <w:tcBorders>
              <w:top w:val="single" w:sz="6" w:space="0" w:color="000000"/>
              <w:left w:val="nil"/>
              <w:right w:val="single" w:sz="2" w:space="0" w:color="000000"/>
            </w:tcBorders>
          </w:tcPr>
          <w:p w:rsidR="00A24F1D" w:rsidRDefault="001A7093">
            <w:pPr>
              <w:pStyle w:val="TableParagraph"/>
              <w:spacing w:before="145"/>
              <w:ind w:left="44" w:right="17"/>
              <w:rPr>
                <w:sz w:val="16"/>
              </w:rPr>
            </w:pPr>
            <w:r>
              <w:rPr>
                <w:sz w:val="16"/>
              </w:rPr>
              <w:t>1.4960e+3</w:t>
            </w:r>
          </w:p>
        </w:tc>
        <w:tc>
          <w:tcPr>
            <w:tcW w:w="665" w:type="dxa"/>
            <w:tcBorders>
              <w:top w:val="single" w:sz="6" w:space="0" w:color="000000"/>
              <w:left w:val="single" w:sz="2" w:space="0" w:color="000000"/>
              <w:right w:val="nil"/>
            </w:tcBorders>
          </w:tcPr>
          <w:p w:rsidR="00A24F1D" w:rsidRDefault="001A7093">
            <w:pPr>
              <w:pStyle w:val="TableParagraph"/>
              <w:spacing w:before="8"/>
              <w:ind w:left="183" w:right="84" w:hanging="111"/>
              <w:jc w:val="left"/>
              <w:rPr>
                <w:sz w:val="14"/>
              </w:rPr>
            </w:pPr>
            <w:r>
              <w:rPr>
                <w:w w:val="95"/>
                <w:sz w:val="14"/>
              </w:rPr>
              <w:t xml:space="preserve">Ackley’s </w:t>
            </w:r>
            <w:r>
              <w:rPr>
                <w:sz w:val="14"/>
              </w:rPr>
              <w:t>30-D</w:t>
            </w:r>
          </w:p>
          <w:p w:rsidR="00A24F1D" w:rsidRDefault="001A7093">
            <w:pPr>
              <w:pStyle w:val="TableParagraph"/>
              <w:spacing w:before="1" w:line="133" w:lineRule="exact"/>
              <w:ind w:left="32"/>
              <w:jc w:val="left"/>
              <w:rPr>
                <w:sz w:val="12"/>
              </w:rPr>
            </w:pPr>
            <w:r>
              <w:rPr>
                <w:position w:val="1"/>
                <w:sz w:val="12"/>
              </w:rPr>
              <w:t xml:space="preserve">-32 ≤ </w:t>
            </w:r>
            <w:r>
              <w:rPr>
                <w:i/>
                <w:position w:val="1"/>
                <w:sz w:val="12"/>
              </w:rPr>
              <w:t>x</w:t>
            </w:r>
            <w:r>
              <w:rPr>
                <w:i/>
                <w:sz w:val="8"/>
              </w:rPr>
              <w:t xml:space="preserve">i </w:t>
            </w:r>
            <w:r>
              <w:rPr>
                <w:position w:val="1"/>
                <w:sz w:val="12"/>
              </w:rPr>
              <w:t>≤ 32</w:t>
            </w:r>
          </w:p>
        </w:tc>
        <w:tc>
          <w:tcPr>
            <w:tcW w:w="759" w:type="dxa"/>
            <w:tcBorders>
              <w:top w:val="single" w:sz="6" w:space="0" w:color="000000"/>
              <w:left w:val="nil"/>
              <w:right w:val="nil"/>
            </w:tcBorders>
          </w:tcPr>
          <w:p w:rsidR="00A24F1D" w:rsidRDefault="001A7093">
            <w:pPr>
              <w:pStyle w:val="TableParagraph"/>
              <w:spacing w:before="145"/>
              <w:ind w:left="0" w:right="8"/>
              <w:rPr>
                <w:sz w:val="16"/>
              </w:rPr>
            </w:pPr>
            <w:r>
              <w:rPr>
                <w:sz w:val="16"/>
              </w:rPr>
              <w:t>0</w:t>
            </w:r>
          </w:p>
        </w:tc>
      </w:tr>
    </w:tbl>
    <w:p w:rsidR="00A24F1D" w:rsidRDefault="001A7093">
      <w:pPr>
        <w:spacing w:before="19"/>
        <w:ind w:left="136"/>
        <w:rPr>
          <w:sz w:val="18"/>
        </w:rPr>
      </w:pPr>
      <w:r>
        <w:rPr>
          <w:sz w:val="18"/>
        </w:rPr>
        <w:t>n.a. = not available.</w:t>
      </w:r>
    </w:p>
    <w:p w:rsidR="00A24F1D" w:rsidRDefault="00A24F1D">
      <w:pPr>
        <w:pStyle w:val="BodyText"/>
        <w:spacing w:before="10"/>
        <w:rPr>
          <w:sz w:val="25"/>
        </w:rPr>
      </w:pPr>
    </w:p>
    <w:p w:rsidR="00A24F1D" w:rsidRDefault="001A7093">
      <w:pPr>
        <w:pStyle w:val="BodyText"/>
        <w:spacing w:before="1"/>
        <w:ind w:left="136" w:right="212" w:firstLine="202"/>
        <w:jc w:val="both"/>
      </w:pPr>
      <w:r>
        <w:t xml:space="preserve">In all experiments that follow, a population of 100 individuals is evolved over 500 generations, i.e., the stopping criterion is configured to the completion of approximately 50,000 </w:t>
      </w:r>
      <w:r>
        <w:rPr>
          <w:i/>
        </w:rPr>
        <w:t>task evaluations</w:t>
      </w:r>
      <w:r>
        <w:t xml:space="preserve">, where a single “task evaluation” call includes the Lamarckian/Baldwinian learning steps that the individual undergoes. The same chromosome representation scheme and genetic operators are used for MFO as well as SOO simulations. Specifically, SBX (crossover) and Gaussian mutation operators are employed for navigating the continuized search space, with </w:t>
      </w:r>
      <w:r>
        <w:rPr>
          <w:i/>
        </w:rPr>
        <w:t xml:space="preserve">rmp </w:t>
      </w:r>
      <w:r>
        <w:t>set to 0.3 in the</w:t>
      </w:r>
      <w:r>
        <w:rPr>
          <w:spacing w:val="-6"/>
        </w:rPr>
        <w:t xml:space="preserve"> </w:t>
      </w:r>
      <w:r>
        <w:t>MFEA.</w:t>
      </w:r>
    </w:p>
    <w:p w:rsidR="00A24F1D" w:rsidRDefault="001A7093">
      <w:pPr>
        <w:pStyle w:val="BodyText"/>
        <w:spacing w:line="244" w:lineRule="auto"/>
        <w:ind w:left="136" w:right="214" w:firstLine="202"/>
        <w:jc w:val="both"/>
      </w:pPr>
      <w:r>
        <w:t xml:space="preserve">In the convergence trends presented hereafter, the objective </w:t>
      </w:r>
      <w:r>
        <w:rPr>
          <w:position w:val="2"/>
        </w:rPr>
        <w:t xml:space="preserve">function  values  for  task  </w:t>
      </w:r>
      <w:r>
        <w:rPr>
          <w:i/>
          <w:position w:val="2"/>
        </w:rPr>
        <w:t>T</w:t>
      </w:r>
      <w:r>
        <w:rPr>
          <w:i/>
          <w:sz w:val="13"/>
        </w:rPr>
        <w:t>j</w:t>
      </w:r>
      <w:r>
        <w:rPr>
          <w:position w:val="2"/>
        </w:rPr>
        <w:t xml:space="preserve">,  where  </w:t>
      </w:r>
      <w:r>
        <w:rPr>
          <w:i/>
          <w:position w:val="2"/>
        </w:rPr>
        <w:t xml:space="preserve">j  </w:t>
      </w:r>
      <w:r>
        <w:rPr>
          <w:rFonts w:ascii="DejaVu Serif" w:hAnsi="DejaVu Serif"/>
          <w:position w:val="2"/>
        </w:rPr>
        <w:t xml:space="preserve">∈  </w:t>
      </w:r>
      <w:r>
        <w:rPr>
          <w:position w:val="2"/>
        </w:rPr>
        <w:t>{1,  2,  3},  are</w:t>
      </w:r>
      <w:r>
        <w:rPr>
          <w:spacing w:val="18"/>
          <w:position w:val="2"/>
        </w:rPr>
        <w:t xml:space="preserve"> </w:t>
      </w:r>
      <w:r>
        <w:rPr>
          <w:position w:val="2"/>
        </w:rPr>
        <w:t>first</w:t>
      </w:r>
    </w:p>
    <w:p w:rsidR="00A24F1D" w:rsidRDefault="001A7093">
      <w:pPr>
        <w:pStyle w:val="BodyText"/>
        <w:spacing w:line="116" w:lineRule="exact"/>
        <w:ind w:left="116" w:right="204"/>
        <w:jc w:val="center"/>
        <w:rPr>
          <w:rFonts w:ascii="DejaVu Serif" w:eastAsia="DejaVu Serif" w:hAnsi="DejaVu Serif"/>
        </w:rPr>
      </w:pPr>
      <w:r>
        <w:rPr>
          <w:spacing w:val="-2"/>
          <w:w w:val="99"/>
        </w:rPr>
        <w:t>n</w:t>
      </w:r>
      <w:r>
        <w:rPr>
          <w:spacing w:val="1"/>
          <w:w w:val="99"/>
        </w:rPr>
        <w:t>o</w:t>
      </w:r>
      <w:r>
        <w:rPr>
          <w:spacing w:val="2"/>
          <w:w w:val="99"/>
        </w:rPr>
        <w:t>r</w:t>
      </w:r>
      <w:r>
        <w:rPr>
          <w:spacing w:val="-4"/>
          <w:w w:val="99"/>
        </w:rPr>
        <w:t>m</w:t>
      </w:r>
      <w:r>
        <w:rPr>
          <w:w w:val="99"/>
        </w:rPr>
        <w:t>alized</w:t>
      </w:r>
      <w:r>
        <w:t xml:space="preserve"> </w:t>
      </w:r>
      <w:r>
        <w:rPr>
          <w:spacing w:val="-7"/>
        </w:rPr>
        <w:t xml:space="preserve"> </w:t>
      </w:r>
      <w:r>
        <w:rPr>
          <w:w w:val="99"/>
        </w:rPr>
        <w:t>as</w:t>
      </w:r>
      <w:r>
        <w:t xml:space="preserve"> </w:t>
      </w:r>
      <w:r>
        <w:rPr>
          <w:spacing w:val="-10"/>
        </w:rPr>
        <w:t xml:space="preserve"> </w:t>
      </w:r>
      <w:r>
        <w:rPr>
          <w:rFonts w:ascii="DejaVu Serif" w:eastAsia="DejaVu Serif" w:hAnsi="DejaVu Serif"/>
          <w:spacing w:val="-60"/>
          <w:w w:val="91"/>
        </w:rPr>
        <w:t>𝑓</w:t>
      </w:r>
      <w:r>
        <w:rPr>
          <w:rFonts w:ascii="DejaVu Serif" w:eastAsia="DejaVu Serif" w:hAnsi="DejaVu Serif"/>
          <w:spacing w:val="-43"/>
          <w:w w:val="99"/>
          <w:position w:val="4"/>
        </w:rPr>
        <w:t>̃</w:t>
      </w:r>
      <w:r>
        <w:rPr>
          <w:rFonts w:ascii="DejaVu Serif" w:eastAsia="DejaVu Serif" w:hAnsi="DejaVu Serif"/>
          <w:w w:val="77"/>
          <w:position w:val="-3"/>
          <w:sz w:val="14"/>
        </w:rPr>
        <w:t>𝑗</w:t>
      </w:r>
      <w:r>
        <w:rPr>
          <w:rFonts w:ascii="DejaVu Serif" w:eastAsia="DejaVu Serif" w:hAnsi="DejaVu Serif"/>
          <w:spacing w:val="22"/>
          <w:position w:val="-3"/>
          <w:sz w:val="14"/>
        </w:rPr>
        <w:t xml:space="preserve"> </w:t>
      </w:r>
      <w:r>
        <w:rPr>
          <w:rFonts w:ascii="DejaVu Serif" w:eastAsia="DejaVu Serif" w:hAnsi="DejaVu Serif"/>
          <w:w w:val="88"/>
        </w:rPr>
        <w:t>=</w:t>
      </w:r>
      <w:r>
        <w:rPr>
          <w:rFonts w:ascii="DejaVu Serif" w:eastAsia="DejaVu Serif" w:hAnsi="DejaVu Serif"/>
          <w:spacing w:val="-6"/>
        </w:rPr>
        <w:t xml:space="preserve"> </w:t>
      </w:r>
      <w:r>
        <w:rPr>
          <w:rFonts w:ascii="DejaVu Serif" w:eastAsia="DejaVu Serif" w:hAnsi="DejaVu Serif"/>
          <w:spacing w:val="-2"/>
          <w:w w:val="105"/>
        </w:rPr>
        <w:t>(</w:t>
      </w:r>
      <w:r>
        <w:rPr>
          <w:rFonts w:ascii="DejaVu Serif" w:eastAsia="DejaVu Serif" w:hAnsi="DejaVu Serif"/>
          <w:spacing w:val="-38"/>
          <w:w w:val="91"/>
        </w:rPr>
        <w:t>𝑓</w:t>
      </w:r>
      <w:r>
        <w:rPr>
          <w:rFonts w:ascii="DejaVu Serif" w:eastAsia="DejaVu Serif" w:hAnsi="DejaVu Serif"/>
          <w:w w:val="78"/>
          <w:vertAlign w:val="subscript"/>
        </w:rPr>
        <w:t>𝑗</w:t>
      </w:r>
      <w:r>
        <w:rPr>
          <w:rFonts w:ascii="DejaVu Serif" w:eastAsia="DejaVu Serif" w:hAnsi="DejaVu Serif"/>
          <w:spacing w:val="-7"/>
        </w:rPr>
        <w:t xml:space="preserve"> </w:t>
      </w:r>
      <w:r>
        <w:rPr>
          <w:rFonts w:ascii="DejaVu Serif" w:eastAsia="DejaVu Serif" w:hAnsi="DejaVu Serif"/>
          <w:w w:val="88"/>
        </w:rPr>
        <w:t>−</w:t>
      </w:r>
      <w:r>
        <w:rPr>
          <w:rFonts w:ascii="DejaVu Serif" w:eastAsia="DejaVu Serif" w:hAnsi="DejaVu Serif"/>
          <w:spacing w:val="-18"/>
        </w:rPr>
        <w:t xml:space="preserve"> </w:t>
      </w:r>
      <w:r>
        <w:rPr>
          <w:rFonts w:ascii="DejaVu Serif" w:eastAsia="DejaVu Serif" w:hAnsi="DejaVu Serif"/>
          <w:spacing w:val="12"/>
          <w:w w:val="91"/>
        </w:rPr>
        <w:t>𝑓</w:t>
      </w:r>
      <w:r>
        <w:rPr>
          <w:rFonts w:ascii="DejaVu Serif" w:eastAsia="DejaVu Serif" w:hAnsi="DejaVu Serif"/>
          <w:spacing w:val="-1"/>
          <w:w w:val="155"/>
          <w:vertAlign w:val="superscript"/>
        </w:rPr>
        <w:t>𝑚</w:t>
      </w:r>
      <w:r>
        <w:rPr>
          <w:rFonts w:ascii="DejaVu Serif" w:eastAsia="DejaVu Serif" w:hAnsi="DejaVu Serif"/>
          <w:spacing w:val="-1"/>
          <w:w w:val="58"/>
          <w:vertAlign w:val="superscript"/>
        </w:rPr>
        <w:t>𝑖</w:t>
      </w:r>
      <w:r>
        <w:rPr>
          <w:rFonts w:ascii="DejaVu Serif" w:eastAsia="DejaVu Serif" w:hAnsi="DejaVu Serif"/>
          <w:spacing w:val="12"/>
          <w:w w:val="108"/>
          <w:vertAlign w:val="superscript"/>
        </w:rPr>
        <w:t>𝑛</w:t>
      </w:r>
      <w:r>
        <w:rPr>
          <w:rFonts w:ascii="DejaVu Serif" w:eastAsia="DejaVu Serif" w:hAnsi="DejaVu Serif"/>
          <w:spacing w:val="1"/>
          <w:w w:val="105"/>
        </w:rPr>
        <w:t>)</w:t>
      </w:r>
      <w:r>
        <w:rPr>
          <w:rFonts w:ascii="DejaVu Serif" w:eastAsia="DejaVu Serif" w:hAnsi="DejaVu Serif"/>
          <w:w w:val="328"/>
        </w:rPr>
        <w:t>⁄</w:t>
      </w:r>
      <w:r>
        <w:rPr>
          <w:rFonts w:ascii="DejaVu Serif" w:eastAsia="DejaVu Serif" w:hAnsi="DejaVu Serif"/>
          <w:spacing w:val="-1"/>
          <w:w w:val="105"/>
        </w:rPr>
        <w:t>(</w:t>
      </w:r>
      <w:r>
        <w:rPr>
          <w:rFonts w:ascii="DejaVu Serif" w:eastAsia="DejaVu Serif" w:hAnsi="DejaVu Serif"/>
          <w:spacing w:val="12"/>
          <w:w w:val="91"/>
        </w:rPr>
        <w:t>𝑓</w:t>
      </w:r>
      <w:r>
        <w:rPr>
          <w:rFonts w:ascii="DejaVu Serif" w:eastAsia="DejaVu Serif" w:hAnsi="DejaVu Serif"/>
          <w:spacing w:val="-1"/>
          <w:w w:val="155"/>
          <w:vertAlign w:val="superscript"/>
        </w:rPr>
        <w:t>𝑚</w:t>
      </w:r>
      <w:r>
        <w:rPr>
          <w:rFonts w:ascii="DejaVu Serif" w:eastAsia="DejaVu Serif" w:hAnsi="DejaVu Serif"/>
          <w:spacing w:val="-1"/>
          <w:w w:val="104"/>
          <w:vertAlign w:val="superscript"/>
        </w:rPr>
        <w:t>𝑎</w:t>
      </w:r>
      <w:r>
        <w:rPr>
          <w:rFonts w:ascii="DejaVu Serif" w:eastAsia="DejaVu Serif" w:hAnsi="DejaVu Serif"/>
          <w:w w:val="98"/>
          <w:vertAlign w:val="superscript"/>
        </w:rPr>
        <w:t>𝑥</w:t>
      </w:r>
      <w:r>
        <w:rPr>
          <w:rFonts w:ascii="DejaVu Serif" w:eastAsia="DejaVu Serif" w:hAnsi="DejaVu Serif"/>
          <w:spacing w:val="-4"/>
        </w:rPr>
        <w:t xml:space="preserve"> </w:t>
      </w:r>
      <w:r>
        <w:rPr>
          <w:rFonts w:ascii="DejaVu Serif" w:eastAsia="DejaVu Serif" w:hAnsi="DejaVu Serif"/>
          <w:w w:val="88"/>
        </w:rPr>
        <w:t>−</w:t>
      </w:r>
      <w:r>
        <w:rPr>
          <w:rFonts w:ascii="DejaVu Serif" w:eastAsia="DejaVu Serif" w:hAnsi="DejaVu Serif"/>
          <w:spacing w:val="-18"/>
        </w:rPr>
        <w:t xml:space="preserve"> </w:t>
      </w:r>
      <w:r>
        <w:rPr>
          <w:rFonts w:ascii="DejaVu Serif" w:eastAsia="DejaVu Serif" w:hAnsi="DejaVu Serif"/>
          <w:spacing w:val="12"/>
          <w:w w:val="91"/>
        </w:rPr>
        <w:t>𝑓</w:t>
      </w:r>
      <w:r>
        <w:rPr>
          <w:rFonts w:ascii="DejaVu Serif" w:eastAsia="DejaVu Serif" w:hAnsi="DejaVu Serif"/>
          <w:spacing w:val="-1"/>
          <w:w w:val="155"/>
          <w:vertAlign w:val="superscript"/>
        </w:rPr>
        <w:t>𝑚</w:t>
      </w:r>
      <w:r>
        <w:rPr>
          <w:rFonts w:ascii="DejaVu Serif" w:eastAsia="DejaVu Serif" w:hAnsi="DejaVu Serif"/>
          <w:spacing w:val="-1"/>
          <w:w w:val="58"/>
          <w:vertAlign w:val="superscript"/>
        </w:rPr>
        <w:t>𝑖</w:t>
      </w:r>
      <w:r>
        <w:rPr>
          <w:rFonts w:ascii="DejaVu Serif" w:eastAsia="DejaVu Serif" w:hAnsi="DejaVu Serif"/>
          <w:spacing w:val="12"/>
          <w:w w:val="108"/>
          <w:vertAlign w:val="superscript"/>
        </w:rPr>
        <w:t>𝑛</w:t>
      </w:r>
      <w:r>
        <w:rPr>
          <w:rFonts w:ascii="DejaVu Serif" w:eastAsia="DejaVu Serif" w:hAnsi="DejaVu Serif"/>
          <w:spacing w:val="1"/>
          <w:w w:val="105"/>
        </w:rPr>
        <w:t>)</w:t>
      </w:r>
      <w:r>
        <w:rPr>
          <w:w w:val="99"/>
        </w:rPr>
        <w:t>.</w:t>
      </w:r>
      <w:r>
        <w:t xml:space="preserve"> </w:t>
      </w:r>
      <w:r>
        <w:rPr>
          <w:spacing w:val="-9"/>
        </w:rPr>
        <w:t xml:space="preserve"> </w:t>
      </w:r>
      <w:r>
        <w:rPr>
          <w:w w:val="99"/>
        </w:rPr>
        <w:t>He</w:t>
      </w:r>
      <w:r>
        <w:rPr>
          <w:spacing w:val="1"/>
          <w:w w:val="99"/>
        </w:rPr>
        <w:t>r</w:t>
      </w:r>
      <w:r>
        <w:rPr>
          <w:w w:val="99"/>
        </w:rPr>
        <w:t>e,</w:t>
      </w:r>
      <w:r>
        <w:t xml:space="preserve"> </w:t>
      </w:r>
      <w:r>
        <w:rPr>
          <w:spacing w:val="-11"/>
        </w:rPr>
        <w:t xml:space="preserve"> </w:t>
      </w:r>
      <w:r>
        <w:rPr>
          <w:rFonts w:ascii="DejaVu Serif" w:eastAsia="DejaVu Serif" w:hAnsi="DejaVu Serif"/>
          <w:spacing w:val="12"/>
          <w:w w:val="91"/>
        </w:rPr>
        <w:t>𝑓</w:t>
      </w:r>
      <w:r>
        <w:rPr>
          <w:rFonts w:ascii="DejaVu Serif" w:eastAsia="DejaVu Serif" w:hAnsi="DejaVu Serif"/>
          <w:spacing w:val="-1"/>
          <w:w w:val="155"/>
          <w:vertAlign w:val="superscript"/>
        </w:rPr>
        <w:t>𝑚</w:t>
      </w:r>
      <w:r>
        <w:rPr>
          <w:rFonts w:ascii="DejaVu Serif" w:eastAsia="DejaVu Serif" w:hAnsi="DejaVu Serif"/>
          <w:spacing w:val="-1"/>
          <w:w w:val="58"/>
          <w:vertAlign w:val="superscript"/>
        </w:rPr>
        <w:t>𝑖</w:t>
      </w:r>
      <w:r>
        <w:rPr>
          <w:rFonts w:ascii="DejaVu Serif" w:eastAsia="DejaVu Serif" w:hAnsi="DejaVu Serif"/>
          <w:w w:val="108"/>
          <w:vertAlign w:val="superscript"/>
        </w:rPr>
        <w:t>𝑛</w:t>
      </w:r>
    </w:p>
    <w:p w:rsidR="00A24F1D" w:rsidRDefault="00A24F1D">
      <w:pPr>
        <w:spacing w:line="116" w:lineRule="exact"/>
        <w:jc w:val="center"/>
        <w:rPr>
          <w:rFonts w:ascii="DejaVu Serif" w:eastAsia="DejaVu Serif" w:hAnsi="DejaVu Serif"/>
        </w:rPr>
        <w:sectPr w:rsidR="00A24F1D">
          <w:type w:val="continuous"/>
          <w:pgSz w:w="12240" w:h="15840"/>
          <w:pgMar w:top="420" w:right="720" w:bottom="440" w:left="800" w:header="720" w:footer="720" w:gutter="0"/>
          <w:cols w:num="2" w:space="720" w:equalWidth="0">
            <w:col w:w="5219" w:space="110"/>
            <w:col w:w="5391"/>
          </w:cols>
        </w:sectPr>
      </w:pPr>
    </w:p>
    <w:p w:rsidR="00A24F1D" w:rsidRDefault="001A7093">
      <w:pPr>
        <w:pStyle w:val="BodyText"/>
        <w:spacing w:before="2" w:line="230" w:lineRule="exact"/>
        <w:ind w:left="135"/>
      </w:pPr>
      <w:r>
        <w:lastRenderedPageBreak/>
        <w:t>solutions to the KP instances have been obtained via dynamic programming, optimum solutions to MKP are not available.</w:t>
      </w:r>
    </w:p>
    <w:p w:rsidR="00A24F1D" w:rsidRDefault="001A7093">
      <w:pPr>
        <w:spacing w:before="86"/>
        <w:ind w:left="136"/>
        <w:rPr>
          <w:rFonts w:ascii="DejaVu Serif" w:eastAsia="DejaVu Serif"/>
          <w:sz w:val="14"/>
        </w:rPr>
      </w:pPr>
      <w:r>
        <w:br w:type="column"/>
      </w:r>
      <w:r>
        <w:rPr>
          <w:w w:val="105"/>
          <w:sz w:val="20"/>
        </w:rPr>
        <w:lastRenderedPageBreak/>
        <w:t xml:space="preserve">and </w:t>
      </w:r>
      <w:r>
        <w:rPr>
          <w:rFonts w:ascii="DejaVu Serif" w:eastAsia="DejaVu Serif"/>
          <w:spacing w:val="-23"/>
          <w:w w:val="105"/>
          <w:sz w:val="20"/>
        </w:rPr>
        <w:t>𝑓</w:t>
      </w:r>
      <w:r>
        <w:rPr>
          <w:rFonts w:ascii="DejaVu Serif" w:eastAsia="DejaVu Serif"/>
          <w:spacing w:val="-23"/>
          <w:w w:val="105"/>
          <w:position w:val="8"/>
          <w:sz w:val="14"/>
        </w:rPr>
        <w:t>𝑚𝑎𝑥</w:t>
      </w:r>
    </w:p>
    <w:p w:rsidR="00A24F1D" w:rsidRDefault="001A7093">
      <w:pPr>
        <w:tabs>
          <w:tab w:val="left" w:pos="2031"/>
          <w:tab w:val="left" w:pos="2706"/>
          <w:tab w:val="left" w:pos="3862"/>
        </w:tabs>
        <w:spacing w:line="112" w:lineRule="exact"/>
        <w:ind w:left="1351"/>
        <w:rPr>
          <w:rFonts w:ascii="DejaVu Serif" w:eastAsia="DejaVu Serif"/>
          <w:sz w:val="14"/>
        </w:rPr>
      </w:pPr>
      <w:r>
        <w:br w:type="column"/>
      </w:r>
      <w:r>
        <w:rPr>
          <w:rFonts w:ascii="DejaVu Serif" w:eastAsia="DejaVu Serif"/>
          <w:w w:val="90"/>
          <w:sz w:val="14"/>
        </w:rPr>
        <w:lastRenderedPageBreak/>
        <w:t>𝑗</w:t>
      </w:r>
      <w:r>
        <w:rPr>
          <w:rFonts w:ascii="DejaVu Serif" w:eastAsia="DejaVu Serif"/>
          <w:w w:val="90"/>
          <w:sz w:val="14"/>
        </w:rPr>
        <w:tab/>
        <w:t>𝑗</w:t>
      </w:r>
      <w:r>
        <w:rPr>
          <w:rFonts w:ascii="DejaVu Serif" w:eastAsia="DejaVu Serif"/>
          <w:w w:val="90"/>
          <w:sz w:val="14"/>
        </w:rPr>
        <w:tab/>
        <w:t>𝑗</w:t>
      </w:r>
      <w:r>
        <w:rPr>
          <w:rFonts w:ascii="DejaVu Serif" w:eastAsia="DejaVu Serif"/>
          <w:w w:val="90"/>
          <w:sz w:val="14"/>
        </w:rPr>
        <w:tab/>
        <w:t>𝑗</w:t>
      </w:r>
    </w:p>
    <w:p w:rsidR="00A24F1D" w:rsidRDefault="001A7093">
      <w:pPr>
        <w:pStyle w:val="BodyText"/>
        <w:spacing w:line="228" w:lineRule="exact"/>
        <w:ind w:left="70"/>
      </w:pPr>
      <w:r>
        <w:t>are the minimum and maximum function values</w:t>
      </w:r>
    </w:p>
    <w:p w:rsidR="00A24F1D" w:rsidRDefault="00A24F1D">
      <w:pPr>
        <w:spacing w:line="228" w:lineRule="exact"/>
        <w:sectPr w:rsidR="00A24F1D">
          <w:type w:val="continuous"/>
          <w:pgSz w:w="12240" w:h="15840"/>
          <w:pgMar w:top="420" w:right="720" w:bottom="440" w:left="800" w:header="720" w:footer="720" w:gutter="0"/>
          <w:cols w:num="3" w:space="720" w:equalWidth="0">
            <w:col w:w="5214" w:space="115"/>
            <w:col w:w="943" w:space="40"/>
            <w:col w:w="4408"/>
          </w:cols>
        </w:sectPr>
      </w:pPr>
    </w:p>
    <w:p w:rsidR="00A24F1D" w:rsidRDefault="001A7093">
      <w:pPr>
        <w:pStyle w:val="BodyText"/>
        <w:spacing w:line="427" w:lineRule="auto"/>
        <w:ind w:left="135" w:right="267" w:firstLine="201"/>
      </w:pPr>
      <w:r>
        <w:lastRenderedPageBreak/>
        <w:pict>
          <v:shape id="_x0000_s1030" type="#_x0000_t202" style="position:absolute;left:0;text-align:left;margin-left:336.2pt;margin-top:-12.4pt;width:3.3pt;height:8.2pt;z-index:-16384000;mso-position-horizontal-relative:page" filled="f" stroked="f">
            <v:textbox inset="0,0,0,0">
              <w:txbxContent>
                <w:p w:rsidR="001A7093" w:rsidRDefault="001A7093">
                  <w:pPr>
                    <w:spacing w:before="2" w:line="161" w:lineRule="exact"/>
                    <w:rPr>
                      <w:rFonts w:ascii="DejaVu Serif" w:eastAsia="DejaVu Serif"/>
                      <w:sz w:val="14"/>
                    </w:rPr>
                  </w:pPr>
                  <w:r>
                    <w:rPr>
                      <w:rFonts w:ascii="DejaVu Serif" w:eastAsia="DejaVu Serif"/>
                      <w:w w:val="75"/>
                      <w:sz w:val="14"/>
                    </w:rPr>
                    <w:t>𝑗</w:t>
                  </w:r>
                </w:p>
              </w:txbxContent>
            </v:textbox>
            <w10:wrap anchorx="page"/>
          </v:shape>
        </w:pict>
      </w:r>
      <w:r>
        <w:t xml:space="preserve">The procedure for generating a KP instance is as follows, </w:t>
      </w:r>
      <w:r>
        <w:rPr>
          <w:w w:val="99"/>
        </w:rPr>
        <w:t>Let</w:t>
      </w:r>
      <w:r>
        <w:t xml:space="preserve"> </w:t>
      </w:r>
      <w:r>
        <w:rPr>
          <w:rFonts w:ascii="DejaVu Serif" w:eastAsia="DejaVu Serif"/>
          <w:w w:val="122"/>
        </w:rPr>
        <w:t>𝑤</w:t>
      </w:r>
      <w:r>
        <w:rPr>
          <w:rFonts w:ascii="DejaVu Serif" w:eastAsia="DejaVu Serif"/>
          <w:w w:val="58"/>
          <w:vertAlign w:val="subscript"/>
        </w:rPr>
        <w:t>𝑖</w:t>
      </w:r>
      <w:r>
        <w:rPr>
          <w:rFonts w:ascii="DejaVu Serif" w:eastAsia="DejaVu Serif"/>
        </w:rPr>
        <w:t xml:space="preserve"> </w:t>
      </w:r>
      <w:r>
        <w:rPr>
          <w:rFonts w:ascii="DejaVu Serif" w:eastAsia="DejaVu Serif"/>
          <w:w w:val="88"/>
        </w:rPr>
        <w:t>=</w:t>
      </w:r>
      <w:r>
        <w:rPr>
          <w:rFonts w:ascii="DejaVu Serif" w:eastAsia="DejaVu Serif"/>
        </w:rPr>
        <w:t xml:space="preserve"> </w:t>
      </w:r>
      <w:r>
        <w:rPr>
          <w:rFonts w:ascii="DejaVu Serif" w:eastAsia="DejaVu Serif"/>
          <w:w w:val="85"/>
        </w:rPr>
        <w:t>unif</w:t>
      </w:r>
      <w:r>
        <w:rPr>
          <w:rFonts w:ascii="DejaVu Serif" w:eastAsia="DejaVu Serif"/>
          <w:w w:val="87"/>
        </w:rPr>
        <w:t>or</w:t>
      </w:r>
      <w:r>
        <w:rPr>
          <w:rFonts w:ascii="DejaVu Serif" w:eastAsia="DejaVu Serif"/>
          <w:w w:val="86"/>
        </w:rPr>
        <w:t>ml</w:t>
      </w:r>
      <w:r>
        <w:rPr>
          <w:rFonts w:ascii="DejaVu Serif" w:eastAsia="DejaVu Serif"/>
          <w:w w:val="88"/>
        </w:rPr>
        <w:t>y</w:t>
      </w:r>
      <w:r>
        <w:rPr>
          <w:rFonts w:ascii="DejaVu Serif" w:eastAsia="DejaVu Serif"/>
        </w:rPr>
        <w:t xml:space="preserve"> </w:t>
      </w:r>
      <w:r>
        <w:rPr>
          <w:rFonts w:ascii="DejaVu Serif" w:eastAsia="DejaVu Serif"/>
          <w:w w:val="86"/>
        </w:rPr>
        <w:t>r</w:t>
      </w:r>
      <w:r>
        <w:rPr>
          <w:rFonts w:ascii="DejaVu Serif" w:eastAsia="DejaVu Serif"/>
          <w:w w:val="81"/>
        </w:rPr>
        <w:t>a</w:t>
      </w:r>
      <w:r>
        <w:rPr>
          <w:rFonts w:ascii="DejaVu Serif" w:eastAsia="DejaVu Serif"/>
          <w:w w:val="86"/>
        </w:rPr>
        <w:t>n</w:t>
      </w:r>
      <w:r>
        <w:rPr>
          <w:rFonts w:ascii="DejaVu Serif" w:eastAsia="DejaVu Serif"/>
          <w:w w:val="87"/>
        </w:rPr>
        <w:t>dom</w:t>
      </w:r>
      <w:r>
        <w:rPr>
          <w:rFonts w:ascii="DejaVu Serif" w:eastAsia="DejaVu Serif"/>
        </w:rPr>
        <w:t xml:space="preserve"> </w:t>
      </w:r>
      <w:r>
        <w:rPr>
          <w:rFonts w:ascii="DejaVu Serif" w:eastAsia="DejaVu Serif"/>
          <w:w w:val="89"/>
          <w:position w:val="1"/>
        </w:rPr>
        <w:t>[</w:t>
      </w:r>
      <w:r>
        <w:rPr>
          <w:rFonts w:ascii="DejaVu Serif" w:eastAsia="DejaVu Serif"/>
          <w:w w:val="86"/>
        </w:rPr>
        <w:t>1</w:t>
      </w:r>
      <w:r>
        <w:rPr>
          <w:rFonts w:ascii="DejaVu Serif" w:eastAsia="DejaVu Serif"/>
          <w:w w:val="64"/>
        </w:rPr>
        <w:t>,</w:t>
      </w:r>
      <w:r>
        <w:rPr>
          <w:rFonts w:ascii="DejaVu Serif" w:eastAsia="DejaVu Serif"/>
        </w:rPr>
        <w:t xml:space="preserve"> </w:t>
      </w:r>
      <w:r>
        <w:rPr>
          <w:rFonts w:ascii="DejaVu Serif" w:eastAsia="DejaVu Serif"/>
          <w:w w:val="86"/>
        </w:rPr>
        <w:t>10</w:t>
      </w:r>
      <w:r>
        <w:rPr>
          <w:rFonts w:ascii="DejaVu Serif" w:eastAsia="DejaVu Serif"/>
          <w:w w:val="89"/>
          <w:position w:val="1"/>
        </w:rPr>
        <w:t>]</w:t>
      </w:r>
      <w:r>
        <w:rPr>
          <w:rFonts w:ascii="DejaVu Serif" w:eastAsia="DejaVu Serif"/>
          <w:position w:val="1"/>
        </w:rPr>
        <w:t xml:space="preserve"> </w:t>
      </w:r>
      <w:r>
        <w:rPr>
          <w:w w:val="99"/>
        </w:rPr>
        <w:t>and</w:t>
      </w:r>
      <w:r>
        <w:t xml:space="preserve"> </w:t>
      </w:r>
      <w:r>
        <w:rPr>
          <w:rFonts w:ascii="DejaVu Serif" w:eastAsia="DejaVu Serif"/>
          <w:w w:val="89"/>
        </w:rPr>
        <w:t>𝑞</w:t>
      </w:r>
      <w:r>
        <w:rPr>
          <w:rFonts w:ascii="DejaVu Serif" w:eastAsia="DejaVu Serif"/>
          <w:w w:val="58"/>
          <w:vertAlign w:val="subscript"/>
        </w:rPr>
        <w:t>𝑖</w:t>
      </w:r>
      <w:r>
        <w:rPr>
          <w:rFonts w:ascii="DejaVu Serif" w:eastAsia="DejaVu Serif"/>
        </w:rPr>
        <w:t xml:space="preserve"> </w:t>
      </w:r>
      <w:r>
        <w:rPr>
          <w:rFonts w:ascii="DejaVu Serif" w:eastAsia="DejaVu Serif"/>
          <w:w w:val="88"/>
        </w:rPr>
        <w:t>=</w:t>
      </w:r>
      <w:r>
        <w:rPr>
          <w:rFonts w:ascii="DejaVu Serif" w:eastAsia="DejaVu Serif"/>
        </w:rPr>
        <w:t xml:space="preserve"> </w:t>
      </w:r>
      <w:r>
        <w:rPr>
          <w:rFonts w:ascii="DejaVu Serif" w:eastAsia="DejaVu Serif"/>
          <w:w w:val="122"/>
        </w:rPr>
        <w:t>𝑤</w:t>
      </w:r>
      <w:r>
        <w:rPr>
          <w:rFonts w:ascii="DejaVu Serif" w:eastAsia="DejaVu Serif"/>
          <w:w w:val="58"/>
          <w:vertAlign w:val="subscript"/>
        </w:rPr>
        <w:t>𝑖</w:t>
      </w:r>
      <w:r>
        <w:rPr>
          <w:rFonts w:ascii="DejaVu Serif" w:eastAsia="DejaVu Serif"/>
        </w:rPr>
        <w:t xml:space="preserve"> </w:t>
      </w:r>
      <w:r>
        <w:rPr>
          <w:rFonts w:ascii="DejaVu Serif" w:eastAsia="DejaVu Serif"/>
          <w:w w:val="88"/>
        </w:rPr>
        <w:t>+</w:t>
      </w:r>
      <w:r>
        <w:rPr>
          <w:rFonts w:ascii="DejaVu Serif" w:eastAsia="DejaVu Serif"/>
        </w:rPr>
        <w:t xml:space="preserve"> </w:t>
      </w:r>
      <w:r>
        <w:rPr>
          <w:rFonts w:ascii="DejaVu Serif" w:eastAsia="DejaVu Serif"/>
          <w:w w:val="86"/>
        </w:rPr>
        <w:t>5</w:t>
      </w:r>
      <w:r>
        <w:rPr>
          <w:w w:val="99"/>
        </w:rPr>
        <w:t>.</w:t>
      </w:r>
    </w:p>
    <w:p w:rsidR="00A24F1D" w:rsidRDefault="001A7093">
      <w:pPr>
        <w:pStyle w:val="BodyText"/>
        <w:spacing w:before="43"/>
        <w:ind w:left="135"/>
      </w:pPr>
      <w:r>
        <w:t>Accordingly, the capacity of an average knapsack is given by:</w:t>
      </w:r>
    </w:p>
    <w:p w:rsidR="00A24F1D" w:rsidRDefault="001A7093">
      <w:pPr>
        <w:pStyle w:val="BodyText"/>
        <w:spacing w:before="42"/>
        <w:ind w:left="135"/>
      </w:pPr>
      <w:r>
        <w:pict>
          <v:rect id="_x0000_s1029" style="position:absolute;left:0;text-align:left;margin-left:69.75pt;margin-top:8.75pt;width:4.1pt;height:.6pt;z-index:-16384512;mso-position-horizontal-relative:page" fillcolor="black" stroked="f">
            <w10:wrap anchorx="page"/>
          </v:rect>
        </w:pict>
      </w:r>
      <w:r>
        <w:pict>
          <v:shape id="_x0000_s1028" type="#_x0000_t202" style="position:absolute;left:0;text-align:left;margin-left:69.75pt;margin-top:7.65pt;width:24.7pt;height:10.8pt;z-index:-16383488;mso-position-horizontal-relative:page" filled="f" stroked="f">
            <v:textbox inset="0,0,0,0">
              <w:txbxContent>
                <w:p w:rsidR="001A7093" w:rsidRDefault="001A7093">
                  <w:pPr>
                    <w:spacing w:before="2"/>
                    <w:rPr>
                      <w:rFonts w:ascii="DejaVu Serif" w:eastAsia="DejaVu Serif"/>
                      <w:sz w:val="14"/>
                    </w:rPr>
                  </w:pPr>
                  <w:r>
                    <w:rPr>
                      <w:rFonts w:ascii="DejaVu Serif" w:eastAsia="DejaVu Serif"/>
                      <w:w w:val="95"/>
                      <w:position w:val="-4"/>
                      <w:sz w:val="14"/>
                    </w:rPr>
                    <w:t xml:space="preserve">2 </w:t>
                  </w:r>
                  <w:r>
                    <w:rPr>
                      <w:rFonts w:ascii="DejaVu Serif" w:eastAsia="DejaVu Serif"/>
                      <w:w w:val="95"/>
                      <w:sz w:val="14"/>
                    </w:rPr>
                    <w:t>𝑖=1</w:t>
                  </w:r>
                </w:p>
              </w:txbxContent>
            </v:textbox>
            <w10:wrap anchorx="page"/>
          </v:shape>
        </w:pict>
      </w:r>
      <w:r>
        <w:rPr>
          <w:rFonts w:ascii="DejaVu Serif" w:eastAsia="DejaVu Serif" w:hAnsi="DejaVu Serif"/>
          <w:w w:val="157"/>
        </w:rPr>
        <w:t>𝑊</w:t>
      </w:r>
      <w:r>
        <w:rPr>
          <w:rFonts w:ascii="DejaVu Serif" w:eastAsia="DejaVu Serif" w:hAnsi="DejaVu Serif"/>
          <w:spacing w:val="1"/>
        </w:rPr>
        <w:t xml:space="preserve"> </w:t>
      </w:r>
      <w:r>
        <w:rPr>
          <w:rFonts w:ascii="DejaVu Serif" w:eastAsia="DejaVu Serif" w:hAnsi="DejaVu Serif"/>
          <w:w w:val="88"/>
        </w:rPr>
        <w:t>=</w:t>
      </w:r>
      <w:r>
        <w:rPr>
          <w:rFonts w:ascii="DejaVu Serif" w:eastAsia="DejaVu Serif" w:hAnsi="DejaVu Serif"/>
          <w:spacing w:val="-8"/>
        </w:rPr>
        <w:t xml:space="preserve"> </w:t>
      </w:r>
      <w:r>
        <w:rPr>
          <w:rFonts w:ascii="DejaVu Serif" w:eastAsia="DejaVu Serif" w:hAnsi="DejaVu Serif"/>
          <w:w w:val="90"/>
          <w:vertAlign w:val="superscript"/>
        </w:rPr>
        <w:t>1</w:t>
      </w:r>
      <w:r>
        <w:rPr>
          <w:rFonts w:ascii="DejaVu Serif" w:eastAsia="DejaVu Serif" w:hAnsi="DejaVu Serif"/>
          <w:spacing w:val="-29"/>
        </w:rPr>
        <w:t xml:space="preserve"> </w:t>
      </w:r>
      <w:r>
        <w:rPr>
          <w:rFonts w:ascii="DejaVu Serif" w:eastAsia="DejaVu Serif" w:hAnsi="DejaVu Serif"/>
          <w:w w:val="98"/>
          <w:position w:val="1"/>
        </w:rPr>
        <w:t>∑</w:t>
      </w:r>
      <w:r>
        <w:rPr>
          <w:rFonts w:ascii="DejaVu Serif" w:eastAsia="DejaVu Serif" w:hAnsi="DejaVu Serif"/>
          <w:w w:val="108"/>
          <w:position w:val="1"/>
          <w:vertAlign w:val="superscript"/>
        </w:rPr>
        <w:t>𝑛</w:t>
      </w:r>
      <w:r>
        <w:rPr>
          <w:rFonts w:ascii="DejaVu Serif" w:eastAsia="DejaVu Serif" w:hAnsi="DejaVu Serif"/>
          <w:position w:val="1"/>
        </w:rPr>
        <w:t xml:space="preserve">  </w:t>
      </w:r>
      <w:r>
        <w:rPr>
          <w:rFonts w:ascii="DejaVu Serif" w:eastAsia="DejaVu Serif" w:hAnsi="DejaVu Serif"/>
          <w:spacing w:val="-13"/>
          <w:position w:val="1"/>
        </w:rPr>
        <w:t xml:space="preserve"> </w:t>
      </w:r>
      <w:r>
        <w:rPr>
          <w:rFonts w:ascii="DejaVu Serif" w:eastAsia="DejaVu Serif" w:hAnsi="DejaVu Serif"/>
          <w:spacing w:val="-9"/>
          <w:w w:val="122"/>
        </w:rPr>
        <w:t>𝑤</w:t>
      </w:r>
      <w:r>
        <w:rPr>
          <w:rFonts w:ascii="DejaVu Serif" w:eastAsia="DejaVu Serif" w:hAnsi="DejaVu Serif"/>
          <w:spacing w:val="16"/>
          <w:w w:val="58"/>
          <w:vertAlign w:val="subscript"/>
        </w:rPr>
        <w:t>𝑖</w:t>
      </w:r>
      <w:r>
        <w:rPr>
          <w:w w:val="99"/>
        </w:rPr>
        <w:t>.</w:t>
      </w:r>
    </w:p>
    <w:p w:rsidR="00A24F1D" w:rsidRDefault="001A7093">
      <w:pPr>
        <w:pStyle w:val="BodyText"/>
        <w:spacing w:before="280"/>
        <w:ind w:left="135"/>
      </w:pPr>
      <w:r>
        <w:t>For the case of MKP a similar procedure is used, except that five knapsacks are considered. Thus,</w:t>
      </w:r>
    </w:p>
    <w:p w:rsidR="00A24F1D" w:rsidRDefault="00A24F1D">
      <w:pPr>
        <w:pStyle w:val="BodyText"/>
        <w:spacing w:before="6"/>
        <w:rPr>
          <w:sz w:val="19"/>
        </w:rPr>
      </w:pPr>
    </w:p>
    <w:p w:rsidR="00A24F1D" w:rsidRDefault="001A7093">
      <w:pPr>
        <w:pStyle w:val="BodyText"/>
        <w:ind w:left="135"/>
      </w:pPr>
      <w:r>
        <w:rPr>
          <w:rFonts w:ascii="DejaVu Serif" w:eastAsia="DejaVu Serif"/>
          <w:spacing w:val="-8"/>
          <w:w w:val="122"/>
        </w:rPr>
        <w:t>𝑤</w:t>
      </w:r>
      <w:r>
        <w:rPr>
          <w:rFonts w:ascii="DejaVu Serif" w:eastAsia="DejaVu Serif"/>
          <w:spacing w:val="-1"/>
          <w:w w:val="58"/>
          <w:vertAlign w:val="subscript"/>
        </w:rPr>
        <w:t>𝑖</w:t>
      </w:r>
      <w:r>
        <w:rPr>
          <w:rFonts w:ascii="DejaVu Serif" w:eastAsia="DejaVu Serif"/>
          <w:vertAlign w:val="subscript"/>
        </w:rPr>
        <w:t>𝑘</w:t>
      </w:r>
      <w:r>
        <w:rPr>
          <w:rFonts w:ascii="DejaVu Serif" w:eastAsia="DejaVu Serif"/>
          <w:spacing w:val="9"/>
        </w:rPr>
        <w:t xml:space="preserve"> </w:t>
      </w:r>
      <w:r>
        <w:rPr>
          <w:rFonts w:ascii="DejaVu Serif" w:eastAsia="DejaVu Serif"/>
          <w:w w:val="88"/>
        </w:rPr>
        <w:t>=</w:t>
      </w:r>
      <w:r>
        <w:rPr>
          <w:rFonts w:ascii="DejaVu Serif" w:eastAsia="DejaVu Serif"/>
          <w:spacing w:val="-9"/>
        </w:rPr>
        <w:t xml:space="preserve"> </w:t>
      </w:r>
      <w:r>
        <w:rPr>
          <w:rFonts w:ascii="DejaVu Serif" w:eastAsia="DejaVu Serif"/>
          <w:spacing w:val="-1"/>
          <w:w w:val="85"/>
        </w:rPr>
        <w:t>unif</w:t>
      </w:r>
      <w:r>
        <w:rPr>
          <w:rFonts w:ascii="DejaVu Serif" w:eastAsia="DejaVu Serif"/>
          <w:w w:val="87"/>
        </w:rPr>
        <w:t>o</w:t>
      </w:r>
      <w:r>
        <w:rPr>
          <w:rFonts w:ascii="DejaVu Serif" w:eastAsia="DejaVu Serif"/>
          <w:spacing w:val="1"/>
          <w:w w:val="87"/>
        </w:rPr>
        <w:t>r</w:t>
      </w:r>
      <w:r>
        <w:rPr>
          <w:rFonts w:ascii="DejaVu Serif" w:eastAsia="DejaVu Serif"/>
          <w:w w:val="86"/>
        </w:rPr>
        <w:t>ml</w:t>
      </w:r>
      <w:r>
        <w:rPr>
          <w:rFonts w:ascii="DejaVu Serif" w:eastAsia="DejaVu Serif"/>
          <w:w w:val="88"/>
        </w:rPr>
        <w:t>y</w:t>
      </w:r>
      <w:r>
        <w:rPr>
          <w:rFonts w:ascii="DejaVu Serif" w:eastAsia="DejaVu Serif"/>
          <w:spacing w:val="-18"/>
        </w:rPr>
        <w:t xml:space="preserve"> </w:t>
      </w:r>
      <w:r>
        <w:rPr>
          <w:rFonts w:ascii="DejaVu Serif" w:eastAsia="DejaVu Serif"/>
          <w:spacing w:val="-1"/>
          <w:w w:val="86"/>
        </w:rPr>
        <w:t>r</w:t>
      </w:r>
      <w:r>
        <w:rPr>
          <w:rFonts w:ascii="DejaVu Serif" w:eastAsia="DejaVu Serif"/>
          <w:w w:val="81"/>
        </w:rPr>
        <w:t>a</w:t>
      </w:r>
      <w:r>
        <w:rPr>
          <w:rFonts w:ascii="DejaVu Serif" w:eastAsia="DejaVu Serif"/>
          <w:spacing w:val="-1"/>
          <w:w w:val="86"/>
        </w:rPr>
        <w:t>n</w:t>
      </w:r>
      <w:r>
        <w:rPr>
          <w:rFonts w:ascii="DejaVu Serif" w:eastAsia="DejaVu Serif"/>
          <w:w w:val="87"/>
        </w:rPr>
        <w:t>dom</w:t>
      </w:r>
      <w:r>
        <w:rPr>
          <w:rFonts w:ascii="DejaVu Serif" w:eastAsia="DejaVu Serif"/>
          <w:spacing w:val="-16"/>
        </w:rPr>
        <w:t xml:space="preserve"> </w:t>
      </w:r>
      <w:r>
        <w:rPr>
          <w:rFonts w:ascii="DejaVu Serif" w:eastAsia="DejaVu Serif"/>
          <w:spacing w:val="-1"/>
          <w:w w:val="89"/>
          <w:position w:val="1"/>
        </w:rPr>
        <w:t>[</w:t>
      </w:r>
      <w:r>
        <w:rPr>
          <w:rFonts w:ascii="DejaVu Serif" w:eastAsia="DejaVu Serif"/>
          <w:w w:val="86"/>
        </w:rPr>
        <w:t>1</w:t>
      </w:r>
      <w:r>
        <w:rPr>
          <w:rFonts w:ascii="DejaVu Serif" w:eastAsia="DejaVu Serif"/>
          <w:w w:val="64"/>
        </w:rPr>
        <w:t>,</w:t>
      </w:r>
      <w:r>
        <w:rPr>
          <w:rFonts w:ascii="DejaVu Serif" w:eastAsia="DejaVu Serif"/>
          <w:spacing w:val="-31"/>
        </w:rPr>
        <w:t xml:space="preserve"> </w:t>
      </w:r>
      <w:r>
        <w:rPr>
          <w:rFonts w:ascii="DejaVu Serif" w:eastAsia="DejaVu Serif"/>
          <w:w w:val="86"/>
        </w:rPr>
        <w:t>10</w:t>
      </w:r>
      <w:r>
        <w:rPr>
          <w:rFonts w:ascii="DejaVu Serif" w:eastAsia="DejaVu Serif"/>
          <w:w w:val="89"/>
          <w:position w:val="1"/>
        </w:rPr>
        <w:t>]</w:t>
      </w:r>
      <w:r>
        <w:rPr>
          <w:rFonts w:ascii="DejaVu Serif" w:eastAsia="DejaVu Serif"/>
          <w:spacing w:val="-11"/>
          <w:position w:val="1"/>
        </w:rPr>
        <w:t xml:space="preserve"> </w:t>
      </w:r>
      <w:r>
        <w:rPr>
          <w:w w:val="99"/>
        </w:rPr>
        <w:t>a</w:t>
      </w:r>
      <w:r>
        <w:rPr>
          <w:spacing w:val="-1"/>
          <w:w w:val="99"/>
        </w:rPr>
        <w:t>n</w:t>
      </w:r>
      <w:r>
        <w:rPr>
          <w:w w:val="99"/>
        </w:rPr>
        <w:t>d</w:t>
      </w:r>
      <w:r>
        <w:rPr>
          <w:spacing w:val="2"/>
        </w:rPr>
        <w:t xml:space="preserve"> </w:t>
      </w:r>
      <w:r>
        <w:rPr>
          <w:rFonts w:ascii="DejaVu Serif" w:eastAsia="DejaVu Serif"/>
          <w:spacing w:val="-5"/>
          <w:w w:val="89"/>
        </w:rPr>
        <w:t>𝑞</w:t>
      </w:r>
      <w:r>
        <w:rPr>
          <w:rFonts w:ascii="DejaVu Serif" w:eastAsia="DejaVu Serif"/>
          <w:w w:val="58"/>
          <w:vertAlign w:val="subscript"/>
        </w:rPr>
        <w:t>𝑖</w:t>
      </w:r>
      <w:r>
        <w:rPr>
          <w:rFonts w:ascii="DejaVu Serif" w:eastAsia="DejaVu Serif"/>
          <w:spacing w:val="5"/>
        </w:rPr>
        <w:t xml:space="preserve"> </w:t>
      </w:r>
      <w:r>
        <w:rPr>
          <w:rFonts w:ascii="DejaVu Serif" w:eastAsia="DejaVu Serif"/>
          <w:w w:val="88"/>
        </w:rPr>
        <w:t>=</w:t>
      </w:r>
      <w:r>
        <w:rPr>
          <w:rFonts w:ascii="DejaVu Serif" w:eastAsia="DejaVu Serif"/>
          <w:spacing w:val="-9"/>
        </w:rPr>
        <w:t xml:space="preserve"> </w:t>
      </w:r>
      <w:r>
        <w:rPr>
          <w:rFonts w:ascii="DejaVu Serif" w:eastAsia="DejaVu Serif"/>
          <w:w w:val="139"/>
        </w:rPr>
        <w:t>𝑚</w:t>
      </w:r>
      <w:r>
        <w:rPr>
          <w:rFonts w:ascii="DejaVu Serif" w:eastAsia="DejaVu Serif"/>
          <w:spacing w:val="-1"/>
          <w:w w:val="87"/>
        </w:rPr>
        <w:t>𝑒</w:t>
      </w:r>
      <w:r>
        <w:rPr>
          <w:rFonts w:ascii="DejaVu Serif" w:eastAsia="DejaVu Serif"/>
          <w:spacing w:val="-2"/>
          <w:w w:val="87"/>
        </w:rPr>
        <w:t>𝑎</w:t>
      </w:r>
      <w:r>
        <w:rPr>
          <w:rFonts w:ascii="DejaVu Serif" w:eastAsia="DejaVu Serif"/>
          <w:spacing w:val="1"/>
          <w:w w:val="95"/>
        </w:rPr>
        <w:t>𝑛</w:t>
      </w:r>
      <w:r>
        <w:rPr>
          <w:rFonts w:ascii="DejaVu Serif" w:eastAsia="DejaVu Serif"/>
          <w:spacing w:val="14"/>
          <w:vertAlign w:val="subscript"/>
        </w:rPr>
        <w:t>𝑘</w:t>
      </w:r>
      <w:r>
        <w:rPr>
          <w:rFonts w:ascii="DejaVu Serif" w:eastAsia="DejaVu Serif"/>
          <w:spacing w:val="1"/>
          <w:w w:val="105"/>
        </w:rPr>
        <w:t>(</w:t>
      </w:r>
      <w:r>
        <w:rPr>
          <w:rFonts w:ascii="DejaVu Serif" w:eastAsia="DejaVu Serif"/>
          <w:spacing w:val="-8"/>
          <w:w w:val="122"/>
        </w:rPr>
        <w:t>𝑤</w:t>
      </w:r>
      <w:r>
        <w:rPr>
          <w:rFonts w:ascii="DejaVu Serif" w:eastAsia="DejaVu Serif"/>
          <w:spacing w:val="-1"/>
          <w:w w:val="58"/>
          <w:vertAlign w:val="subscript"/>
        </w:rPr>
        <w:t>𝑖</w:t>
      </w:r>
      <w:r>
        <w:rPr>
          <w:rFonts w:ascii="DejaVu Serif" w:eastAsia="DejaVu Serif"/>
          <w:spacing w:val="16"/>
          <w:vertAlign w:val="subscript"/>
        </w:rPr>
        <w:t>𝑘</w:t>
      </w:r>
      <w:r>
        <w:rPr>
          <w:rFonts w:ascii="DejaVu Serif" w:eastAsia="DejaVu Serif"/>
          <w:w w:val="105"/>
        </w:rPr>
        <w:t>)</w:t>
      </w:r>
      <w:r>
        <w:rPr>
          <w:rFonts w:ascii="DejaVu Serif" w:eastAsia="DejaVu Serif"/>
          <w:spacing w:val="-20"/>
        </w:rPr>
        <w:t xml:space="preserve"> </w:t>
      </w:r>
      <w:r>
        <w:rPr>
          <w:rFonts w:ascii="DejaVu Serif" w:eastAsia="DejaVu Serif"/>
          <w:w w:val="88"/>
        </w:rPr>
        <w:t>+</w:t>
      </w:r>
      <w:r>
        <w:rPr>
          <w:rFonts w:ascii="DejaVu Serif" w:eastAsia="DejaVu Serif"/>
          <w:spacing w:val="-21"/>
        </w:rPr>
        <w:t xml:space="preserve"> </w:t>
      </w:r>
      <w:r>
        <w:rPr>
          <w:rFonts w:ascii="DejaVu Serif" w:eastAsia="DejaVu Serif"/>
          <w:spacing w:val="2"/>
          <w:w w:val="86"/>
        </w:rPr>
        <w:t>5</w:t>
      </w:r>
      <w:r>
        <w:rPr>
          <w:w w:val="99"/>
        </w:rPr>
        <w:t>.</w:t>
      </w:r>
    </w:p>
    <w:p w:rsidR="00A24F1D" w:rsidRDefault="001A7093">
      <w:pPr>
        <w:pStyle w:val="BodyText"/>
        <w:spacing w:line="139" w:lineRule="exact"/>
        <w:ind w:left="136"/>
        <w:jc w:val="both"/>
      </w:pPr>
      <w:r>
        <w:br w:type="column"/>
      </w:r>
      <w:r>
        <w:rPr>
          <w:position w:val="2"/>
        </w:rPr>
        <w:lastRenderedPageBreak/>
        <w:t xml:space="preserve">discovered for </w:t>
      </w:r>
      <w:r>
        <w:rPr>
          <w:i/>
          <w:position w:val="2"/>
        </w:rPr>
        <w:t>T</w:t>
      </w:r>
      <w:r>
        <w:rPr>
          <w:i/>
          <w:sz w:val="13"/>
        </w:rPr>
        <w:t xml:space="preserve">j </w:t>
      </w:r>
      <w:r>
        <w:rPr>
          <w:position w:val="2"/>
        </w:rPr>
        <w:t>across all test runs (i.e, including MFO and</w:t>
      </w:r>
    </w:p>
    <w:p w:rsidR="00A24F1D" w:rsidRDefault="001A7093">
      <w:pPr>
        <w:pStyle w:val="BodyText"/>
        <w:spacing w:before="9" w:line="225" w:lineRule="auto"/>
        <w:ind w:left="136" w:right="211"/>
        <w:jc w:val="both"/>
      </w:pPr>
      <w:r>
        <w:rPr>
          <w:w w:val="110"/>
        </w:rPr>
        <w:t>SOO).</w:t>
      </w:r>
      <w:r>
        <w:rPr>
          <w:spacing w:val="-21"/>
          <w:w w:val="110"/>
        </w:rPr>
        <w:t xml:space="preserve"> </w:t>
      </w:r>
      <w:r>
        <w:rPr>
          <w:w w:val="110"/>
        </w:rPr>
        <w:t>Next,</w:t>
      </w:r>
      <w:r>
        <w:rPr>
          <w:spacing w:val="-20"/>
          <w:w w:val="110"/>
        </w:rPr>
        <w:t xml:space="preserve"> </w:t>
      </w:r>
      <w:r>
        <w:rPr>
          <w:w w:val="110"/>
        </w:rPr>
        <w:t>the</w:t>
      </w:r>
      <w:r>
        <w:rPr>
          <w:spacing w:val="-19"/>
          <w:w w:val="110"/>
        </w:rPr>
        <w:t xml:space="preserve"> </w:t>
      </w:r>
      <w:r>
        <w:rPr>
          <w:w w:val="110"/>
        </w:rPr>
        <w:t>normalized</w:t>
      </w:r>
      <w:r>
        <w:rPr>
          <w:spacing w:val="-20"/>
          <w:w w:val="110"/>
        </w:rPr>
        <w:t xml:space="preserve"> </w:t>
      </w:r>
      <w:r>
        <w:rPr>
          <w:w w:val="110"/>
        </w:rPr>
        <w:t>values</w:t>
      </w:r>
      <w:r>
        <w:rPr>
          <w:spacing w:val="-19"/>
          <w:w w:val="110"/>
        </w:rPr>
        <w:t xml:space="preserve"> </w:t>
      </w:r>
      <w:r>
        <w:rPr>
          <w:w w:val="110"/>
        </w:rPr>
        <w:t>are</w:t>
      </w:r>
      <w:r>
        <w:rPr>
          <w:spacing w:val="-21"/>
          <w:w w:val="110"/>
        </w:rPr>
        <w:t xml:space="preserve"> </w:t>
      </w:r>
      <w:r>
        <w:rPr>
          <w:w w:val="110"/>
        </w:rPr>
        <w:t>averaged</w:t>
      </w:r>
      <w:r>
        <w:rPr>
          <w:spacing w:val="-20"/>
          <w:w w:val="110"/>
        </w:rPr>
        <w:t xml:space="preserve"> </w:t>
      </w:r>
      <w:r>
        <w:rPr>
          <w:w w:val="110"/>
        </w:rPr>
        <w:t>across</w:t>
      </w:r>
      <w:r>
        <w:rPr>
          <w:spacing w:val="-17"/>
          <w:w w:val="110"/>
        </w:rPr>
        <w:t xml:space="preserve"> </w:t>
      </w:r>
      <w:r>
        <w:rPr>
          <w:w w:val="110"/>
        </w:rPr>
        <w:t xml:space="preserve">the </w:t>
      </w:r>
      <w:r>
        <w:rPr>
          <w:w w:val="99"/>
        </w:rPr>
        <w:t>t</w:t>
      </w:r>
      <w:r>
        <w:rPr>
          <w:spacing w:val="-2"/>
          <w:w w:val="99"/>
        </w:rPr>
        <w:t>h</w:t>
      </w:r>
      <w:r>
        <w:rPr>
          <w:w w:val="99"/>
        </w:rPr>
        <w:t>ree</w:t>
      </w:r>
      <w:r>
        <w:t xml:space="preserve"> </w:t>
      </w:r>
      <w:r>
        <w:rPr>
          <w:spacing w:val="14"/>
        </w:rPr>
        <w:t xml:space="preserve"> </w:t>
      </w:r>
      <w:r>
        <w:rPr>
          <w:w w:val="99"/>
        </w:rPr>
        <w:t>tasks</w:t>
      </w:r>
      <w:r>
        <w:t xml:space="preserve"> </w:t>
      </w:r>
      <w:r>
        <w:rPr>
          <w:spacing w:val="12"/>
        </w:rPr>
        <w:t xml:space="preserve"> </w:t>
      </w:r>
      <w:r>
        <w:rPr>
          <w:w w:val="99"/>
        </w:rPr>
        <w:t>in</w:t>
      </w:r>
      <w:r>
        <w:t xml:space="preserve"> </w:t>
      </w:r>
      <w:r>
        <w:rPr>
          <w:spacing w:val="11"/>
        </w:rPr>
        <w:t xml:space="preserve"> </w:t>
      </w:r>
      <w:r>
        <w:rPr>
          <w:w w:val="99"/>
        </w:rPr>
        <w:t>t</w:t>
      </w:r>
      <w:r>
        <w:rPr>
          <w:spacing w:val="-2"/>
          <w:w w:val="99"/>
        </w:rPr>
        <w:t>h</w:t>
      </w:r>
      <w:r>
        <w:rPr>
          <w:w w:val="99"/>
        </w:rPr>
        <w:t>e</w:t>
      </w:r>
      <w:r>
        <w:t xml:space="preserve"> </w:t>
      </w:r>
      <w:r>
        <w:rPr>
          <w:spacing w:val="12"/>
        </w:rPr>
        <w:t xml:space="preserve"> </w:t>
      </w:r>
      <w:r>
        <w:rPr>
          <w:spacing w:val="-1"/>
          <w:w w:val="99"/>
        </w:rPr>
        <w:t>s</w:t>
      </w:r>
      <w:r>
        <w:rPr>
          <w:w w:val="99"/>
        </w:rPr>
        <w:t>et;</w:t>
      </w:r>
      <w:r>
        <w:t xml:space="preserve"> </w:t>
      </w:r>
      <w:r>
        <w:rPr>
          <w:spacing w:val="15"/>
        </w:rPr>
        <w:t xml:space="preserve"> </w:t>
      </w:r>
      <w:r>
        <w:rPr>
          <w:rFonts w:ascii="DejaVu Serif" w:eastAsia="DejaVu Serif" w:hAnsi="DejaVu Serif"/>
          <w:spacing w:val="-60"/>
          <w:w w:val="91"/>
        </w:rPr>
        <w:t>𝑓</w:t>
      </w:r>
      <w:r>
        <w:rPr>
          <w:rFonts w:ascii="DejaVu Serif" w:eastAsia="DejaVu Serif" w:hAnsi="DejaVu Serif"/>
          <w:w w:val="99"/>
          <w:position w:val="4"/>
        </w:rPr>
        <w:t>̃</w:t>
      </w:r>
      <w:r>
        <w:rPr>
          <w:rFonts w:ascii="DejaVu Serif" w:eastAsia="DejaVu Serif" w:hAnsi="DejaVu Serif"/>
          <w:spacing w:val="-8"/>
          <w:position w:val="4"/>
        </w:rPr>
        <w:t xml:space="preserve"> </w:t>
      </w:r>
      <w:r>
        <w:rPr>
          <w:rFonts w:ascii="DejaVu Serif" w:eastAsia="DejaVu Serif" w:hAnsi="DejaVu Serif"/>
          <w:w w:val="88"/>
        </w:rPr>
        <w:t>=</w:t>
      </w:r>
      <w:r>
        <w:rPr>
          <w:rFonts w:ascii="DejaVu Serif" w:eastAsia="DejaVu Serif" w:hAnsi="DejaVu Serif"/>
          <w:spacing w:val="-6"/>
        </w:rPr>
        <w:t xml:space="preserve"> </w:t>
      </w:r>
      <w:r>
        <w:rPr>
          <w:rFonts w:ascii="DejaVu Serif" w:eastAsia="DejaVu Serif" w:hAnsi="DejaVu Serif"/>
          <w:spacing w:val="-1"/>
          <w:w w:val="114"/>
        </w:rPr>
        <w:t>(</w:t>
      </w:r>
      <w:r>
        <w:rPr>
          <w:rFonts w:ascii="DejaVu Serif" w:eastAsia="DejaVu Serif" w:hAnsi="DejaVu Serif"/>
          <w:spacing w:val="-60"/>
          <w:w w:val="91"/>
        </w:rPr>
        <w:t>𝑓</w:t>
      </w:r>
      <w:r>
        <w:rPr>
          <w:rFonts w:ascii="DejaVu Serif" w:eastAsia="DejaVu Serif" w:hAnsi="DejaVu Serif"/>
          <w:spacing w:val="-41"/>
          <w:w w:val="99"/>
          <w:position w:val="4"/>
        </w:rPr>
        <w:t>̃</w:t>
      </w:r>
      <w:r>
        <w:rPr>
          <w:rFonts w:ascii="DejaVu Serif" w:eastAsia="DejaVu Serif" w:hAnsi="DejaVu Serif"/>
          <w:w w:val="90"/>
          <w:position w:val="-3"/>
          <w:sz w:val="14"/>
        </w:rPr>
        <w:t>1</w:t>
      </w:r>
      <w:r>
        <w:rPr>
          <w:rFonts w:ascii="DejaVu Serif" w:eastAsia="DejaVu Serif" w:hAnsi="DejaVu Serif"/>
          <w:spacing w:val="9"/>
          <w:position w:val="-3"/>
          <w:sz w:val="14"/>
        </w:rPr>
        <w:t xml:space="preserve"> </w:t>
      </w:r>
      <w:r>
        <w:rPr>
          <w:rFonts w:ascii="DejaVu Serif" w:eastAsia="DejaVu Serif" w:hAnsi="DejaVu Serif"/>
          <w:w w:val="88"/>
        </w:rPr>
        <w:t>+</w:t>
      </w:r>
      <w:r>
        <w:rPr>
          <w:rFonts w:ascii="DejaVu Serif" w:eastAsia="DejaVu Serif" w:hAnsi="DejaVu Serif"/>
          <w:spacing w:val="-20"/>
        </w:rPr>
        <w:t xml:space="preserve"> </w:t>
      </w:r>
      <w:r>
        <w:rPr>
          <w:rFonts w:ascii="DejaVu Serif" w:eastAsia="DejaVu Serif" w:hAnsi="DejaVu Serif"/>
          <w:spacing w:val="-60"/>
          <w:w w:val="91"/>
        </w:rPr>
        <w:t>𝑓</w:t>
      </w:r>
      <w:r>
        <w:rPr>
          <w:rFonts w:ascii="DejaVu Serif" w:eastAsia="DejaVu Serif" w:hAnsi="DejaVu Serif"/>
          <w:spacing w:val="-34"/>
          <w:w w:val="99"/>
          <w:position w:val="4"/>
        </w:rPr>
        <w:t>̃</w:t>
      </w:r>
      <w:r>
        <w:rPr>
          <w:rFonts w:ascii="DejaVu Serif" w:eastAsia="DejaVu Serif" w:hAnsi="DejaVu Serif"/>
          <w:w w:val="90"/>
          <w:position w:val="-3"/>
          <w:sz w:val="14"/>
        </w:rPr>
        <w:t>2</w:t>
      </w:r>
      <w:r>
        <w:rPr>
          <w:rFonts w:ascii="DejaVu Serif" w:eastAsia="DejaVu Serif" w:hAnsi="DejaVu Serif"/>
          <w:spacing w:val="6"/>
          <w:position w:val="-3"/>
          <w:sz w:val="14"/>
        </w:rPr>
        <w:t xml:space="preserve"> </w:t>
      </w:r>
      <w:r>
        <w:rPr>
          <w:rFonts w:ascii="DejaVu Serif" w:eastAsia="DejaVu Serif" w:hAnsi="DejaVu Serif"/>
          <w:w w:val="88"/>
        </w:rPr>
        <w:t>+</w:t>
      </w:r>
      <w:r>
        <w:rPr>
          <w:rFonts w:ascii="DejaVu Serif" w:eastAsia="DejaVu Serif" w:hAnsi="DejaVu Serif"/>
          <w:spacing w:val="-18"/>
        </w:rPr>
        <w:t xml:space="preserve"> </w:t>
      </w:r>
      <w:r>
        <w:rPr>
          <w:rFonts w:ascii="DejaVu Serif" w:eastAsia="DejaVu Serif" w:hAnsi="DejaVu Serif"/>
          <w:spacing w:val="-60"/>
          <w:w w:val="91"/>
        </w:rPr>
        <w:t>𝑓</w:t>
      </w:r>
      <w:r>
        <w:rPr>
          <w:rFonts w:ascii="DejaVu Serif" w:eastAsia="DejaVu Serif" w:hAnsi="DejaVu Serif"/>
          <w:spacing w:val="-36"/>
          <w:w w:val="99"/>
          <w:position w:val="4"/>
        </w:rPr>
        <w:t>̃</w:t>
      </w:r>
      <w:r>
        <w:rPr>
          <w:rFonts w:ascii="DejaVu Serif" w:eastAsia="DejaVu Serif" w:hAnsi="DejaVu Serif"/>
          <w:spacing w:val="8"/>
          <w:w w:val="90"/>
          <w:position w:val="-3"/>
          <w:sz w:val="14"/>
        </w:rPr>
        <w:t>3</w:t>
      </w:r>
      <w:r>
        <w:rPr>
          <w:rFonts w:ascii="DejaVu Serif" w:eastAsia="DejaVu Serif" w:hAnsi="DejaVu Serif"/>
          <w:spacing w:val="1"/>
          <w:w w:val="114"/>
        </w:rPr>
        <w:t>)</w:t>
      </w:r>
      <w:r>
        <w:rPr>
          <w:rFonts w:ascii="DejaVu Serif" w:eastAsia="DejaVu Serif" w:hAnsi="DejaVu Serif"/>
          <w:w w:val="330"/>
          <w:position w:val="1"/>
        </w:rPr>
        <w:t>⁄</w:t>
      </w:r>
      <w:r>
        <w:rPr>
          <w:rFonts w:ascii="DejaVu Serif" w:eastAsia="DejaVu Serif" w:hAnsi="DejaVu Serif"/>
          <w:w w:val="86"/>
        </w:rPr>
        <w:t>3</w:t>
      </w:r>
      <w:r>
        <w:rPr>
          <w:w w:val="99"/>
        </w:rPr>
        <w:t>.</w:t>
      </w:r>
      <w:r>
        <w:t xml:space="preserve"> </w:t>
      </w:r>
      <w:r>
        <w:rPr>
          <w:spacing w:val="12"/>
        </w:rPr>
        <w:t xml:space="preserve"> </w:t>
      </w:r>
      <w:r>
        <w:rPr>
          <w:w w:val="99"/>
        </w:rPr>
        <w:t>Fi</w:t>
      </w:r>
      <w:r>
        <w:rPr>
          <w:spacing w:val="-2"/>
          <w:w w:val="99"/>
        </w:rPr>
        <w:t>n</w:t>
      </w:r>
      <w:r>
        <w:rPr>
          <w:w w:val="99"/>
        </w:rPr>
        <w:t>al</w:t>
      </w:r>
      <w:r>
        <w:rPr>
          <w:spacing w:val="2"/>
          <w:w w:val="99"/>
        </w:rPr>
        <w:t>l</w:t>
      </w:r>
      <w:r>
        <w:rPr>
          <w:spacing w:val="-4"/>
          <w:w w:val="99"/>
        </w:rPr>
        <w:t>y</w:t>
      </w:r>
      <w:r>
        <w:rPr>
          <w:w w:val="99"/>
        </w:rPr>
        <w:t>,</w:t>
      </w:r>
      <w:r>
        <w:t xml:space="preserve"> </w:t>
      </w:r>
      <w:r>
        <w:rPr>
          <w:spacing w:val="16"/>
        </w:rPr>
        <w:t xml:space="preserve"> </w:t>
      </w:r>
      <w:r>
        <w:rPr>
          <w:rFonts w:ascii="DejaVu Serif" w:eastAsia="DejaVu Serif" w:hAnsi="DejaVu Serif"/>
          <w:spacing w:val="-60"/>
          <w:w w:val="91"/>
        </w:rPr>
        <w:t>𝑓</w:t>
      </w:r>
      <w:r>
        <w:rPr>
          <w:rFonts w:ascii="DejaVu Serif" w:eastAsia="DejaVu Serif" w:hAnsi="DejaVu Serif"/>
          <w:w w:val="99"/>
          <w:position w:val="4"/>
        </w:rPr>
        <w:t>̃</w:t>
      </w:r>
      <w:r>
        <w:rPr>
          <w:rFonts w:ascii="DejaVu Serif" w:eastAsia="DejaVu Serif" w:hAnsi="DejaVu Serif"/>
          <w:position w:val="4"/>
        </w:rPr>
        <w:t xml:space="preserve"> </w:t>
      </w:r>
      <w:r>
        <w:rPr>
          <w:rFonts w:ascii="DejaVu Serif" w:eastAsia="DejaVu Serif" w:hAnsi="DejaVu Serif"/>
          <w:spacing w:val="-14"/>
          <w:position w:val="4"/>
        </w:rPr>
        <w:t xml:space="preserve"> </w:t>
      </w:r>
      <w:r>
        <w:rPr>
          <w:w w:val="99"/>
        </w:rPr>
        <w:t xml:space="preserve">is </w:t>
      </w:r>
      <w:r>
        <w:rPr>
          <w:w w:val="110"/>
        </w:rPr>
        <w:t>further</w:t>
      </w:r>
      <w:r>
        <w:rPr>
          <w:spacing w:val="-26"/>
          <w:w w:val="110"/>
        </w:rPr>
        <w:t xml:space="preserve"> </w:t>
      </w:r>
      <w:r>
        <w:rPr>
          <w:w w:val="110"/>
        </w:rPr>
        <w:t>averaged</w:t>
      </w:r>
      <w:r>
        <w:rPr>
          <w:spacing w:val="-27"/>
          <w:w w:val="110"/>
        </w:rPr>
        <w:t xml:space="preserve"> </w:t>
      </w:r>
      <w:r>
        <w:rPr>
          <w:w w:val="110"/>
        </w:rPr>
        <w:t>over</w:t>
      </w:r>
      <w:r>
        <w:rPr>
          <w:spacing w:val="-27"/>
          <w:w w:val="110"/>
        </w:rPr>
        <w:t xml:space="preserve"> </w:t>
      </w:r>
      <w:r>
        <w:rPr>
          <w:w w:val="110"/>
        </w:rPr>
        <w:t>30</w:t>
      </w:r>
      <w:r>
        <w:rPr>
          <w:spacing w:val="-26"/>
          <w:w w:val="110"/>
        </w:rPr>
        <w:t xml:space="preserve"> </w:t>
      </w:r>
      <w:r>
        <w:rPr>
          <w:w w:val="110"/>
        </w:rPr>
        <w:t>independent</w:t>
      </w:r>
      <w:r>
        <w:rPr>
          <w:spacing w:val="-28"/>
          <w:w w:val="110"/>
        </w:rPr>
        <w:t xml:space="preserve"> </w:t>
      </w:r>
      <w:r>
        <w:rPr>
          <w:w w:val="110"/>
        </w:rPr>
        <w:t>runs</w:t>
      </w:r>
      <w:r>
        <w:rPr>
          <w:spacing w:val="-27"/>
          <w:w w:val="110"/>
        </w:rPr>
        <w:t xml:space="preserve"> </w:t>
      </w:r>
      <w:r>
        <w:rPr>
          <w:w w:val="110"/>
        </w:rPr>
        <w:t>of</w:t>
      </w:r>
      <w:r>
        <w:rPr>
          <w:spacing w:val="-29"/>
          <w:w w:val="110"/>
        </w:rPr>
        <w:t xml:space="preserve"> </w:t>
      </w:r>
      <w:r>
        <w:rPr>
          <w:w w:val="110"/>
        </w:rPr>
        <w:t>the</w:t>
      </w:r>
      <w:r>
        <w:rPr>
          <w:spacing w:val="-24"/>
          <w:w w:val="110"/>
        </w:rPr>
        <w:t xml:space="preserve"> </w:t>
      </w:r>
      <w:r>
        <w:rPr>
          <w:w w:val="110"/>
        </w:rPr>
        <w:t>solver.</w:t>
      </w:r>
    </w:p>
    <w:p w:rsidR="00A24F1D" w:rsidRDefault="001A7093">
      <w:pPr>
        <w:pStyle w:val="ListParagraph"/>
        <w:numPr>
          <w:ilvl w:val="0"/>
          <w:numId w:val="2"/>
        </w:numPr>
        <w:tabs>
          <w:tab w:val="left" w:pos="446"/>
        </w:tabs>
        <w:spacing w:before="1"/>
        <w:jc w:val="both"/>
        <w:rPr>
          <w:i/>
          <w:sz w:val="20"/>
        </w:rPr>
      </w:pPr>
      <w:r>
        <w:rPr>
          <w:i/>
          <w:sz w:val="20"/>
        </w:rPr>
        <w:t>Performance on sample Set 1 (sequencing</w:t>
      </w:r>
      <w:r>
        <w:rPr>
          <w:i/>
          <w:spacing w:val="-2"/>
          <w:sz w:val="20"/>
        </w:rPr>
        <w:t xml:space="preserve"> </w:t>
      </w:r>
      <w:r>
        <w:rPr>
          <w:i/>
          <w:sz w:val="20"/>
        </w:rPr>
        <w:t>problems)</w:t>
      </w:r>
    </w:p>
    <w:p w:rsidR="00A24F1D" w:rsidRDefault="001A7093">
      <w:pPr>
        <w:pStyle w:val="BodyText"/>
        <w:spacing w:before="1"/>
        <w:ind w:left="136" w:right="212" w:firstLine="202"/>
        <w:jc w:val="both"/>
      </w:pPr>
      <w:r>
        <w:t xml:space="preserve">Fig. 8 depicts the averaged convergence trends during the initial stages of the MFEA for </w:t>
      </w:r>
      <w:r>
        <w:rPr>
          <w:i/>
        </w:rPr>
        <w:t>Set 1</w:t>
      </w:r>
      <w:r>
        <w:t>. The curve is compared against that obtained from an SOO solver. It is clear that the curve corresponding to the MFO simulation surpasses the averaged SOO performance, showing better overall convergence characteristics. As the same encoding scheme and genetic operators are used in SOO and MFO,</w:t>
      </w:r>
      <w:r>
        <w:rPr>
          <w:spacing w:val="34"/>
        </w:rPr>
        <w:t xml:space="preserve"> </w:t>
      </w:r>
      <w:r>
        <w:t>the</w:t>
      </w:r>
    </w:p>
    <w:p w:rsidR="00A24F1D" w:rsidRDefault="00A24F1D">
      <w:pPr>
        <w:jc w:val="both"/>
        <w:sectPr w:rsidR="00A24F1D">
          <w:type w:val="continuous"/>
          <w:pgSz w:w="12240" w:h="15840"/>
          <w:pgMar w:top="420" w:right="720" w:bottom="440" w:left="800" w:header="720" w:footer="720" w:gutter="0"/>
          <w:cols w:num="2" w:space="720" w:equalWidth="0">
            <w:col w:w="5211" w:space="118"/>
            <w:col w:w="5391"/>
          </w:cols>
        </w:sectPr>
      </w:pPr>
    </w:p>
    <w:p w:rsidR="00A24F1D" w:rsidRDefault="001A7093">
      <w:pPr>
        <w:pStyle w:val="BodyText"/>
        <w:spacing w:before="171" w:line="67" w:lineRule="exact"/>
        <w:ind w:left="135"/>
        <w:rPr>
          <w:rFonts w:ascii="DejaVu Serif" w:eastAsia="DejaVu Serif"/>
        </w:rPr>
      </w:pPr>
      <w:r>
        <w:rPr>
          <w:w w:val="105"/>
        </w:rPr>
        <w:lastRenderedPageBreak/>
        <w:t xml:space="preserve">The capacity of the </w:t>
      </w:r>
      <w:r>
        <w:rPr>
          <w:i/>
          <w:w w:val="105"/>
        </w:rPr>
        <w:t>k</w:t>
      </w:r>
      <w:r>
        <w:rPr>
          <w:i/>
          <w:w w:val="105"/>
          <w:vertAlign w:val="superscript"/>
        </w:rPr>
        <w:t>th</w:t>
      </w:r>
      <w:r>
        <w:rPr>
          <w:i/>
          <w:w w:val="105"/>
        </w:rPr>
        <w:t xml:space="preserve"> </w:t>
      </w:r>
      <w:r>
        <w:rPr>
          <w:w w:val="105"/>
        </w:rPr>
        <w:t xml:space="preserve">knapsack is given by: </w:t>
      </w:r>
      <w:r>
        <w:rPr>
          <w:rFonts w:ascii="DejaVu Serif" w:eastAsia="DejaVu Serif"/>
          <w:spacing w:val="-220"/>
          <w:w w:val="130"/>
        </w:rPr>
        <w:t>𝑊</w:t>
      </w:r>
    </w:p>
    <w:p w:rsidR="00A24F1D" w:rsidRDefault="001A7093">
      <w:pPr>
        <w:spacing w:before="111" w:line="128" w:lineRule="exact"/>
        <w:ind w:left="87"/>
        <w:rPr>
          <w:rFonts w:ascii="DejaVu Serif" w:eastAsia="DejaVu Serif" w:hAnsi="DejaVu Serif"/>
          <w:sz w:val="14"/>
        </w:rPr>
      </w:pPr>
      <w:r>
        <w:br w:type="column"/>
      </w:r>
      <w:r>
        <w:rPr>
          <w:rFonts w:ascii="DejaVu Serif" w:eastAsia="DejaVu Serif" w:hAnsi="DejaVu Serif"/>
          <w:position w:val="-11"/>
          <w:sz w:val="20"/>
        </w:rPr>
        <w:lastRenderedPageBreak/>
        <w:t>=</w:t>
      </w:r>
      <w:r>
        <w:rPr>
          <w:rFonts w:ascii="DejaVu Serif" w:eastAsia="DejaVu Serif" w:hAnsi="DejaVu Serif"/>
          <w:sz w:val="20"/>
          <w:u w:val="single"/>
        </w:rPr>
        <w:t xml:space="preserve"> </w:t>
      </w:r>
      <w:r>
        <w:rPr>
          <w:rFonts w:ascii="DejaVu Serif" w:eastAsia="DejaVu Serif" w:hAnsi="DejaVu Serif"/>
          <w:sz w:val="14"/>
          <w:u w:val="single"/>
        </w:rPr>
        <w:t>1</w:t>
      </w:r>
      <w:r>
        <w:rPr>
          <w:rFonts w:ascii="DejaVu Serif" w:eastAsia="DejaVu Serif" w:hAnsi="DejaVu Serif"/>
          <w:sz w:val="14"/>
        </w:rPr>
        <w:t xml:space="preserve"> </w:t>
      </w:r>
      <w:r>
        <w:rPr>
          <w:rFonts w:ascii="DejaVu Serif" w:eastAsia="DejaVu Serif" w:hAnsi="DejaVu Serif"/>
          <w:spacing w:val="-70"/>
          <w:position w:val="-10"/>
          <w:sz w:val="20"/>
        </w:rPr>
        <w:t>∑</w:t>
      </w:r>
      <w:r>
        <w:rPr>
          <w:rFonts w:ascii="DejaVu Serif" w:eastAsia="DejaVu Serif" w:hAnsi="DejaVu Serif"/>
          <w:spacing w:val="-70"/>
          <w:position w:val="-3"/>
          <w:sz w:val="14"/>
        </w:rPr>
        <w:t>𝑛</w:t>
      </w:r>
    </w:p>
    <w:p w:rsidR="00A24F1D" w:rsidRDefault="001A7093">
      <w:pPr>
        <w:pStyle w:val="BodyText"/>
        <w:spacing w:before="171" w:line="67" w:lineRule="exact"/>
        <w:ind w:left="136"/>
      </w:pPr>
      <w:r>
        <w:br w:type="column"/>
      </w:r>
      <w:r>
        <w:rPr>
          <w:rFonts w:ascii="DejaVu Serif" w:eastAsia="DejaVu Serif"/>
          <w:w w:val="115"/>
        </w:rPr>
        <w:lastRenderedPageBreak/>
        <w:t>𝑤</w:t>
      </w:r>
      <w:r>
        <w:rPr>
          <w:rFonts w:ascii="DejaVu Serif" w:eastAsia="DejaVu Serif"/>
          <w:spacing w:val="66"/>
          <w:w w:val="115"/>
        </w:rPr>
        <w:t xml:space="preserve"> </w:t>
      </w:r>
      <w:r>
        <w:rPr>
          <w:w w:val="115"/>
        </w:rPr>
        <w:t>.</w:t>
      </w:r>
    </w:p>
    <w:p w:rsidR="00A24F1D" w:rsidRDefault="001A7093">
      <w:pPr>
        <w:pStyle w:val="BodyText"/>
        <w:spacing w:before="1"/>
        <w:ind w:left="136"/>
      </w:pPr>
      <w:r>
        <w:br w:type="column"/>
      </w:r>
      <w:r>
        <w:lastRenderedPageBreak/>
        <w:t>improvement can be attributed entirely to the exploitation of</w:t>
      </w:r>
    </w:p>
    <w:p w:rsidR="00A24F1D" w:rsidRDefault="00A24F1D">
      <w:pPr>
        <w:sectPr w:rsidR="00A24F1D">
          <w:type w:val="continuous"/>
          <w:pgSz w:w="12240" w:h="15840"/>
          <w:pgMar w:top="420" w:right="720" w:bottom="440" w:left="800" w:header="720" w:footer="720" w:gutter="0"/>
          <w:cols w:num="4" w:space="720" w:equalWidth="0">
            <w:col w:w="3931" w:space="40"/>
            <w:col w:w="639" w:space="44"/>
            <w:col w:w="512" w:space="163"/>
            <w:col w:w="5391"/>
          </w:cols>
        </w:sectPr>
      </w:pPr>
    </w:p>
    <w:p w:rsidR="00A24F1D" w:rsidRDefault="001A7093">
      <w:pPr>
        <w:tabs>
          <w:tab w:val="left" w:pos="357"/>
        </w:tabs>
        <w:spacing w:before="30"/>
        <w:jc w:val="right"/>
        <w:rPr>
          <w:rFonts w:ascii="DejaVu Serif" w:eastAsia="DejaVu Serif"/>
          <w:sz w:val="14"/>
        </w:rPr>
      </w:pPr>
      <w:r>
        <w:rPr>
          <w:rFonts w:ascii="DejaVu Serif" w:eastAsia="DejaVu Serif"/>
          <w:sz w:val="14"/>
        </w:rPr>
        <w:lastRenderedPageBreak/>
        <w:t>𝑘</w:t>
      </w:r>
      <w:r>
        <w:rPr>
          <w:rFonts w:ascii="DejaVu Serif" w:eastAsia="DejaVu Serif"/>
          <w:sz w:val="14"/>
        </w:rPr>
        <w:tab/>
      </w:r>
      <w:r>
        <w:rPr>
          <w:rFonts w:ascii="DejaVu Serif" w:eastAsia="DejaVu Serif"/>
          <w:w w:val="90"/>
          <w:position w:val="-5"/>
          <w:sz w:val="14"/>
        </w:rPr>
        <w:t>2</w:t>
      </w:r>
    </w:p>
    <w:p w:rsidR="00A24F1D" w:rsidRDefault="001A7093">
      <w:pPr>
        <w:spacing w:before="38"/>
        <w:ind w:left="136"/>
        <w:rPr>
          <w:rFonts w:ascii="DejaVu Serif" w:eastAsia="DejaVu Serif"/>
          <w:sz w:val="14"/>
        </w:rPr>
      </w:pPr>
      <w:r>
        <w:br w:type="column"/>
      </w:r>
      <w:r>
        <w:rPr>
          <w:rFonts w:ascii="DejaVu Serif" w:eastAsia="DejaVu Serif"/>
          <w:w w:val="80"/>
          <w:sz w:val="14"/>
        </w:rPr>
        <w:lastRenderedPageBreak/>
        <w:t>𝑖=1</w:t>
      </w:r>
    </w:p>
    <w:p w:rsidR="00A24F1D" w:rsidRDefault="001A7093">
      <w:pPr>
        <w:spacing w:before="30"/>
        <w:ind w:left="133"/>
        <w:rPr>
          <w:rFonts w:ascii="DejaVu Serif" w:eastAsia="DejaVu Serif"/>
          <w:sz w:val="14"/>
        </w:rPr>
      </w:pPr>
      <w:r>
        <w:br w:type="column"/>
      </w:r>
      <w:r>
        <w:rPr>
          <w:rFonts w:ascii="DejaVu Serif" w:eastAsia="DejaVu Serif"/>
          <w:w w:val="75"/>
          <w:sz w:val="14"/>
        </w:rPr>
        <w:lastRenderedPageBreak/>
        <w:t>𝑖𝑘</w:t>
      </w:r>
    </w:p>
    <w:p w:rsidR="00A24F1D" w:rsidRDefault="001A7093">
      <w:pPr>
        <w:pStyle w:val="BodyText"/>
        <w:ind w:left="363" w:right="224"/>
      </w:pPr>
      <w:r>
        <w:br w:type="column"/>
      </w:r>
      <w:r>
        <w:lastRenderedPageBreak/>
        <w:t>multiples function landscapes via implicit genetic transfer, as is afforded by the evolutionary multitasking</w:t>
      </w:r>
      <w:r>
        <w:rPr>
          <w:spacing w:val="-6"/>
        </w:rPr>
        <w:t xml:space="preserve"> </w:t>
      </w:r>
      <w:r>
        <w:t>paradigm.</w:t>
      </w:r>
    </w:p>
    <w:p w:rsidR="00A24F1D" w:rsidRDefault="00A24F1D">
      <w:pPr>
        <w:sectPr w:rsidR="00A24F1D">
          <w:type w:val="continuous"/>
          <w:pgSz w:w="12240" w:h="15840"/>
          <w:pgMar w:top="420" w:right="720" w:bottom="440" w:left="800" w:header="720" w:footer="720" w:gutter="0"/>
          <w:cols w:num="4" w:space="720" w:equalWidth="0">
            <w:col w:w="4344" w:space="40"/>
            <w:col w:w="373" w:space="39"/>
            <w:col w:w="266" w:space="39"/>
            <w:col w:w="5619"/>
          </w:cols>
        </w:sectPr>
      </w:pPr>
    </w:p>
    <w:p w:rsidR="00A24F1D" w:rsidRDefault="001A7093">
      <w:pPr>
        <w:pStyle w:val="BodyText"/>
        <w:spacing w:line="214" w:lineRule="exact"/>
        <w:ind w:left="337"/>
      </w:pPr>
      <w:r>
        <w:lastRenderedPageBreak/>
        <w:t>In order to judge the output of the MFEA in terms of quality</w:t>
      </w:r>
    </w:p>
    <w:p w:rsidR="00A24F1D" w:rsidRDefault="001A7093">
      <w:pPr>
        <w:pStyle w:val="BodyText"/>
        <w:ind w:left="135"/>
      </w:pPr>
      <w:r>
        <w:t>and robustness, the following parameters are considered,</w:t>
      </w:r>
    </w:p>
    <w:p w:rsidR="00A24F1D" w:rsidRDefault="001A7093">
      <w:pPr>
        <w:pStyle w:val="BodyText"/>
        <w:ind w:left="136" w:firstLine="271"/>
      </w:pPr>
      <w:r>
        <w:br w:type="column"/>
      </w:r>
      <w:r>
        <w:lastRenderedPageBreak/>
        <w:t>In terms of the quality of solutions produced during multitasking, the results presented in Table III show that the</w:t>
      </w:r>
    </w:p>
    <w:p w:rsidR="00A24F1D" w:rsidRDefault="00A24F1D">
      <w:pPr>
        <w:sectPr w:rsidR="00A24F1D">
          <w:type w:val="continuous"/>
          <w:pgSz w:w="12240" w:h="15840"/>
          <w:pgMar w:top="420" w:right="720" w:bottom="440" w:left="800" w:header="720" w:footer="720" w:gutter="0"/>
          <w:cols w:num="2" w:space="720" w:equalWidth="0">
            <w:col w:w="5213" w:space="116"/>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3" w:line="237" w:lineRule="auto"/>
        <w:ind w:left="135" w:right="38"/>
        <w:jc w:val="both"/>
      </w:pPr>
      <w:r>
        <w:lastRenderedPageBreak/>
        <w:t xml:space="preserve">MFEA performs consistently well. We find that the algorithm reliably outputs optimum solutions to the two QAP instances </w:t>
      </w:r>
      <w:r>
        <w:rPr>
          <w:position w:val="2"/>
        </w:rPr>
        <w:t>(</w:t>
      </w:r>
      <w:r>
        <w:rPr>
          <w:i/>
          <w:position w:val="2"/>
        </w:rPr>
        <w:t>T</w:t>
      </w:r>
      <w:r>
        <w:rPr>
          <w:i/>
          <w:sz w:val="13"/>
        </w:rPr>
        <w:t>1</w:t>
      </w:r>
      <w:r>
        <w:rPr>
          <w:position w:val="2"/>
        </w:rPr>
        <w:t xml:space="preserve">, </w:t>
      </w:r>
      <w:r>
        <w:rPr>
          <w:i/>
          <w:position w:val="2"/>
        </w:rPr>
        <w:t>T</w:t>
      </w:r>
      <w:r>
        <w:rPr>
          <w:i/>
          <w:sz w:val="13"/>
        </w:rPr>
        <w:t>3</w:t>
      </w:r>
      <w:r>
        <w:rPr>
          <w:position w:val="2"/>
        </w:rPr>
        <w:t xml:space="preserve">). For the CVRP instance, a small gap of 1.1783% to the </w:t>
      </w:r>
      <w:r>
        <w:t>optimum (or best-known solution) is attained on average.</w:t>
      </w:r>
    </w:p>
    <w:p w:rsidR="00A24F1D" w:rsidRDefault="001A7093">
      <w:pPr>
        <w:pStyle w:val="BodyText"/>
        <w:spacing w:before="5"/>
        <w:rPr>
          <w:sz w:val="23"/>
        </w:rPr>
      </w:pPr>
      <w:r>
        <w:rPr>
          <w:noProof/>
        </w:rPr>
        <w:drawing>
          <wp:anchor distT="0" distB="0" distL="0" distR="0" simplePos="0" relativeHeight="33" behindDoc="0" locked="0" layoutInCell="1" allowOverlap="1">
            <wp:simplePos x="0" y="0"/>
            <wp:positionH relativeFrom="page">
              <wp:posOffset>980159</wp:posOffset>
            </wp:positionH>
            <wp:positionV relativeFrom="paragraph">
              <wp:posOffset>195878</wp:posOffset>
            </wp:positionV>
            <wp:extent cx="2347660" cy="166754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2347660" cy="1667541"/>
                    </a:xfrm>
                    <a:prstGeom prst="rect">
                      <a:avLst/>
                    </a:prstGeom>
                  </pic:spPr>
                </pic:pic>
              </a:graphicData>
            </a:graphic>
          </wp:anchor>
        </w:drawing>
      </w:r>
    </w:p>
    <w:p w:rsidR="00A24F1D" w:rsidRDefault="00A24F1D">
      <w:pPr>
        <w:pStyle w:val="BodyText"/>
        <w:spacing w:before="11"/>
        <w:rPr>
          <w:sz w:val="18"/>
        </w:rPr>
      </w:pPr>
    </w:p>
    <w:p w:rsidR="00A24F1D" w:rsidRDefault="001A7093">
      <w:pPr>
        <w:spacing w:line="249" w:lineRule="exact"/>
        <w:ind w:left="125" w:right="28"/>
        <w:jc w:val="center"/>
        <w:rPr>
          <w:i/>
          <w:sz w:val="18"/>
        </w:rPr>
      </w:pPr>
      <w:r>
        <w:rPr>
          <w:sz w:val="18"/>
        </w:rPr>
        <w:t xml:space="preserve">Fig. 8. Convergence trends of </w:t>
      </w:r>
      <w:r>
        <w:rPr>
          <w:rFonts w:ascii="DejaVu Serif" w:eastAsia="DejaVu Serif" w:hAnsi="DejaVu Serif"/>
          <w:sz w:val="18"/>
        </w:rPr>
        <w:t>𝑓</w:t>
      </w:r>
      <w:r>
        <w:rPr>
          <w:rFonts w:ascii="DejaVu Serif" w:eastAsia="DejaVu Serif" w:hAnsi="DejaVu Serif"/>
          <w:position w:val="4"/>
          <w:sz w:val="18"/>
        </w:rPr>
        <w:t xml:space="preserve">̃ </w:t>
      </w:r>
      <w:r>
        <w:rPr>
          <w:sz w:val="18"/>
        </w:rPr>
        <w:t xml:space="preserve">in MFO and serial SOO for </w:t>
      </w:r>
      <w:r>
        <w:rPr>
          <w:i/>
          <w:sz w:val="18"/>
        </w:rPr>
        <w:t>Set 1</w:t>
      </w:r>
    </w:p>
    <w:p w:rsidR="00A24F1D" w:rsidRDefault="001A7093">
      <w:pPr>
        <w:spacing w:line="206" w:lineRule="exact"/>
        <w:ind w:left="123" w:right="28"/>
        <w:jc w:val="center"/>
        <w:rPr>
          <w:sz w:val="18"/>
        </w:rPr>
      </w:pPr>
      <w:r>
        <w:rPr>
          <w:sz w:val="18"/>
        </w:rPr>
        <w:t>(QAP, CVRP, QAP) during initial stages of evolution.</w:t>
      </w:r>
    </w:p>
    <w:p w:rsidR="00A24F1D" w:rsidRDefault="00A24F1D">
      <w:pPr>
        <w:pStyle w:val="BodyText"/>
        <w:spacing w:before="9"/>
      </w:pPr>
    </w:p>
    <w:p w:rsidR="00A24F1D" w:rsidRDefault="001A7093">
      <w:pPr>
        <w:ind w:left="124" w:right="28"/>
        <w:jc w:val="center"/>
        <w:rPr>
          <w:sz w:val="18"/>
        </w:rPr>
      </w:pPr>
      <w:r>
        <w:rPr>
          <w:sz w:val="18"/>
        </w:rPr>
        <w:t>TABLE III</w:t>
      </w:r>
    </w:p>
    <w:p w:rsidR="00A24F1D" w:rsidRDefault="00A24F1D">
      <w:pPr>
        <w:pStyle w:val="BodyText"/>
        <w:spacing w:before="9"/>
      </w:pPr>
    </w:p>
    <w:p w:rsidR="00A24F1D" w:rsidRDefault="001A7093">
      <w:pPr>
        <w:spacing w:before="1"/>
        <w:ind w:left="125" w:right="28"/>
        <w:jc w:val="center"/>
        <w:rPr>
          <w:sz w:val="14"/>
        </w:rPr>
      </w:pPr>
      <w:r>
        <w:rPr>
          <w:sz w:val="18"/>
        </w:rPr>
        <w:t>A</w:t>
      </w:r>
      <w:r>
        <w:rPr>
          <w:sz w:val="14"/>
        </w:rPr>
        <w:t xml:space="preserve">VERAGED </w:t>
      </w:r>
      <w:r>
        <w:rPr>
          <w:sz w:val="18"/>
        </w:rPr>
        <w:t>P</w:t>
      </w:r>
      <w:r>
        <w:rPr>
          <w:sz w:val="14"/>
        </w:rPr>
        <w:t xml:space="preserve">ERFORMANCE OF THE </w:t>
      </w:r>
      <w:r>
        <w:rPr>
          <w:sz w:val="18"/>
        </w:rPr>
        <w:t xml:space="preserve">MFEA </w:t>
      </w:r>
      <w:r>
        <w:rPr>
          <w:sz w:val="14"/>
        </w:rPr>
        <w:t xml:space="preserve">ON </w:t>
      </w:r>
      <w:r>
        <w:rPr>
          <w:sz w:val="18"/>
        </w:rPr>
        <w:t>SET 1 P</w:t>
      </w:r>
      <w:r>
        <w:rPr>
          <w:sz w:val="14"/>
        </w:rPr>
        <w:t>ROBLEMS AT THE</w:t>
      </w:r>
    </w:p>
    <w:p w:rsidR="00A24F1D" w:rsidRDefault="001A7093">
      <w:pPr>
        <w:spacing w:before="1"/>
        <w:ind w:left="124" w:right="28"/>
        <w:jc w:val="center"/>
        <w:rPr>
          <w:sz w:val="18"/>
        </w:rPr>
      </w:pPr>
      <w:r>
        <w:rPr>
          <w:sz w:val="18"/>
        </w:rPr>
        <w:t>E</w:t>
      </w:r>
      <w:r>
        <w:rPr>
          <w:sz w:val="14"/>
        </w:rPr>
        <w:t xml:space="preserve">ND OF </w:t>
      </w:r>
      <w:r>
        <w:rPr>
          <w:sz w:val="18"/>
        </w:rPr>
        <w:t>500 G</w:t>
      </w:r>
      <w:r>
        <w:rPr>
          <w:sz w:val="14"/>
        </w:rPr>
        <w:t>ENERATIONS</w:t>
      </w:r>
      <w:r>
        <w:rPr>
          <w:sz w:val="18"/>
        </w:rPr>
        <w:t>.</w:t>
      </w:r>
    </w:p>
    <w:p w:rsidR="00A24F1D" w:rsidRDefault="00A24F1D">
      <w:pPr>
        <w:pStyle w:val="BodyText"/>
        <w:spacing w:before="3"/>
        <w:rPr>
          <w:sz w:val="7"/>
        </w:rPr>
      </w:pPr>
    </w:p>
    <w:tbl>
      <w:tblPr>
        <w:tblW w:w="0" w:type="auto"/>
        <w:tblInd w:w="2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28"/>
        <w:gridCol w:w="1315"/>
        <w:gridCol w:w="1313"/>
        <w:gridCol w:w="1118"/>
      </w:tblGrid>
      <w:tr w:rsidR="00A24F1D">
        <w:trPr>
          <w:trHeight w:val="185"/>
        </w:trPr>
        <w:tc>
          <w:tcPr>
            <w:tcW w:w="1128" w:type="dxa"/>
            <w:tcBorders>
              <w:left w:val="nil"/>
              <w:right w:val="single" w:sz="4" w:space="0" w:color="000000"/>
            </w:tcBorders>
          </w:tcPr>
          <w:p w:rsidR="00A24F1D" w:rsidRDefault="001A7093">
            <w:pPr>
              <w:pStyle w:val="TableParagraph"/>
              <w:spacing w:before="1" w:line="165" w:lineRule="exact"/>
              <w:ind w:left="422"/>
              <w:jc w:val="left"/>
              <w:rPr>
                <w:b/>
                <w:i/>
                <w:sz w:val="16"/>
              </w:rPr>
            </w:pPr>
            <w:r>
              <w:rPr>
                <w:b/>
                <w:i/>
                <w:sz w:val="16"/>
              </w:rPr>
              <w:t>Set 1</w:t>
            </w:r>
          </w:p>
        </w:tc>
        <w:tc>
          <w:tcPr>
            <w:tcW w:w="1315" w:type="dxa"/>
            <w:tcBorders>
              <w:left w:val="single" w:sz="4" w:space="0" w:color="000000"/>
              <w:right w:val="single" w:sz="4" w:space="0" w:color="000000"/>
            </w:tcBorders>
          </w:tcPr>
          <w:p w:rsidR="00A24F1D" w:rsidRDefault="001A7093">
            <w:pPr>
              <w:pStyle w:val="TableParagraph"/>
              <w:spacing w:line="166" w:lineRule="exact"/>
              <w:ind w:left="303" w:right="278"/>
              <w:rPr>
                <w:i/>
                <w:sz w:val="10"/>
              </w:rPr>
            </w:pPr>
            <w:r>
              <w:rPr>
                <w:i/>
                <w:position w:val="2"/>
                <w:sz w:val="16"/>
              </w:rPr>
              <w:t>T</w:t>
            </w:r>
            <w:r>
              <w:rPr>
                <w:i/>
                <w:sz w:val="10"/>
              </w:rPr>
              <w:t>1</w:t>
            </w:r>
          </w:p>
        </w:tc>
        <w:tc>
          <w:tcPr>
            <w:tcW w:w="1313" w:type="dxa"/>
            <w:tcBorders>
              <w:left w:val="single" w:sz="4" w:space="0" w:color="000000"/>
              <w:right w:val="single" w:sz="4" w:space="0" w:color="000000"/>
            </w:tcBorders>
          </w:tcPr>
          <w:p w:rsidR="00A24F1D" w:rsidRDefault="001A7093">
            <w:pPr>
              <w:pStyle w:val="TableParagraph"/>
              <w:spacing w:line="166" w:lineRule="exact"/>
              <w:ind w:right="276"/>
              <w:rPr>
                <w:i/>
                <w:sz w:val="10"/>
              </w:rPr>
            </w:pPr>
            <w:r>
              <w:rPr>
                <w:i/>
                <w:position w:val="2"/>
                <w:sz w:val="16"/>
              </w:rPr>
              <w:t>T</w:t>
            </w:r>
            <w:r>
              <w:rPr>
                <w:i/>
                <w:sz w:val="10"/>
              </w:rPr>
              <w:t>2</w:t>
            </w:r>
          </w:p>
        </w:tc>
        <w:tc>
          <w:tcPr>
            <w:tcW w:w="1118" w:type="dxa"/>
            <w:tcBorders>
              <w:left w:val="single" w:sz="4" w:space="0" w:color="000000"/>
              <w:right w:val="nil"/>
            </w:tcBorders>
          </w:tcPr>
          <w:p w:rsidR="00A24F1D" w:rsidRDefault="001A7093">
            <w:pPr>
              <w:pStyle w:val="TableParagraph"/>
              <w:spacing w:line="166" w:lineRule="exact"/>
              <w:ind w:left="205" w:right="184"/>
              <w:rPr>
                <w:i/>
                <w:sz w:val="10"/>
              </w:rPr>
            </w:pPr>
            <w:r>
              <w:rPr>
                <w:i/>
                <w:position w:val="2"/>
                <w:sz w:val="16"/>
              </w:rPr>
              <w:t>T</w:t>
            </w:r>
            <w:r>
              <w:rPr>
                <w:i/>
                <w:sz w:val="10"/>
              </w:rPr>
              <w:t>3</w:t>
            </w:r>
          </w:p>
        </w:tc>
      </w:tr>
      <w:tr w:rsidR="00A24F1D">
        <w:trPr>
          <w:trHeight w:val="366"/>
        </w:trPr>
        <w:tc>
          <w:tcPr>
            <w:tcW w:w="1128" w:type="dxa"/>
            <w:tcBorders>
              <w:left w:val="nil"/>
              <w:bottom w:val="single" w:sz="4" w:space="0" w:color="000000"/>
              <w:right w:val="single" w:sz="4" w:space="0" w:color="000000"/>
            </w:tcBorders>
          </w:tcPr>
          <w:p w:rsidR="00A24F1D" w:rsidRDefault="001A7093">
            <w:pPr>
              <w:pStyle w:val="TableParagraph"/>
              <w:spacing w:line="178" w:lineRule="exact"/>
              <w:ind w:left="400" w:right="355"/>
              <w:rPr>
                <w:i/>
                <w:sz w:val="16"/>
              </w:rPr>
            </w:pPr>
            <w:r>
              <w:rPr>
                <w:i/>
                <w:sz w:val="16"/>
              </w:rPr>
              <w:t>Avg</w:t>
            </w:r>
          </w:p>
          <w:p w:rsidR="00A24F1D" w:rsidRDefault="001A7093">
            <w:pPr>
              <w:pStyle w:val="TableParagraph"/>
              <w:spacing w:before="1" w:line="168" w:lineRule="exact"/>
              <w:ind w:left="399" w:right="355"/>
              <w:rPr>
                <w:i/>
                <w:sz w:val="16"/>
              </w:rPr>
            </w:pPr>
            <w:r>
              <w:rPr>
                <w:i/>
                <w:sz w:val="16"/>
              </w:rPr>
              <w:t>(CV)</w:t>
            </w:r>
          </w:p>
        </w:tc>
        <w:tc>
          <w:tcPr>
            <w:tcW w:w="1315" w:type="dxa"/>
            <w:tcBorders>
              <w:left w:val="single" w:sz="4" w:space="0" w:color="000000"/>
              <w:bottom w:val="single" w:sz="4" w:space="0" w:color="000000"/>
              <w:right w:val="single" w:sz="4" w:space="0" w:color="000000"/>
            </w:tcBorders>
          </w:tcPr>
          <w:p w:rsidR="00A24F1D" w:rsidRDefault="001A7093">
            <w:pPr>
              <w:pStyle w:val="TableParagraph"/>
              <w:spacing w:line="178" w:lineRule="exact"/>
              <w:ind w:left="324"/>
              <w:jc w:val="left"/>
              <w:rPr>
                <w:sz w:val="16"/>
              </w:rPr>
            </w:pPr>
            <w:r>
              <w:rPr>
                <w:sz w:val="16"/>
              </w:rPr>
              <w:t>6.2331e+3</w:t>
            </w:r>
          </w:p>
          <w:p w:rsidR="00A24F1D" w:rsidRDefault="001A7093">
            <w:pPr>
              <w:pStyle w:val="TableParagraph"/>
              <w:spacing w:before="1" w:line="168" w:lineRule="exact"/>
              <w:ind w:left="326"/>
              <w:jc w:val="left"/>
              <w:rPr>
                <w:sz w:val="16"/>
              </w:rPr>
            </w:pPr>
            <w:r>
              <w:rPr>
                <w:sz w:val="16"/>
              </w:rPr>
              <w:t>(0.4919%)</w:t>
            </w:r>
          </w:p>
        </w:tc>
        <w:tc>
          <w:tcPr>
            <w:tcW w:w="1313" w:type="dxa"/>
            <w:tcBorders>
              <w:left w:val="single" w:sz="4" w:space="0" w:color="000000"/>
              <w:bottom w:val="single" w:sz="4" w:space="0" w:color="000000"/>
              <w:right w:val="single" w:sz="4" w:space="0" w:color="000000"/>
            </w:tcBorders>
          </w:tcPr>
          <w:p w:rsidR="00A24F1D" w:rsidRDefault="001A7093">
            <w:pPr>
              <w:pStyle w:val="TableParagraph"/>
              <w:spacing w:line="178" w:lineRule="exact"/>
              <w:ind w:left="324"/>
              <w:jc w:val="left"/>
              <w:rPr>
                <w:sz w:val="16"/>
              </w:rPr>
            </w:pPr>
            <w:r>
              <w:rPr>
                <w:sz w:val="16"/>
              </w:rPr>
              <w:t>1.1878e+3</w:t>
            </w:r>
          </w:p>
          <w:p w:rsidR="00A24F1D" w:rsidRDefault="001A7093">
            <w:pPr>
              <w:pStyle w:val="TableParagraph"/>
              <w:spacing w:before="1" w:line="168" w:lineRule="exact"/>
              <w:ind w:left="326"/>
              <w:jc w:val="left"/>
              <w:rPr>
                <w:sz w:val="16"/>
              </w:rPr>
            </w:pPr>
            <w:r>
              <w:rPr>
                <w:sz w:val="16"/>
              </w:rPr>
              <w:t>(0.4321%)</w:t>
            </w:r>
          </w:p>
        </w:tc>
        <w:tc>
          <w:tcPr>
            <w:tcW w:w="1118" w:type="dxa"/>
            <w:tcBorders>
              <w:left w:val="single" w:sz="4" w:space="0" w:color="000000"/>
              <w:bottom w:val="single" w:sz="4" w:space="0" w:color="000000"/>
              <w:right w:val="nil"/>
            </w:tcBorders>
          </w:tcPr>
          <w:p w:rsidR="00A24F1D" w:rsidRDefault="001A7093">
            <w:pPr>
              <w:pStyle w:val="TableParagraph"/>
              <w:spacing w:line="178" w:lineRule="exact"/>
              <w:ind w:left="206" w:right="184"/>
              <w:rPr>
                <w:sz w:val="16"/>
              </w:rPr>
            </w:pPr>
            <w:r>
              <w:rPr>
                <w:sz w:val="16"/>
              </w:rPr>
              <w:t>3.7960e+3</w:t>
            </w:r>
          </w:p>
          <w:p w:rsidR="00A24F1D" w:rsidRDefault="001A7093">
            <w:pPr>
              <w:pStyle w:val="TableParagraph"/>
              <w:spacing w:before="1" w:line="168" w:lineRule="exact"/>
              <w:ind w:left="206" w:right="183"/>
              <w:rPr>
                <w:sz w:val="16"/>
              </w:rPr>
            </w:pPr>
            <w:r>
              <w:rPr>
                <w:sz w:val="16"/>
              </w:rPr>
              <w:t>(0)</w:t>
            </w:r>
          </w:p>
        </w:tc>
      </w:tr>
      <w:tr w:rsidR="00A24F1D">
        <w:trPr>
          <w:trHeight w:val="278"/>
        </w:trPr>
        <w:tc>
          <w:tcPr>
            <w:tcW w:w="1128" w:type="dxa"/>
            <w:tcBorders>
              <w:top w:val="single" w:sz="4" w:space="0" w:color="000000"/>
              <w:left w:val="nil"/>
              <w:bottom w:val="single" w:sz="4" w:space="0" w:color="000000"/>
              <w:right w:val="single" w:sz="4" w:space="0" w:color="000000"/>
            </w:tcBorders>
          </w:tcPr>
          <w:p w:rsidR="00A24F1D" w:rsidRDefault="001A7093">
            <w:pPr>
              <w:pStyle w:val="TableParagraph"/>
              <w:spacing w:before="42"/>
              <w:ind w:left="478"/>
              <w:jc w:val="left"/>
              <w:rPr>
                <w:i/>
                <w:sz w:val="16"/>
              </w:rPr>
            </w:pPr>
            <w:r>
              <w:rPr>
                <w:i/>
                <w:sz w:val="16"/>
              </w:rPr>
              <w:t>AG</w:t>
            </w:r>
          </w:p>
        </w:tc>
        <w:tc>
          <w:tcPr>
            <w:tcW w:w="1315"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42"/>
              <w:ind w:right="275"/>
              <w:rPr>
                <w:sz w:val="16"/>
              </w:rPr>
            </w:pPr>
            <w:r>
              <w:rPr>
                <w:sz w:val="16"/>
              </w:rPr>
              <w:t>0.6318%</w:t>
            </w:r>
          </w:p>
        </w:tc>
        <w:tc>
          <w:tcPr>
            <w:tcW w:w="1313"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42"/>
              <w:ind w:right="272"/>
              <w:rPr>
                <w:sz w:val="16"/>
              </w:rPr>
            </w:pPr>
            <w:r>
              <w:rPr>
                <w:sz w:val="16"/>
              </w:rPr>
              <w:t>1.1783%</w:t>
            </w:r>
          </w:p>
        </w:tc>
        <w:tc>
          <w:tcPr>
            <w:tcW w:w="1118" w:type="dxa"/>
            <w:tcBorders>
              <w:top w:val="single" w:sz="4" w:space="0" w:color="000000"/>
              <w:left w:val="single" w:sz="4" w:space="0" w:color="000000"/>
              <w:bottom w:val="single" w:sz="4" w:space="0" w:color="000000"/>
              <w:right w:val="nil"/>
            </w:tcBorders>
          </w:tcPr>
          <w:p w:rsidR="00A24F1D" w:rsidRDefault="001A7093">
            <w:pPr>
              <w:pStyle w:val="TableParagraph"/>
              <w:spacing w:before="42"/>
              <w:ind w:left="25"/>
              <w:rPr>
                <w:sz w:val="16"/>
              </w:rPr>
            </w:pPr>
            <w:r>
              <w:rPr>
                <w:sz w:val="16"/>
              </w:rPr>
              <w:t>0</w:t>
            </w:r>
          </w:p>
        </w:tc>
      </w:tr>
      <w:tr w:rsidR="00A24F1D">
        <w:trPr>
          <w:trHeight w:val="261"/>
        </w:trPr>
        <w:tc>
          <w:tcPr>
            <w:tcW w:w="1128" w:type="dxa"/>
            <w:tcBorders>
              <w:top w:val="single" w:sz="4" w:space="0" w:color="000000"/>
              <w:left w:val="nil"/>
              <w:bottom w:val="single" w:sz="4" w:space="0" w:color="000000"/>
              <w:right w:val="single" w:sz="4" w:space="0" w:color="000000"/>
            </w:tcBorders>
          </w:tcPr>
          <w:p w:rsidR="00A24F1D" w:rsidRDefault="001A7093">
            <w:pPr>
              <w:pStyle w:val="TableParagraph"/>
              <w:spacing w:before="33"/>
              <w:ind w:left="487"/>
              <w:jc w:val="left"/>
              <w:rPr>
                <w:i/>
                <w:sz w:val="16"/>
              </w:rPr>
            </w:pPr>
            <w:r>
              <w:rPr>
                <w:i/>
                <w:sz w:val="16"/>
              </w:rPr>
              <w:t>BF</w:t>
            </w:r>
          </w:p>
        </w:tc>
        <w:tc>
          <w:tcPr>
            <w:tcW w:w="1315"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33"/>
              <w:ind w:right="278"/>
              <w:rPr>
                <w:sz w:val="16"/>
              </w:rPr>
            </w:pPr>
            <w:r>
              <w:rPr>
                <w:sz w:val="16"/>
              </w:rPr>
              <w:t>6.1940e+3</w:t>
            </w:r>
          </w:p>
        </w:tc>
        <w:tc>
          <w:tcPr>
            <w:tcW w:w="1313"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33"/>
              <w:ind w:right="276"/>
              <w:rPr>
                <w:sz w:val="16"/>
              </w:rPr>
            </w:pPr>
            <w:r>
              <w:rPr>
                <w:sz w:val="16"/>
              </w:rPr>
              <w:t>1.1770e+3</w:t>
            </w:r>
          </w:p>
        </w:tc>
        <w:tc>
          <w:tcPr>
            <w:tcW w:w="1118" w:type="dxa"/>
            <w:tcBorders>
              <w:top w:val="single" w:sz="4" w:space="0" w:color="000000"/>
              <w:left w:val="single" w:sz="4" w:space="0" w:color="000000"/>
              <w:bottom w:val="single" w:sz="4" w:space="0" w:color="000000"/>
              <w:right w:val="nil"/>
            </w:tcBorders>
          </w:tcPr>
          <w:p w:rsidR="00A24F1D" w:rsidRDefault="001A7093">
            <w:pPr>
              <w:pStyle w:val="TableParagraph"/>
              <w:spacing w:before="33"/>
              <w:ind w:left="206" w:right="184"/>
              <w:rPr>
                <w:sz w:val="16"/>
              </w:rPr>
            </w:pPr>
            <w:r>
              <w:rPr>
                <w:sz w:val="16"/>
              </w:rPr>
              <w:t>3.7960e+3</w:t>
            </w:r>
          </w:p>
        </w:tc>
      </w:tr>
      <w:tr w:rsidR="00A24F1D">
        <w:trPr>
          <w:trHeight w:val="260"/>
        </w:trPr>
        <w:tc>
          <w:tcPr>
            <w:tcW w:w="1128" w:type="dxa"/>
            <w:tcBorders>
              <w:top w:val="single" w:sz="4" w:space="0" w:color="000000"/>
              <w:left w:val="nil"/>
              <w:right w:val="single" w:sz="4" w:space="0" w:color="000000"/>
            </w:tcBorders>
          </w:tcPr>
          <w:p w:rsidR="00A24F1D" w:rsidRDefault="001A7093">
            <w:pPr>
              <w:pStyle w:val="TableParagraph"/>
              <w:spacing w:before="33"/>
              <w:ind w:left="446"/>
              <w:jc w:val="left"/>
              <w:rPr>
                <w:i/>
                <w:sz w:val="16"/>
              </w:rPr>
            </w:pPr>
            <w:r>
              <w:rPr>
                <w:i/>
                <w:sz w:val="16"/>
              </w:rPr>
              <w:t>Gap</w:t>
            </w:r>
          </w:p>
        </w:tc>
        <w:tc>
          <w:tcPr>
            <w:tcW w:w="1315" w:type="dxa"/>
            <w:tcBorders>
              <w:top w:val="single" w:sz="4" w:space="0" w:color="000000"/>
              <w:left w:val="single" w:sz="4" w:space="0" w:color="000000"/>
              <w:right w:val="single" w:sz="4" w:space="0" w:color="000000"/>
            </w:tcBorders>
          </w:tcPr>
          <w:p w:rsidR="00A24F1D" w:rsidRDefault="001A7093">
            <w:pPr>
              <w:pStyle w:val="TableParagraph"/>
              <w:spacing w:before="33"/>
              <w:ind w:left="28"/>
              <w:rPr>
                <w:sz w:val="16"/>
              </w:rPr>
            </w:pPr>
            <w:r>
              <w:rPr>
                <w:sz w:val="16"/>
              </w:rPr>
              <w:t>0</w:t>
            </w:r>
          </w:p>
        </w:tc>
        <w:tc>
          <w:tcPr>
            <w:tcW w:w="1313" w:type="dxa"/>
            <w:tcBorders>
              <w:top w:val="single" w:sz="4" w:space="0" w:color="000000"/>
              <w:left w:val="single" w:sz="4" w:space="0" w:color="000000"/>
              <w:right w:val="single" w:sz="4" w:space="0" w:color="000000"/>
            </w:tcBorders>
          </w:tcPr>
          <w:p w:rsidR="00A24F1D" w:rsidRDefault="001A7093">
            <w:pPr>
              <w:pStyle w:val="TableParagraph"/>
              <w:spacing w:before="33"/>
              <w:ind w:right="272"/>
              <w:rPr>
                <w:sz w:val="16"/>
              </w:rPr>
            </w:pPr>
            <w:r>
              <w:rPr>
                <w:sz w:val="16"/>
              </w:rPr>
              <w:t>0.2555%</w:t>
            </w:r>
          </w:p>
        </w:tc>
        <w:tc>
          <w:tcPr>
            <w:tcW w:w="1118" w:type="dxa"/>
            <w:tcBorders>
              <w:top w:val="single" w:sz="4" w:space="0" w:color="000000"/>
              <w:left w:val="single" w:sz="4" w:space="0" w:color="000000"/>
              <w:right w:val="nil"/>
            </w:tcBorders>
          </w:tcPr>
          <w:p w:rsidR="00A24F1D" w:rsidRDefault="001A7093">
            <w:pPr>
              <w:pStyle w:val="TableParagraph"/>
              <w:spacing w:before="33"/>
              <w:ind w:left="25"/>
              <w:rPr>
                <w:sz w:val="16"/>
              </w:rPr>
            </w:pPr>
            <w:r>
              <w:rPr>
                <w:sz w:val="16"/>
              </w:rPr>
              <w:t>0</w:t>
            </w:r>
          </w:p>
        </w:tc>
      </w:tr>
    </w:tbl>
    <w:p w:rsidR="00A24F1D" w:rsidRDefault="001A7093">
      <w:pPr>
        <w:pStyle w:val="BodyText"/>
        <w:spacing w:before="6"/>
        <w:rPr>
          <w:sz w:val="24"/>
        </w:rPr>
      </w:pPr>
      <w:r>
        <w:rPr>
          <w:noProof/>
        </w:rPr>
        <w:drawing>
          <wp:anchor distT="0" distB="0" distL="0" distR="0" simplePos="0" relativeHeight="34" behindDoc="0" locked="0" layoutInCell="1" allowOverlap="1">
            <wp:simplePos x="0" y="0"/>
            <wp:positionH relativeFrom="page">
              <wp:posOffset>972756</wp:posOffset>
            </wp:positionH>
            <wp:positionV relativeFrom="paragraph">
              <wp:posOffset>204057</wp:posOffset>
            </wp:positionV>
            <wp:extent cx="2346801" cy="166754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2346801" cy="1667541"/>
                    </a:xfrm>
                    <a:prstGeom prst="rect">
                      <a:avLst/>
                    </a:prstGeom>
                  </pic:spPr>
                </pic:pic>
              </a:graphicData>
            </a:graphic>
          </wp:anchor>
        </w:drawing>
      </w:r>
    </w:p>
    <w:p w:rsidR="00A24F1D" w:rsidRDefault="00A24F1D">
      <w:pPr>
        <w:pStyle w:val="BodyText"/>
        <w:spacing w:before="6"/>
        <w:rPr>
          <w:sz w:val="17"/>
        </w:rPr>
      </w:pPr>
    </w:p>
    <w:p w:rsidR="00A24F1D" w:rsidRDefault="001A7093">
      <w:pPr>
        <w:spacing w:line="249" w:lineRule="exact"/>
        <w:ind w:left="125" w:right="28"/>
        <w:jc w:val="center"/>
        <w:rPr>
          <w:i/>
          <w:sz w:val="18"/>
        </w:rPr>
      </w:pPr>
      <w:r>
        <w:rPr>
          <w:sz w:val="18"/>
        </w:rPr>
        <w:t xml:space="preserve">Fig. 9. Convergence trends of </w:t>
      </w:r>
      <w:r>
        <w:rPr>
          <w:rFonts w:ascii="DejaVu Serif" w:eastAsia="DejaVu Serif" w:hAnsi="DejaVu Serif"/>
          <w:sz w:val="18"/>
        </w:rPr>
        <w:t>𝑓</w:t>
      </w:r>
      <w:r>
        <w:rPr>
          <w:rFonts w:ascii="DejaVu Serif" w:eastAsia="DejaVu Serif" w:hAnsi="DejaVu Serif"/>
          <w:position w:val="4"/>
          <w:sz w:val="18"/>
        </w:rPr>
        <w:t xml:space="preserve">̃ </w:t>
      </w:r>
      <w:r>
        <w:rPr>
          <w:sz w:val="18"/>
        </w:rPr>
        <w:t xml:space="preserve">in MFO and serial SOO for </w:t>
      </w:r>
      <w:r>
        <w:rPr>
          <w:i/>
          <w:sz w:val="18"/>
        </w:rPr>
        <w:t>Set 2</w:t>
      </w:r>
    </w:p>
    <w:p w:rsidR="00A24F1D" w:rsidRDefault="001A7093">
      <w:pPr>
        <w:spacing w:line="206" w:lineRule="exact"/>
        <w:ind w:left="119" w:right="28"/>
        <w:jc w:val="center"/>
        <w:rPr>
          <w:sz w:val="18"/>
        </w:rPr>
      </w:pPr>
      <w:r>
        <w:rPr>
          <w:sz w:val="18"/>
        </w:rPr>
        <w:t>(MKP, MKP, KP) during initial stages of evolution.</w:t>
      </w:r>
    </w:p>
    <w:p w:rsidR="00A24F1D" w:rsidRDefault="00A24F1D">
      <w:pPr>
        <w:pStyle w:val="BodyText"/>
      </w:pPr>
    </w:p>
    <w:p w:rsidR="00A24F1D" w:rsidRDefault="00A24F1D">
      <w:pPr>
        <w:pStyle w:val="BodyText"/>
        <w:rPr>
          <w:sz w:val="19"/>
        </w:rPr>
      </w:pPr>
    </w:p>
    <w:p w:rsidR="00A24F1D" w:rsidRDefault="001A7093">
      <w:pPr>
        <w:ind w:left="125" w:right="28"/>
        <w:jc w:val="center"/>
        <w:rPr>
          <w:sz w:val="18"/>
        </w:rPr>
      </w:pPr>
      <w:r>
        <w:rPr>
          <w:sz w:val="18"/>
        </w:rPr>
        <w:t>TABLE IV</w:t>
      </w:r>
    </w:p>
    <w:p w:rsidR="00A24F1D" w:rsidRDefault="00A24F1D">
      <w:pPr>
        <w:pStyle w:val="BodyText"/>
        <w:spacing w:before="7"/>
      </w:pPr>
    </w:p>
    <w:p w:rsidR="00A24F1D" w:rsidRDefault="001A7093">
      <w:pPr>
        <w:ind w:left="124" w:right="28"/>
        <w:jc w:val="center"/>
        <w:rPr>
          <w:sz w:val="14"/>
        </w:rPr>
      </w:pPr>
      <w:r>
        <w:rPr>
          <w:sz w:val="18"/>
        </w:rPr>
        <w:t>A</w:t>
      </w:r>
      <w:r>
        <w:rPr>
          <w:sz w:val="14"/>
        </w:rPr>
        <w:t xml:space="preserve">VERAGED </w:t>
      </w:r>
      <w:r>
        <w:rPr>
          <w:sz w:val="18"/>
        </w:rPr>
        <w:t>P</w:t>
      </w:r>
      <w:r>
        <w:rPr>
          <w:sz w:val="14"/>
        </w:rPr>
        <w:t xml:space="preserve">ERFORMANCE OF THE </w:t>
      </w:r>
      <w:r>
        <w:rPr>
          <w:sz w:val="18"/>
        </w:rPr>
        <w:t xml:space="preserve">MFEA </w:t>
      </w:r>
      <w:r>
        <w:rPr>
          <w:sz w:val="14"/>
        </w:rPr>
        <w:t xml:space="preserve">ON </w:t>
      </w:r>
      <w:r>
        <w:rPr>
          <w:sz w:val="18"/>
        </w:rPr>
        <w:t>SET 2 P</w:t>
      </w:r>
      <w:r>
        <w:rPr>
          <w:sz w:val="14"/>
        </w:rPr>
        <w:t>ROBLEMS AT THE</w:t>
      </w:r>
    </w:p>
    <w:p w:rsidR="00A24F1D" w:rsidRDefault="001A7093">
      <w:pPr>
        <w:spacing w:before="2"/>
        <w:ind w:left="124" w:right="28"/>
        <w:jc w:val="center"/>
        <w:rPr>
          <w:sz w:val="18"/>
        </w:rPr>
      </w:pPr>
      <w:r>
        <w:rPr>
          <w:sz w:val="18"/>
        </w:rPr>
        <w:t>E</w:t>
      </w:r>
      <w:r>
        <w:rPr>
          <w:sz w:val="14"/>
        </w:rPr>
        <w:t xml:space="preserve">ND OF </w:t>
      </w:r>
      <w:r>
        <w:rPr>
          <w:sz w:val="18"/>
        </w:rPr>
        <w:t>500 G</w:t>
      </w:r>
      <w:r>
        <w:rPr>
          <w:sz w:val="14"/>
        </w:rPr>
        <w:t>ENERATIONS</w:t>
      </w:r>
      <w:r>
        <w:rPr>
          <w:sz w:val="18"/>
        </w:rPr>
        <w:t>.</w:t>
      </w:r>
    </w:p>
    <w:p w:rsidR="00A24F1D" w:rsidRDefault="001A7093">
      <w:pPr>
        <w:pStyle w:val="ListParagraph"/>
        <w:numPr>
          <w:ilvl w:val="0"/>
          <w:numId w:val="2"/>
        </w:numPr>
        <w:tabs>
          <w:tab w:val="left" w:pos="446"/>
          <w:tab w:val="left" w:pos="798"/>
          <w:tab w:val="left" w:pos="2010"/>
          <w:tab w:val="left" w:pos="2485"/>
          <w:tab w:val="left" w:pos="3763"/>
          <w:tab w:val="left" w:pos="4161"/>
        </w:tabs>
        <w:spacing w:before="93" w:line="237" w:lineRule="auto"/>
        <w:ind w:left="136" w:right="211" w:firstLine="0"/>
        <w:jc w:val="right"/>
        <w:rPr>
          <w:sz w:val="20"/>
        </w:rPr>
      </w:pPr>
      <w:r>
        <w:rPr>
          <w:i/>
          <w:w w:val="99"/>
          <w:sz w:val="20"/>
        </w:rPr>
        <w:br w:type="column"/>
      </w:r>
      <w:r>
        <w:rPr>
          <w:i/>
          <w:sz w:val="20"/>
        </w:rPr>
        <w:lastRenderedPageBreak/>
        <w:t>Performance on sample Set 2 (binary</w:t>
      </w:r>
      <w:r>
        <w:rPr>
          <w:i/>
          <w:spacing w:val="-11"/>
          <w:sz w:val="20"/>
        </w:rPr>
        <w:t xml:space="preserve"> </w:t>
      </w:r>
      <w:r>
        <w:rPr>
          <w:i/>
          <w:sz w:val="20"/>
        </w:rPr>
        <w:t>clustering problems)</w:t>
      </w:r>
      <w:r>
        <w:rPr>
          <w:i/>
          <w:w w:val="99"/>
          <w:sz w:val="20"/>
        </w:rPr>
        <w:t xml:space="preserve"> </w:t>
      </w:r>
      <w:r>
        <w:rPr>
          <w:i/>
          <w:position w:val="2"/>
          <w:sz w:val="20"/>
        </w:rPr>
        <w:t xml:space="preserve">Set 2 </w:t>
      </w:r>
      <w:r>
        <w:rPr>
          <w:position w:val="2"/>
          <w:sz w:val="20"/>
        </w:rPr>
        <w:t>comprises a large MKP instance (</w:t>
      </w:r>
      <w:r>
        <w:rPr>
          <w:i/>
          <w:position w:val="2"/>
          <w:sz w:val="20"/>
        </w:rPr>
        <w:t>T</w:t>
      </w:r>
      <w:r>
        <w:rPr>
          <w:i/>
          <w:sz w:val="13"/>
        </w:rPr>
        <w:t>1</w:t>
      </w:r>
      <w:r>
        <w:rPr>
          <w:position w:val="2"/>
          <w:sz w:val="20"/>
        </w:rPr>
        <w:t>:</w:t>
      </w:r>
      <w:r>
        <w:rPr>
          <w:spacing w:val="-5"/>
          <w:position w:val="2"/>
          <w:sz w:val="20"/>
        </w:rPr>
        <w:t xml:space="preserve"> </w:t>
      </w:r>
      <w:r>
        <w:rPr>
          <w:position w:val="2"/>
          <w:sz w:val="20"/>
        </w:rPr>
        <w:t>consisting</w:t>
      </w:r>
      <w:r>
        <w:rPr>
          <w:spacing w:val="41"/>
          <w:position w:val="2"/>
          <w:sz w:val="20"/>
        </w:rPr>
        <w:t xml:space="preserve"> </w:t>
      </w:r>
      <w:r>
        <w:rPr>
          <w:position w:val="2"/>
          <w:sz w:val="20"/>
        </w:rPr>
        <w:t>of</w:t>
      </w:r>
      <w:r>
        <w:rPr>
          <w:w w:val="99"/>
          <w:position w:val="2"/>
          <w:sz w:val="20"/>
        </w:rPr>
        <w:t xml:space="preserve"> </w:t>
      </w:r>
      <w:r>
        <w:rPr>
          <w:position w:val="2"/>
          <w:sz w:val="20"/>
        </w:rPr>
        <w:t>1000</w:t>
      </w:r>
      <w:r>
        <w:rPr>
          <w:spacing w:val="24"/>
          <w:position w:val="2"/>
          <w:sz w:val="20"/>
        </w:rPr>
        <w:t xml:space="preserve"> </w:t>
      </w:r>
      <w:r>
        <w:rPr>
          <w:position w:val="2"/>
          <w:sz w:val="20"/>
        </w:rPr>
        <w:t>items)</w:t>
      </w:r>
      <w:r>
        <w:rPr>
          <w:spacing w:val="25"/>
          <w:position w:val="2"/>
          <w:sz w:val="20"/>
        </w:rPr>
        <w:t xml:space="preserve"> </w:t>
      </w:r>
      <w:r>
        <w:rPr>
          <w:position w:val="2"/>
          <w:sz w:val="20"/>
        </w:rPr>
        <w:t>and</w:t>
      </w:r>
      <w:r>
        <w:rPr>
          <w:spacing w:val="24"/>
          <w:position w:val="2"/>
          <w:sz w:val="20"/>
        </w:rPr>
        <w:t xml:space="preserve"> </w:t>
      </w:r>
      <w:r>
        <w:rPr>
          <w:position w:val="2"/>
          <w:sz w:val="20"/>
        </w:rPr>
        <w:t>two</w:t>
      </w:r>
      <w:r>
        <w:rPr>
          <w:spacing w:val="25"/>
          <w:position w:val="2"/>
          <w:sz w:val="20"/>
        </w:rPr>
        <w:t xml:space="preserve"> </w:t>
      </w:r>
      <w:r>
        <w:rPr>
          <w:position w:val="2"/>
          <w:sz w:val="20"/>
        </w:rPr>
        <w:t>other</w:t>
      </w:r>
      <w:r>
        <w:rPr>
          <w:spacing w:val="25"/>
          <w:position w:val="2"/>
          <w:sz w:val="20"/>
        </w:rPr>
        <w:t xml:space="preserve"> </w:t>
      </w:r>
      <w:r>
        <w:rPr>
          <w:position w:val="2"/>
          <w:sz w:val="20"/>
        </w:rPr>
        <w:t>relatively</w:t>
      </w:r>
      <w:r>
        <w:rPr>
          <w:spacing w:val="22"/>
          <w:position w:val="2"/>
          <w:sz w:val="20"/>
        </w:rPr>
        <w:t xml:space="preserve"> </w:t>
      </w:r>
      <w:r>
        <w:rPr>
          <w:position w:val="2"/>
          <w:sz w:val="20"/>
        </w:rPr>
        <w:t>small</w:t>
      </w:r>
      <w:r>
        <w:rPr>
          <w:spacing w:val="24"/>
          <w:position w:val="2"/>
          <w:sz w:val="20"/>
        </w:rPr>
        <w:t xml:space="preserve"> </w:t>
      </w:r>
      <w:r>
        <w:rPr>
          <w:position w:val="2"/>
          <w:sz w:val="20"/>
        </w:rPr>
        <w:t>instances</w:t>
      </w:r>
      <w:r>
        <w:rPr>
          <w:spacing w:val="28"/>
          <w:position w:val="2"/>
          <w:sz w:val="20"/>
        </w:rPr>
        <w:t xml:space="preserve"> </w:t>
      </w:r>
      <w:r>
        <w:rPr>
          <w:position w:val="2"/>
          <w:sz w:val="20"/>
        </w:rPr>
        <w:t>(</w:t>
      </w:r>
      <w:r>
        <w:rPr>
          <w:i/>
          <w:position w:val="2"/>
          <w:sz w:val="20"/>
        </w:rPr>
        <w:t>T</w:t>
      </w:r>
      <w:r>
        <w:rPr>
          <w:i/>
          <w:sz w:val="13"/>
        </w:rPr>
        <w:t>2</w:t>
      </w:r>
      <w:r>
        <w:rPr>
          <w:position w:val="2"/>
          <w:sz w:val="20"/>
        </w:rPr>
        <w:t>,</w:t>
      </w:r>
      <w:r>
        <w:rPr>
          <w:spacing w:val="27"/>
          <w:position w:val="2"/>
          <w:sz w:val="20"/>
        </w:rPr>
        <w:t xml:space="preserve"> </w:t>
      </w:r>
      <w:r>
        <w:rPr>
          <w:i/>
          <w:position w:val="2"/>
          <w:sz w:val="20"/>
        </w:rPr>
        <w:t>T</w:t>
      </w:r>
      <w:r>
        <w:rPr>
          <w:i/>
          <w:sz w:val="13"/>
        </w:rPr>
        <w:t>3</w:t>
      </w:r>
      <w:r>
        <w:rPr>
          <w:position w:val="2"/>
          <w:sz w:val="20"/>
        </w:rPr>
        <w:t>:</w:t>
      </w:r>
      <w:r>
        <w:rPr>
          <w:w w:val="99"/>
          <w:position w:val="2"/>
          <w:sz w:val="20"/>
        </w:rPr>
        <w:t xml:space="preserve"> </w:t>
      </w:r>
      <w:r>
        <w:rPr>
          <w:sz w:val="20"/>
        </w:rPr>
        <w:t>with 100 items each). The convergence trends in</w:t>
      </w:r>
      <w:r>
        <w:rPr>
          <w:spacing w:val="23"/>
          <w:sz w:val="20"/>
        </w:rPr>
        <w:t xml:space="preserve"> </w:t>
      </w:r>
      <w:r>
        <w:rPr>
          <w:sz w:val="20"/>
        </w:rPr>
        <w:t>Fig. 9</w:t>
      </w:r>
      <w:r>
        <w:rPr>
          <w:spacing w:val="19"/>
          <w:sz w:val="20"/>
        </w:rPr>
        <w:t xml:space="preserve"> </w:t>
      </w:r>
      <w:r>
        <w:rPr>
          <w:sz w:val="20"/>
        </w:rPr>
        <w:t>once</w:t>
      </w:r>
      <w:r>
        <w:rPr>
          <w:w w:val="99"/>
          <w:sz w:val="20"/>
        </w:rPr>
        <w:t xml:space="preserve"> </w:t>
      </w:r>
      <w:r>
        <w:rPr>
          <w:sz w:val="20"/>
        </w:rPr>
        <w:t>again</w:t>
      </w:r>
      <w:r>
        <w:rPr>
          <w:sz w:val="20"/>
        </w:rPr>
        <w:tab/>
        <w:t>demonstrate</w:t>
      </w:r>
      <w:r>
        <w:rPr>
          <w:sz w:val="20"/>
        </w:rPr>
        <w:tab/>
        <w:t>the</w:t>
      </w:r>
      <w:r>
        <w:rPr>
          <w:sz w:val="20"/>
        </w:rPr>
        <w:tab/>
        <w:t>effectiveness</w:t>
      </w:r>
      <w:r>
        <w:rPr>
          <w:sz w:val="20"/>
        </w:rPr>
        <w:tab/>
        <w:t>of</w:t>
      </w:r>
      <w:r>
        <w:rPr>
          <w:sz w:val="20"/>
        </w:rPr>
        <w:tab/>
      </w:r>
      <w:r>
        <w:rPr>
          <w:spacing w:val="-1"/>
          <w:sz w:val="20"/>
        </w:rPr>
        <w:t>evolutionary</w:t>
      </w:r>
      <w:r>
        <w:rPr>
          <w:w w:val="99"/>
          <w:sz w:val="20"/>
        </w:rPr>
        <w:t xml:space="preserve"> </w:t>
      </w:r>
      <w:r>
        <w:rPr>
          <w:sz w:val="20"/>
        </w:rPr>
        <w:t>multitasking in comparison to serial SOO. Moreover,</w:t>
      </w:r>
      <w:r>
        <w:rPr>
          <w:spacing w:val="23"/>
          <w:sz w:val="20"/>
        </w:rPr>
        <w:t xml:space="preserve"> </w:t>
      </w:r>
      <w:r>
        <w:rPr>
          <w:sz w:val="20"/>
        </w:rPr>
        <w:t>from the</w:t>
      </w:r>
      <w:r>
        <w:rPr>
          <w:w w:val="99"/>
          <w:sz w:val="20"/>
        </w:rPr>
        <w:t xml:space="preserve"> </w:t>
      </w:r>
      <w:r>
        <w:rPr>
          <w:sz w:val="20"/>
        </w:rPr>
        <w:t>final results presented in Table IV, it can be seen</w:t>
      </w:r>
      <w:r>
        <w:rPr>
          <w:spacing w:val="24"/>
          <w:sz w:val="20"/>
        </w:rPr>
        <w:t xml:space="preserve"> </w:t>
      </w:r>
      <w:r>
        <w:rPr>
          <w:sz w:val="20"/>
        </w:rPr>
        <w:t>that</w:t>
      </w:r>
      <w:r>
        <w:rPr>
          <w:spacing w:val="42"/>
          <w:sz w:val="20"/>
        </w:rPr>
        <w:t xml:space="preserve"> </w:t>
      </w:r>
      <w:r>
        <w:rPr>
          <w:sz w:val="20"/>
        </w:rPr>
        <w:t>the</w:t>
      </w:r>
      <w:r>
        <w:rPr>
          <w:w w:val="99"/>
          <w:sz w:val="20"/>
        </w:rPr>
        <w:t xml:space="preserve"> </w:t>
      </w:r>
      <w:r>
        <w:rPr>
          <w:position w:val="2"/>
          <w:sz w:val="20"/>
        </w:rPr>
        <w:t>optimum solution to the small KP instance</w:t>
      </w:r>
      <w:r>
        <w:rPr>
          <w:spacing w:val="16"/>
          <w:position w:val="2"/>
          <w:sz w:val="20"/>
        </w:rPr>
        <w:t xml:space="preserve"> </w:t>
      </w:r>
      <w:r>
        <w:rPr>
          <w:position w:val="2"/>
          <w:sz w:val="20"/>
        </w:rPr>
        <w:t>(</w:t>
      </w:r>
      <w:r>
        <w:rPr>
          <w:i/>
          <w:position w:val="2"/>
          <w:sz w:val="20"/>
        </w:rPr>
        <w:t>T</w:t>
      </w:r>
      <w:r>
        <w:rPr>
          <w:i/>
          <w:sz w:val="13"/>
        </w:rPr>
        <w:t>3</w:t>
      </w:r>
      <w:r>
        <w:rPr>
          <w:position w:val="2"/>
          <w:sz w:val="20"/>
        </w:rPr>
        <w:t>) is consistently</w:t>
      </w:r>
    </w:p>
    <w:p w:rsidR="00A24F1D" w:rsidRDefault="001A7093">
      <w:pPr>
        <w:pStyle w:val="BodyText"/>
        <w:spacing w:before="3"/>
        <w:ind w:left="136"/>
        <w:jc w:val="both"/>
      </w:pPr>
      <w:r>
        <w:t>achieved on every run of the MFEA.</w:t>
      </w:r>
    </w:p>
    <w:p w:rsidR="00A24F1D" w:rsidRDefault="00A24F1D">
      <w:pPr>
        <w:pStyle w:val="BodyText"/>
        <w:spacing w:before="10"/>
        <w:rPr>
          <w:sz w:val="19"/>
        </w:rPr>
      </w:pPr>
    </w:p>
    <w:p w:rsidR="00A24F1D" w:rsidRDefault="001A7093">
      <w:pPr>
        <w:pStyle w:val="ListParagraph"/>
        <w:numPr>
          <w:ilvl w:val="0"/>
          <w:numId w:val="2"/>
        </w:numPr>
        <w:tabs>
          <w:tab w:val="left" w:pos="497"/>
        </w:tabs>
        <w:ind w:left="136" w:right="210" w:firstLine="0"/>
        <w:jc w:val="right"/>
        <w:rPr>
          <w:sz w:val="20"/>
        </w:rPr>
      </w:pPr>
      <w:r>
        <w:rPr>
          <w:i/>
          <w:sz w:val="20"/>
        </w:rPr>
        <w:t>Performance on Sets 3 and 4</w:t>
      </w:r>
      <w:r>
        <w:rPr>
          <w:i/>
          <w:spacing w:val="-8"/>
          <w:sz w:val="20"/>
        </w:rPr>
        <w:t xml:space="preserve"> </w:t>
      </w:r>
      <w:r>
        <w:rPr>
          <w:i/>
          <w:sz w:val="20"/>
        </w:rPr>
        <w:t>(cross-domain multitasking)</w:t>
      </w:r>
      <w:r>
        <w:rPr>
          <w:i/>
          <w:w w:val="99"/>
          <w:sz w:val="20"/>
        </w:rPr>
        <w:t xml:space="preserve"> </w:t>
      </w:r>
      <w:r>
        <w:rPr>
          <w:i/>
          <w:sz w:val="20"/>
        </w:rPr>
        <w:t xml:space="preserve">Sets 3 </w:t>
      </w:r>
      <w:r>
        <w:rPr>
          <w:sz w:val="20"/>
        </w:rPr>
        <w:t xml:space="preserve">and </w:t>
      </w:r>
      <w:r>
        <w:rPr>
          <w:i/>
          <w:sz w:val="20"/>
        </w:rPr>
        <w:t xml:space="preserve">4 </w:t>
      </w:r>
      <w:r>
        <w:rPr>
          <w:sz w:val="20"/>
        </w:rPr>
        <w:t>comprise instances</w:t>
      </w:r>
      <w:r>
        <w:rPr>
          <w:spacing w:val="6"/>
          <w:sz w:val="20"/>
        </w:rPr>
        <w:t xml:space="preserve"> </w:t>
      </w:r>
      <w:r>
        <w:rPr>
          <w:sz w:val="20"/>
        </w:rPr>
        <w:t>from sequencing,</w:t>
      </w:r>
      <w:r>
        <w:rPr>
          <w:spacing w:val="37"/>
          <w:sz w:val="20"/>
        </w:rPr>
        <w:t xml:space="preserve"> </w:t>
      </w:r>
      <w:r>
        <w:rPr>
          <w:sz w:val="20"/>
        </w:rPr>
        <w:t>binary</w:t>
      </w:r>
      <w:r>
        <w:rPr>
          <w:w w:val="99"/>
          <w:sz w:val="20"/>
        </w:rPr>
        <w:t xml:space="preserve"> </w:t>
      </w:r>
      <w:r>
        <w:rPr>
          <w:sz w:val="20"/>
        </w:rPr>
        <w:t>clustering, and continuous optimization, thereby</w:t>
      </w:r>
      <w:r>
        <w:rPr>
          <w:spacing w:val="13"/>
          <w:sz w:val="20"/>
        </w:rPr>
        <w:t xml:space="preserve"> </w:t>
      </w:r>
      <w:r>
        <w:rPr>
          <w:sz w:val="20"/>
        </w:rPr>
        <w:t>creating</w:t>
      </w:r>
      <w:r>
        <w:rPr>
          <w:spacing w:val="5"/>
          <w:sz w:val="20"/>
        </w:rPr>
        <w:t xml:space="preserve"> </w:t>
      </w:r>
      <w:r>
        <w:rPr>
          <w:sz w:val="20"/>
        </w:rPr>
        <w:t>a</w:t>
      </w:r>
      <w:r>
        <w:rPr>
          <w:w w:val="99"/>
          <w:sz w:val="20"/>
        </w:rPr>
        <w:t xml:space="preserve"> </w:t>
      </w:r>
      <w:r>
        <w:rPr>
          <w:sz w:val="20"/>
        </w:rPr>
        <w:t>truly cross-domain multitasking environment. The</w:t>
      </w:r>
      <w:r>
        <w:rPr>
          <w:spacing w:val="19"/>
          <w:sz w:val="20"/>
        </w:rPr>
        <w:t xml:space="preserve"> </w:t>
      </w:r>
      <w:r>
        <w:rPr>
          <w:sz w:val="20"/>
        </w:rPr>
        <w:t>efficacy</w:t>
      </w:r>
      <w:r>
        <w:rPr>
          <w:spacing w:val="15"/>
          <w:sz w:val="20"/>
        </w:rPr>
        <w:t xml:space="preserve"> </w:t>
      </w:r>
      <w:r>
        <w:rPr>
          <w:spacing w:val="3"/>
          <w:sz w:val="20"/>
        </w:rPr>
        <w:t>of</w:t>
      </w:r>
      <w:r>
        <w:rPr>
          <w:w w:val="99"/>
          <w:sz w:val="20"/>
        </w:rPr>
        <w:t xml:space="preserve"> </w:t>
      </w:r>
      <w:r>
        <w:rPr>
          <w:sz w:val="20"/>
        </w:rPr>
        <w:t>MFO</w:t>
      </w:r>
      <w:r>
        <w:rPr>
          <w:spacing w:val="13"/>
          <w:sz w:val="20"/>
        </w:rPr>
        <w:t xml:space="preserve"> </w:t>
      </w:r>
      <w:r>
        <w:rPr>
          <w:sz w:val="20"/>
        </w:rPr>
        <w:t>in</w:t>
      </w:r>
      <w:r>
        <w:rPr>
          <w:spacing w:val="12"/>
          <w:sz w:val="20"/>
        </w:rPr>
        <w:t xml:space="preserve"> </w:t>
      </w:r>
      <w:r>
        <w:rPr>
          <w:sz w:val="20"/>
        </w:rPr>
        <w:t>such</w:t>
      </w:r>
      <w:r>
        <w:rPr>
          <w:spacing w:val="12"/>
          <w:sz w:val="20"/>
        </w:rPr>
        <w:t xml:space="preserve"> </w:t>
      </w:r>
      <w:r>
        <w:rPr>
          <w:sz w:val="20"/>
        </w:rPr>
        <w:t>settings</w:t>
      </w:r>
      <w:r>
        <w:rPr>
          <w:spacing w:val="14"/>
          <w:sz w:val="20"/>
        </w:rPr>
        <w:t xml:space="preserve"> </w:t>
      </w:r>
      <w:r>
        <w:rPr>
          <w:sz w:val="20"/>
        </w:rPr>
        <w:t>is</w:t>
      </w:r>
      <w:r>
        <w:rPr>
          <w:spacing w:val="14"/>
          <w:sz w:val="20"/>
        </w:rPr>
        <w:t xml:space="preserve"> </w:t>
      </w:r>
      <w:r>
        <w:rPr>
          <w:sz w:val="20"/>
        </w:rPr>
        <w:t>highlighted</w:t>
      </w:r>
      <w:r>
        <w:rPr>
          <w:spacing w:val="14"/>
          <w:sz w:val="20"/>
        </w:rPr>
        <w:t xml:space="preserve"> </w:t>
      </w:r>
      <w:r>
        <w:rPr>
          <w:sz w:val="20"/>
        </w:rPr>
        <w:t>by</w:t>
      </w:r>
      <w:r>
        <w:rPr>
          <w:spacing w:val="12"/>
          <w:sz w:val="20"/>
        </w:rPr>
        <w:t xml:space="preserve"> </w:t>
      </w:r>
      <w:r>
        <w:rPr>
          <w:sz w:val="20"/>
        </w:rPr>
        <w:t>the</w:t>
      </w:r>
      <w:r>
        <w:rPr>
          <w:spacing w:val="16"/>
          <w:sz w:val="20"/>
        </w:rPr>
        <w:t xml:space="preserve"> </w:t>
      </w:r>
      <w:r>
        <w:rPr>
          <w:sz w:val="20"/>
        </w:rPr>
        <w:t>superior</w:t>
      </w:r>
      <w:r>
        <w:rPr>
          <w:w w:val="99"/>
          <w:sz w:val="20"/>
        </w:rPr>
        <w:t xml:space="preserve"> </w:t>
      </w:r>
      <w:r>
        <w:rPr>
          <w:sz w:val="20"/>
        </w:rPr>
        <w:t>convergence</w:t>
      </w:r>
      <w:r>
        <w:rPr>
          <w:spacing w:val="19"/>
          <w:sz w:val="20"/>
        </w:rPr>
        <w:t xml:space="preserve"> </w:t>
      </w:r>
      <w:r>
        <w:rPr>
          <w:sz w:val="20"/>
        </w:rPr>
        <w:t>trends</w:t>
      </w:r>
      <w:r>
        <w:rPr>
          <w:spacing w:val="19"/>
          <w:sz w:val="20"/>
        </w:rPr>
        <w:t xml:space="preserve"> </w:t>
      </w:r>
      <w:r>
        <w:rPr>
          <w:sz w:val="20"/>
        </w:rPr>
        <w:t>in</w:t>
      </w:r>
      <w:r>
        <w:rPr>
          <w:spacing w:val="18"/>
          <w:sz w:val="20"/>
        </w:rPr>
        <w:t xml:space="preserve"> </w:t>
      </w:r>
      <w:r>
        <w:rPr>
          <w:sz w:val="20"/>
        </w:rPr>
        <w:t>comparison</w:t>
      </w:r>
      <w:r>
        <w:rPr>
          <w:spacing w:val="18"/>
          <w:sz w:val="20"/>
        </w:rPr>
        <w:t xml:space="preserve"> </w:t>
      </w:r>
      <w:r>
        <w:rPr>
          <w:sz w:val="20"/>
        </w:rPr>
        <w:t>to</w:t>
      </w:r>
      <w:r>
        <w:rPr>
          <w:spacing w:val="20"/>
          <w:sz w:val="20"/>
        </w:rPr>
        <w:t xml:space="preserve"> </w:t>
      </w:r>
      <w:r>
        <w:rPr>
          <w:sz w:val="20"/>
        </w:rPr>
        <w:t>serial</w:t>
      </w:r>
      <w:r>
        <w:rPr>
          <w:spacing w:val="19"/>
          <w:sz w:val="20"/>
        </w:rPr>
        <w:t xml:space="preserve"> </w:t>
      </w:r>
      <w:r>
        <w:rPr>
          <w:sz w:val="20"/>
        </w:rPr>
        <w:t>SOO,</w:t>
      </w:r>
      <w:r>
        <w:rPr>
          <w:spacing w:val="20"/>
          <w:sz w:val="20"/>
        </w:rPr>
        <w:t xml:space="preserve"> </w:t>
      </w:r>
      <w:r>
        <w:rPr>
          <w:sz w:val="20"/>
        </w:rPr>
        <w:t>as</w:t>
      </w:r>
      <w:r>
        <w:rPr>
          <w:spacing w:val="18"/>
          <w:sz w:val="20"/>
        </w:rPr>
        <w:t xml:space="preserve"> </w:t>
      </w:r>
      <w:r>
        <w:rPr>
          <w:sz w:val="20"/>
        </w:rPr>
        <w:t>revealed</w:t>
      </w:r>
      <w:r>
        <w:rPr>
          <w:w w:val="99"/>
          <w:sz w:val="20"/>
        </w:rPr>
        <w:t xml:space="preserve"> </w:t>
      </w:r>
      <w:r>
        <w:rPr>
          <w:sz w:val="20"/>
        </w:rPr>
        <w:t>in</w:t>
      </w:r>
      <w:r>
        <w:rPr>
          <w:spacing w:val="38"/>
          <w:sz w:val="20"/>
        </w:rPr>
        <w:t xml:space="preserve"> </w:t>
      </w:r>
      <w:r>
        <w:rPr>
          <w:sz w:val="20"/>
        </w:rPr>
        <w:t>Figs.</w:t>
      </w:r>
      <w:r>
        <w:rPr>
          <w:spacing w:val="40"/>
          <w:sz w:val="20"/>
        </w:rPr>
        <w:t xml:space="preserve"> </w:t>
      </w:r>
      <w:r>
        <w:rPr>
          <w:sz w:val="20"/>
        </w:rPr>
        <w:t>10</w:t>
      </w:r>
      <w:r>
        <w:rPr>
          <w:spacing w:val="41"/>
          <w:sz w:val="20"/>
        </w:rPr>
        <w:t xml:space="preserve"> </w:t>
      </w:r>
      <w:r>
        <w:rPr>
          <w:sz w:val="20"/>
        </w:rPr>
        <w:t>and</w:t>
      </w:r>
      <w:r>
        <w:rPr>
          <w:spacing w:val="42"/>
          <w:sz w:val="20"/>
        </w:rPr>
        <w:t xml:space="preserve"> </w:t>
      </w:r>
      <w:r>
        <w:rPr>
          <w:sz w:val="20"/>
        </w:rPr>
        <w:t>11.</w:t>
      </w:r>
      <w:r>
        <w:rPr>
          <w:spacing w:val="40"/>
          <w:sz w:val="20"/>
        </w:rPr>
        <w:t xml:space="preserve"> </w:t>
      </w:r>
      <w:r>
        <w:rPr>
          <w:sz w:val="20"/>
        </w:rPr>
        <w:t>The</w:t>
      </w:r>
      <w:r>
        <w:rPr>
          <w:spacing w:val="40"/>
          <w:sz w:val="20"/>
        </w:rPr>
        <w:t xml:space="preserve"> </w:t>
      </w:r>
      <w:r>
        <w:rPr>
          <w:sz w:val="20"/>
        </w:rPr>
        <w:t>final</w:t>
      </w:r>
      <w:r>
        <w:rPr>
          <w:spacing w:val="40"/>
          <w:sz w:val="20"/>
        </w:rPr>
        <w:t xml:space="preserve"> </w:t>
      </w:r>
      <w:r>
        <w:rPr>
          <w:sz w:val="20"/>
        </w:rPr>
        <w:t>results</w:t>
      </w:r>
      <w:r>
        <w:rPr>
          <w:spacing w:val="42"/>
          <w:sz w:val="20"/>
        </w:rPr>
        <w:t xml:space="preserve"> </w:t>
      </w:r>
      <w:r>
        <w:rPr>
          <w:sz w:val="20"/>
        </w:rPr>
        <w:t>for</w:t>
      </w:r>
      <w:r>
        <w:rPr>
          <w:spacing w:val="46"/>
          <w:sz w:val="20"/>
        </w:rPr>
        <w:t xml:space="preserve"> </w:t>
      </w:r>
      <w:r>
        <w:rPr>
          <w:i/>
          <w:sz w:val="20"/>
        </w:rPr>
        <w:t>Set</w:t>
      </w:r>
      <w:r>
        <w:rPr>
          <w:i/>
          <w:spacing w:val="40"/>
          <w:sz w:val="20"/>
        </w:rPr>
        <w:t xml:space="preserve"> </w:t>
      </w:r>
      <w:r>
        <w:rPr>
          <w:i/>
          <w:sz w:val="20"/>
        </w:rPr>
        <w:t>3</w:t>
      </w:r>
      <w:r>
        <w:rPr>
          <w:sz w:val="20"/>
        </w:rPr>
        <w:t>,</w:t>
      </w:r>
      <w:r>
        <w:rPr>
          <w:spacing w:val="40"/>
          <w:sz w:val="20"/>
        </w:rPr>
        <w:t xml:space="preserve"> </w:t>
      </w:r>
      <w:r>
        <w:rPr>
          <w:sz w:val="20"/>
        </w:rPr>
        <w:t>reported</w:t>
      </w:r>
      <w:r>
        <w:rPr>
          <w:spacing w:val="40"/>
          <w:sz w:val="20"/>
        </w:rPr>
        <w:t xml:space="preserve"> </w:t>
      </w:r>
      <w:r>
        <w:rPr>
          <w:sz w:val="20"/>
        </w:rPr>
        <w:t>in</w:t>
      </w:r>
      <w:r>
        <w:rPr>
          <w:w w:val="99"/>
          <w:sz w:val="20"/>
        </w:rPr>
        <w:t xml:space="preserve"> </w:t>
      </w:r>
      <w:r>
        <w:rPr>
          <w:sz w:val="20"/>
        </w:rPr>
        <w:t>Table V, show that the MFEA successfully converges</w:t>
      </w:r>
      <w:r>
        <w:rPr>
          <w:spacing w:val="28"/>
          <w:sz w:val="20"/>
        </w:rPr>
        <w:t xml:space="preserve"> </w:t>
      </w:r>
      <w:r>
        <w:rPr>
          <w:sz w:val="20"/>
        </w:rPr>
        <w:t>to</w:t>
      </w:r>
      <w:r>
        <w:rPr>
          <w:spacing w:val="22"/>
          <w:sz w:val="20"/>
        </w:rPr>
        <w:t xml:space="preserve"> </w:t>
      </w:r>
      <w:r>
        <w:rPr>
          <w:sz w:val="20"/>
        </w:rPr>
        <w:t>the</w:t>
      </w:r>
      <w:r>
        <w:rPr>
          <w:w w:val="99"/>
          <w:sz w:val="20"/>
        </w:rPr>
        <w:t xml:space="preserve"> </w:t>
      </w:r>
      <w:r>
        <w:rPr>
          <w:sz w:val="20"/>
        </w:rPr>
        <w:t>optimum of each</w:t>
      </w:r>
      <w:r>
        <w:rPr>
          <w:spacing w:val="21"/>
          <w:sz w:val="20"/>
        </w:rPr>
        <w:t xml:space="preserve"> </w:t>
      </w:r>
      <w:r>
        <w:rPr>
          <w:sz w:val="20"/>
        </w:rPr>
        <w:t>of the three problem variants</w:t>
      </w:r>
      <w:r>
        <w:rPr>
          <w:spacing w:val="39"/>
          <w:sz w:val="20"/>
        </w:rPr>
        <w:t xml:space="preserve"> </w:t>
      </w:r>
      <w:r>
        <w:rPr>
          <w:sz w:val="20"/>
        </w:rPr>
        <w:t>(Rastrigin’s</w:t>
      </w:r>
      <w:r>
        <w:rPr>
          <w:w w:val="99"/>
          <w:sz w:val="20"/>
        </w:rPr>
        <w:t xml:space="preserve"> </w:t>
      </w:r>
      <w:r>
        <w:rPr>
          <w:sz w:val="20"/>
        </w:rPr>
        <w:t>function, QAP, and KP). This observation</w:t>
      </w:r>
      <w:r>
        <w:rPr>
          <w:spacing w:val="10"/>
          <w:sz w:val="20"/>
        </w:rPr>
        <w:t xml:space="preserve"> </w:t>
      </w:r>
      <w:r>
        <w:rPr>
          <w:sz w:val="20"/>
        </w:rPr>
        <w:t>provides</w:t>
      </w:r>
      <w:r>
        <w:rPr>
          <w:spacing w:val="3"/>
          <w:sz w:val="20"/>
        </w:rPr>
        <w:t xml:space="preserve"> </w:t>
      </w:r>
      <w:r>
        <w:rPr>
          <w:sz w:val="20"/>
        </w:rPr>
        <w:t>strong</w:t>
      </w:r>
      <w:r>
        <w:rPr>
          <w:w w:val="99"/>
          <w:sz w:val="20"/>
        </w:rPr>
        <w:t xml:space="preserve"> </w:t>
      </w:r>
      <w:r>
        <w:rPr>
          <w:sz w:val="20"/>
        </w:rPr>
        <w:t>evidence</w:t>
      </w:r>
      <w:r>
        <w:rPr>
          <w:spacing w:val="28"/>
          <w:sz w:val="20"/>
        </w:rPr>
        <w:t xml:space="preserve"> </w:t>
      </w:r>
      <w:r>
        <w:rPr>
          <w:sz w:val="20"/>
        </w:rPr>
        <w:t>on</w:t>
      </w:r>
      <w:r>
        <w:rPr>
          <w:spacing w:val="26"/>
          <w:sz w:val="20"/>
        </w:rPr>
        <w:t xml:space="preserve"> </w:t>
      </w:r>
      <w:r>
        <w:rPr>
          <w:sz w:val="20"/>
        </w:rPr>
        <w:t>the</w:t>
      </w:r>
      <w:r>
        <w:rPr>
          <w:spacing w:val="28"/>
          <w:sz w:val="20"/>
        </w:rPr>
        <w:t xml:space="preserve"> </w:t>
      </w:r>
      <w:r>
        <w:rPr>
          <w:sz w:val="20"/>
        </w:rPr>
        <w:t>robustness</w:t>
      </w:r>
      <w:r>
        <w:rPr>
          <w:spacing w:val="29"/>
          <w:sz w:val="20"/>
        </w:rPr>
        <w:t xml:space="preserve"> </w:t>
      </w:r>
      <w:r>
        <w:rPr>
          <w:sz w:val="20"/>
        </w:rPr>
        <w:t>of</w:t>
      </w:r>
      <w:r>
        <w:rPr>
          <w:spacing w:val="26"/>
          <w:sz w:val="20"/>
        </w:rPr>
        <w:t xml:space="preserve"> </w:t>
      </w:r>
      <w:r>
        <w:rPr>
          <w:sz w:val="20"/>
        </w:rPr>
        <w:t>the</w:t>
      </w:r>
      <w:r>
        <w:rPr>
          <w:spacing w:val="27"/>
          <w:sz w:val="20"/>
        </w:rPr>
        <w:t xml:space="preserve"> </w:t>
      </w:r>
      <w:r>
        <w:rPr>
          <w:sz w:val="20"/>
        </w:rPr>
        <w:t>MFEA</w:t>
      </w:r>
      <w:r>
        <w:rPr>
          <w:spacing w:val="28"/>
          <w:sz w:val="20"/>
        </w:rPr>
        <w:t xml:space="preserve"> </w:t>
      </w:r>
      <w:r>
        <w:rPr>
          <w:sz w:val="20"/>
        </w:rPr>
        <w:t>under</w:t>
      </w:r>
      <w:r>
        <w:rPr>
          <w:spacing w:val="28"/>
          <w:sz w:val="20"/>
        </w:rPr>
        <w:t xml:space="preserve"> </w:t>
      </w:r>
      <w:r>
        <w:rPr>
          <w:sz w:val="20"/>
        </w:rPr>
        <w:t>diverse</w:t>
      </w:r>
      <w:r>
        <w:rPr>
          <w:w w:val="99"/>
          <w:sz w:val="20"/>
        </w:rPr>
        <w:t xml:space="preserve"> </w:t>
      </w:r>
      <w:r>
        <w:rPr>
          <w:sz w:val="20"/>
        </w:rPr>
        <w:t>multitasking environments, thereby encouraging its potential</w:t>
      </w:r>
    </w:p>
    <w:p w:rsidR="00A24F1D" w:rsidRDefault="001A7093">
      <w:pPr>
        <w:pStyle w:val="BodyText"/>
        <w:spacing w:before="1"/>
        <w:ind w:left="136"/>
        <w:jc w:val="both"/>
      </w:pPr>
      <w:r>
        <w:t>application as a cloud-based computation intelligence tool.</w:t>
      </w:r>
    </w:p>
    <w:p w:rsidR="00A24F1D" w:rsidRDefault="001A7093">
      <w:pPr>
        <w:pStyle w:val="BodyText"/>
        <w:spacing w:before="2" w:line="237" w:lineRule="auto"/>
        <w:ind w:left="136" w:right="214" w:firstLine="202"/>
        <w:jc w:val="both"/>
      </w:pPr>
      <w:r>
        <w:t xml:space="preserve">Analyzing the results for </w:t>
      </w:r>
      <w:r>
        <w:rPr>
          <w:i/>
        </w:rPr>
        <w:t>Set 4</w:t>
      </w:r>
      <w:r>
        <w:t xml:space="preserve">, as presented in Table VI, it can be seen that the MFEA is capable of finding the optimum </w:t>
      </w:r>
      <w:r>
        <w:rPr>
          <w:position w:val="2"/>
        </w:rPr>
        <w:t>solution to the large KP instance (</w:t>
      </w:r>
      <w:r>
        <w:rPr>
          <w:i/>
          <w:position w:val="2"/>
        </w:rPr>
        <w:t>T</w:t>
      </w:r>
      <w:r>
        <w:rPr>
          <w:i/>
          <w:sz w:val="13"/>
        </w:rPr>
        <w:t>1</w:t>
      </w:r>
      <w:r>
        <w:rPr>
          <w:position w:val="2"/>
        </w:rPr>
        <w:t xml:space="preserve">: 1000 items), while </w:t>
      </w:r>
      <w:r>
        <w:t xml:space="preserve">simultaneously ensuring high quality solutions for the CVRP and the continuous optimization task. Convergence to the </w:t>
      </w:r>
      <w:r>
        <w:rPr>
          <w:position w:val="2"/>
        </w:rPr>
        <w:t>global optimum of Ackley’s function (</w:t>
      </w:r>
      <w:r>
        <w:rPr>
          <w:i/>
          <w:position w:val="2"/>
        </w:rPr>
        <w:t>T</w:t>
      </w:r>
      <w:r>
        <w:rPr>
          <w:i/>
          <w:sz w:val="13"/>
        </w:rPr>
        <w:t>3</w:t>
      </w:r>
      <w:r>
        <w:rPr>
          <w:position w:val="2"/>
        </w:rPr>
        <w:t xml:space="preserve">) is achieved on a </w:t>
      </w:r>
      <w:r>
        <w:t xml:space="preserve">regular basis. Moreover, notice that the average gap for the </w:t>
      </w:r>
      <w:r>
        <w:rPr>
          <w:position w:val="2"/>
        </w:rPr>
        <w:t>CVRP instance (</w:t>
      </w:r>
      <w:r>
        <w:rPr>
          <w:i/>
          <w:position w:val="2"/>
        </w:rPr>
        <w:t>T</w:t>
      </w:r>
      <w:r>
        <w:rPr>
          <w:i/>
          <w:sz w:val="13"/>
        </w:rPr>
        <w:t>2</w:t>
      </w:r>
      <w:r>
        <w:rPr>
          <w:position w:val="2"/>
        </w:rPr>
        <w:t>) is also small.</w:t>
      </w:r>
    </w:p>
    <w:p w:rsidR="00A24F1D" w:rsidRDefault="001A7093">
      <w:pPr>
        <w:pStyle w:val="BodyText"/>
        <w:spacing w:before="4"/>
        <w:rPr>
          <w:sz w:val="25"/>
        </w:rPr>
      </w:pPr>
      <w:r>
        <w:rPr>
          <w:noProof/>
        </w:rPr>
        <w:drawing>
          <wp:anchor distT="0" distB="0" distL="0" distR="0" simplePos="0" relativeHeight="35" behindDoc="0" locked="0" layoutInCell="1" allowOverlap="1">
            <wp:simplePos x="0" y="0"/>
            <wp:positionH relativeFrom="page">
              <wp:posOffset>4336546</wp:posOffset>
            </wp:positionH>
            <wp:positionV relativeFrom="paragraph">
              <wp:posOffset>209932</wp:posOffset>
            </wp:positionV>
            <wp:extent cx="2387459" cy="1694878"/>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2387459" cy="1694878"/>
                    </a:xfrm>
                    <a:prstGeom prst="rect">
                      <a:avLst/>
                    </a:prstGeom>
                  </pic:spPr>
                </pic:pic>
              </a:graphicData>
            </a:graphic>
          </wp:anchor>
        </w:drawing>
      </w:r>
    </w:p>
    <w:p w:rsidR="00A24F1D" w:rsidRDefault="00A24F1D">
      <w:pPr>
        <w:pStyle w:val="BodyText"/>
        <w:spacing w:before="5"/>
      </w:pPr>
    </w:p>
    <w:p w:rsidR="00A24F1D" w:rsidRDefault="001A7093">
      <w:pPr>
        <w:spacing w:line="249" w:lineRule="exact"/>
        <w:ind w:left="206" w:right="283"/>
        <w:jc w:val="center"/>
        <w:rPr>
          <w:i/>
          <w:sz w:val="18"/>
        </w:rPr>
      </w:pPr>
      <w:r>
        <w:rPr>
          <w:sz w:val="18"/>
        </w:rPr>
        <w:t xml:space="preserve">Fig. 10. Convergence trends of </w:t>
      </w:r>
      <w:r>
        <w:rPr>
          <w:rFonts w:ascii="DejaVu Serif" w:eastAsia="DejaVu Serif" w:hAnsi="DejaVu Serif"/>
          <w:sz w:val="18"/>
        </w:rPr>
        <w:t>𝑓</w:t>
      </w:r>
      <w:r>
        <w:rPr>
          <w:rFonts w:ascii="DejaVu Serif" w:eastAsia="DejaVu Serif" w:hAnsi="DejaVu Serif"/>
          <w:position w:val="4"/>
          <w:sz w:val="18"/>
        </w:rPr>
        <w:t xml:space="preserve">̃ </w:t>
      </w:r>
      <w:r>
        <w:rPr>
          <w:sz w:val="18"/>
        </w:rPr>
        <w:t xml:space="preserve">in MFO and serial SOO for </w:t>
      </w:r>
      <w:r>
        <w:rPr>
          <w:i/>
          <w:sz w:val="18"/>
        </w:rPr>
        <w:t>Set 3</w:t>
      </w:r>
    </w:p>
    <w:p w:rsidR="00A24F1D" w:rsidRDefault="001A7093">
      <w:pPr>
        <w:spacing w:line="206" w:lineRule="exact"/>
        <w:ind w:left="205" w:right="284"/>
        <w:jc w:val="center"/>
        <w:rPr>
          <w:sz w:val="18"/>
        </w:rPr>
      </w:pPr>
      <w:r>
        <w:rPr>
          <w:sz w:val="18"/>
        </w:rPr>
        <w:t>(Rastrigin’s, QAP, KP) during initial stages of evolution.</w:t>
      </w:r>
    </w:p>
    <w:p w:rsidR="00A24F1D" w:rsidRDefault="00A24F1D">
      <w:pPr>
        <w:pStyle w:val="BodyText"/>
      </w:pPr>
    </w:p>
    <w:p w:rsidR="00A24F1D" w:rsidRDefault="00A24F1D">
      <w:pPr>
        <w:pStyle w:val="BodyText"/>
        <w:spacing w:before="9"/>
        <w:rPr>
          <w:sz w:val="18"/>
        </w:rPr>
      </w:pPr>
    </w:p>
    <w:p w:rsidR="00A24F1D" w:rsidRDefault="001A7093">
      <w:pPr>
        <w:spacing w:before="1"/>
        <w:ind w:left="206" w:right="281"/>
        <w:jc w:val="center"/>
        <w:rPr>
          <w:sz w:val="18"/>
        </w:rPr>
      </w:pPr>
      <w:r>
        <w:rPr>
          <w:sz w:val="18"/>
        </w:rPr>
        <w:t>TABLE V</w:t>
      </w:r>
    </w:p>
    <w:p w:rsidR="00A24F1D" w:rsidRDefault="00A24F1D">
      <w:pPr>
        <w:pStyle w:val="BodyText"/>
        <w:spacing w:before="9"/>
      </w:pPr>
    </w:p>
    <w:p w:rsidR="00A24F1D" w:rsidRDefault="001A7093">
      <w:pPr>
        <w:ind w:left="126" w:right="204"/>
        <w:jc w:val="center"/>
        <w:rPr>
          <w:sz w:val="14"/>
        </w:rPr>
      </w:pPr>
      <w:r>
        <w:rPr>
          <w:sz w:val="18"/>
        </w:rPr>
        <w:t>A</w:t>
      </w:r>
      <w:r>
        <w:rPr>
          <w:sz w:val="14"/>
        </w:rPr>
        <w:t xml:space="preserve">VERAGED </w:t>
      </w:r>
      <w:r>
        <w:rPr>
          <w:sz w:val="18"/>
        </w:rPr>
        <w:t>P</w:t>
      </w:r>
      <w:r>
        <w:rPr>
          <w:sz w:val="14"/>
        </w:rPr>
        <w:t xml:space="preserve">ERFORMANCE OF THE </w:t>
      </w:r>
      <w:r>
        <w:rPr>
          <w:sz w:val="18"/>
        </w:rPr>
        <w:t xml:space="preserve">MFEA </w:t>
      </w:r>
      <w:r>
        <w:rPr>
          <w:sz w:val="14"/>
        </w:rPr>
        <w:t xml:space="preserve">ON </w:t>
      </w:r>
      <w:r>
        <w:rPr>
          <w:sz w:val="18"/>
        </w:rPr>
        <w:t>SET 3 P</w:t>
      </w:r>
      <w:r>
        <w:rPr>
          <w:sz w:val="14"/>
        </w:rPr>
        <w:t>ROBLEMS AT THE</w:t>
      </w:r>
    </w:p>
    <w:p w:rsidR="00A24F1D" w:rsidRDefault="001A7093">
      <w:pPr>
        <w:spacing w:before="2"/>
        <w:ind w:left="206" w:right="284"/>
        <w:jc w:val="center"/>
        <w:rPr>
          <w:sz w:val="18"/>
        </w:rPr>
      </w:pPr>
      <w:r>
        <w:rPr>
          <w:sz w:val="18"/>
        </w:rPr>
        <w:t>E</w:t>
      </w:r>
      <w:r>
        <w:rPr>
          <w:sz w:val="14"/>
        </w:rPr>
        <w:t xml:space="preserve">ND OF </w:t>
      </w:r>
      <w:r>
        <w:rPr>
          <w:sz w:val="18"/>
        </w:rPr>
        <w:t>500 G</w:t>
      </w:r>
      <w:r>
        <w:rPr>
          <w:sz w:val="14"/>
        </w:rPr>
        <w:t>ENERATIONS</w:t>
      </w:r>
      <w:r>
        <w:rPr>
          <w:sz w:val="18"/>
        </w:rPr>
        <w:t>.</w:t>
      </w:r>
    </w:p>
    <w:p w:rsidR="00A24F1D" w:rsidRDefault="00A24F1D">
      <w:pPr>
        <w:jc w:val="center"/>
        <w:rPr>
          <w:sz w:val="18"/>
        </w:rPr>
        <w:sectPr w:rsidR="00A24F1D">
          <w:type w:val="continuous"/>
          <w:pgSz w:w="12240" w:h="15840"/>
          <w:pgMar w:top="420" w:right="720" w:bottom="440" w:left="800" w:header="720" w:footer="720" w:gutter="0"/>
          <w:cols w:num="2" w:space="720" w:equalWidth="0">
            <w:col w:w="5214" w:space="115"/>
            <w:col w:w="5391"/>
          </w:cols>
        </w:sectPr>
      </w:pPr>
    </w:p>
    <w:p w:rsidR="00A24F1D" w:rsidRDefault="00A24F1D">
      <w:pPr>
        <w:pStyle w:val="BodyText"/>
        <w:rPr>
          <w:sz w:val="7"/>
        </w:rPr>
      </w:pPr>
    </w:p>
    <w:p w:rsidR="00A24F1D" w:rsidRDefault="001A7093">
      <w:pPr>
        <w:pStyle w:val="BodyText"/>
        <w:tabs>
          <w:tab w:val="left" w:pos="5527"/>
        </w:tabs>
        <w:ind w:left="198"/>
      </w:pPr>
      <w:r>
        <w:pict>
          <v:shape id="_x0000_s1027" type="#_x0000_t202" style="width:245.95pt;height:73.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28"/>
                    <w:gridCol w:w="1315"/>
                    <w:gridCol w:w="1313"/>
                    <w:gridCol w:w="1118"/>
                  </w:tblGrid>
                  <w:tr w:rsidR="001A7093">
                    <w:trPr>
                      <w:trHeight w:val="183"/>
                    </w:trPr>
                    <w:tc>
                      <w:tcPr>
                        <w:tcW w:w="1128" w:type="dxa"/>
                        <w:tcBorders>
                          <w:left w:val="nil"/>
                          <w:right w:val="single" w:sz="4" w:space="0" w:color="000000"/>
                        </w:tcBorders>
                      </w:tcPr>
                      <w:p w:rsidR="001A7093" w:rsidRDefault="001A7093">
                        <w:pPr>
                          <w:pStyle w:val="TableParagraph"/>
                          <w:spacing w:line="164" w:lineRule="exact"/>
                          <w:ind w:left="422"/>
                          <w:jc w:val="left"/>
                          <w:rPr>
                            <w:b/>
                            <w:i/>
                            <w:sz w:val="16"/>
                          </w:rPr>
                        </w:pPr>
                        <w:r>
                          <w:rPr>
                            <w:b/>
                            <w:i/>
                            <w:sz w:val="16"/>
                          </w:rPr>
                          <w:t>Set 2</w:t>
                        </w:r>
                      </w:p>
                    </w:tc>
                    <w:tc>
                      <w:tcPr>
                        <w:tcW w:w="1315" w:type="dxa"/>
                        <w:tcBorders>
                          <w:left w:val="single" w:sz="4" w:space="0" w:color="000000"/>
                          <w:right w:val="single" w:sz="4" w:space="0" w:color="000000"/>
                        </w:tcBorders>
                      </w:tcPr>
                      <w:p w:rsidR="001A7093" w:rsidRDefault="001A7093">
                        <w:pPr>
                          <w:pStyle w:val="TableParagraph"/>
                          <w:spacing w:line="164" w:lineRule="exact"/>
                          <w:ind w:left="303" w:right="278"/>
                          <w:rPr>
                            <w:i/>
                            <w:sz w:val="10"/>
                          </w:rPr>
                        </w:pPr>
                        <w:r>
                          <w:rPr>
                            <w:i/>
                            <w:position w:val="2"/>
                            <w:sz w:val="16"/>
                          </w:rPr>
                          <w:t>T</w:t>
                        </w:r>
                        <w:r>
                          <w:rPr>
                            <w:i/>
                            <w:sz w:val="10"/>
                          </w:rPr>
                          <w:t>1</w:t>
                        </w:r>
                      </w:p>
                    </w:tc>
                    <w:tc>
                      <w:tcPr>
                        <w:tcW w:w="1313" w:type="dxa"/>
                        <w:tcBorders>
                          <w:left w:val="single" w:sz="4" w:space="0" w:color="000000"/>
                          <w:right w:val="single" w:sz="4" w:space="0" w:color="000000"/>
                        </w:tcBorders>
                      </w:tcPr>
                      <w:p w:rsidR="001A7093" w:rsidRDefault="001A7093">
                        <w:pPr>
                          <w:pStyle w:val="TableParagraph"/>
                          <w:spacing w:line="164" w:lineRule="exact"/>
                          <w:ind w:right="276"/>
                          <w:rPr>
                            <w:i/>
                            <w:sz w:val="10"/>
                          </w:rPr>
                        </w:pPr>
                        <w:r>
                          <w:rPr>
                            <w:i/>
                            <w:position w:val="2"/>
                            <w:sz w:val="16"/>
                          </w:rPr>
                          <w:t>T</w:t>
                        </w:r>
                        <w:r>
                          <w:rPr>
                            <w:i/>
                            <w:sz w:val="10"/>
                          </w:rPr>
                          <w:t>2</w:t>
                        </w:r>
                      </w:p>
                    </w:tc>
                    <w:tc>
                      <w:tcPr>
                        <w:tcW w:w="1118" w:type="dxa"/>
                        <w:tcBorders>
                          <w:left w:val="single" w:sz="4" w:space="0" w:color="000000"/>
                          <w:right w:val="nil"/>
                        </w:tcBorders>
                      </w:tcPr>
                      <w:p w:rsidR="001A7093" w:rsidRDefault="001A7093">
                        <w:pPr>
                          <w:pStyle w:val="TableParagraph"/>
                          <w:spacing w:line="164" w:lineRule="exact"/>
                          <w:ind w:left="205" w:right="184"/>
                          <w:rPr>
                            <w:i/>
                            <w:sz w:val="10"/>
                          </w:rPr>
                        </w:pPr>
                        <w:r>
                          <w:rPr>
                            <w:i/>
                            <w:position w:val="2"/>
                            <w:sz w:val="16"/>
                          </w:rPr>
                          <w:t>T</w:t>
                        </w:r>
                        <w:r>
                          <w:rPr>
                            <w:i/>
                            <w:sz w:val="10"/>
                          </w:rPr>
                          <w:t>3</w:t>
                        </w:r>
                      </w:p>
                    </w:tc>
                  </w:tr>
                  <w:tr w:rsidR="001A7093">
                    <w:trPr>
                      <w:trHeight w:val="368"/>
                    </w:trPr>
                    <w:tc>
                      <w:tcPr>
                        <w:tcW w:w="1128" w:type="dxa"/>
                        <w:tcBorders>
                          <w:left w:val="nil"/>
                          <w:bottom w:val="single" w:sz="4" w:space="0" w:color="000000"/>
                          <w:right w:val="single" w:sz="4" w:space="0" w:color="000000"/>
                        </w:tcBorders>
                      </w:tcPr>
                      <w:p w:rsidR="001A7093" w:rsidRDefault="001A7093">
                        <w:pPr>
                          <w:pStyle w:val="TableParagraph"/>
                          <w:spacing w:line="178" w:lineRule="exact"/>
                          <w:ind w:left="400" w:right="355"/>
                          <w:rPr>
                            <w:i/>
                            <w:sz w:val="16"/>
                          </w:rPr>
                        </w:pPr>
                        <w:r>
                          <w:rPr>
                            <w:i/>
                            <w:sz w:val="16"/>
                          </w:rPr>
                          <w:t>Avg</w:t>
                        </w:r>
                      </w:p>
                      <w:p w:rsidR="001A7093" w:rsidRDefault="001A7093">
                        <w:pPr>
                          <w:pStyle w:val="TableParagraph"/>
                          <w:spacing w:before="1" w:line="170" w:lineRule="exact"/>
                          <w:ind w:left="399" w:right="355"/>
                          <w:rPr>
                            <w:i/>
                            <w:sz w:val="16"/>
                          </w:rPr>
                        </w:pPr>
                        <w:r>
                          <w:rPr>
                            <w:i/>
                            <w:sz w:val="16"/>
                          </w:rPr>
                          <w:t>(CV)</w:t>
                        </w:r>
                      </w:p>
                    </w:tc>
                    <w:tc>
                      <w:tcPr>
                        <w:tcW w:w="1315" w:type="dxa"/>
                        <w:tcBorders>
                          <w:left w:val="single" w:sz="4" w:space="0" w:color="000000"/>
                          <w:bottom w:val="single" w:sz="4" w:space="0" w:color="000000"/>
                          <w:right w:val="single" w:sz="4" w:space="0" w:color="000000"/>
                        </w:tcBorders>
                      </w:tcPr>
                      <w:p w:rsidR="001A7093" w:rsidRDefault="001A7093">
                        <w:pPr>
                          <w:pStyle w:val="TableParagraph"/>
                          <w:spacing w:line="178" w:lineRule="exact"/>
                          <w:ind w:right="278"/>
                          <w:rPr>
                            <w:sz w:val="16"/>
                          </w:rPr>
                        </w:pPr>
                        <w:r>
                          <w:rPr>
                            <w:sz w:val="16"/>
                          </w:rPr>
                          <w:t>4.1280e+3</w:t>
                        </w:r>
                      </w:p>
                      <w:p w:rsidR="001A7093" w:rsidRDefault="001A7093">
                        <w:pPr>
                          <w:pStyle w:val="TableParagraph"/>
                          <w:spacing w:before="1" w:line="170" w:lineRule="exact"/>
                          <w:ind w:left="303" w:right="278"/>
                          <w:rPr>
                            <w:sz w:val="16"/>
                          </w:rPr>
                        </w:pPr>
                        <w:r>
                          <w:rPr>
                            <w:sz w:val="16"/>
                          </w:rPr>
                          <w:t>(0)</w:t>
                        </w:r>
                      </w:p>
                    </w:tc>
                    <w:tc>
                      <w:tcPr>
                        <w:tcW w:w="1313" w:type="dxa"/>
                        <w:tcBorders>
                          <w:left w:val="single" w:sz="4" w:space="0" w:color="000000"/>
                          <w:bottom w:val="single" w:sz="4" w:space="0" w:color="000000"/>
                          <w:right w:val="single" w:sz="4" w:space="0" w:color="000000"/>
                        </w:tcBorders>
                      </w:tcPr>
                      <w:p w:rsidR="001A7093" w:rsidRDefault="001A7093">
                        <w:pPr>
                          <w:pStyle w:val="TableParagraph"/>
                          <w:spacing w:line="178" w:lineRule="exact"/>
                          <w:ind w:right="275"/>
                          <w:rPr>
                            <w:sz w:val="16"/>
                          </w:rPr>
                        </w:pPr>
                        <w:r>
                          <w:rPr>
                            <w:sz w:val="16"/>
                          </w:rPr>
                          <w:t>3.9900e+2</w:t>
                        </w:r>
                      </w:p>
                      <w:p w:rsidR="001A7093" w:rsidRDefault="001A7093">
                        <w:pPr>
                          <w:pStyle w:val="TableParagraph"/>
                          <w:spacing w:before="1" w:line="170" w:lineRule="exact"/>
                          <w:ind w:right="275"/>
                          <w:rPr>
                            <w:sz w:val="16"/>
                          </w:rPr>
                        </w:pPr>
                        <w:r>
                          <w:rPr>
                            <w:sz w:val="16"/>
                          </w:rPr>
                          <w:t>(0)</w:t>
                        </w:r>
                      </w:p>
                    </w:tc>
                    <w:tc>
                      <w:tcPr>
                        <w:tcW w:w="1118" w:type="dxa"/>
                        <w:tcBorders>
                          <w:left w:val="single" w:sz="4" w:space="0" w:color="000000"/>
                          <w:bottom w:val="single" w:sz="4" w:space="0" w:color="000000"/>
                          <w:right w:val="nil"/>
                        </w:tcBorders>
                      </w:tcPr>
                      <w:p w:rsidR="001A7093" w:rsidRDefault="001A7093">
                        <w:pPr>
                          <w:pStyle w:val="TableParagraph"/>
                          <w:spacing w:line="178" w:lineRule="exact"/>
                          <w:ind w:left="206" w:right="184"/>
                          <w:rPr>
                            <w:sz w:val="16"/>
                          </w:rPr>
                        </w:pPr>
                        <w:r>
                          <w:rPr>
                            <w:sz w:val="16"/>
                          </w:rPr>
                          <w:t>5.9100e+2</w:t>
                        </w:r>
                      </w:p>
                      <w:p w:rsidR="001A7093" w:rsidRDefault="001A7093">
                        <w:pPr>
                          <w:pStyle w:val="TableParagraph"/>
                          <w:spacing w:before="1" w:line="170" w:lineRule="exact"/>
                          <w:ind w:left="205" w:right="184"/>
                          <w:rPr>
                            <w:sz w:val="16"/>
                          </w:rPr>
                        </w:pPr>
                        <w:r>
                          <w:rPr>
                            <w:sz w:val="16"/>
                          </w:rPr>
                          <w:t>(0)</w:t>
                        </w:r>
                      </w:p>
                    </w:tc>
                  </w:tr>
                  <w:tr w:rsidR="001A7093">
                    <w:trPr>
                      <w:trHeight w:val="278"/>
                    </w:trPr>
                    <w:tc>
                      <w:tcPr>
                        <w:tcW w:w="1128" w:type="dxa"/>
                        <w:tcBorders>
                          <w:top w:val="single" w:sz="4" w:space="0" w:color="000000"/>
                          <w:left w:val="nil"/>
                          <w:bottom w:val="single" w:sz="4" w:space="0" w:color="000000"/>
                          <w:right w:val="single" w:sz="4" w:space="0" w:color="000000"/>
                        </w:tcBorders>
                      </w:tcPr>
                      <w:p w:rsidR="001A7093" w:rsidRDefault="001A7093">
                        <w:pPr>
                          <w:pStyle w:val="TableParagraph"/>
                          <w:spacing w:before="40"/>
                          <w:ind w:left="478"/>
                          <w:jc w:val="left"/>
                          <w:rPr>
                            <w:i/>
                            <w:sz w:val="16"/>
                          </w:rPr>
                        </w:pPr>
                        <w:r>
                          <w:rPr>
                            <w:i/>
                            <w:sz w:val="16"/>
                          </w:rPr>
                          <w:t>AG</w:t>
                        </w:r>
                      </w:p>
                    </w:tc>
                    <w:tc>
                      <w:tcPr>
                        <w:tcW w:w="1315"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40"/>
                          <w:ind w:right="278"/>
                          <w:rPr>
                            <w:sz w:val="16"/>
                          </w:rPr>
                        </w:pPr>
                        <w:r>
                          <w:rPr>
                            <w:sz w:val="16"/>
                          </w:rPr>
                          <w:t>n.a.</w:t>
                        </w:r>
                      </w:p>
                    </w:tc>
                    <w:tc>
                      <w:tcPr>
                        <w:tcW w:w="1313"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40"/>
                          <w:ind w:right="274"/>
                          <w:rPr>
                            <w:sz w:val="16"/>
                          </w:rPr>
                        </w:pPr>
                        <w:r>
                          <w:rPr>
                            <w:sz w:val="16"/>
                          </w:rPr>
                          <w:t>n.a.</w:t>
                        </w:r>
                      </w:p>
                    </w:tc>
                    <w:tc>
                      <w:tcPr>
                        <w:tcW w:w="1118" w:type="dxa"/>
                        <w:tcBorders>
                          <w:top w:val="single" w:sz="4" w:space="0" w:color="000000"/>
                          <w:left w:val="single" w:sz="4" w:space="0" w:color="000000"/>
                          <w:bottom w:val="single" w:sz="4" w:space="0" w:color="000000"/>
                          <w:right w:val="nil"/>
                        </w:tcBorders>
                      </w:tcPr>
                      <w:p w:rsidR="001A7093" w:rsidRDefault="001A7093">
                        <w:pPr>
                          <w:pStyle w:val="TableParagraph"/>
                          <w:spacing w:before="40"/>
                          <w:ind w:left="25"/>
                          <w:rPr>
                            <w:sz w:val="16"/>
                          </w:rPr>
                        </w:pPr>
                        <w:r>
                          <w:rPr>
                            <w:sz w:val="16"/>
                          </w:rPr>
                          <w:t>0</w:t>
                        </w:r>
                      </w:p>
                    </w:tc>
                  </w:tr>
                  <w:tr w:rsidR="001A7093">
                    <w:trPr>
                      <w:trHeight w:val="258"/>
                    </w:trPr>
                    <w:tc>
                      <w:tcPr>
                        <w:tcW w:w="1128" w:type="dxa"/>
                        <w:tcBorders>
                          <w:top w:val="single" w:sz="4" w:space="0" w:color="000000"/>
                          <w:left w:val="nil"/>
                          <w:bottom w:val="single" w:sz="4" w:space="0" w:color="000000"/>
                          <w:right w:val="single" w:sz="4" w:space="0" w:color="000000"/>
                        </w:tcBorders>
                      </w:tcPr>
                      <w:p w:rsidR="001A7093" w:rsidRDefault="001A7093">
                        <w:pPr>
                          <w:pStyle w:val="TableParagraph"/>
                          <w:spacing w:before="33"/>
                          <w:ind w:left="487"/>
                          <w:jc w:val="left"/>
                          <w:rPr>
                            <w:i/>
                            <w:sz w:val="16"/>
                          </w:rPr>
                        </w:pPr>
                        <w:r>
                          <w:rPr>
                            <w:i/>
                            <w:sz w:val="16"/>
                          </w:rPr>
                          <w:t>BF</w:t>
                        </w:r>
                      </w:p>
                    </w:tc>
                    <w:tc>
                      <w:tcPr>
                        <w:tcW w:w="1315"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33"/>
                          <w:ind w:right="278"/>
                          <w:rPr>
                            <w:sz w:val="16"/>
                          </w:rPr>
                        </w:pPr>
                        <w:r>
                          <w:rPr>
                            <w:sz w:val="16"/>
                          </w:rPr>
                          <w:t>4.1280e+3</w:t>
                        </w:r>
                      </w:p>
                    </w:tc>
                    <w:tc>
                      <w:tcPr>
                        <w:tcW w:w="1313"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33"/>
                          <w:ind w:right="275"/>
                          <w:rPr>
                            <w:sz w:val="16"/>
                          </w:rPr>
                        </w:pPr>
                        <w:r>
                          <w:rPr>
                            <w:sz w:val="16"/>
                          </w:rPr>
                          <w:t>3.9900e+2</w:t>
                        </w:r>
                      </w:p>
                    </w:tc>
                    <w:tc>
                      <w:tcPr>
                        <w:tcW w:w="1118" w:type="dxa"/>
                        <w:tcBorders>
                          <w:top w:val="single" w:sz="4" w:space="0" w:color="000000"/>
                          <w:left w:val="single" w:sz="4" w:space="0" w:color="000000"/>
                          <w:bottom w:val="single" w:sz="4" w:space="0" w:color="000000"/>
                          <w:right w:val="nil"/>
                        </w:tcBorders>
                      </w:tcPr>
                      <w:p w:rsidR="001A7093" w:rsidRDefault="001A7093">
                        <w:pPr>
                          <w:pStyle w:val="TableParagraph"/>
                          <w:spacing w:before="33"/>
                          <w:ind w:left="206" w:right="184"/>
                          <w:rPr>
                            <w:sz w:val="16"/>
                          </w:rPr>
                        </w:pPr>
                        <w:r>
                          <w:rPr>
                            <w:sz w:val="16"/>
                          </w:rPr>
                          <w:t>5.9100e+2</w:t>
                        </w:r>
                      </w:p>
                    </w:tc>
                  </w:tr>
                  <w:tr w:rsidR="001A7093">
                    <w:trPr>
                      <w:trHeight w:val="270"/>
                    </w:trPr>
                    <w:tc>
                      <w:tcPr>
                        <w:tcW w:w="1128" w:type="dxa"/>
                        <w:tcBorders>
                          <w:top w:val="single" w:sz="4" w:space="0" w:color="000000"/>
                          <w:left w:val="nil"/>
                          <w:right w:val="single" w:sz="4" w:space="0" w:color="000000"/>
                        </w:tcBorders>
                      </w:tcPr>
                      <w:p w:rsidR="001A7093" w:rsidRDefault="001A7093">
                        <w:pPr>
                          <w:pStyle w:val="TableParagraph"/>
                          <w:spacing w:before="37"/>
                          <w:ind w:left="446"/>
                          <w:jc w:val="left"/>
                          <w:rPr>
                            <w:i/>
                            <w:sz w:val="16"/>
                          </w:rPr>
                        </w:pPr>
                        <w:r>
                          <w:rPr>
                            <w:i/>
                            <w:sz w:val="16"/>
                          </w:rPr>
                          <w:t>Gap</w:t>
                        </w:r>
                      </w:p>
                    </w:tc>
                    <w:tc>
                      <w:tcPr>
                        <w:tcW w:w="1315" w:type="dxa"/>
                        <w:tcBorders>
                          <w:top w:val="single" w:sz="4" w:space="0" w:color="000000"/>
                          <w:left w:val="single" w:sz="4" w:space="0" w:color="000000"/>
                          <w:right w:val="single" w:sz="4" w:space="0" w:color="000000"/>
                        </w:tcBorders>
                      </w:tcPr>
                      <w:p w:rsidR="001A7093" w:rsidRDefault="001A7093">
                        <w:pPr>
                          <w:pStyle w:val="TableParagraph"/>
                          <w:spacing w:before="37"/>
                          <w:ind w:right="278"/>
                          <w:rPr>
                            <w:sz w:val="16"/>
                          </w:rPr>
                        </w:pPr>
                        <w:r>
                          <w:rPr>
                            <w:sz w:val="16"/>
                          </w:rPr>
                          <w:t>n.a.</w:t>
                        </w:r>
                      </w:p>
                    </w:tc>
                    <w:tc>
                      <w:tcPr>
                        <w:tcW w:w="1313" w:type="dxa"/>
                        <w:tcBorders>
                          <w:top w:val="single" w:sz="4" w:space="0" w:color="000000"/>
                          <w:left w:val="single" w:sz="4" w:space="0" w:color="000000"/>
                          <w:right w:val="single" w:sz="4" w:space="0" w:color="000000"/>
                        </w:tcBorders>
                      </w:tcPr>
                      <w:p w:rsidR="001A7093" w:rsidRDefault="001A7093">
                        <w:pPr>
                          <w:pStyle w:val="TableParagraph"/>
                          <w:spacing w:before="37"/>
                          <w:ind w:right="274"/>
                          <w:rPr>
                            <w:sz w:val="16"/>
                          </w:rPr>
                        </w:pPr>
                        <w:r>
                          <w:rPr>
                            <w:sz w:val="16"/>
                          </w:rPr>
                          <w:t>n.a.</w:t>
                        </w:r>
                      </w:p>
                    </w:tc>
                    <w:tc>
                      <w:tcPr>
                        <w:tcW w:w="1118" w:type="dxa"/>
                        <w:tcBorders>
                          <w:top w:val="single" w:sz="4" w:space="0" w:color="000000"/>
                          <w:left w:val="single" w:sz="4" w:space="0" w:color="000000"/>
                          <w:right w:val="nil"/>
                        </w:tcBorders>
                      </w:tcPr>
                      <w:p w:rsidR="001A7093" w:rsidRDefault="001A7093">
                        <w:pPr>
                          <w:pStyle w:val="TableParagraph"/>
                          <w:spacing w:before="37"/>
                          <w:ind w:left="25"/>
                          <w:rPr>
                            <w:sz w:val="16"/>
                          </w:rPr>
                        </w:pPr>
                        <w:r>
                          <w:rPr>
                            <w:sz w:val="16"/>
                          </w:rPr>
                          <w:t>0</w:t>
                        </w:r>
                      </w:p>
                    </w:tc>
                  </w:tr>
                </w:tbl>
                <w:p w:rsidR="001A7093" w:rsidRDefault="001A7093">
                  <w:pPr>
                    <w:pStyle w:val="BodyText"/>
                  </w:pPr>
                </w:p>
              </w:txbxContent>
            </v:textbox>
            <w10:wrap type="none"/>
            <w10:anchorlock/>
          </v:shape>
        </w:pict>
      </w:r>
      <w:r>
        <w:tab/>
      </w:r>
      <w:r>
        <w:rPr>
          <w:position w:val="2"/>
        </w:rPr>
      </w:r>
      <w:r>
        <w:rPr>
          <w:position w:val="2"/>
        </w:rPr>
        <w:pict>
          <v:shape id="_x0000_s1026" type="#_x0000_t202" style="width:245.95pt;height:72.6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28"/>
                    <w:gridCol w:w="1315"/>
                    <w:gridCol w:w="1313"/>
                    <w:gridCol w:w="1118"/>
                  </w:tblGrid>
                  <w:tr w:rsidR="001A7093">
                    <w:trPr>
                      <w:trHeight w:val="185"/>
                    </w:trPr>
                    <w:tc>
                      <w:tcPr>
                        <w:tcW w:w="1128" w:type="dxa"/>
                        <w:tcBorders>
                          <w:left w:val="nil"/>
                          <w:right w:val="single" w:sz="4" w:space="0" w:color="000000"/>
                        </w:tcBorders>
                      </w:tcPr>
                      <w:p w:rsidR="001A7093" w:rsidRDefault="001A7093">
                        <w:pPr>
                          <w:pStyle w:val="TableParagraph"/>
                          <w:spacing w:before="1" w:line="165" w:lineRule="exact"/>
                          <w:ind w:left="402" w:right="355"/>
                          <w:rPr>
                            <w:b/>
                            <w:i/>
                            <w:sz w:val="16"/>
                          </w:rPr>
                        </w:pPr>
                        <w:r>
                          <w:rPr>
                            <w:b/>
                            <w:i/>
                            <w:sz w:val="16"/>
                          </w:rPr>
                          <w:t>Set 3</w:t>
                        </w:r>
                      </w:p>
                    </w:tc>
                    <w:tc>
                      <w:tcPr>
                        <w:tcW w:w="1315" w:type="dxa"/>
                        <w:tcBorders>
                          <w:left w:val="single" w:sz="4" w:space="0" w:color="000000"/>
                          <w:right w:val="single" w:sz="4" w:space="0" w:color="000000"/>
                        </w:tcBorders>
                      </w:tcPr>
                      <w:p w:rsidR="001A7093" w:rsidRDefault="001A7093">
                        <w:pPr>
                          <w:pStyle w:val="TableParagraph"/>
                          <w:spacing w:line="166" w:lineRule="exact"/>
                          <w:ind w:left="303" w:right="278"/>
                          <w:rPr>
                            <w:i/>
                            <w:sz w:val="10"/>
                          </w:rPr>
                        </w:pPr>
                        <w:r>
                          <w:rPr>
                            <w:i/>
                            <w:position w:val="2"/>
                            <w:sz w:val="16"/>
                          </w:rPr>
                          <w:t>T</w:t>
                        </w:r>
                        <w:r>
                          <w:rPr>
                            <w:i/>
                            <w:sz w:val="10"/>
                          </w:rPr>
                          <w:t>1</w:t>
                        </w:r>
                      </w:p>
                    </w:tc>
                    <w:tc>
                      <w:tcPr>
                        <w:tcW w:w="1313" w:type="dxa"/>
                        <w:tcBorders>
                          <w:left w:val="single" w:sz="4" w:space="0" w:color="000000"/>
                          <w:right w:val="single" w:sz="4" w:space="0" w:color="000000"/>
                        </w:tcBorders>
                      </w:tcPr>
                      <w:p w:rsidR="001A7093" w:rsidRDefault="001A7093">
                        <w:pPr>
                          <w:pStyle w:val="TableParagraph"/>
                          <w:spacing w:line="166" w:lineRule="exact"/>
                          <w:ind w:right="276"/>
                          <w:rPr>
                            <w:i/>
                            <w:sz w:val="10"/>
                          </w:rPr>
                        </w:pPr>
                        <w:r>
                          <w:rPr>
                            <w:i/>
                            <w:position w:val="2"/>
                            <w:sz w:val="16"/>
                          </w:rPr>
                          <w:t>T</w:t>
                        </w:r>
                        <w:r>
                          <w:rPr>
                            <w:i/>
                            <w:sz w:val="10"/>
                          </w:rPr>
                          <w:t>2</w:t>
                        </w:r>
                      </w:p>
                    </w:tc>
                    <w:tc>
                      <w:tcPr>
                        <w:tcW w:w="1118" w:type="dxa"/>
                        <w:tcBorders>
                          <w:left w:val="single" w:sz="4" w:space="0" w:color="000000"/>
                          <w:right w:val="nil"/>
                        </w:tcBorders>
                      </w:tcPr>
                      <w:p w:rsidR="001A7093" w:rsidRDefault="001A7093">
                        <w:pPr>
                          <w:pStyle w:val="TableParagraph"/>
                          <w:spacing w:line="166" w:lineRule="exact"/>
                          <w:ind w:left="205" w:right="184"/>
                          <w:rPr>
                            <w:i/>
                            <w:sz w:val="10"/>
                          </w:rPr>
                        </w:pPr>
                        <w:r>
                          <w:rPr>
                            <w:i/>
                            <w:position w:val="2"/>
                            <w:sz w:val="16"/>
                          </w:rPr>
                          <w:t>T</w:t>
                        </w:r>
                        <w:r>
                          <w:rPr>
                            <w:i/>
                            <w:sz w:val="10"/>
                          </w:rPr>
                          <w:t>3</w:t>
                        </w:r>
                      </w:p>
                    </w:tc>
                  </w:tr>
                  <w:tr w:rsidR="001A7093">
                    <w:trPr>
                      <w:trHeight w:val="366"/>
                    </w:trPr>
                    <w:tc>
                      <w:tcPr>
                        <w:tcW w:w="1128" w:type="dxa"/>
                        <w:tcBorders>
                          <w:left w:val="nil"/>
                          <w:bottom w:val="single" w:sz="4" w:space="0" w:color="000000"/>
                          <w:right w:val="single" w:sz="4" w:space="0" w:color="000000"/>
                        </w:tcBorders>
                      </w:tcPr>
                      <w:p w:rsidR="001A7093" w:rsidRDefault="001A7093">
                        <w:pPr>
                          <w:pStyle w:val="TableParagraph"/>
                          <w:spacing w:line="178" w:lineRule="exact"/>
                          <w:ind w:left="400" w:right="355"/>
                          <w:rPr>
                            <w:i/>
                            <w:sz w:val="16"/>
                          </w:rPr>
                        </w:pPr>
                        <w:r>
                          <w:rPr>
                            <w:i/>
                            <w:sz w:val="16"/>
                          </w:rPr>
                          <w:t>Avg</w:t>
                        </w:r>
                      </w:p>
                      <w:p w:rsidR="001A7093" w:rsidRDefault="001A7093">
                        <w:pPr>
                          <w:pStyle w:val="TableParagraph"/>
                          <w:spacing w:before="1" w:line="167" w:lineRule="exact"/>
                          <w:ind w:left="399" w:right="355"/>
                          <w:rPr>
                            <w:i/>
                            <w:sz w:val="16"/>
                          </w:rPr>
                        </w:pPr>
                        <w:r>
                          <w:rPr>
                            <w:i/>
                            <w:sz w:val="16"/>
                          </w:rPr>
                          <w:t>(CV)</w:t>
                        </w:r>
                      </w:p>
                    </w:tc>
                    <w:tc>
                      <w:tcPr>
                        <w:tcW w:w="1315" w:type="dxa"/>
                        <w:tcBorders>
                          <w:left w:val="single" w:sz="4" w:space="0" w:color="000000"/>
                          <w:bottom w:val="single" w:sz="4" w:space="0" w:color="000000"/>
                          <w:right w:val="single" w:sz="4" w:space="0" w:color="000000"/>
                        </w:tcBorders>
                      </w:tcPr>
                      <w:p w:rsidR="001A7093" w:rsidRDefault="001A7093">
                        <w:pPr>
                          <w:pStyle w:val="TableParagraph"/>
                          <w:spacing w:line="178" w:lineRule="exact"/>
                          <w:ind w:left="28"/>
                          <w:rPr>
                            <w:sz w:val="16"/>
                          </w:rPr>
                        </w:pPr>
                        <w:r>
                          <w:rPr>
                            <w:sz w:val="16"/>
                          </w:rPr>
                          <w:t>0</w:t>
                        </w:r>
                      </w:p>
                      <w:p w:rsidR="001A7093" w:rsidRDefault="001A7093">
                        <w:pPr>
                          <w:pStyle w:val="TableParagraph"/>
                          <w:spacing w:before="1" w:line="167" w:lineRule="exact"/>
                          <w:ind w:left="303" w:right="278"/>
                          <w:rPr>
                            <w:sz w:val="16"/>
                          </w:rPr>
                        </w:pPr>
                        <w:r>
                          <w:rPr>
                            <w:sz w:val="16"/>
                          </w:rPr>
                          <w:t>(0)</w:t>
                        </w:r>
                      </w:p>
                    </w:tc>
                    <w:tc>
                      <w:tcPr>
                        <w:tcW w:w="1313" w:type="dxa"/>
                        <w:tcBorders>
                          <w:left w:val="single" w:sz="4" w:space="0" w:color="000000"/>
                          <w:bottom w:val="single" w:sz="4" w:space="0" w:color="000000"/>
                          <w:right w:val="single" w:sz="4" w:space="0" w:color="000000"/>
                        </w:tcBorders>
                      </w:tcPr>
                      <w:p w:rsidR="001A7093" w:rsidRDefault="001A7093">
                        <w:pPr>
                          <w:pStyle w:val="TableParagraph"/>
                          <w:spacing w:line="178" w:lineRule="exact"/>
                          <w:ind w:left="325"/>
                          <w:jc w:val="left"/>
                          <w:rPr>
                            <w:sz w:val="16"/>
                          </w:rPr>
                        </w:pPr>
                        <w:r>
                          <w:rPr>
                            <w:sz w:val="16"/>
                          </w:rPr>
                          <w:t>6.1613e+3</w:t>
                        </w:r>
                      </w:p>
                      <w:p w:rsidR="001A7093" w:rsidRDefault="001A7093">
                        <w:pPr>
                          <w:pStyle w:val="TableParagraph"/>
                          <w:spacing w:before="1" w:line="167" w:lineRule="exact"/>
                          <w:ind w:left="327"/>
                          <w:jc w:val="left"/>
                          <w:rPr>
                            <w:sz w:val="16"/>
                          </w:rPr>
                        </w:pPr>
                        <w:r>
                          <w:rPr>
                            <w:sz w:val="16"/>
                          </w:rPr>
                          <w:t>(0.2273%)</w:t>
                        </w:r>
                      </w:p>
                    </w:tc>
                    <w:tc>
                      <w:tcPr>
                        <w:tcW w:w="1118" w:type="dxa"/>
                        <w:tcBorders>
                          <w:left w:val="single" w:sz="4" w:space="0" w:color="000000"/>
                          <w:bottom w:val="single" w:sz="4" w:space="0" w:color="000000"/>
                          <w:right w:val="nil"/>
                        </w:tcBorders>
                      </w:tcPr>
                      <w:p w:rsidR="001A7093" w:rsidRDefault="001A7093">
                        <w:pPr>
                          <w:pStyle w:val="TableParagraph"/>
                          <w:spacing w:line="178" w:lineRule="exact"/>
                          <w:ind w:left="226"/>
                          <w:jc w:val="left"/>
                          <w:rPr>
                            <w:sz w:val="16"/>
                          </w:rPr>
                        </w:pPr>
                        <w:r>
                          <w:rPr>
                            <w:sz w:val="16"/>
                          </w:rPr>
                          <w:t>1.5289e+3</w:t>
                        </w:r>
                      </w:p>
                      <w:p w:rsidR="001A7093" w:rsidRDefault="001A7093">
                        <w:pPr>
                          <w:pStyle w:val="TableParagraph"/>
                          <w:spacing w:before="1" w:line="167" w:lineRule="exact"/>
                          <w:ind w:left="228"/>
                          <w:jc w:val="left"/>
                          <w:rPr>
                            <w:sz w:val="16"/>
                          </w:rPr>
                        </w:pPr>
                        <w:r>
                          <w:rPr>
                            <w:sz w:val="16"/>
                          </w:rPr>
                          <w:t>(0.0477%)</w:t>
                        </w:r>
                      </w:p>
                    </w:tc>
                  </w:tr>
                  <w:tr w:rsidR="001A7093">
                    <w:trPr>
                      <w:trHeight w:val="261"/>
                    </w:trPr>
                    <w:tc>
                      <w:tcPr>
                        <w:tcW w:w="1128" w:type="dxa"/>
                        <w:tcBorders>
                          <w:top w:val="single" w:sz="4" w:space="0" w:color="000000"/>
                          <w:left w:val="nil"/>
                          <w:bottom w:val="single" w:sz="4" w:space="0" w:color="000000"/>
                          <w:right w:val="single" w:sz="4" w:space="0" w:color="000000"/>
                        </w:tcBorders>
                      </w:tcPr>
                      <w:p w:rsidR="001A7093" w:rsidRDefault="001A7093">
                        <w:pPr>
                          <w:pStyle w:val="TableParagraph"/>
                          <w:spacing w:before="33"/>
                          <w:ind w:left="402" w:right="355"/>
                          <w:rPr>
                            <w:i/>
                            <w:sz w:val="16"/>
                          </w:rPr>
                        </w:pPr>
                        <w:r>
                          <w:rPr>
                            <w:i/>
                            <w:sz w:val="16"/>
                          </w:rPr>
                          <w:t>AG</w:t>
                        </w:r>
                      </w:p>
                    </w:tc>
                    <w:tc>
                      <w:tcPr>
                        <w:tcW w:w="1315"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33"/>
                          <w:ind w:left="28"/>
                          <w:rPr>
                            <w:sz w:val="16"/>
                          </w:rPr>
                        </w:pPr>
                        <w:r>
                          <w:rPr>
                            <w:sz w:val="16"/>
                          </w:rPr>
                          <w:t>0</w:t>
                        </w:r>
                      </w:p>
                    </w:tc>
                    <w:tc>
                      <w:tcPr>
                        <w:tcW w:w="1313"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33"/>
                          <w:ind w:right="272"/>
                          <w:rPr>
                            <w:sz w:val="16"/>
                          </w:rPr>
                        </w:pPr>
                        <w:r>
                          <w:rPr>
                            <w:sz w:val="16"/>
                          </w:rPr>
                          <w:t>0.0866%</w:t>
                        </w:r>
                      </w:p>
                    </w:tc>
                    <w:tc>
                      <w:tcPr>
                        <w:tcW w:w="1118" w:type="dxa"/>
                        <w:tcBorders>
                          <w:top w:val="single" w:sz="4" w:space="0" w:color="000000"/>
                          <w:left w:val="single" w:sz="4" w:space="0" w:color="000000"/>
                          <w:bottom w:val="single" w:sz="4" w:space="0" w:color="000000"/>
                          <w:right w:val="nil"/>
                        </w:tcBorders>
                      </w:tcPr>
                      <w:p w:rsidR="001A7093" w:rsidRDefault="001A7093">
                        <w:pPr>
                          <w:pStyle w:val="TableParagraph"/>
                          <w:spacing w:before="33"/>
                          <w:ind w:left="206" w:right="181"/>
                          <w:rPr>
                            <w:sz w:val="16"/>
                          </w:rPr>
                        </w:pPr>
                        <w:r>
                          <w:rPr>
                            <w:sz w:val="16"/>
                          </w:rPr>
                          <w:t>0.0087%</w:t>
                        </w:r>
                      </w:p>
                    </w:tc>
                  </w:tr>
                  <w:tr w:rsidR="001A7093">
                    <w:trPr>
                      <w:trHeight w:val="268"/>
                    </w:trPr>
                    <w:tc>
                      <w:tcPr>
                        <w:tcW w:w="1128" w:type="dxa"/>
                        <w:tcBorders>
                          <w:top w:val="single" w:sz="4" w:space="0" w:color="000000"/>
                          <w:left w:val="nil"/>
                          <w:bottom w:val="single" w:sz="4" w:space="0" w:color="000000"/>
                          <w:right w:val="single" w:sz="4" w:space="0" w:color="000000"/>
                        </w:tcBorders>
                      </w:tcPr>
                      <w:p w:rsidR="001A7093" w:rsidRDefault="001A7093">
                        <w:pPr>
                          <w:pStyle w:val="TableParagraph"/>
                          <w:spacing w:before="37"/>
                          <w:ind w:left="402" w:right="354"/>
                          <w:rPr>
                            <w:i/>
                            <w:sz w:val="16"/>
                          </w:rPr>
                        </w:pPr>
                        <w:r>
                          <w:rPr>
                            <w:i/>
                            <w:sz w:val="16"/>
                          </w:rPr>
                          <w:t>BF</w:t>
                        </w:r>
                      </w:p>
                    </w:tc>
                    <w:tc>
                      <w:tcPr>
                        <w:tcW w:w="1315"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37"/>
                          <w:ind w:left="28"/>
                          <w:rPr>
                            <w:sz w:val="16"/>
                          </w:rPr>
                        </w:pPr>
                        <w:r>
                          <w:rPr>
                            <w:sz w:val="16"/>
                          </w:rPr>
                          <w:t>0</w:t>
                        </w:r>
                      </w:p>
                    </w:tc>
                    <w:tc>
                      <w:tcPr>
                        <w:tcW w:w="1313" w:type="dxa"/>
                        <w:tcBorders>
                          <w:top w:val="single" w:sz="4" w:space="0" w:color="000000"/>
                          <w:left w:val="single" w:sz="4" w:space="0" w:color="000000"/>
                          <w:bottom w:val="single" w:sz="4" w:space="0" w:color="000000"/>
                          <w:right w:val="single" w:sz="4" w:space="0" w:color="000000"/>
                        </w:tcBorders>
                      </w:tcPr>
                      <w:p w:rsidR="001A7093" w:rsidRDefault="001A7093">
                        <w:pPr>
                          <w:pStyle w:val="TableParagraph"/>
                          <w:spacing w:before="37"/>
                          <w:ind w:right="275"/>
                          <w:rPr>
                            <w:sz w:val="16"/>
                          </w:rPr>
                        </w:pPr>
                        <w:r>
                          <w:rPr>
                            <w:sz w:val="16"/>
                          </w:rPr>
                          <w:t>6.1560e+3</w:t>
                        </w:r>
                      </w:p>
                    </w:tc>
                    <w:tc>
                      <w:tcPr>
                        <w:tcW w:w="1118" w:type="dxa"/>
                        <w:tcBorders>
                          <w:top w:val="single" w:sz="4" w:space="0" w:color="000000"/>
                          <w:left w:val="single" w:sz="4" w:space="0" w:color="000000"/>
                          <w:bottom w:val="single" w:sz="4" w:space="0" w:color="000000"/>
                          <w:right w:val="nil"/>
                        </w:tcBorders>
                      </w:tcPr>
                      <w:p w:rsidR="001A7093" w:rsidRDefault="001A7093">
                        <w:pPr>
                          <w:pStyle w:val="TableParagraph"/>
                          <w:spacing w:before="37"/>
                          <w:ind w:left="206" w:right="184"/>
                          <w:rPr>
                            <w:sz w:val="16"/>
                          </w:rPr>
                        </w:pPr>
                        <w:r>
                          <w:rPr>
                            <w:sz w:val="16"/>
                          </w:rPr>
                          <w:t>1.5290e+3</w:t>
                        </w:r>
                      </w:p>
                    </w:tc>
                  </w:tr>
                  <w:tr w:rsidR="001A7093">
                    <w:trPr>
                      <w:trHeight w:val="251"/>
                    </w:trPr>
                    <w:tc>
                      <w:tcPr>
                        <w:tcW w:w="1128" w:type="dxa"/>
                        <w:tcBorders>
                          <w:top w:val="single" w:sz="4" w:space="0" w:color="000000"/>
                          <w:left w:val="nil"/>
                          <w:right w:val="single" w:sz="4" w:space="0" w:color="000000"/>
                        </w:tcBorders>
                      </w:tcPr>
                      <w:p w:rsidR="001A7093" w:rsidRDefault="001A7093">
                        <w:pPr>
                          <w:pStyle w:val="TableParagraph"/>
                          <w:spacing w:before="28"/>
                          <w:ind w:left="402" w:right="355"/>
                          <w:rPr>
                            <w:i/>
                            <w:sz w:val="16"/>
                          </w:rPr>
                        </w:pPr>
                        <w:r>
                          <w:rPr>
                            <w:i/>
                            <w:sz w:val="16"/>
                          </w:rPr>
                          <w:t>Gap</w:t>
                        </w:r>
                      </w:p>
                    </w:tc>
                    <w:tc>
                      <w:tcPr>
                        <w:tcW w:w="1315" w:type="dxa"/>
                        <w:tcBorders>
                          <w:top w:val="single" w:sz="4" w:space="0" w:color="000000"/>
                          <w:left w:val="single" w:sz="4" w:space="0" w:color="000000"/>
                          <w:right w:val="single" w:sz="4" w:space="0" w:color="000000"/>
                        </w:tcBorders>
                      </w:tcPr>
                      <w:p w:rsidR="001A7093" w:rsidRDefault="001A7093">
                        <w:pPr>
                          <w:pStyle w:val="TableParagraph"/>
                          <w:spacing w:before="28"/>
                          <w:ind w:left="28"/>
                          <w:rPr>
                            <w:sz w:val="16"/>
                          </w:rPr>
                        </w:pPr>
                        <w:r>
                          <w:rPr>
                            <w:sz w:val="16"/>
                          </w:rPr>
                          <w:t>0</w:t>
                        </w:r>
                      </w:p>
                    </w:tc>
                    <w:tc>
                      <w:tcPr>
                        <w:tcW w:w="1313" w:type="dxa"/>
                        <w:tcBorders>
                          <w:top w:val="single" w:sz="4" w:space="0" w:color="000000"/>
                          <w:left w:val="single" w:sz="4" w:space="0" w:color="000000"/>
                          <w:right w:val="single" w:sz="4" w:space="0" w:color="000000"/>
                        </w:tcBorders>
                      </w:tcPr>
                      <w:p w:rsidR="001A7093" w:rsidRDefault="001A7093">
                        <w:pPr>
                          <w:pStyle w:val="TableParagraph"/>
                          <w:spacing w:before="28"/>
                          <w:ind w:left="32"/>
                          <w:rPr>
                            <w:sz w:val="16"/>
                          </w:rPr>
                        </w:pPr>
                        <w:r>
                          <w:rPr>
                            <w:sz w:val="16"/>
                          </w:rPr>
                          <w:t>0</w:t>
                        </w:r>
                      </w:p>
                    </w:tc>
                    <w:tc>
                      <w:tcPr>
                        <w:tcW w:w="1118" w:type="dxa"/>
                        <w:tcBorders>
                          <w:top w:val="single" w:sz="4" w:space="0" w:color="000000"/>
                          <w:left w:val="single" w:sz="4" w:space="0" w:color="000000"/>
                          <w:right w:val="nil"/>
                        </w:tcBorders>
                      </w:tcPr>
                      <w:p w:rsidR="001A7093" w:rsidRDefault="001A7093">
                        <w:pPr>
                          <w:pStyle w:val="TableParagraph"/>
                          <w:spacing w:before="28"/>
                          <w:ind w:left="25"/>
                          <w:rPr>
                            <w:sz w:val="16"/>
                          </w:rPr>
                        </w:pPr>
                        <w:r>
                          <w:rPr>
                            <w:sz w:val="16"/>
                          </w:rPr>
                          <w:t>0</w:t>
                        </w:r>
                      </w:p>
                    </w:tc>
                  </w:tr>
                </w:tbl>
                <w:p w:rsidR="001A7093" w:rsidRDefault="001A7093">
                  <w:pPr>
                    <w:pStyle w:val="BodyText"/>
                  </w:pPr>
                </w:p>
              </w:txbxContent>
            </v:textbox>
            <w10:wrap type="none"/>
            <w10:anchorlock/>
          </v:shape>
        </w:pict>
      </w:r>
    </w:p>
    <w:p w:rsidR="00A24F1D" w:rsidRDefault="00A24F1D">
      <w:pPr>
        <w:sectPr w:rsidR="00A24F1D">
          <w:type w:val="continuous"/>
          <w:pgSz w:w="12240" w:h="15840"/>
          <w:pgMar w:top="420" w:right="720" w:bottom="440" w:left="800" w:header="720" w:footer="720" w:gutter="0"/>
          <w:cols w:space="720"/>
        </w:sectPr>
      </w:pPr>
    </w:p>
    <w:p w:rsidR="00A24F1D" w:rsidRDefault="00A24F1D">
      <w:pPr>
        <w:pStyle w:val="BodyText"/>
      </w:pPr>
    </w:p>
    <w:p w:rsidR="00A24F1D" w:rsidRDefault="00A24F1D">
      <w:pPr>
        <w:pStyle w:val="BodyText"/>
      </w:pPr>
    </w:p>
    <w:p w:rsidR="00A24F1D" w:rsidRDefault="00A24F1D">
      <w:pPr>
        <w:pStyle w:val="BodyText"/>
        <w:spacing w:before="5" w:after="1"/>
        <w:rPr>
          <w:sz w:val="10"/>
        </w:rPr>
      </w:pPr>
    </w:p>
    <w:p w:rsidR="00A24F1D" w:rsidRDefault="001A7093">
      <w:pPr>
        <w:pStyle w:val="BodyText"/>
        <w:ind w:left="747"/>
      </w:pPr>
      <w:r>
        <w:rPr>
          <w:noProof/>
        </w:rPr>
        <w:drawing>
          <wp:inline distT="0" distB="0" distL="0" distR="0">
            <wp:extent cx="2299329" cy="1667541"/>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2299329" cy="1667541"/>
                    </a:xfrm>
                    <a:prstGeom prst="rect">
                      <a:avLst/>
                    </a:prstGeom>
                  </pic:spPr>
                </pic:pic>
              </a:graphicData>
            </a:graphic>
          </wp:inline>
        </w:drawing>
      </w:r>
    </w:p>
    <w:p w:rsidR="00A24F1D" w:rsidRDefault="00A24F1D">
      <w:pPr>
        <w:pStyle w:val="BodyText"/>
        <w:spacing w:before="5"/>
        <w:rPr>
          <w:sz w:val="8"/>
        </w:rPr>
      </w:pPr>
    </w:p>
    <w:p w:rsidR="00A24F1D" w:rsidRDefault="00A24F1D">
      <w:pPr>
        <w:rPr>
          <w:sz w:val="8"/>
        </w:rPr>
        <w:sectPr w:rsidR="00A24F1D">
          <w:pgSz w:w="12240" w:h="15840"/>
          <w:pgMar w:top="420" w:right="720" w:bottom="440" w:left="800" w:header="63" w:footer="243" w:gutter="0"/>
          <w:cols w:space="720"/>
        </w:sectPr>
      </w:pPr>
    </w:p>
    <w:p w:rsidR="00A24F1D" w:rsidRDefault="001A7093">
      <w:pPr>
        <w:spacing w:before="103" w:line="249" w:lineRule="exact"/>
        <w:ind w:left="125" w:right="43"/>
        <w:jc w:val="center"/>
        <w:rPr>
          <w:i/>
          <w:sz w:val="18"/>
        </w:rPr>
      </w:pPr>
      <w:r>
        <w:rPr>
          <w:sz w:val="18"/>
        </w:rPr>
        <w:lastRenderedPageBreak/>
        <w:t xml:space="preserve">Fig. 11. Convergence trends of </w:t>
      </w:r>
      <w:r>
        <w:rPr>
          <w:rFonts w:ascii="DejaVu Serif" w:eastAsia="DejaVu Serif" w:hAnsi="DejaVu Serif"/>
          <w:sz w:val="18"/>
        </w:rPr>
        <w:t>𝑓</w:t>
      </w:r>
      <w:r>
        <w:rPr>
          <w:rFonts w:ascii="DejaVu Serif" w:eastAsia="DejaVu Serif" w:hAnsi="DejaVu Serif"/>
          <w:position w:val="4"/>
          <w:sz w:val="18"/>
        </w:rPr>
        <w:t xml:space="preserve">̃ </w:t>
      </w:r>
      <w:r>
        <w:rPr>
          <w:sz w:val="18"/>
        </w:rPr>
        <w:t xml:space="preserve">in MFO and serial SOO for </w:t>
      </w:r>
      <w:r>
        <w:rPr>
          <w:i/>
          <w:sz w:val="18"/>
        </w:rPr>
        <w:t>Set 4</w:t>
      </w:r>
    </w:p>
    <w:p w:rsidR="00A24F1D" w:rsidRDefault="001A7093">
      <w:pPr>
        <w:spacing w:line="206" w:lineRule="exact"/>
        <w:ind w:left="125" w:right="44"/>
        <w:jc w:val="center"/>
        <w:rPr>
          <w:sz w:val="18"/>
        </w:rPr>
      </w:pPr>
      <w:r>
        <w:rPr>
          <w:sz w:val="18"/>
        </w:rPr>
        <w:t>(KP, CVRP, Ackley’s) during initial stages of evolution.</w:t>
      </w:r>
    </w:p>
    <w:p w:rsidR="00A24F1D" w:rsidRDefault="00A24F1D">
      <w:pPr>
        <w:pStyle w:val="BodyText"/>
      </w:pPr>
    </w:p>
    <w:p w:rsidR="00A24F1D" w:rsidRDefault="00A24F1D">
      <w:pPr>
        <w:pStyle w:val="BodyText"/>
        <w:spacing w:before="9"/>
      </w:pPr>
    </w:p>
    <w:p w:rsidR="00A24F1D" w:rsidRDefault="001A7093">
      <w:pPr>
        <w:ind w:left="125" w:right="40"/>
        <w:jc w:val="center"/>
        <w:rPr>
          <w:sz w:val="18"/>
        </w:rPr>
      </w:pPr>
      <w:r>
        <w:rPr>
          <w:sz w:val="18"/>
        </w:rPr>
        <w:t>TABLE VI</w:t>
      </w:r>
    </w:p>
    <w:p w:rsidR="00A24F1D" w:rsidRDefault="00A24F1D">
      <w:pPr>
        <w:pStyle w:val="BodyText"/>
        <w:spacing w:before="10"/>
      </w:pPr>
    </w:p>
    <w:p w:rsidR="00A24F1D" w:rsidRDefault="001A7093">
      <w:pPr>
        <w:spacing w:before="1"/>
        <w:ind w:left="125" w:right="44"/>
        <w:jc w:val="center"/>
        <w:rPr>
          <w:sz w:val="14"/>
        </w:rPr>
      </w:pPr>
      <w:r>
        <w:rPr>
          <w:sz w:val="18"/>
        </w:rPr>
        <w:t>A</w:t>
      </w:r>
      <w:r>
        <w:rPr>
          <w:sz w:val="14"/>
        </w:rPr>
        <w:t xml:space="preserve">VERAGED </w:t>
      </w:r>
      <w:r>
        <w:rPr>
          <w:sz w:val="18"/>
        </w:rPr>
        <w:t>P</w:t>
      </w:r>
      <w:r>
        <w:rPr>
          <w:sz w:val="14"/>
        </w:rPr>
        <w:t xml:space="preserve">ERFORMANCE OF THE </w:t>
      </w:r>
      <w:r>
        <w:rPr>
          <w:sz w:val="18"/>
        </w:rPr>
        <w:t xml:space="preserve">MFEA </w:t>
      </w:r>
      <w:r>
        <w:rPr>
          <w:sz w:val="14"/>
        </w:rPr>
        <w:t xml:space="preserve">ON </w:t>
      </w:r>
      <w:r>
        <w:rPr>
          <w:sz w:val="18"/>
        </w:rPr>
        <w:t>SET 4 P</w:t>
      </w:r>
      <w:r>
        <w:rPr>
          <w:sz w:val="14"/>
        </w:rPr>
        <w:t>ROBLEMS AT THE</w:t>
      </w:r>
    </w:p>
    <w:p w:rsidR="00A24F1D" w:rsidRDefault="001A7093">
      <w:pPr>
        <w:spacing w:before="1"/>
        <w:ind w:left="125" w:right="44"/>
        <w:jc w:val="center"/>
        <w:rPr>
          <w:sz w:val="18"/>
        </w:rPr>
      </w:pPr>
      <w:r>
        <w:rPr>
          <w:sz w:val="18"/>
        </w:rPr>
        <w:t>E</w:t>
      </w:r>
      <w:r>
        <w:rPr>
          <w:sz w:val="14"/>
        </w:rPr>
        <w:t xml:space="preserve">ND OF </w:t>
      </w:r>
      <w:r>
        <w:rPr>
          <w:sz w:val="18"/>
        </w:rPr>
        <w:t>500 G</w:t>
      </w:r>
      <w:r>
        <w:rPr>
          <w:sz w:val="14"/>
        </w:rPr>
        <w:t>ENERATIONS</w:t>
      </w:r>
      <w:r>
        <w:rPr>
          <w:sz w:val="18"/>
        </w:rPr>
        <w:t>.</w:t>
      </w:r>
    </w:p>
    <w:p w:rsidR="00A24F1D" w:rsidRDefault="00A24F1D">
      <w:pPr>
        <w:pStyle w:val="BodyText"/>
        <w:spacing w:before="3"/>
        <w:rPr>
          <w:sz w:val="7"/>
        </w:rPr>
      </w:pPr>
    </w:p>
    <w:tbl>
      <w:tblPr>
        <w:tblW w:w="0" w:type="auto"/>
        <w:tblInd w:w="2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28"/>
        <w:gridCol w:w="1315"/>
        <w:gridCol w:w="1313"/>
        <w:gridCol w:w="1219"/>
      </w:tblGrid>
      <w:tr w:rsidR="00A24F1D">
        <w:trPr>
          <w:trHeight w:val="183"/>
        </w:trPr>
        <w:tc>
          <w:tcPr>
            <w:tcW w:w="1128" w:type="dxa"/>
            <w:tcBorders>
              <w:left w:val="nil"/>
              <w:right w:val="single" w:sz="4" w:space="0" w:color="000000"/>
            </w:tcBorders>
          </w:tcPr>
          <w:p w:rsidR="00A24F1D" w:rsidRDefault="001A7093">
            <w:pPr>
              <w:pStyle w:val="TableParagraph"/>
              <w:spacing w:before="1" w:line="162" w:lineRule="exact"/>
              <w:ind w:left="422"/>
              <w:jc w:val="left"/>
              <w:rPr>
                <w:b/>
                <w:i/>
                <w:sz w:val="16"/>
              </w:rPr>
            </w:pPr>
            <w:r>
              <w:rPr>
                <w:b/>
                <w:i/>
                <w:sz w:val="16"/>
              </w:rPr>
              <w:t>Set 4</w:t>
            </w:r>
          </w:p>
        </w:tc>
        <w:tc>
          <w:tcPr>
            <w:tcW w:w="1315" w:type="dxa"/>
            <w:tcBorders>
              <w:left w:val="single" w:sz="4" w:space="0" w:color="000000"/>
              <w:right w:val="single" w:sz="4" w:space="0" w:color="000000"/>
            </w:tcBorders>
          </w:tcPr>
          <w:p w:rsidR="00A24F1D" w:rsidRDefault="001A7093">
            <w:pPr>
              <w:pStyle w:val="TableParagraph"/>
              <w:spacing w:line="164" w:lineRule="exact"/>
              <w:ind w:left="303" w:right="278"/>
              <w:rPr>
                <w:i/>
                <w:sz w:val="10"/>
              </w:rPr>
            </w:pPr>
            <w:r>
              <w:rPr>
                <w:i/>
                <w:position w:val="2"/>
                <w:sz w:val="16"/>
              </w:rPr>
              <w:t>T</w:t>
            </w:r>
            <w:r>
              <w:rPr>
                <w:i/>
                <w:sz w:val="10"/>
              </w:rPr>
              <w:t>1</w:t>
            </w:r>
          </w:p>
        </w:tc>
        <w:tc>
          <w:tcPr>
            <w:tcW w:w="1313" w:type="dxa"/>
            <w:tcBorders>
              <w:left w:val="single" w:sz="4" w:space="0" w:color="000000"/>
              <w:right w:val="single" w:sz="4" w:space="0" w:color="000000"/>
            </w:tcBorders>
          </w:tcPr>
          <w:p w:rsidR="00A24F1D" w:rsidRDefault="001A7093">
            <w:pPr>
              <w:pStyle w:val="TableParagraph"/>
              <w:spacing w:line="164" w:lineRule="exact"/>
              <w:ind w:right="276"/>
              <w:rPr>
                <w:i/>
                <w:sz w:val="10"/>
              </w:rPr>
            </w:pPr>
            <w:r>
              <w:rPr>
                <w:i/>
                <w:position w:val="2"/>
                <w:sz w:val="16"/>
              </w:rPr>
              <w:t>T</w:t>
            </w:r>
            <w:r>
              <w:rPr>
                <w:i/>
                <w:sz w:val="10"/>
              </w:rPr>
              <w:t>2</w:t>
            </w:r>
          </w:p>
        </w:tc>
        <w:tc>
          <w:tcPr>
            <w:tcW w:w="1219" w:type="dxa"/>
            <w:tcBorders>
              <w:left w:val="single" w:sz="4" w:space="0" w:color="000000"/>
              <w:right w:val="nil"/>
            </w:tcBorders>
          </w:tcPr>
          <w:p w:rsidR="00A24F1D" w:rsidRDefault="001A7093">
            <w:pPr>
              <w:pStyle w:val="TableParagraph"/>
              <w:spacing w:line="164" w:lineRule="exact"/>
              <w:ind w:left="379" w:right="353"/>
              <w:rPr>
                <w:i/>
                <w:sz w:val="10"/>
              </w:rPr>
            </w:pPr>
            <w:r>
              <w:rPr>
                <w:i/>
                <w:position w:val="2"/>
                <w:sz w:val="16"/>
              </w:rPr>
              <w:t>T</w:t>
            </w:r>
            <w:r>
              <w:rPr>
                <w:i/>
                <w:sz w:val="10"/>
              </w:rPr>
              <w:t>3</w:t>
            </w:r>
          </w:p>
        </w:tc>
      </w:tr>
      <w:tr w:rsidR="00A24F1D">
        <w:trPr>
          <w:trHeight w:val="368"/>
        </w:trPr>
        <w:tc>
          <w:tcPr>
            <w:tcW w:w="1128" w:type="dxa"/>
            <w:tcBorders>
              <w:left w:val="nil"/>
              <w:bottom w:val="single" w:sz="4" w:space="0" w:color="000000"/>
              <w:right w:val="single" w:sz="4" w:space="0" w:color="000000"/>
            </w:tcBorders>
          </w:tcPr>
          <w:p w:rsidR="00A24F1D" w:rsidRDefault="001A7093">
            <w:pPr>
              <w:pStyle w:val="TableParagraph"/>
              <w:spacing w:line="182" w:lineRule="exact"/>
              <w:ind w:left="402" w:right="355"/>
              <w:rPr>
                <w:i/>
                <w:sz w:val="16"/>
              </w:rPr>
            </w:pPr>
            <w:r>
              <w:rPr>
                <w:i/>
                <w:sz w:val="16"/>
              </w:rPr>
              <w:t>Avg (CV)</w:t>
            </w:r>
          </w:p>
        </w:tc>
        <w:tc>
          <w:tcPr>
            <w:tcW w:w="1315" w:type="dxa"/>
            <w:tcBorders>
              <w:left w:val="single" w:sz="4" w:space="0" w:color="000000"/>
              <w:bottom w:val="single" w:sz="4" w:space="0" w:color="000000"/>
              <w:right w:val="single" w:sz="4" w:space="0" w:color="000000"/>
            </w:tcBorders>
          </w:tcPr>
          <w:p w:rsidR="00A24F1D" w:rsidRDefault="001A7093">
            <w:pPr>
              <w:pStyle w:val="TableParagraph"/>
              <w:spacing w:line="182" w:lineRule="exact"/>
              <w:ind w:left="326" w:right="279" w:hanging="3"/>
              <w:jc w:val="left"/>
              <w:rPr>
                <w:sz w:val="16"/>
              </w:rPr>
            </w:pPr>
            <w:r>
              <w:rPr>
                <w:sz w:val="16"/>
              </w:rPr>
              <w:t>5.9812e+3 (0.0786%)</w:t>
            </w:r>
          </w:p>
        </w:tc>
        <w:tc>
          <w:tcPr>
            <w:tcW w:w="1313" w:type="dxa"/>
            <w:tcBorders>
              <w:left w:val="single" w:sz="4" w:space="0" w:color="000000"/>
              <w:bottom w:val="single" w:sz="4" w:space="0" w:color="000000"/>
              <w:right w:val="single" w:sz="4" w:space="0" w:color="000000"/>
            </w:tcBorders>
          </w:tcPr>
          <w:p w:rsidR="00A24F1D" w:rsidRDefault="001A7093">
            <w:pPr>
              <w:pStyle w:val="TableParagraph"/>
              <w:spacing w:line="182" w:lineRule="exact"/>
              <w:ind w:left="326" w:right="277" w:hanging="3"/>
              <w:jc w:val="left"/>
              <w:rPr>
                <w:sz w:val="16"/>
              </w:rPr>
            </w:pPr>
            <w:r>
              <w:rPr>
                <w:sz w:val="16"/>
              </w:rPr>
              <w:t>1.5237e+3 (0.7718%)</w:t>
            </w:r>
          </w:p>
        </w:tc>
        <w:tc>
          <w:tcPr>
            <w:tcW w:w="1219" w:type="dxa"/>
            <w:tcBorders>
              <w:left w:val="single" w:sz="4" w:space="0" w:color="000000"/>
              <w:bottom w:val="single" w:sz="4" w:space="0" w:color="000000"/>
              <w:right w:val="nil"/>
            </w:tcBorders>
          </w:tcPr>
          <w:p w:rsidR="00A24F1D" w:rsidRDefault="001A7093">
            <w:pPr>
              <w:pStyle w:val="TableParagraph"/>
              <w:spacing w:line="182" w:lineRule="exact"/>
              <w:ind w:left="159" w:right="113" w:firstLine="240"/>
              <w:jc w:val="left"/>
              <w:rPr>
                <w:sz w:val="16"/>
              </w:rPr>
            </w:pPr>
            <w:r>
              <w:rPr>
                <w:sz w:val="16"/>
              </w:rPr>
              <w:t>0.4543 (1.4800e+2%)</w:t>
            </w:r>
          </w:p>
        </w:tc>
      </w:tr>
      <w:tr w:rsidR="00A24F1D">
        <w:trPr>
          <w:trHeight w:val="314"/>
        </w:trPr>
        <w:tc>
          <w:tcPr>
            <w:tcW w:w="1128" w:type="dxa"/>
            <w:tcBorders>
              <w:top w:val="single" w:sz="4" w:space="0" w:color="000000"/>
              <w:left w:val="nil"/>
              <w:bottom w:val="single" w:sz="4" w:space="0" w:color="000000"/>
              <w:right w:val="single" w:sz="4" w:space="0" w:color="000000"/>
            </w:tcBorders>
          </w:tcPr>
          <w:p w:rsidR="00A24F1D" w:rsidRDefault="001A7093">
            <w:pPr>
              <w:pStyle w:val="TableParagraph"/>
              <w:spacing w:before="59"/>
              <w:ind w:left="478"/>
              <w:jc w:val="left"/>
              <w:rPr>
                <w:i/>
                <w:sz w:val="16"/>
              </w:rPr>
            </w:pPr>
            <w:r>
              <w:rPr>
                <w:i/>
                <w:sz w:val="16"/>
              </w:rPr>
              <w:t>AG</w:t>
            </w:r>
          </w:p>
        </w:tc>
        <w:tc>
          <w:tcPr>
            <w:tcW w:w="1315"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59"/>
              <w:ind w:right="276"/>
              <w:rPr>
                <w:sz w:val="16"/>
              </w:rPr>
            </w:pPr>
            <w:r>
              <w:rPr>
                <w:sz w:val="16"/>
              </w:rPr>
              <w:t>0.0807%</w:t>
            </w:r>
          </w:p>
        </w:tc>
        <w:tc>
          <w:tcPr>
            <w:tcW w:w="1313"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59"/>
              <w:ind w:right="272"/>
              <w:rPr>
                <w:sz w:val="16"/>
              </w:rPr>
            </w:pPr>
            <w:r>
              <w:rPr>
                <w:sz w:val="16"/>
              </w:rPr>
              <w:t>1.8516%</w:t>
            </w:r>
          </w:p>
        </w:tc>
        <w:tc>
          <w:tcPr>
            <w:tcW w:w="1219" w:type="dxa"/>
            <w:tcBorders>
              <w:top w:val="single" w:sz="4" w:space="0" w:color="000000"/>
              <w:left w:val="single" w:sz="4" w:space="0" w:color="000000"/>
              <w:bottom w:val="single" w:sz="4" w:space="0" w:color="000000"/>
              <w:right w:val="nil"/>
            </w:tcBorders>
          </w:tcPr>
          <w:p w:rsidR="00A24F1D" w:rsidRDefault="001A7093">
            <w:pPr>
              <w:pStyle w:val="TableParagraph"/>
              <w:spacing w:before="59"/>
              <w:ind w:left="379" w:right="355"/>
              <w:rPr>
                <w:sz w:val="16"/>
              </w:rPr>
            </w:pPr>
            <w:r>
              <w:rPr>
                <w:sz w:val="16"/>
              </w:rPr>
              <w:t>0.4543</w:t>
            </w:r>
          </w:p>
        </w:tc>
      </w:tr>
      <w:tr w:rsidR="00A24F1D">
        <w:trPr>
          <w:trHeight w:val="333"/>
        </w:trPr>
        <w:tc>
          <w:tcPr>
            <w:tcW w:w="1128" w:type="dxa"/>
            <w:tcBorders>
              <w:top w:val="single" w:sz="4" w:space="0" w:color="000000"/>
              <w:left w:val="nil"/>
              <w:bottom w:val="single" w:sz="4" w:space="0" w:color="000000"/>
              <w:right w:val="single" w:sz="4" w:space="0" w:color="000000"/>
            </w:tcBorders>
          </w:tcPr>
          <w:p w:rsidR="00A24F1D" w:rsidRDefault="001A7093">
            <w:pPr>
              <w:pStyle w:val="TableParagraph"/>
              <w:spacing w:before="69"/>
              <w:ind w:left="487"/>
              <w:jc w:val="left"/>
              <w:rPr>
                <w:i/>
                <w:sz w:val="16"/>
              </w:rPr>
            </w:pPr>
            <w:r>
              <w:rPr>
                <w:i/>
                <w:sz w:val="16"/>
              </w:rPr>
              <w:t>BF</w:t>
            </w:r>
          </w:p>
        </w:tc>
        <w:tc>
          <w:tcPr>
            <w:tcW w:w="1315"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69"/>
              <w:ind w:right="278"/>
              <w:rPr>
                <w:sz w:val="16"/>
              </w:rPr>
            </w:pPr>
            <w:r>
              <w:rPr>
                <w:sz w:val="16"/>
              </w:rPr>
              <w:t>5.9860e+3</w:t>
            </w:r>
          </w:p>
        </w:tc>
        <w:tc>
          <w:tcPr>
            <w:tcW w:w="1313" w:type="dxa"/>
            <w:tcBorders>
              <w:top w:val="single" w:sz="4" w:space="0" w:color="000000"/>
              <w:left w:val="single" w:sz="4" w:space="0" w:color="000000"/>
              <w:bottom w:val="single" w:sz="4" w:space="0" w:color="000000"/>
              <w:right w:val="single" w:sz="4" w:space="0" w:color="000000"/>
            </w:tcBorders>
          </w:tcPr>
          <w:p w:rsidR="00A24F1D" w:rsidRDefault="001A7093">
            <w:pPr>
              <w:pStyle w:val="TableParagraph"/>
              <w:spacing w:before="69"/>
              <w:ind w:right="275"/>
              <w:rPr>
                <w:sz w:val="16"/>
              </w:rPr>
            </w:pPr>
            <w:r>
              <w:rPr>
                <w:sz w:val="16"/>
              </w:rPr>
              <w:t>1.5040e+3</w:t>
            </w:r>
          </w:p>
        </w:tc>
        <w:tc>
          <w:tcPr>
            <w:tcW w:w="1219" w:type="dxa"/>
            <w:tcBorders>
              <w:top w:val="single" w:sz="4" w:space="0" w:color="000000"/>
              <w:left w:val="single" w:sz="4" w:space="0" w:color="000000"/>
              <w:bottom w:val="single" w:sz="4" w:space="0" w:color="000000"/>
              <w:right w:val="nil"/>
            </w:tcBorders>
          </w:tcPr>
          <w:p w:rsidR="00A24F1D" w:rsidRDefault="001A7093">
            <w:pPr>
              <w:pStyle w:val="TableParagraph"/>
              <w:spacing w:before="69"/>
              <w:ind w:left="24"/>
              <w:rPr>
                <w:sz w:val="16"/>
              </w:rPr>
            </w:pPr>
            <w:r>
              <w:rPr>
                <w:sz w:val="16"/>
              </w:rPr>
              <w:t>0</w:t>
            </w:r>
          </w:p>
        </w:tc>
      </w:tr>
      <w:tr w:rsidR="00A24F1D">
        <w:trPr>
          <w:trHeight w:val="267"/>
        </w:trPr>
        <w:tc>
          <w:tcPr>
            <w:tcW w:w="1128" w:type="dxa"/>
            <w:tcBorders>
              <w:top w:val="single" w:sz="4" w:space="0" w:color="000000"/>
              <w:left w:val="nil"/>
              <w:right w:val="single" w:sz="4" w:space="0" w:color="000000"/>
            </w:tcBorders>
          </w:tcPr>
          <w:p w:rsidR="00A24F1D" w:rsidRDefault="001A7093">
            <w:pPr>
              <w:pStyle w:val="TableParagraph"/>
              <w:spacing w:before="37"/>
              <w:ind w:left="446"/>
              <w:jc w:val="left"/>
              <w:rPr>
                <w:i/>
                <w:sz w:val="16"/>
              </w:rPr>
            </w:pPr>
            <w:r>
              <w:rPr>
                <w:i/>
                <w:sz w:val="16"/>
              </w:rPr>
              <w:t>Gap</w:t>
            </w:r>
          </w:p>
        </w:tc>
        <w:tc>
          <w:tcPr>
            <w:tcW w:w="1315" w:type="dxa"/>
            <w:tcBorders>
              <w:top w:val="single" w:sz="4" w:space="0" w:color="000000"/>
              <w:left w:val="single" w:sz="4" w:space="0" w:color="000000"/>
              <w:right w:val="single" w:sz="4" w:space="0" w:color="000000"/>
            </w:tcBorders>
          </w:tcPr>
          <w:p w:rsidR="00A24F1D" w:rsidRDefault="001A7093">
            <w:pPr>
              <w:pStyle w:val="TableParagraph"/>
              <w:spacing w:before="37"/>
              <w:ind w:left="28"/>
              <w:rPr>
                <w:sz w:val="16"/>
              </w:rPr>
            </w:pPr>
            <w:r>
              <w:rPr>
                <w:sz w:val="16"/>
              </w:rPr>
              <w:t>0</w:t>
            </w:r>
          </w:p>
        </w:tc>
        <w:tc>
          <w:tcPr>
            <w:tcW w:w="1313" w:type="dxa"/>
            <w:tcBorders>
              <w:top w:val="single" w:sz="4" w:space="0" w:color="000000"/>
              <w:left w:val="single" w:sz="4" w:space="0" w:color="000000"/>
              <w:right w:val="single" w:sz="4" w:space="0" w:color="000000"/>
            </w:tcBorders>
          </w:tcPr>
          <w:p w:rsidR="00A24F1D" w:rsidRDefault="001A7093">
            <w:pPr>
              <w:pStyle w:val="TableParagraph"/>
              <w:spacing w:before="37"/>
              <w:ind w:right="272"/>
              <w:rPr>
                <w:sz w:val="16"/>
              </w:rPr>
            </w:pPr>
            <w:r>
              <w:rPr>
                <w:sz w:val="16"/>
              </w:rPr>
              <w:t>0.5348%</w:t>
            </w:r>
          </w:p>
        </w:tc>
        <w:tc>
          <w:tcPr>
            <w:tcW w:w="1219" w:type="dxa"/>
            <w:tcBorders>
              <w:top w:val="single" w:sz="4" w:space="0" w:color="000000"/>
              <w:left w:val="single" w:sz="4" w:space="0" w:color="000000"/>
              <w:right w:val="nil"/>
            </w:tcBorders>
          </w:tcPr>
          <w:p w:rsidR="00A24F1D" w:rsidRDefault="001A7093">
            <w:pPr>
              <w:pStyle w:val="TableParagraph"/>
              <w:spacing w:before="37"/>
              <w:ind w:left="24"/>
              <w:rPr>
                <w:sz w:val="16"/>
              </w:rPr>
            </w:pPr>
            <w:r>
              <w:rPr>
                <w:sz w:val="16"/>
              </w:rPr>
              <w:t>0</w:t>
            </w:r>
          </w:p>
        </w:tc>
      </w:tr>
    </w:tbl>
    <w:p w:rsidR="00A24F1D" w:rsidRDefault="00A24F1D">
      <w:pPr>
        <w:pStyle w:val="BodyText"/>
        <w:spacing w:before="7"/>
        <w:rPr>
          <w:sz w:val="27"/>
        </w:rPr>
      </w:pPr>
    </w:p>
    <w:p w:rsidR="00A24F1D" w:rsidRDefault="001A7093">
      <w:pPr>
        <w:pStyle w:val="BodyText"/>
        <w:ind w:left="135" w:right="49" w:firstLine="271"/>
        <w:jc w:val="both"/>
      </w:pPr>
      <w:r>
        <w:t>In order to better understand the improved performance as a consequence of MFO, we refer to Fig. 12. The figure depicts the convergence trends corresponding to each individual task in the cross-domain multitasking examples (</w:t>
      </w:r>
      <w:r>
        <w:rPr>
          <w:i/>
        </w:rPr>
        <w:t xml:space="preserve">Sets 3 </w:t>
      </w:r>
      <w:r>
        <w:t xml:space="preserve">and </w:t>
      </w:r>
      <w:r>
        <w:rPr>
          <w:i/>
        </w:rPr>
        <w:t>4</w:t>
      </w:r>
      <w:r>
        <w:t xml:space="preserve">). Note that the curve corresponding to a particular task in MFO is labeled by appending asterisks (**) to the task label. For </w:t>
      </w:r>
      <w:r>
        <w:rPr>
          <w:position w:val="2"/>
        </w:rPr>
        <w:t xml:space="preserve">example, the curve for </w:t>
      </w:r>
      <w:r>
        <w:rPr>
          <w:i/>
          <w:position w:val="2"/>
        </w:rPr>
        <w:t>T</w:t>
      </w:r>
      <w:r>
        <w:rPr>
          <w:i/>
          <w:sz w:val="13"/>
        </w:rPr>
        <w:t xml:space="preserve">2 </w:t>
      </w:r>
      <w:r>
        <w:rPr>
          <w:position w:val="2"/>
        </w:rPr>
        <w:t>is labeled as MFO (</w:t>
      </w:r>
      <w:r>
        <w:rPr>
          <w:i/>
          <w:position w:val="2"/>
        </w:rPr>
        <w:t>T</w:t>
      </w:r>
      <w:r>
        <w:rPr>
          <w:i/>
          <w:sz w:val="13"/>
        </w:rPr>
        <w:t>1</w:t>
      </w:r>
      <w:r>
        <w:rPr>
          <w:position w:val="2"/>
        </w:rPr>
        <w:t xml:space="preserve">, </w:t>
      </w:r>
      <w:r>
        <w:rPr>
          <w:i/>
          <w:position w:val="2"/>
        </w:rPr>
        <w:t>T</w:t>
      </w:r>
      <w:r>
        <w:rPr>
          <w:i/>
          <w:sz w:val="13"/>
        </w:rPr>
        <w:t>2</w:t>
      </w:r>
      <w:r>
        <w:rPr>
          <w:position w:val="2"/>
        </w:rPr>
        <w:t xml:space="preserve">**, </w:t>
      </w:r>
      <w:r>
        <w:rPr>
          <w:i/>
          <w:position w:val="2"/>
        </w:rPr>
        <w:t>T</w:t>
      </w:r>
      <w:r>
        <w:rPr>
          <w:i/>
          <w:sz w:val="13"/>
        </w:rPr>
        <w:t>3</w:t>
      </w:r>
      <w:r>
        <w:rPr>
          <w:position w:val="2"/>
        </w:rPr>
        <w:t xml:space="preserve">). </w:t>
      </w:r>
      <w:r>
        <w:t xml:space="preserve">From Fig. 12a (for </w:t>
      </w:r>
      <w:r>
        <w:rPr>
          <w:i/>
        </w:rPr>
        <w:t>Set 3</w:t>
      </w:r>
      <w:r>
        <w:t xml:space="preserve">) </w:t>
      </w:r>
      <w:r>
        <w:rPr>
          <w:spacing w:val="-3"/>
        </w:rPr>
        <w:t xml:space="preserve">we </w:t>
      </w:r>
      <w:r>
        <w:t xml:space="preserve">find that the convergence rate is accelerated for each of the constitutive tasks in MFO. While the acceleration is less conspicuous for the combinatorial </w:t>
      </w:r>
      <w:r>
        <w:rPr>
          <w:position w:val="2"/>
        </w:rPr>
        <w:t xml:space="preserve">instances (namely, </w:t>
      </w:r>
      <w:r>
        <w:rPr>
          <w:i/>
          <w:position w:val="2"/>
        </w:rPr>
        <w:t>T</w:t>
      </w:r>
      <w:r>
        <w:rPr>
          <w:i/>
          <w:sz w:val="13"/>
        </w:rPr>
        <w:t xml:space="preserve">2 </w:t>
      </w:r>
      <w:r>
        <w:rPr>
          <w:position w:val="2"/>
        </w:rPr>
        <w:t xml:space="preserve">and </w:t>
      </w:r>
      <w:r>
        <w:rPr>
          <w:i/>
          <w:position w:val="2"/>
        </w:rPr>
        <w:t>T</w:t>
      </w:r>
      <w:r>
        <w:rPr>
          <w:i/>
          <w:sz w:val="13"/>
        </w:rPr>
        <w:t>3</w:t>
      </w:r>
      <w:r>
        <w:rPr>
          <w:position w:val="2"/>
        </w:rPr>
        <w:t>), it is particularly pronounced for the continuous optimization problem (</w:t>
      </w:r>
      <w:r>
        <w:rPr>
          <w:i/>
          <w:position w:val="2"/>
        </w:rPr>
        <w:t>T</w:t>
      </w:r>
      <w:r>
        <w:rPr>
          <w:i/>
          <w:sz w:val="13"/>
        </w:rPr>
        <w:t>1</w:t>
      </w:r>
      <w:r>
        <w:rPr>
          <w:position w:val="2"/>
        </w:rPr>
        <w:t xml:space="preserve">: Rastrigin’s </w:t>
      </w:r>
      <w:r>
        <w:t xml:space="preserve">function). Similar inferences can be drawn from Fig. 12b (for </w:t>
      </w:r>
      <w:r>
        <w:rPr>
          <w:i/>
          <w:position w:val="2"/>
        </w:rPr>
        <w:t>Set 4</w:t>
      </w:r>
      <w:r>
        <w:rPr>
          <w:position w:val="2"/>
        </w:rPr>
        <w:t>), where the optimization of Ackley’s function (</w:t>
      </w:r>
      <w:r>
        <w:rPr>
          <w:i/>
          <w:position w:val="2"/>
        </w:rPr>
        <w:t>T</w:t>
      </w:r>
      <w:r>
        <w:rPr>
          <w:i/>
          <w:sz w:val="13"/>
        </w:rPr>
        <w:t>3</w:t>
      </w:r>
      <w:r>
        <w:rPr>
          <w:position w:val="2"/>
        </w:rPr>
        <w:t xml:space="preserve">) is </w:t>
      </w:r>
      <w:r>
        <w:t xml:space="preserve">found to be most benefited. On the other hand, it is also seen in Fig. 12b that, in comparison to SOO, convergence for the </w:t>
      </w:r>
      <w:r>
        <w:rPr>
          <w:position w:val="2"/>
        </w:rPr>
        <w:t>large KP instance (</w:t>
      </w:r>
      <w:r>
        <w:rPr>
          <w:i/>
          <w:position w:val="2"/>
        </w:rPr>
        <w:t>T</w:t>
      </w:r>
      <w:r>
        <w:rPr>
          <w:i/>
          <w:sz w:val="13"/>
        </w:rPr>
        <w:t>1</w:t>
      </w:r>
      <w:r>
        <w:rPr>
          <w:position w:val="2"/>
        </w:rPr>
        <w:t xml:space="preserve">) is slightly impeded. This observation </w:t>
      </w:r>
      <w:r>
        <w:t xml:space="preserve">leads to the conclusion that evolutionary multitasking may not necessarily guarantee performance improvement for every task, since not all genetic transfer is always useful. In other words, while certain tasks are positively impacted by the implicit genetic transfer available during multitasking, certain other tasks may be negatively impacted [45], [46]. Nevertheless, in practice, since there is expected to be little </w:t>
      </w:r>
      <w:r>
        <w:rPr>
          <w:i/>
        </w:rPr>
        <w:t xml:space="preserve">a priori </w:t>
      </w:r>
      <w:r>
        <w:t>knowledge about the genetic complementarity between tasks, it makes good sense to allow evolution to autonomously harness the latent complementarity when available, without the need to explicitly identify and inject domain knowledge into the MFEA. Notably, our results suggest that positive transfer considerably outweighs negative transfer in many cross-domain optimization problems in</w:t>
      </w:r>
      <w:r>
        <w:rPr>
          <w:spacing w:val="-6"/>
        </w:rPr>
        <w:t xml:space="preserve"> </w:t>
      </w:r>
      <w:r>
        <w:t>MFO.</w:t>
      </w:r>
    </w:p>
    <w:p w:rsidR="00A24F1D" w:rsidRDefault="001A7093">
      <w:pPr>
        <w:pStyle w:val="BodyText"/>
      </w:pPr>
      <w:r>
        <w:br w:type="column"/>
      </w:r>
    </w:p>
    <w:p w:rsidR="00A24F1D" w:rsidRDefault="00A24F1D">
      <w:pPr>
        <w:pStyle w:val="BodyText"/>
      </w:pPr>
    </w:p>
    <w:p w:rsidR="00A24F1D" w:rsidRDefault="00A24F1D">
      <w:pPr>
        <w:pStyle w:val="BodyText"/>
      </w:pPr>
    </w:p>
    <w:p w:rsidR="00A24F1D" w:rsidRDefault="001A7093">
      <w:pPr>
        <w:pStyle w:val="BodyText"/>
        <w:spacing w:before="6"/>
        <w:rPr>
          <w:sz w:val="14"/>
        </w:rPr>
      </w:pPr>
      <w:r>
        <w:rPr>
          <w:noProof/>
        </w:rPr>
        <w:drawing>
          <wp:anchor distT="0" distB="0" distL="0" distR="0" simplePos="0" relativeHeight="36" behindDoc="0" locked="0" layoutInCell="1" allowOverlap="1">
            <wp:simplePos x="0" y="0"/>
            <wp:positionH relativeFrom="page">
              <wp:posOffset>4230308</wp:posOffset>
            </wp:positionH>
            <wp:positionV relativeFrom="paragraph">
              <wp:posOffset>131268</wp:posOffset>
            </wp:positionV>
            <wp:extent cx="2551160" cy="2070258"/>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2551160" cy="2070258"/>
                    </a:xfrm>
                    <a:prstGeom prst="rect">
                      <a:avLst/>
                    </a:prstGeom>
                  </pic:spPr>
                </pic:pic>
              </a:graphicData>
            </a:graphic>
          </wp:anchor>
        </w:drawing>
      </w:r>
    </w:p>
    <w:p w:rsidR="00A24F1D" w:rsidRDefault="00A24F1D">
      <w:pPr>
        <w:pStyle w:val="BodyText"/>
        <w:spacing w:before="8"/>
        <w:rPr>
          <w:sz w:val="17"/>
        </w:rPr>
      </w:pPr>
    </w:p>
    <w:p w:rsidR="00A24F1D" w:rsidRDefault="001A7093">
      <w:pPr>
        <w:spacing w:line="228" w:lineRule="auto"/>
        <w:ind w:left="206" w:right="284"/>
        <w:jc w:val="center"/>
        <w:rPr>
          <w:sz w:val="18"/>
        </w:rPr>
      </w:pPr>
      <w:r>
        <w:rPr>
          <w:noProof/>
        </w:rPr>
        <w:drawing>
          <wp:anchor distT="0" distB="0" distL="0" distR="0" simplePos="0" relativeHeight="15747584" behindDoc="0" locked="0" layoutInCell="1" allowOverlap="1">
            <wp:simplePos x="0" y="0"/>
            <wp:positionH relativeFrom="page">
              <wp:posOffset>4258925</wp:posOffset>
            </wp:positionH>
            <wp:positionV relativeFrom="paragraph">
              <wp:posOffset>-4475656</wp:posOffset>
            </wp:positionV>
            <wp:extent cx="2501491" cy="2075975"/>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2501491" cy="2075975"/>
                    </a:xfrm>
                    <a:prstGeom prst="rect">
                      <a:avLst/>
                    </a:prstGeom>
                  </pic:spPr>
                </pic:pic>
              </a:graphicData>
            </a:graphic>
          </wp:anchor>
        </w:drawing>
      </w:r>
      <w:r>
        <w:rPr>
          <w:w w:val="99"/>
          <w:sz w:val="18"/>
        </w:rPr>
        <w:t>F</w:t>
      </w:r>
      <w:r>
        <w:rPr>
          <w:sz w:val="18"/>
        </w:rPr>
        <w:t>i</w:t>
      </w:r>
      <w:r>
        <w:rPr>
          <w:spacing w:val="-1"/>
          <w:sz w:val="18"/>
        </w:rPr>
        <w:t>g</w:t>
      </w:r>
      <w:r>
        <w:rPr>
          <w:sz w:val="18"/>
        </w:rPr>
        <w:t xml:space="preserve">. </w:t>
      </w:r>
      <w:r>
        <w:rPr>
          <w:spacing w:val="1"/>
          <w:sz w:val="18"/>
        </w:rPr>
        <w:t>1</w:t>
      </w:r>
      <w:r>
        <w:rPr>
          <w:spacing w:val="-2"/>
          <w:sz w:val="18"/>
        </w:rPr>
        <w:t>2</w:t>
      </w:r>
      <w:r>
        <w:rPr>
          <w:sz w:val="18"/>
        </w:rPr>
        <w:t>. Co</w:t>
      </w:r>
      <w:r>
        <w:rPr>
          <w:spacing w:val="-3"/>
          <w:sz w:val="18"/>
        </w:rPr>
        <w:t>m</w:t>
      </w:r>
      <w:r>
        <w:rPr>
          <w:spacing w:val="1"/>
          <w:sz w:val="18"/>
        </w:rPr>
        <w:t>p</w:t>
      </w:r>
      <w:r>
        <w:rPr>
          <w:spacing w:val="-1"/>
          <w:sz w:val="18"/>
        </w:rPr>
        <w:t>a</w:t>
      </w:r>
      <w:r>
        <w:rPr>
          <w:sz w:val="18"/>
        </w:rPr>
        <w:t>ri</w:t>
      </w:r>
      <w:r>
        <w:rPr>
          <w:spacing w:val="1"/>
          <w:sz w:val="18"/>
        </w:rPr>
        <w:t>n</w:t>
      </w:r>
      <w:r>
        <w:rPr>
          <w:sz w:val="18"/>
        </w:rPr>
        <w:t>g</w:t>
      </w:r>
      <w:r>
        <w:rPr>
          <w:spacing w:val="-1"/>
          <w:sz w:val="18"/>
        </w:rPr>
        <w:t xml:space="preserve"> c</w:t>
      </w:r>
      <w:r>
        <w:rPr>
          <w:spacing w:val="1"/>
          <w:sz w:val="18"/>
        </w:rPr>
        <w:t>on</w:t>
      </w:r>
      <w:r>
        <w:rPr>
          <w:spacing w:val="-2"/>
          <w:sz w:val="18"/>
        </w:rPr>
        <w:t>v</w:t>
      </w:r>
      <w:r>
        <w:rPr>
          <w:spacing w:val="-1"/>
          <w:sz w:val="18"/>
        </w:rPr>
        <w:t>e</w:t>
      </w:r>
      <w:r>
        <w:rPr>
          <w:sz w:val="18"/>
        </w:rPr>
        <w:t>r</w:t>
      </w:r>
      <w:r>
        <w:rPr>
          <w:spacing w:val="-2"/>
          <w:sz w:val="18"/>
        </w:rPr>
        <w:t>g</w:t>
      </w:r>
      <w:r>
        <w:rPr>
          <w:spacing w:val="-1"/>
          <w:sz w:val="18"/>
        </w:rPr>
        <w:t>e</w:t>
      </w:r>
      <w:r>
        <w:rPr>
          <w:spacing w:val="1"/>
          <w:sz w:val="18"/>
        </w:rPr>
        <w:t>n</w:t>
      </w:r>
      <w:r>
        <w:rPr>
          <w:spacing w:val="-1"/>
          <w:sz w:val="18"/>
        </w:rPr>
        <w:t>c</w:t>
      </w:r>
      <w:r>
        <w:rPr>
          <w:sz w:val="18"/>
        </w:rPr>
        <w:t>e tren</w:t>
      </w:r>
      <w:r>
        <w:rPr>
          <w:spacing w:val="1"/>
          <w:sz w:val="18"/>
        </w:rPr>
        <w:t>d</w:t>
      </w:r>
      <w:r>
        <w:rPr>
          <w:w w:val="99"/>
          <w:sz w:val="18"/>
        </w:rPr>
        <w:t>s</w:t>
      </w:r>
      <w:r>
        <w:rPr>
          <w:sz w:val="18"/>
        </w:rPr>
        <w:t xml:space="preserve"> </w:t>
      </w:r>
      <w:r>
        <w:rPr>
          <w:spacing w:val="1"/>
          <w:sz w:val="18"/>
        </w:rPr>
        <w:t>o</w:t>
      </w:r>
      <w:r>
        <w:rPr>
          <w:sz w:val="18"/>
        </w:rPr>
        <w:t xml:space="preserve">f </w:t>
      </w:r>
      <w:r>
        <w:rPr>
          <w:rFonts w:ascii="DejaVu Serif" w:eastAsia="DejaVu Serif" w:hAnsi="DejaVu Serif"/>
          <w:spacing w:val="-54"/>
          <w:w w:val="91"/>
          <w:sz w:val="18"/>
        </w:rPr>
        <w:t>𝑓</w:t>
      </w:r>
      <w:r>
        <w:rPr>
          <w:rFonts w:ascii="DejaVu Serif" w:eastAsia="DejaVu Serif" w:hAnsi="DejaVu Serif"/>
          <w:spacing w:val="-37"/>
          <w:position w:val="4"/>
          <w:sz w:val="18"/>
        </w:rPr>
        <w:t>̃</w:t>
      </w:r>
      <w:r>
        <w:rPr>
          <w:rFonts w:ascii="DejaVu Serif" w:eastAsia="DejaVu Serif" w:hAnsi="DejaVu Serif"/>
          <w:spacing w:val="6"/>
          <w:w w:val="90"/>
          <w:position w:val="-3"/>
          <w:sz w:val="13"/>
        </w:rPr>
        <w:t>1</w:t>
      </w:r>
      <w:r>
        <w:rPr>
          <w:sz w:val="18"/>
        </w:rPr>
        <w:t xml:space="preserve">, </w:t>
      </w:r>
      <w:r>
        <w:rPr>
          <w:rFonts w:ascii="DejaVu Serif" w:eastAsia="DejaVu Serif" w:hAnsi="DejaVu Serif"/>
          <w:spacing w:val="-54"/>
          <w:w w:val="91"/>
          <w:sz w:val="18"/>
        </w:rPr>
        <w:t>𝑓</w:t>
      </w:r>
      <w:r>
        <w:rPr>
          <w:rFonts w:ascii="DejaVu Serif" w:eastAsia="DejaVu Serif" w:hAnsi="DejaVu Serif"/>
          <w:spacing w:val="-35"/>
          <w:position w:val="4"/>
          <w:sz w:val="18"/>
        </w:rPr>
        <w:t>̃</w:t>
      </w:r>
      <w:r>
        <w:rPr>
          <w:rFonts w:ascii="DejaVu Serif" w:eastAsia="DejaVu Serif" w:hAnsi="DejaVu Serif"/>
          <w:spacing w:val="9"/>
          <w:w w:val="90"/>
          <w:position w:val="-3"/>
          <w:sz w:val="13"/>
        </w:rPr>
        <w:t>2</w:t>
      </w:r>
      <w:r>
        <w:rPr>
          <w:sz w:val="18"/>
        </w:rPr>
        <w:t xml:space="preserve">, </w:t>
      </w:r>
      <w:r>
        <w:rPr>
          <w:spacing w:val="-1"/>
          <w:sz w:val="18"/>
        </w:rPr>
        <w:t>a</w:t>
      </w:r>
      <w:r>
        <w:rPr>
          <w:spacing w:val="1"/>
          <w:sz w:val="18"/>
        </w:rPr>
        <w:t>n</w:t>
      </w:r>
      <w:r>
        <w:rPr>
          <w:sz w:val="18"/>
        </w:rPr>
        <w:t xml:space="preserve">d </w:t>
      </w:r>
      <w:r>
        <w:rPr>
          <w:rFonts w:ascii="DejaVu Serif" w:eastAsia="DejaVu Serif" w:hAnsi="DejaVu Serif"/>
          <w:spacing w:val="-54"/>
          <w:w w:val="91"/>
          <w:sz w:val="18"/>
        </w:rPr>
        <w:t>𝑓</w:t>
      </w:r>
      <w:r>
        <w:rPr>
          <w:rFonts w:ascii="DejaVu Serif" w:eastAsia="DejaVu Serif" w:hAnsi="DejaVu Serif"/>
          <w:spacing w:val="-32"/>
          <w:position w:val="4"/>
          <w:sz w:val="18"/>
        </w:rPr>
        <w:t>̃</w:t>
      </w:r>
      <w:r>
        <w:rPr>
          <w:rFonts w:ascii="DejaVu Serif" w:eastAsia="DejaVu Serif" w:hAnsi="DejaVu Serif"/>
          <w:w w:val="90"/>
          <w:position w:val="-3"/>
          <w:sz w:val="13"/>
        </w:rPr>
        <w:t>3</w:t>
      </w:r>
      <w:r>
        <w:rPr>
          <w:rFonts w:ascii="DejaVu Serif" w:eastAsia="DejaVu Serif" w:hAnsi="DejaVu Serif"/>
          <w:position w:val="-3"/>
          <w:sz w:val="13"/>
        </w:rPr>
        <w:t xml:space="preserve"> </w:t>
      </w:r>
      <w:r>
        <w:rPr>
          <w:sz w:val="18"/>
        </w:rPr>
        <w:t xml:space="preserve">in </w:t>
      </w:r>
      <w:r>
        <w:rPr>
          <w:w w:val="99"/>
          <w:sz w:val="18"/>
        </w:rPr>
        <w:t>MFO</w:t>
      </w:r>
      <w:r>
        <w:rPr>
          <w:sz w:val="18"/>
        </w:rPr>
        <w:t xml:space="preserve"> </w:t>
      </w:r>
      <w:r>
        <w:rPr>
          <w:spacing w:val="-3"/>
          <w:sz w:val="18"/>
        </w:rPr>
        <w:t>a</w:t>
      </w:r>
      <w:r>
        <w:rPr>
          <w:spacing w:val="1"/>
          <w:sz w:val="18"/>
        </w:rPr>
        <w:t>n</w:t>
      </w:r>
      <w:r>
        <w:rPr>
          <w:sz w:val="18"/>
        </w:rPr>
        <w:t xml:space="preserve">d serial SOO for (a) </w:t>
      </w:r>
      <w:r>
        <w:rPr>
          <w:i/>
          <w:sz w:val="18"/>
        </w:rPr>
        <w:t xml:space="preserve">Set 3 </w:t>
      </w:r>
      <w:r>
        <w:rPr>
          <w:sz w:val="18"/>
        </w:rPr>
        <w:t xml:space="preserve">and (b) </w:t>
      </w:r>
      <w:r>
        <w:rPr>
          <w:i/>
          <w:sz w:val="18"/>
        </w:rPr>
        <w:t>Set 4</w:t>
      </w:r>
      <w:r>
        <w:rPr>
          <w:sz w:val="18"/>
        </w:rPr>
        <w:t>. Note that the curve corresponding to a particular task in MFO is labeled by appending asterisks (**) to the task label.</w:t>
      </w:r>
    </w:p>
    <w:p w:rsidR="00A24F1D" w:rsidRDefault="00A24F1D">
      <w:pPr>
        <w:pStyle w:val="BodyText"/>
        <w:spacing w:before="3"/>
        <w:rPr>
          <w:sz w:val="22"/>
        </w:rPr>
      </w:pPr>
    </w:p>
    <w:p w:rsidR="00A24F1D" w:rsidRDefault="001A7093">
      <w:pPr>
        <w:pStyle w:val="ListParagraph"/>
        <w:numPr>
          <w:ilvl w:val="0"/>
          <w:numId w:val="2"/>
        </w:numPr>
        <w:tabs>
          <w:tab w:val="left" w:pos="446"/>
        </w:tabs>
        <w:spacing w:line="229" w:lineRule="exact"/>
        <w:jc w:val="both"/>
        <w:rPr>
          <w:i/>
          <w:sz w:val="20"/>
        </w:rPr>
      </w:pPr>
      <w:r>
        <w:rPr>
          <w:i/>
          <w:sz w:val="20"/>
        </w:rPr>
        <w:t>Makespan minimization: A byproduct of</w:t>
      </w:r>
      <w:r>
        <w:rPr>
          <w:i/>
          <w:spacing w:val="4"/>
          <w:sz w:val="20"/>
        </w:rPr>
        <w:t xml:space="preserve"> </w:t>
      </w:r>
      <w:r>
        <w:rPr>
          <w:i/>
          <w:sz w:val="20"/>
        </w:rPr>
        <w:t>MFO</w:t>
      </w:r>
    </w:p>
    <w:p w:rsidR="00A24F1D" w:rsidRDefault="001A7093">
      <w:pPr>
        <w:pStyle w:val="BodyText"/>
        <w:ind w:left="136" w:right="213" w:firstLine="202"/>
        <w:jc w:val="both"/>
      </w:pPr>
      <w:r>
        <w:t xml:space="preserve">An added advantage of the MFO paradigm is the minimization of makespan (the time required for completing all jobs) for a batch of optimization problems. In particular, our experiments on </w:t>
      </w:r>
      <w:r>
        <w:rPr>
          <w:i/>
        </w:rPr>
        <w:t xml:space="preserve">Sets 1 to 4 </w:t>
      </w:r>
      <w:r>
        <w:t>reveal that the makespan achieved by the MFEA on a single machine can often be less than the makespan achieved when tasks are distributed over multiple machines executing SOO solvers. Notably, this performance enhancement is attained by simply unlocking the inherent parallelism of evolutionary</w:t>
      </w:r>
      <w:r>
        <w:rPr>
          <w:spacing w:val="-9"/>
        </w:rPr>
        <w:t xml:space="preserve"> </w:t>
      </w:r>
      <w:r>
        <w:t>search.</w:t>
      </w:r>
    </w:p>
    <w:p w:rsidR="00A24F1D" w:rsidRDefault="001A7093">
      <w:pPr>
        <w:pStyle w:val="BodyText"/>
        <w:ind w:left="136" w:right="214" w:firstLine="202"/>
        <w:jc w:val="both"/>
      </w:pPr>
      <w:r>
        <w:t xml:space="preserve">In Fig. 13, we compare the total wall-clock time of the MFEA (given a stopping criterion of 50,000 task evaluations) against serial SOO (given the same stopping criterion per task) for </w:t>
      </w:r>
      <w:r>
        <w:rPr>
          <w:i/>
        </w:rPr>
        <w:t>Sets 1 to 4</w:t>
      </w:r>
      <w:r>
        <w:t>. Notice that the total number of task evaluations performed in the MFEA is not scaled in proportion to the number of tasks being handled. As a consequence of the selective imitation strategy (which prescribes that individuals in a multitasking environment must select only a single task for evaluation), we find that the total time required by the MFEA to concurrently optimize a batch of tasks is measurably less than the time spent by the SOO solver on only the single most expensive task. Accordingly, if we assume that the SOO solvers are deployed in parallel on multiple machines, the most expensive task creates a bottleneck impeding</w:t>
      </w:r>
      <w:r>
        <w:rPr>
          <w:spacing w:val="32"/>
        </w:rPr>
        <w:t xml:space="preserve"> </w:t>
      </w:r>
      <w:r>
        <w:t>the</w:t>
      </w:r>
    </w:p>
    <w:p w:rsidR="00A24F1D" w:rsidRDefault="00A24F1D">
      <w:pPr>
        <w:jc w:val="both"/>
        <w:sectPr w:rsidR="00A24F1D">
          <w:type w:val="continuous"/>
          <w:pgSz w:w="12240" w:h="15840"/>
          <w:pgMar w:top="420" w:right="720" w:bottom="440" w:left="800" w:header="720" w:footer="720" w:gutter="0"/>
          <w:cols w:num="2" w:space="720" w:equalWidth="0">
            <w:col w:w="5229" w:space="100"/>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ind w:left="135" w:right="44"/>
        <w:jc w:val="both"/>
      </w:pPr>
      <w:r>
        <w:lastRenderedPageBreak/>
        <w:t>makespan for the entire batch. Thus, it is contended that the makespan achievable via MFO is potentially less than that achieved by multiple SOO solvers running in parallel (with each solver executing one task).</w:t>
      </w:r>
    </w:p>
    <w:p w:rsidR="00A24F1D" w:rsidRDefault="001A7093">
      <w:pPr>
        <w:pStyle w:val="BodyText"/>
        <w:spacing w:before="2"/>
        <w:rPr>
          <w:sz w:val="17"/>
        </w:rPr>
      </w:pPr>
      <w:r>
        <w:rPr>
          <w:noProof/>
        </w:rPr>
        <w:drawing>
          <wp:anchor distT="0" distB="0" distL="0" distR="0" simplePos="0" relativeHeight="38" behindDoc="0" locked="0" layoutInCell="1" allowOverlap="1">
            <wp:simplePos x="0" y="0"/>
            <wp:positionH relativeFrom="page">
              <wp:posOffset>594359</wp:posOffset>
            </wp:positionH>
            <wp:positionV relativeFrom="paragraph">
              <wp:posOffset>150196</wp:posOffset>
            </wp:positionV>
            <wp:extent cx="3169518" cy="2221229"/>
            <wp:effectExtent l="0" t="0" r="0" b="0"/>
            <wp:wrapTopAndBottom/>
            <wp:docPr id="31" name="image16.jpeg" descr="E:\TECnewPaper\New folder (3)\ba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8" cstate="print"/>
                    <a:stretch>
                      <a:fillRect/>
                    </a:stretch>
                  </pic:blipFill>
                  <pic:spPr>
                    <a:xfrm>
                      <a:off x="0" y="0"/>
                      <a:ext cx="3169518" cy="2221229"/>
                    </a:xfrm>
                    <a:prstGeom prst="rect">
                      <a:avLst/>
                    </a:prstGeom>
                  </pic:spPr>
                </pic:pic>
              </a:graphicData>
            </a:graphic>
          </wp:anchor>
        </w:drawing>
      </w:r>
    </w:p>
    <w:p w:rsidR="00A24F1D" w:rsidRDefault="001A7093">
      <w:pPr>
        <w:spacing w:before="194"/>
        <w:ind w:left="1014" w:right="48" w:hanging="858"/>
        <w:rPr>
          <w:sz w:val="18"/>
        </w:rPr>
      </w:pPr>
      <w:r>
        <w:rPr>
          <w:sz w:val="18"/>
        </w:rPr>
        <w:t>Fig. 13. Comparing the wall-clock time of the MFEA and serial SOO for a batch of optimization tasks (</w:t>
      </w:r>
      <w:r>
        <w:rPr>
          <w:i/>
          <w:sz w:val="18"/>
        </w:rPr>
        <w:t xml:space="preserve">Sets 1 </w:t>
      </w:r>
      <w:r>
        <w:rPr>
          <w:sz w:val="18"/>
        </w:rPr>
        <w:t>to</w:t>
      </w:r>
      <w:r>
        <w:rPr>
          <w:spacing w:val="-1"/>
          <w:sz w:val="18"/>
        </w:rPr>
        <w:t xml:space="preserve"> </w:t>
      </w:r>
      <w:r>
        <w:rPr>
          <w:i/>
          <w:sz w:val="18"/>
        </w:rPr>
        <w:t>4</w:t>
      </w:r>
      <w:r>
        <w:rPr>
          <w:sz w:val="18"/>
        </w:rPr>
        <w:t>).</w:t>
      </w:r>
    </w:p>
    <w:p w:rsidR="00A24F1D" w:rsidRDefault="00A24F1D">
      <w:pPr>
        <w:pStyle w:val="BodyText"/>
        <w:spacing w:before="3"/>
        <w:rPr>
          <w:sz w:val="28"/>
        </w:rPr>
      </w:pPr>
    </w:p>
    <w:p w:rsidR="00A24F1D" w:rsidRDefault="001A7093">
      <w:pPr>
        <w:pStyle w:val="ListParagraph"/>
        <w:numPr>
          <w:ilvl w:val="0"/>
          <w:numId w:val="3"/>
        </w:numPr>
        <w:tabs>
          <w:tab w:val="left" w:pos="454"/>
        </w:tabs>
        <w:ind w:left="453" w:hanging="319"/>
        <w:jc w:val="both"/>
        <w:rPr>
          <w:i/>
          <w:sz w:val="20"/>
        </w:rPr>
      </w:pPr>
      <w:r>
        <w:rPr>
          <w:i/>
          <w:sz w:val="20"/>
        </w:rPr>
        <w:t>MFO for asynchronous optimization</w:t>
      </w:r>
      <w:r>
        <w:rPr>
          <w:i/>
          <w:spacing w:val="-10"/>
          <w:sz w:val="20"/>
        </w:rPr>
        <w:t xml:space="preserve"> </w:t>
      </w:r>
      <w:r>
        <w:rPr>
          <w:i/>
          <w:sz w:val="20"/>
        </w:rPr>
        <w:t>tasks</w:t>
      </w:r>
    </w:p>
    <w:p w:rsidR="00A24F1D" w:rsidRDefault="001A7093">
      <w:pPr>
        <w:pStyle w:val="BodyText"/>
        <w:spacing w:before="58"/>
        <w:ind w:left="135" w:right="40" w:firstLine="201"/>
        <w:jc w:val="both"/>
      </w:pPr>
      <w:r>
        <w:t>Optimum scheduling of jobs is a serious challenge for cloud service providers. Within a short duration of time, multiple jobs can be received from multiple users. In this subsection, we briefly consider the case in which a new optimization task is presented to an MFO solver in the intermediate stages of tackling a different task. In particular, we wish to show that the provision for implicit genetic transfer can be invaluable for improving performance in such dynamic settings.</w:t>
      </w:r>
    </w:p>
    <w:p w:rsidR="00A24F1D" w:rsidRDefault="001A7093">
      <w:pPr>
        <w:pStyle w:val="BodyText"/>
        <w:spacing w:before="2"/>
        <w:ind w:left="135" w:right="44" w:firstLine="201"/>
        <w:jc w:val="both"/>
      </w:pPr>
      <w:r>
        <w:t>To this end, we theorize an example in capacitated vehicle routing. Imagine a scenario where different logistics service providers within the same city have similar geographical distribution of customers. In such cases, it is expected that there exist structural similarities in the optimum vehicle routes which can be positively transferred from one problem to the other. For the sake of exposition, it is assumed that the logistic companies present their respective vehicle routing problems to the MFO solver in reasonably quick succession.</w:t>
      </w:r>
    </w:p>
    <w:p w:rsidR="00A24F1D" w:rsidRDefault="001A7093">
      <w:pPr>
        <w:pStyle w:val="BodyText"/>
        <w:ind w:left="135" w:right="38" w:firstLine="201"/>
        <w:jc w:val="both"/>
      </w:pPr>
      <w:r>
        <w:t>In order to design a computational analogue of the aforementioned situation, we consider three time-window constrained CVRP instances (</w:t>
      </w:r>
      <w:r>
        <w:rPr>
          <w:i/>
        </w:rPr>
        <w:t>c101</w:t>
      </w:r>
      <w:r>
        <w:t xml:space="preserve">, </w:t>
      </w:r>
      <w:r>
        <w:rPr>
          <w:i/>
        </w:rPr>
        <w:t>c102</w:t>
      </w:r>
      <w:r>
        <w:t xml:space="preserve">, and </w:t>
      </w:r>
      <w:r>
        <w:rPr>
          <w:i/>
        </w:rPr>
        <w:t>c103</w:t>
      </w:r>
      <w:r>
        <w:t xml:space="preserve">) from the popular Solomon’s benchmark set [38]. The interesting feature of these sample instances is that while they possess similar distribution of customers in 2-D Euclidean space, the time- window constraints specified by the customers are different. A dynamic environment is artificially created by assuming the evolutionary process to initiate with instance </w:t>
      </w:r>
      <w:r>
        <w:rPr>
          <w:i/>
        </w:rPr>
        <w:t xml:space="preserve">c101 </w:t>
      </w:r>
      <w:r>
        <w:t xml:space="preserve">in isolation. The subsequent instance, </w:t>
      </w:r>
      <w:r>
        <w:rPr>
          <w:i/>
        </w:rPr>
        <w:t xml:space="preserve">c102 </w:t>
      </w:r>
      <w:r>
        <w:t xml:space="preserve">(or </w:t>
      </w:r>
      <w:r>
        <w:rPr>
          <w:i/>
        </w:rPr>
        <w:t>c103</w:t>
      </w:r>
      <w:r>
        <w:t xml:space="preserve">), is then presented to the solver at an intermediate stage. Note that since all the instances belong to the CVRP domain, the MFO solver we use in this case employs a domain-specific representation scheme [41]. The advantage of implicit genetic transfer, leading to the exploitation of solution similarities, is clearly demonstrated in Fig. 14. The gene pool created at the intermediate stages of optimizing </w:t>
      </w:r>
      <w:r>
        <w:rPr>
          <w:i/>
        </w:rPr>
        <w:t xml:space="preserve">c101 </w:t>
      </w:r>
      <w:r>
        <w:t>gets positively transferred to the subsequent</w:t>
      </w:r>
    </w:p>
    <w:p w:rsidR="00A24F1D" w:rsidRDefault="001A7093">
      <w:pPr>
        <w:pStyle w:val="BodyText"/>
        <w:spacing w:before="91"/>
        <w:ind w:left="136" w:right="213"/>
        <w:jc w:val="both"/>
      </w:pPr>
      <w:r>
        <w:br w:type="column"/>
      </w:r>
      <w:r>
        <w:lastRenderedPageBreak/>
        <w:t xml:space="preserve">task. A significant impetus is thus provided to the evolutionary search process for instances </w:t>
      </w:r>
      <w:r>
        <w:rPr>
          <w:i/>
        </w:rPr>
        <w:t xml:space="preserve">c102 </w:t>
      </w:r>
      <w:r>
        <w:t xml:space="preserve">and </w:t>
      </w:r>
      <w:r>
        <w:rPr>
          <w:i/>
        </w:rPr>
        <w:t>c103</w:t>
      </w:r>
      <w:r>
        <w:t>, as compared to an independent SOO solver.</w:t>
      </w:r>
    </w:p>
    <w:p w:rsidR="00A24F1D" w:rsidRDefault="001A7093">
      <w:pPr>
        <w:pStyle w:val="BodyText"/>
        <w:spacing w:before="11"/>
      </w:pPr>
      <w:r>
        <w:rPr>
          <w:noProof/>
        </w:rPr>
        <w:drawing>
          <wp:anchor distT="0" distB="0" distL="0" distR="0" simplePos="0" relativeHeight="39" behindDoc="0" locked="0" layoutInCell="1" allowOverlap="1">
            <wp:simplePos x="0" y="0"/>
            <wp:positionH relativeFrom="page">
              <wp:posOffset>4083535</wp:posOffset>
            </wp:positionH>
            <wp:positionV relativeFrom="paragraph">
              <wp:posOffset>177816</wp:posOffset>
            </wp:positionV>
            <wp:extent cx="2882326" cy="1925193"/>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9" cstate="print"/>
                    <a:stretch>
                      <a:fillRect/>
                    </a:stretch>
                  </pic:blipFill>
                  <pic:spPr>
                    <a:xfrm>
                      <a:off x="0" y="0"/>
                      <a:ext cx="2882326" cy="1925193"/>
                    </a:xfrm>
                    <a:prstGeom prst="rect">
                      <a:avLst/>
                    </a:prstGeom>
                  </pic:spPr>
                </pic:pic>
              </a:graphicData>
            </a:graphic>
          </wp:anchor>
        </w:drawing>
      </w:r>
      <w:r>
        <w:rPr>
          <w:noProof/>
        </w:rPr>
        <w:drawing>
          <wp:anchor distT="0" distB="0" distL="0" distR="0" simplePos="0" relativeHeight="40" behindDoc="0" locked="0" layoutInCell="1" allowOverlap="1">
            <wp:simplePos x="0" y="0"/>
            <wp:positionH relativeFrom="page">
              <wp:posOffset>4083535</wp:posOffset>
            </wp:positionH>
            <wp:positionV relativeFrom="paragraph">
              <wp:posOffset>2262648</wp:posOffset>
            </wp:positionV>
            <wp:extent cx="2882326" cy="1925193"/>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0" cstate="print"/>
                    <a:stretch>
                      <a:fillRect/>
                    </a:stretch>
                  </pic:blipFill>
                  <pic:spPr>
                    <a:xfrm>
                      <a:off x="0" y="0"/>
                      <a:ext cx="2882326" cy="1925193"/>
                    </a:xfrm>
                    <a:prstGeom prst="rect">
                      <a:avLst/>
                    </a:prstGeom>
                  </pic:spPr>
                </pic:pic>
              </a:graphicData>
            </a:graphic>
          </wp:anchor>
        </w:drawing>
      </w:r>
    </w:p>
    <w:p w:rsidR="00A24F1D" w:rsidRDefault="00A24F1D">
      <w:pPr>
        <w:pStyle w:val="BodyText"/>
        <w:spacing w:before="10"/>
        <w:rPr>
          <w:sz w:val="15"/>
        </w:rPr>
      </w:pPr>
    </w:p>
    <w:p w:rsidR="00A24F1D" w:rsidRDefault="001A7093">
      <w:pPr>
        <w:spacing w:before="175"/>
        <w:ind w:left="227" w:right="304" w:hanging="4"/>
        <w:jc w:val="center"/>
        <w:rPr>
          <w:sz w:val="18"/>
        </w:rPr>
      </w:pPr>
      <w:r>
        <w:rPr>
          <w:sz w:val="18"/>
        </w:rPr>
        <w:t xml:space="preserve">Fig. 14. Boon of MFO in a dynamic setting. (a) Improvement in convergence trend of CVRP instance </w:t>
      </w:r>
      <w:r>
        <w:rPr>
          <w:i/>
          <w:sz w:val="18"/>
        </w:rPr>
        <w:t>c102</w:t>
      </w:r>
      <w:r>
        <w:rPr>
          <w:sz w:val="18"/>
        </w:rPr>
        <w:t xml:space="preserve">, and (b) improvement in convergence trend of CVRP instance </w:t>
      </w:r>
      <w:r>
        <w:rPr>
          <w:i/>
          <w:sz w:val="18"/>
        </w:rPr>
        <w:t>c103</w:t>
      </w:r>
      <w:r>
        <w:rPr>
          <w:sz w:val="18"/>
        </w:rPr>
        <w:t>.</w:t>
      </w:r>
    </w:p>
    <w:p w:rsidR="00A24F1D" w:rsidRDefault="00A24F1D">
      <w:pPr>
        <w:pStyle w:val="BodyText"/>
        <w:spacing w:before="8"/>
      </w:pPr>
    </w:p>
    <w:p w:rsidR="00A24F1D" w:rsidRDefault="001A7093">
      <w:pPr>
        <w:pStyle w:val="ListParagraph"/>
        <w:numPr>
          <w:ilvl w:val="1"/>
          <w:numId w:val="13"/>
        </w:numPr>
        <w:tabs>
          <w:tab w:val="left" w:pos="722"/>
        </w:tabs>
        <w:spacing w:before="1"/>
        <w:ind w:left="338" w:hanging="154"/>
        <w:jc w:val="left"/>
        <w:rPr>
          <w:sz w:val="16"/>
        </w:rPr>
      </w:pPr>
      <w:r>
        <w:rPr>
          <w:sz w:val="20"/>
        </w:rPr>
        <w:t>C</w:t>
      </w:r>
      <w:r>
        <w:rPr>
          <w:sz w:val="16"/>
        </w:rPr>
        <w:t xml:space="preserve">ONCLUSION AND </w:t>
      </w:r>
      <w:r>
        <w:rPr>
          <w:sz w:val="20"/>
        </w:rPr>
        <w:t>D</w:t>
      </w:r>
      <w:r>
        <w:rPr>
          <w:sz w:val="16"/>
        </w:rPr>
        <w:t xml:space="preserve">IRECTIONS FOR </w:t>
      </w:r>
      <w:r>
        <w:rPr>
          <w:sz w:val="20"/>
        </w:rPr>
        <w:t>F</w:t>
      </w:r>
      <w:r>
        <w:rPr>
          <w:sz w:val="16"/>
        </w:rPr>
        <w:t>UTURE</w:t>
      </w:r>
      <w:r>
        <w:rPr>
          <w:spacing w:val="-2"/>
          <w:sz w:val="16"/>
        </w:rPr>
        <w:t xml:space="preserve"> </w:t>
      </w:r>
      <w:r>
        <w:rPr>
          <w:sz w:val="20"/>
        </w:rPr>
        <w:t>R</w:t>
      </w:r>
      <w:r>
        <w:rPr>
          <w:sz w:val="16"/>
        </w:rPr>
        <w:t>ESEARCH</w:t>
      </w:r>
    </w:p>
    <w:p w:rsidR="00A24F1D" w:rsidRDefault="001A7093">
      <w:pPr>
        <w:pStyle w:val="BodyText"/>
        <w:spacing w:before="79"/>
        <w:ind w:left="136" w:right="213" w:firstLine="202"/>
        <w:jc w:val="both"/>
      </w:pPr>
      <w:r>
        <w:t xml:space="preserve">In this paper, </w:t>
      </w:r>
      <w:r>
        <w:rPr>
          <w:spacing w:val="-3"/>
        </w:rPr>
        <w:t xml:space="preserve">we </w:t>
      </w:r>
      <w:r>
        <w:t>have introduced multifactorial optimization (MFO) as a new paradigm in evolutionary computation. It is contended that while traditional population- based evolutionary algorithms (EAs) focus on solving a single problem at a time, suitably harnessing the implicit parallelism of these methods can lead to effective multitasking engines with the ability to solve multiple problems simultaneously. The term “multifactorial” is in fact inspired from the observation that every additional task contributes an extra factor influencing evolution.</w:t>
      </w:r>
    </w:p>
    <w:p w:rsidR="00A24F1D" w:rsidRDefault="001A7093">
      <w:pPr>
        <w:pStyle w:val="BodyText"/>
        <w:ind w:left="136" w:right="211" w:firstLine="202"/>
        <w:jc w:val="both"/>
      </w:pPr>
      <w:r>
        <w:t>With the aim of efficient evolutionary multitasking, a new multifactorial EA (MFEA) has been proposed based on the bio-cultural concept of multifactorial inheritance. The algorithm is endowed with a unified chromosome representation scheme which is shown to be the key ingredient for handling cross-domain multitasking problems. Moreover, the unified search space implies that the building blocks corresponding to different tasks are contained within a unified pool of genetic material. In particular, this allows the MFEA to harness latent genetic complementarities between tasks, leading to the discovery and implicit transfer of useful genetic material from one task to another in an efficient</w:t>
      </w:r>
      <w:r>
        <w:rPr>
          <w:spacing w:val="-10"/>
        </w:rPr>
        <w:t xml:space="preserve"> </w:t>
      </w:r>
      <w:r>
        <w:t>manner.</w:t>
      </w:r>
    </w:p>
    <w:p w:rsidR="00A24F1D" w:rsidRDefault="00A24F1D">
      <w:pPr>
        <w:jc w:val="both"/>
        <w:sectPr w:rsidR="00A24F1D">
          <w:type w:val="continuous"/>
          <w:pgSz w:w="12240" w:h="15840"/>
          <w:pgMar w:top="420" w:right="720" w:bottom="440" w:left="800" w:header="720" w:footer="720" w:gutter="0"/>
          <w:cols w:num="2" w:space="720" w:equalWidth="0">
            <w:col w:w="5219" w:space="110"/>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BodyText"/>
        <w:spacing w:before="91"/>
        <w:ind w:left="135" w:right="40" w:firstLine="201"/>
        <w:jc w:val="both"/>
      </w:pPr>
      <w:r>
        <w:lastRenderedPageBreak/>
        <w:t>Several numerical experiments were carried out to test the efficacy of the proposed algorithm. The experiments can be categorized into continuous problems, discrete optimization, and a mixture of continuous and discrete optimization. The results show that evolutionary multitasking provides some promising outcomes in terms of accelerating convergence for complex optimization functions and minimizing makespan for a batch of optimization tasks. A deeper analysis to understand the convergence characteristics of individual tasks in cross- domain multitasking showed that while certain tasks are positively impacted by the implicit genetic transfer, there may exist certain other tasks that are negatively impacted. However, in most cases, we find positive transfer to outweigh the negative, thereby leading to improved convergence trends when the performance is averaged over all</w:t>
      </w:r>
      <w:r>
        <w:rPr>
          <w:spacing w:val="-2"/>
        </w:rPr>
        <w:t xml:space="preserve"> </w:t>
      </w:r>
      <w:r>
        <w:t>tasks.</w:t>
      </w:r>
    </w:p>
    <w:p w:rsidR="00A24F1D" w:rsidRDefault="001A7093">
      <w:pPr>
        <w:pStyle w:val="BodyText"/>
        <w:ind w:left="135" w:right="38" w:firstLine="201"/>
        <w:jc w:val="both"/>
      </w:pPr>
      <w:r>
        <w:t>Although the results of this study have been encouraging, it must be kept in mind that this paper is only a first step in a so far unexplored research direction. Rigorous investigation of several practical and theoretical aspects of the paradigm is needed in the future. For instance, there exists a vast body of literature in the field of discrete optimization that remains to be addressed. Further, the current methods of the MFEA are yet to be thoroughly tested for scalability. The latter is expected to be a critical issue in evolutionary multitasking, especially from the perspective of cloud computing, as the number of tasks to be tackled is likely to grow very rapidly. The population of individuals searching the unified search space must therefore be intelligently manipulated to accommodate large volumes of diverse incoming tasks in the most efficient manner</w:t>
      </w:r>
      <w:r>
        <w:rPr>
          <w:spacing w:val="1"/>
        </w:rPr>
        <w:t xml:space="preserve"> </w:t>
      </w:r>
      <w:r>
        <w:t>possible.</w:t>
      </w:r>
    </w:p>
    <w:p w:rsidR="00A24F1D" w:rsidRDefault="001A7093">
      <w:pPr>
        <w:pStyle w:val="BodyText"/>
        <w:spacing w:before="1"/>
        <w:ind w:left="135" w:right="39" w:firstLine="201"/>
        <w:jc w:val="both"/>
      </w:pPr>
      <w:r>
        <w:t>Finally, we draw the attention of the reader to the assumption made thus far that there exists no prior knowledge of any relationship between the tasks being solved in tandem. The efficacy of the MFEA has been showcased while multitasking across distinct problems that have traditionally been viewed independently. However, it is worth highlighting here that the applicability of MFO is not restricted to such scenarios. It can often happen that a single complex problem is composed of several interdependent sub-problems or components [47]-[49]. MFO can conceivably be adapted to solve these components simultaneously. As another example, imagine the problems are precedence constrained, which implies that certain tasks must utilize the results from certain other tasks [50]. Clearly, an improved MFO solver capable of handling such challenges will be of significant value in numerous practical applications.</w:t>
      </w:r>
    </w:p>
    <w:p w:rsidR="00A24F1D" w:rsidRDefault="00A24F1D">
      <w:pPr>
        <w:pStyle w:val="BodyText"/>
        <w:spacing w:before="2"/>
        <w:rPr>
          <w:sz w:val="21"/>
        </w:rPr>
      </w:pPr>
    </w:p>
    <w:p w:rsidR="00A24F1D" w:rsidRDefault="001A7093">
      <w:pPr>
        <w:ind w:left="150" w:right="57"/>
        <w:jc w:val="center"/>
        <w:rPr>
          <w:sz w:val="16"/>
        </w:rPr>
      </w:pPr>
      <w:r>
        <w:rPr>
          <w:sz w:val="20"/>
        </w:rPr>
        <w:t>A</w:t>
      </w:r>
      <w:r>
        <w:rPr>
          <w:sz w:val="16"/>
        </w:rPr>
        <w:t>CKNOWLEDGEMENT</w:t>
      </w:r>
    </w:p>
    <w:p w:rsidR="00A24F1D" w:rsidRDefault="001A7093">
      <w:pPr>
        <w:pStyle w:val="BodyText"/>
        <w:spacing w:before="77"/>
        <w:ind w:left="135" w:right="41" w:firstLine="201"/>
        <w:jc w:val="both"/>
      </w:pPr>
      <w:r>
        <w:t>This work is partially supported under the A*Star-TSRP funding, by the Singapore Institute of Manufacturing Technology-Nanyang Technological University (SIMTech- NTU) Joint Laboratory and Collaborative research Programme on Complex Systems, and the Computational Intelligence Graduate Laboratory at NTU.</w:t>
      </w:r>
    </w:p>
    <w:p w:rsidR="00A24F1D" w:rsidRDefault="00A24F1D">
      <w:pPr>
        <w:pStyle w:val="BodyText"/>
        <w:spacing w:before="1"/>
        <w:rPr>
          <w:sz w:val="21"/>
        </w:rPr>
      </w:pPr>
    </w:p>
    <w:p w:rsidR="00A24F1D" w:rsidRDefault="001A7093">
      <w:pPr>
        <w:ind w:left="150" w:right="56"/>
        <w:jc w:val="center"/>
        <w:rPr>
          <w:sz w:val="16"/>
        </w:rPr>
      </w:pPr>
      <w:r>
        <w:rPr>
          <w:sz w:val="20"/>
        </w:rPr>
        <w:t>R</w:t>
      </w:r>
      <w:r>
        <w:rPr>
          <w:sz w:val="16"/>
        </w:rPr>
        <w:t>EFERENCES</w:t>
      </w:r>
    </w:p>
    <w:p w:rsidR="00A24F1D" w:rsidRDefault="001A7093">
      <w:pPr>
        <w:pStyle w:val="ListParagraph"/>
        <w:numPr>
          <w:ilvl w:val="0"/>
          <w:numId w:val="1"/>
        </w:numPr>
        <w:tabs>
          <w:tab w:val="left" w:pos="497"/>
        </w:tabs>
        <w:spacing w:before="79"/>
        <w:ind w:right="38"/>
        <w:jc w:val="both"/>
        <w:rPr>
          <w:sz w:val="18"/>
        </w:rPr>
      </w:pPr>
      <w:r>
        <w:rPr>
          <w:sz w:val="18"/>
        </w:rPr>
        <w:t xml:space="preserve">T. Back, U. Hammel, and H. P. Schwefel, “Evolutionary computation: Comments on the history and current state,” </w:t>
      </w:r>
      <w:r>
        <w:rPr>
          <w:i/>
          <w:sz w:val="18"/>
        </w:rPr>
        <w:t>IEEE Trans. Evo. Comp.</w:t>
      </w:r>
      <w:r>
        <w:rPr>
          <w:sz w:val="18"/>
        </w:rPr>
        <w:t>, vol. 1, no. 1, pp. 3-17,</w:t>
      </w:r>
      <w:r>
        <w:rPr>
          <w:spacing w:val="-12"/>
          <w:sz w:val="18"/>
        </w:rPr>
        <w:t xml:space="preserve"> </w:t>
      </w:r>
      <w:r>
        <w:rPr>
          <w:sz w:val="18"/>
        </w:rPr>
        <w:t>1997.</w:t>
      </w:r>
    </w:p>
    <w:p w:rsidR="00A24F1D" w:rsidRDefault="001A7093">
      <w:pPr>
        <w:pStyle w:val="ListParagraph"/>
        <w:numPr>
          <w:ilvl w:val="0"/>
          <w:numId w:val="1"/>
        </w:numPr>
        <w:tabs>
          <w:tab w:val="left" w:pos="497"/>
        </w:tabs>
        <w:spacing w:before="93"/>
        <w:ind w:right="211"/>
        <w:jc w:val="both"/>
        <w:rPr>
          <w:sz w:val="18"/>
        </w:rPr>
      </w:pPr>
      <w:r>
        <w:rPr>
          <w:w w:val="99"/>
          <w:sz w:val="18"/>
        </w:rPr>
        <w:br w:type="column"/>
      </w:r>
      <w:r>
        <w:rPr>
          <w:sz w:val="18"/>
        </w:rPr>
        <w:lastRenderedPageBreak/>
        <w:t xml:space="preserve">S. M. Guo and C. C. Yang, “Enhancing differential evolution using eigenvector-based crossover operator,” </w:t>
      </w:r>
      <w:r>
        <w:rPr>
          <w:i/>
          <w:sz w:val="18"/>
        </w:rPr>
        <w:t>IEEE Trans. Evo. Comp</w:t>
      </w:r>
      <w:r>
        <w:rPr>
          <w:sz w:val="18"/>
        </w:rPr>
        <w:t>., vol. 19, no. 1, pp. 31-49,</w:t>
      </w:r>
      <w:r>
        <w:rPr>
          <w:spacing w:val="-14"/>
          <w:sz w:val="18"/>
        </w:rPr>
        <w:t xml:space="preserve"> </w:t>
      </w:r>
      <w:r>
        <w:rPr>
          <w:sz w:val="18"/>
        </w:rPr>
        <w:t>2014.</w:t>
      </w:r>
    </w:p>
    <w:p w:rsidR="00A24F1D" w:rsidRDefault="001A7093">
      <w:pPr>
        <w:pStyle w:val="ListParagraph"/>
        <w:numPr>
          <w:ilvl w:val="0"/>
          <w:numId w:val="1"/>
        </w:numPr>
        <w:tabs>
          <w:tab w:val="left" w:pos="497"/>
        </w:tabs>
        <w:spacing w:before="1"/>
        <w:ind w:right="211"/>
        <w:jc w:val="both"/>
        <w:rPr>
          <w:sz w:val="18"/>
        </w:rPr>
      </w:pPr>
      <w:r>
        <w:rPr>
          <w:sz w:val="18"/>
        </w:rPr>
        <w:t xml:space="preserve">C. A. Coello Coello, “Evolutionary multi-objective optimization: a historical view of the field,” </w:t>
      </w:r>
      <w:r>
        <w:rPr>
          <w:i/>
          <w:sz w:val="18"/>
        </w:rPr>
        <w:t>IEEE Comp. Intel. Mag</w:t>
      </w:r>
      <w:r>
        <w:rPr>
          <w:sz w:val="18"/>
        </w:rPr>
        <w:t>., vol. 1, no. 1, pp. 28-36, Feb.</w:t>
      </w:r>
      <w:r>
        <w:rPr>
          <w:spacing w:val="-8"/>
          <w:sz w:val="18"/>
        </w:rPr>
        <w:t xml:space="preserve"> </w:t>
      </w:r>
      <w:r>
        <w:rPr>
          <w:sz w:val="18"/>
        </w:rPr>
        <w:t>2006.</w:t>
      </w:r>
    </w:p>
    <w:p w:rsidR="00A24F1D" w:rsidRDefault="001A7093">
      <w:pPr>
        <w:pStyle w:val="ListParagraph"/>
        <w:numPr>
          <w:ilvl w:val="0"/>
          <w:numId w:val="1"/>
        </w:numPr>
        <w:tabs>
          <w:tab w:val="left" w:pos="497"/>
        </w:tabs>
        <w:ind w:right="211"/>
        <w:jc w:val="both"/>
        <w:rPr>
          <w:sz w:val="18"/>
        </w:rPr>
      </w:pPr>
      <w:r>
        <w:rPr>
          <w:sz w:val="18"/>
        </w:rPr>
        <w:t xml:space="preserve">C. M. Fonseca and P. J. Fleming, “An overview of evolutionary algorithms in multi-objective optimization,” </w:t>
      </w:r>
      <w:r>
        <w:rPr>
          <w:i/>
          <w:sz w:val="18"/>
        </w:rPr>
        <w:t>Evo. Comp</w:t>
      </w:r>
      <w:r>
        <w:rPr>
          <w:sz w:val="18"/>
        </w:rPr>
        <w:t>., vol. 3, no. 1, pp. 1-6, Dec.</w:t>
      </w:r>
      <w:r>
        <w:rPr>
          <w:spacing w:val="-6"/>
          <w:sz w:val="18"/>
        </w:rPr>
        <w:t xml:space="preserve"> </w:t>
      </w:r>
      <w:r>
        <w:rPr>
          <w:sz w:val="18"/>
        </w:rPr>
        <w:t>2007.</w:t>
      </w:r>
    </w:p>
    <w:p w:rsidR="00A24F1D" w:rsidRDefault="001A7093">
      <w:pPr>
        <w:pStyle w:val="ListParagraph"/>
        <w:numPr>
          <w:ilvl w:val="0"/>
          <w:numId w:val="1"/>
        </w:numPr>
        <w:tabs>
          <w:tab w:val="left" w:pos="497"/>
        </w:tabs>
        <w:ind w:right="212"/>
        <w:jc w:val="both"/>
        <w:rPr>
          <w:sz w:val="18"/>
        </w:rPr>
      </w:pPr>
      <w:r>
        <w:rPr>
          <w:sz w:val="18"/>
        </w:rPr>
        <w:t xml:space="preserve">L. Tang and X. Wang, “A hybrid multiobjective evolutionary algorithm for multiobjective optimization problems,” </w:t>
      </w:r>
      <w:r>
        <w:rPr>
          <w:i/>
          <w:sz w:val="18"/>
        </w:rPr>
        <w:t>IEEE Trans. Evo. Comp</w:t>
      </w:r>
      <w:r>
        <w:rPr>
          <w:sz w:val="18"/>
        </w:rPr>
        <w:t>., vol. 17, no. 1, pp. 20-45,</w:t>
      </w:r>
      <w:r>
        <w:rPr>
          <w:spacing w:val="-12"/>
          <w:sz w:val="18"/>
        </w:rPr>
        <w:t xml:space="preserve"> </w:t>
      </w:r>
      <w:r>
        <w:rPr>
          <w:sz w:val="18"/>
        </w:rPr>
        <w:t>2012.</w:t>
      </w:r>
    </w:p>
    <w:p w:rsidR="00A24F1D" w:rsidRDefault="001A7093">
      <w:pPr>
        <w:pStyle w:val="ListParagraph"/>
        <w:numPr>
          <w:ilvl w:val="0"/>
          <w:numId w:val="1"/>
        </w:numPr>
        <w:tabs>
          <w:tab w:val="left" w:pos="497"/>
        </w:tabs>
        <w:ind w:right="215"/>
        <w:jc w:val="both"/>
        <w:rPr>
          <w:sz w:val="18"/>
        </w:rPr>
      </w:pPr>
      <w:r>
        <w:rPr>
          <w:sz w:val="18"/>
        </w:rPr>
        <w:t xml:space="preserve">K. Li, A. Fialho, S. Kwong, and Q. Zhang, “Adaptive operator selection for a multiobjective evolutionary algorithm based on decomposition,” </w:t>
      </w:r>
      <w:r>
        <w:rPr>
          <w:i/>
          <w:sz w:val="18"/>
        </w:rPr>
        <w:t>IEEE Trans. Evo. Comp</w:t>
      </w:r>
      <w:r>
        <w:rPr>
          <w:sz w:val="18"/>
        </w:rPr>
        <w:t>., vol. 18, no. 1, pp. 114-130,</w:t>
      </w:r>
      <w:r>
        <w:rPr>
          <w:spacing w:val="-3"/>
          <w:sz w:val="18"/>
        </w:rPr>
        <w:t xml:space="preserve"> </w:t>
      </w:r>
      <w:r>
        <w:rPr>
          <w:sz w:val="18"/>
        </w:rPr>
        <w:t>2013.</w:t>
      </w:r>
    </w:p>
    <w:p w:rsidR="00A24F1D" w:rsidRDefault="001A7093">
      <w:pPr>
        <w:pStyle w:val="ListParagraph"/>
        <w:numPr>
          <w:ilvl w:val="0"/>
          <w:numId w:val="1"/>
        </w:numPr>
        <w:tabs>
          <w:tab w:val="left" w:pos="497"/>
        </w:tabs>
        <w:ind w:right="209"/>
        <w:jc w:val="both"/>
        <w:rPr>
          <w:sz w:val="18"/>
        </w:rPr>
      </w:pPr>
      <w:r>
        <w:rPr>
          <w:sz w:val="18"/>
        </w:rPr>
        <w:t xml:space="preserve">M. Asafuddoula, T. Ray, and R. Sarker, “A decomposition- based evolutionary algorithm for many objective optimization,” </w:t>
      </w:r>
      <w:r>
        <w:rPr>
          <w:i/>
          <w:sz w:val="18"/>
        </w:rPr>
        <w:t>IEEE Trans. Evo. Comp</w:t>
      </w:r>
      <w:r>
        <w:rPr>
          <w:sz w:val="18"/>
        </w:rPr>
        <w:t>., vol. 19, no. 3, pp. 445-460,</w:t>
      </w:r>
      <w:r>
        <w:rPr>
          <w:spacing w:val="-16"/>
          <w:sz w:val="18"/>
        </w:rPr>
        <w:t xml:space="preserve"> </w:t>
      </w:r>
      <w:r>
        <w:rPr>
          <w:sz w:val="18"/>
        </w:rPr>
        <w:t>2014.</w:t>
      </w:r>
    </w:p>
    <w:p w:rsidR="00A24F1D" w:rsidRDefault="001A7093">
      <w:pPr>
        <w:pStyle w:val="ListParagraph"/>
        <w:numPr>
          <w:ilvl w:val="0"/>
          <w:numId w:val="1"/>
        </w:numPr>
        <w:tabs>
          <w:tab w:val="left" w:pos="497"/>
        </w:tabs>
        <w:spacing w:before="1"/>
        <w:ind w:right="212"/>
        <w:jc w:val="both"/>
        <w:rPr>
          <w:sz w:val="18"/>
        </w:rPr>
      </w:pPr>
      <w:r>
        <w:rPr>
          <w:sz w:val="18"/>
        </w:rPr>
        <w:t xml:space="preserve">J. Rice, C. R. Cloninger, and T. Reich, “Multifactorial inheritance with cultural transmission and assortative mating. I. Description and basic properties of the unitary models,” </w:t>
      </w:r>
      <w:r>
        <w:rPr>
          <w:i/>
          <w:sz w:val="18"/>
        </w:rPr>
        <w:t>Am. J. Hum. Genet</w:t>
      </w:r>
      <w:r>
        <w:rPr>
          <w:sz w:val="18"/>
        </w:rPr>
        <w:t>., vol. 30, pp. 618-643,</w:t>
      </w:r>
      <w:r>
        <w:rPr>
          <w:spacing w:val="-4"/>
          <w:sz w:val="18"/>
        </w:rPr>
        <w:t xml:space="preserve"> </w:t>
      </w:r>
      <w:r>
        <w:rPr>
          <w:sz w:val="18"/>
        </w:rPr>
        <w:t>1978.</w:t>
      </w:r>
    </w:p>
    <w:p w:rsidR="00A24F1D" w:rsidRDefault="001A7093">
      <w:pPr>
        <w:pStyle w:val="ListParagraph"/>
        <w:numPr>
          <w:ilvl w:val="0"/>
          <w:numId w:val="1"/>
        </w:numPr>
        <w:tabs>
          <w:tab w:val="left" w:pos="497"/>
        </w:tabs>
        <w:ind w:right="212"/>
        <w:jc w:val="both"/>
        <w:rPr>
          <w:sz w:val="18"/>
        </w:rPr>
      </w:pPr>
      <w:r>
        <w:rPr>
          <w:sz w:val="18"/>
        </w:rPr>
        <w:t xml:space="preserve">C. R. Cloninger, J. Rice, and T. Reich, “Multifactorial inheritance with cultural transmission and assortative mating. II. A general model of combined polygenic and cultural inheritance,” </w:t>
      </w:r>
      <w:r>
        <w:rPr>
          <w:i/>
          <w:sz w:val="18"/>
        </w:rPr>
        <w:t>Am. J. Hum. Genet</w:t>
      </w:r>
      <w:r>
        <w:rPr>
          <w:sz w:val="18"/>
        </w:rPr>
        <w:t>., vol. 31, pp. 176-198,</w:t>
      </w:r>
      <w:r>
        <w:rPr>
          <w:spacing w:val="-14"/>
          <w:sz w:val="18"/>
        </w:rPr>
        <w:t xml:space="preserve"> </w:t>
      </w:r>
      <w:r>
        <w:rPr>
          <w:sz w:val="18"/>
        </w:rPr>
        <w:t>1979.</w:t>
      </w:r>
    </w:p>
    <w:p w:rsidR="00A24F1D" w:rsidRDefault="001A7093">
      <w:pPr>
        <w:pStyle w:val="ListParagraph"/>
        <w:numPr>
          <w:ilvl w:val="0"/>
          <w:numId w:val="1"/>
        </w:numPr>
        <w:tabs>
          <w:tab w:val="left" w:pos="497"/>
        </w:tabs>
        <w:ind w:right="212"/>
        <w:jc w:val="both"/>
        <w:rPr>
          <w:sz w:val="18"/>
        </w:rPr>
      </w:pPr>
      <w:r>
        <w:rPr>
          <w:sz w:val="18"/>
        </w:rPr>
        <w:t xml:space="preserve">L. L. Cavalli-Sforza and M. W. Feldman, “Cultural vs Biological inheritance: Phenotypic transmission from parents to children (The effect of parental phenotypes on children’s phenotypes),” </w:t>
      </w:r>
      <w:r>
        <w:rPr>
          <w:i/>
          <w:sz w:val="18"/>
        </w:rPr>
        <w:t>Am. J. Hum. Genet</w:t>
      </w:r>
      <w:r>
        <w:rPr>
          <w:sz w:val="18"/>
        </w:rPr>
        <w:t>., vol. 25, 618-637,</w:t>
      </w:r>
      <w:r>
        <w:rPr>
          <w:spacing w:val="-11"/>
          <w:sz w:val="18"/>
        </w:rPr>
        <w:t xml:space="preserve"> </w:t>
      </w:r>
      <w:r>
        <w:rPr>
          <w:sz w:val="18"/>
        </w:rPr>
        <w:t>1973.</w:t>
      </w:r>
    </w:p>
    <w:p w:rsidR="00A24F1D" w:rsidRDefault="001A7093">
      <w:pPr>
        <w:pStyle w:val="ListParagraph"/>
        <w:numPr>
          <w:ilvl w:val="0"/>
          <w:numId w:val="1"/>
        </w:numPr>
        <w:tabs>
          <w:tab w:val="left" w:pos="497"/>
        </w:tabs>
        <w:ind w:right="212"/>
        <w:jc w:val="both"/>
        <w:rPr>
          <w:sz w:val="18"/>
        </w:rPr>
      </w:pPr>
      <w:r>
        <w:rPr>
          <w:sz w:val="18"/>
        </w:rPr>
        <w:t xml:space="preserve">M. W. Feldman and K. N. Laland, “Gene-culture coevolutionary theory,” </w:t>
      </w:r>
      <w:r>
        <w:rPr>
          <w:i/>
          <w:sz w:val="18"/>
        </w:rPr>
        <w:t>Trends in Eco. and Evo</w:t>
      </w:r>
      <w:r>
        <w:rPr>
          <w:sz w:val="18"/>
        </w:rPr>
        <w:t>., vol. 11, pp. 453-457,</w:t>
      </w:r>
      <w:r>
        <w:rPr>
          <w:spacing w:val="-13"/>
          <w:sz w:val="18"/>
        </w:rPr>
        <w:t xml:space="preserve"> </w:t>
      </w:r>
      <w:r>
        <w:rPr>
          <w:sz w:val="18"/>
        </w:rPr>
        <w:t>1996.</w:t>
      </w:r>
    </w:p>
    <w:p w:rsidR="00A24F1D" w:rsidRDefault="001A7093">
      <w:pPr>
        <w:pStyle w:val="ListParagraph"/>
        <w:numPr>
          <w:ilvl w:val="0"/>
          <w:numId w:val="1"/>
        </w:numPr>
        <w:tabs>
          <w:tab w:val="left" w:pos="497"/>
        </w:tabs>
        <w:ind w:right="214"/>
        <w:jc w:val="both"/>
        <w:rPr>
          <w:sz w:val="18"/>
        </w:rPr>
      </w:pPr>
      <w:r>
        <w:rPr>
          <w:sz w:val="18"/>
        </w:rPr>
        <w:t xml:space="preserve">R. Dawkins, </w:t>
      </w:r>
      <w:r>
        <w:rPr>
          <w:i/>
          <w:sz w:val="18"/>
        </w:rPr>
        <w:t>The Selfish Gene</w:t>
      </w:r>
      <w:r>
        <w:rPr>
          <w:sz w:val="18"/>
        </w:rPr>
        <w:t>. Oxford, U.K.: Oxford University Press,</w:t>
      </w:r>
      <w:r>
        <w:rPr>
          <w:spacing w:val="-2"/>
          <w:sz w:val="18"/>
        </w:rPr>
        <w:t xml:space="preserve"> </w:t>
      </w:r>
      <w:r>
        <w:rPr>
          <w:sz w:val="18"/>
        </w:rPr>
        <w:t>1976.</w:t>
      </w:r>
    </w:p>
    <w:p w:rsidR="00A24F1D" w:rsidRDefault="001A7093">
      <w:pPr>
        <w:pStyle w:val="ListParagraph"/>
        <w:numPr>
          <w:ilvl w:val="0"/>
          <w:numId w:val="1"/>
        </w:numPr>
        <w:tabs>
          <w:tab w:val="left" w:pos="497"/>
        </w:tabs>
        <w:spacing w:line="242" w:lineRule="auto"/>
        <w:ind w:right="219"/>
        <w:jc w:val="both"/>
        <w:rPr>
          <w:sz w:val="18"/>
        </w:rPr>
      </w:pPr>
      <w:r>
        <w:rPr>
          <w:sz w:val="18"/>
        </w:rPr>
        <w:t xml:space="preserve">J. C. Bean, “Genetic algorithms and random keys for sequencing and optimization,” </w:t>
      </w:r>
      <w:r>
        <w:rPr>
          <w:i/>
          <w:sz w:val="18"/>
        </w:rPr>
        <w:t>ORSA J. Comp</w:t>
      </w:r>
      <w:r>
        <w:rPr>
          <w:sz w:val="18"/>
        </w:rPr>
        <w:t>., vol. 6, no. 2,</w:t>
      </w:r>
      <w:r>
        <w:rPr>
          <w:spacing w:val="-8"/>
          <w:sz w:val="18"/>
        </w:rPr>
        <w:t xml:space="preserve"> </w:t>
      </w:r>
      <w:r>
        <w:rPr>
          <w:sz w:val="18"/>
        </w:rPr>
        <w:t>1994.</w:t>
      </w:r>
    </w:p>
    <w:p w:rsidR="00A24F1D" w:rsidRDefault="001A7093">
      <w:pPr>
        <w:pStyle w:val="ListParagraph"/>
        <w:numPr>
          <w:ilvl w:val="0"/>
          <w:numId w:val="1"/>
        </w:numPr>
        <w:tabs>
          <w:tab w:val="left" w:pos="497"/>
        </w:tabs>
        <w:ind w:right="214"/>
        <w:jc w:val="both"/>
        <w:rPr>
          <w:sz w:val="18"/>
        </w:rPr>
      </w:pPr>
      <w:r>
        <w:rPr>
          <w:sz w:val="18"/>
        </w:rPr>
        <w:t xml:space="preserve">M. Ehrgott, </w:t>
      </w:r>
      <w:r>
        <w:rPr>
          <w:i/>
          <w:sz w:val="18"/>
        </w:rPr>
        <w:t>Multicriteria Optimization</w:t>
      </w:r>
      <w:r>
        <w:rPr>
          <w:sz w:val="18"/>
        </w:rPr>
        <w:t>. Springer Berlin Heidelberg,</w:t>
      </w:r>
      <w:r>
        <w:rPr>
          <w:spacing w:val="-1"/>
          <w:sz w:val="18"/>
        </w:rPr>
        <w:t xml:space="preserve"> </w:t>
      </w:r>
      <w:r>
        <w:rPr>
          <w:sz w:val="18"/>
        </w:rPr>
        <w:t>2005.</w:t>
      </w:r>
    </w:p>
    <w:p w:rsidR="00A24F1D" w:rsidRDefault="001A7093">
      <w:pPr>
        <w:pStyle w:val="ListParagraph"/>
        <w:numPr>
          <w:ilvl w:val="0"/>
          <w:numId w:val="1"/>
        </w:numPr>
        <w:tabs>
          <w:tab w:val="left" w:pos="497"/>
        </w:tabs>
        <w:ind w:right="214"/>
        <w:jc w:val="both"/>
        <w:rPr>
          <w:sz w:val="18"/>
        </w:rPr>
      </w:pPr>
      <w:r>
        <w:rPr>
          <w:sz w:val="18"/>
        </w:rPr>
        <w:t xml:space="preserve">K. Deb, </w:t>
      </w:r>
      <w:r>
        <w:rPr>
          <w:i/>
          <w:sz w:val="18"/>
        </w:rPr>
        <w:t>Multi-Objective Optimization using Evolutionary Algorithms</w:t>
      </w:r>
      <w:r>
        <w:rPr>
          <w:sz w:val="18"/>
        </w:rPr>
        <w:t>. Wiley,</w:t>
      </w:r>
      <w:r>
        <w:rPr>
          <w:spacing w:val="-1"/>
          <w:sz w:val="18"/>
        </w:rPr>
        <w:t xml:space="preserve"> </w:t>
      </w:r>
      <w:r>
        <w:rPr>
          <w:sz w:val="18"/>
        </w:rPr>
        <w:t>2001.</w:t>
      </w:r>
    </w:p>
    <w:p w:rsidR="00A24F1D" w:rsidRDefault="001A7093">
      <w:pPr>
        <w:pStyle w:val="ListParagraph"/>
        <w:numPr>
          <w:ilvl w:val="0"/>
          <w:numId w:val="1"/>
        </w:numPr>
        <w:tabs>
          <w:tab w:val="left" w:pos="497"/>
        </w:tabs>
        <w:ind w:right="213"/>
        <w:jc w:val="both"/>
        <w:rPr>
          <w:sz w:val="18"/>
        </w:rPr>
      </w:pPr>
      <w:r>
        <w:rPr>
          <w:sz w:val="18"/>
        </w:rPr>
        <w:t xml:space="preserve">K. Deb, A. Pratap, S. Agarwal, and T. Meyarivan, “A fast and elitist multi-objective genetic algorithm: NSGA-2,” </w:t>
      </w:r>
      <w:r>
        <w:rPr>
          <w:i/>
          <w:sz w:val="18"/>
        </w:rPr>
        <w:t>IEEE Trans. Evo. Comp</w:t>
      </w:r>
      <w:r>
        <w:rPr>
          <w:sz w:val="18"/>
        </w:rPr>
        <w:t>., vol. 6, no. 2, pp. 182-197,</w:t>
      </w:r>
      <w:r>
        <w:rPr>
          <w:spacing w:val="-12"/>
          <w:sz w:val="18"/>
        </w:rPr>
        <w:t xml:space="preserve"> </w:t>
      </w:r>
      <w:r>
        <w:rPr>
          <w:sz w:val="18"/>
        </w:rPr>
        <w:t>2002.</w:t>
      </w:r>
    </w:p>
    <w:p w:rsidR="00A24F1D" w:rsidRDefault="001A7093">
      <w:pPr>
        <w:pStyle w:val="ListParagraph"/>
        <w:numPr>
          <w:ilvl w:val="0"/>
          <w:numId w:val="1"/>
        </w:numPr>
        <w:tabs>
          <w:tab w:val="left" w:pos="497"/>
        </w:tabs>
        <w:ind w:right="215"/>
        <w:jc w:val="both"/>
        <w:rPr>
          <w:sz w:val="18"/>
        </w:rPr>
      </w:pPr>
      <w:r>
        <w:rPr>
          <w:sz w:val="18"/>
        </w:rPr>
        <w:t xml:space="preserve">X. Zhang, Y. Tian, R. Cheng, and Y. Jin, “An efficient approach to nondominated sorting for evolutionary multiobjective optimization,” </w:t>
      </w:r>
      <w:r>
        <w:rPr>
          <w:i/>
          <w:sz w:val="18"/>
        </w:rPr>
        <w:t>IEEE Trans. Evo. Comp</w:t>
      </w:r>
      <w:r>
        <w:rPr>
          <w:sz w:val="18"/>
        </w:rPr>
        <w:t>., vol. 19, 201-213,</w:t>
      </w:r>
      <w:r>
        <w:rPr>
          <w:spacing w:val="-15"/>
          <w:sz w:val="18"/>
        </w:rPr>
        <w:t xml:space="preserve"> </w:t>
      </w:r>
      <w:r>
        <w:rPr>
          <w:sz w:val="18"/>
        </w:rPr>
        <w:t>2014.</w:t>
      </w:r>
    </w:p>
    <w:p w:rsidR="00A24F1D" w:rsidRDefault="001A7093">
      <w:pPr>
        <w:pStyle w:val="ListParagraph"/>
        <w:numPr>
          <w:ilvl w:val="0"/>
          <w:numId w:val="1"/>
        </w:numPr>
        <w:tabs>
          <w:tab w:val="left" w:pos="497"/>
        </w:tabs>
        <w:ind w:right="211"/>
        <w:jc w:val="both"/>
        <w:rPr>
          <w:sz w:val="18"/>
        </w:rPr>
      </w:pPr>
      <w:r>
        <w:rPr>
          <w:sz w:val="18"/>
        </w:rPr>
        <w:t xml:space="preserve">X. Chen, Y. S. Ong, M. H. Lim, and K. C. Tan, “A multi-facet survey on memetic computation,” </w:t>
      </w:r>
      <w:r>
        <w:rPr>
          <w:i/>
          <w:sz w:val="18"/>
        </w:rPr>
        <w:t>IEEE Trans. Evo. Comp</w:t>
      </w:r>
      <w:r>
        <w:rPr>
          <w:sz w:val="18"/>
        </w:rPr>
        <w:t>., vol. 15, no. 5, pp. 591-606, Oct.</w:t>
      </w:r>
      <w:r>
        <w:rPr>
          <w:spacing w:val="-7"/>
          <w:sz w:val="18"/>
        </w:rPr>
        <w:t xml:space="preserve"> </w:t>
      </w:r>
      <w:r>
        <w:rPr>
          <w:sz w:val="18"/>
        </w:rPr>
        <w:t>2011.</w:t>
      </w:r>
    </w:p>
    <w:p w:rsidR="00A24F1D" w:rsidRDefault="001A7093">
      <w:pPr>
        <w:pStyle w:val="ListParagraph"/>
        <w:numPr>
          <w:ilvl w:val="0"/>
          <w:numId w:val="1"/>
        </w:numPr>
        <w:tabs>
          <w:tab w:val="left" w:pos="497"/>
        </w:tabs>
        <w:ind w:right="211"/>
        <w:jc w:val="both"/>
        <w:rPr>
          <w:sz w:val="18"/>
        </w:rPr>
      </w:pPr>
      <w:r>
        <w:rPr>
          <w:sz w:val="18"/>
        </w:rPr>
        <w:t xml:space="preserve">Y. S. Ong, M. H. Lim, X. S. Chen, “Research Frontier: Memetic Computation – Past, Present &amp; Future,” </w:t>
      </w:r>
      <w:r>
        <w:rPr>
          <w:i/>
          <w:sz w:val="18"/>
        </w:rPr>
        <w:t>IEEE Comp. Intel. Mag</w:t>
      </w:r>
      <w:r>
        <w:rPr>
          <w:sz w:val="18"/>
        </w:rPr>
        <w:t>., vol. 5, no. 2, pp. 24-36,</w:t>
      </w:r>
      <w:r>
        <w:rPr>
          <w:spacing w:val="-5"/>
          <w:sz w:val="18"/>
        </w:rPr>
        <w:t xml:space="preserve"> </w:t>
      </w:r>
      <w:r>
        <w:rPr>
          <w:sz w:val="18"/>
        </w:rPr>
        <w:t>2010.</w:t>
      </w:r>
    </w:p>
    <w:p w:rsidR="00A24F1D" w:rsidRDefault="001A7093">
      <w:pPr>
        <w:pStyle w:val="ListParagraph"/>
        <w:numPr>
          <w:ilvl w:val="0"/>
          <w:numId w:val="1"/>
        </w:numPr>
        <w:tabs>
          <w:tab w:val="left" w:pos="497"/>
        </w:tabs>
        <w:ind w:right="213"/>
        <w:jc w:val="both"/>
        <w:rPr>
          <w:sz w:val="18"/>
        </w:rPr>
      </w:pPr>
      <w:r>
        <w:rPr>
          <w:sz w:val="18"/>
        </w:rPr>
        <w:t xml:space="preserve">M. Iqbal, W. N. Browne, and M. Zhang, “Reusing building blocks of extracted knowledge to solve complex, large-scale Boolean problems,” </w:t>
      </w:r>
      <w:r>
        <w:rPr>
          <w:i/>
          <w:sz w:val="18"/>
        </w:rPr>
        <w:t>IEEE Trans. Evo. Comp</w:t>
      </w:r>
      <w:r>
        <w:rPr>
          <w:sz w:val="18"/>
        </w:rPr>
        <w:t>., vol. 18, no. 4, pp. 465-480,</w:t>
      </w:r>
      <w:r>
        <w:rPr>
          <w:spacing w:val="-3"/>
          <w:sz w:val="18"/>
        </w:rPr>
        <w:t xml:space="preserve"> </w:t>
      </w:r>
      <w:r>
        <w:rPr>
          <w:sz w:val="18"/>
        </w:rPr>
        <w:t>2013.</w:t>
      </w:r>
    </w:p>
    <w:p w:rsidR="00A24F1D" w:rsidRDefault="001A7093">
      <w:pPr>
        <w:pStyle w:val="ListParagraph"/>
        <w:numPr>
          <w:ilvl w:val="0"/>
          <w:numId w:val="1"/>
        </w:numPr>
        <w:tabs>
          <w:tab w:val="left" w:pos="497"/>
        </w:tabs>
        <w:ind w:right="211"/>
        <w:jc w:val="both"/>
        <w:rPr>
          <w:sz w:val="18"/>
        </w:rPr>
      </w:pPr>
      <w:r>
        <w:rPr>
          <w:sz w:val="18"/>
        </w:rPr>
        <w:t xml:space="preserve">R. Mills, T. Jansen, and R. A. Watson, “Transforming evolutionary search into higher-order evolutionary search by capturing problem structure,” </w:t>
      </w:r>
      <w:r>
        <w:rPr>
          <w:i/>
          <w:sz w:val="18"/>
        </w:rPr>
        <w:t>IEEE Trans. Evo. Comp</w:t>
      </w:r>
      <w:r>
        <w:rPr>
          <w:sz w:val="18"/>
        </w:rPr>
        <w:t>., vol. 18, no. 5, pp. 628-642,</w:t>
      </w:r>
      <w:r>
        <w:rPr>
          <w:spacing w:val="-7"/>
          <w:sz w:val="18"/>
        </w:rPr>
        <w:t xml:space="preserve"> </w:t>
      </w:r>
      <w:r>
        <w:rPr>
          <w:sz w:val="18"/>
        </w:rPr>
        <w:t>2014.</w:t>
      </w:r>
    </w:p>
    <w:p w:rsidR="00A24F1D" w:rsidRDefault="001A7093">
      <w:pPr>
        <w:pStyle w:val="ListParagraph"/>
        <w:numPr>
          <w:ilvl w:val="0"/>
          <w:numId w:val="1"/>
        </w:numPr>
        <w:tabs>
          <w:tab w:val="left" w:pos="497"/>
        </w:tabs>
        <w:ind w:right="209"/>
        <w:jc w:val="both"/>
        <w:rPr>
          <w:sz w:val="18"/>
        </w:rPr>
      </w:pPr>
      <w:r>
        <w:rPr>
          <w:sz w:val="18"/>
        </w:rPr>
        <w:t xml:space="preserve">A. H. Wright, M. D. Vose, and J. E. Rowe, “Implicit Parallelism,” </w:t>
      </w:r>
      <w:r>
        <w:rPr>
          <w:i/>
          <w:sz w:val="18"/>
        </w:rPr>
        <w:t>Lecture Notes in Comp. Sci</w:t>
      </w:r>
      <w:r>
        <w:rPr>
          <w:sz w:val="18"/>
        </w:rPr>
        <w:t>., vol. 2724, pp. 1505- 1517,</w:t>
      </w:r>
      <w:r>
        <w:rPr>
          <w:spacing w:val="-3"/>
          <w:sz w:val="18"/>
        </w:rPr>
        <w:t xml:space="preserve"> </w:t>
      </w:r>
      <w:r>
        <w:rPr>
          <w:sz w:val="18"/>
        </w:rPr>
        <w:t>2003.</w:t>
      </w:r>
    </w:p>
    <w:p w:rsidR="00A24F1D" w:rsidRDefault="001A7093">
      <w:pPr>
        <w:pStyle w:val="ListParagraph"/>
        <w:numPr>
          <w:ilvl w:val="0"/>
          <w:numId w:val="1"/>
        </w:numPr>
        <w:tabs>
          <w:tab w:val="left" w:pos="497"/>
        </w:tabs>
        <w:ind w:right="214"/>
        <w:jc w:val="both"/>
        <w:rPr>
          <w:sz w:val="18"/>
        </w:rPr>
      </w:pPr>
      <w:r>
        <w:rPr>
          <w:sz w:val="18"/>
        </w:rPr>
        <w:t xml:space="preserve">D. E. Goldberg, </w:t>
      </w:r>
      <w:r>
        <w:rPr>
          <w:i/>
          <w:sz w:val="18"/>
        </w:rPr>
        <w:t>Genetic Algorithms in Search Optimization and Machine Learning</w:t>
      </w:r>
      <w:r>
        <w:rPr>
          <w:sz w:val="18"/>
        </w:rPr>
        <w:t>, Addison Wesley,</w:t>
      </w:r>
      <w:r>
        <w:rPr>
          <w:spacing w:val="-1"/>
          <w:sz w:val="18"/>
        </w:rPr>
        <w:t xml:space="preserve"> </w:t>
      </w:r>
      <w:r>
        <w:rPr>
          <w:sz w:val="18"/>
        </w:rPr>
        <w:t>1989.</w:t>
      </w:r>
    </w:p>
    <w:p w:rsidR="00A24F1D" w:rsidRDefault="00A24F1D">
      <w:pPr>
        <w:jc w:val="both"/>
        <w:rPr>
          <w:sz w:val="18"/>
        </w:rPr>
        <w:sectPr w:rsidR="00A24F1D">
          <w:type w:val="continuous"/>
          <w:pgSz w:w="12240" w:h="15840"/>
          <w:pgMar w:top="420" w:right="720" w:bottom="440" w:left="800" w:header="720" w:footer="720" w:gutter="0"/>
          <w:cols w:num="2" w:space="720" w:equalWidth="0">
            <w:col w:w="5219" w:space="110"/>
            <w:col w:w="5391"/>
          </w:cols>
        </w:sectPr>
      </w:pPr>
    </w:p>
    <w:p w:rsidR="00A24F1D" w:rsidRDefault="00A24F1D">
      <w:pPr>
        <w:pStyle w:val="BodyText"/>
      </w:pPr>
    </w:p>
    <w:p w:rsidR="00A24F1D" w:rsidRDefault="00A24F1D">
      <w:pPr>
        <w:pStyle w:val="BodyText"/>
        <w:rPr>
          <w:sz w:val="22"/>
        </w:rPr>
      </w:pPr>
    </w:p>
    <w:p w:rsidR="00A24F1D" w:rsidRDefault="00A24F1D">
      <w:pPr>
        <w:sectPr w:rsidR="00A24F1D">
          <w:pgSz w:w="12240" w:h="15840"/>
          <w:pgMar w:top="420" w:right="720" w:bottom="440" w:left="800" w:header="63" w:footer="243" w:gutter="0"/>
          <w:cols w:space="720"/>
        </w:sectPr>
      </w:pPr>
    </w:p>
    <w:p w:rsidR="00A24F1D" w:rsidRDefault="001A7093">
      <w:pPr>
        <w:pStyle w:val="ListParagraph"/>
        <w:numPr>
          <w:ilvl w:val="0"/>
          <w:numId w:val="1"/>
        </w:numPr>
        <w:tabs>
          <w:tab w:val="left" w:pos="497"/>
        </w:tabs>
        <w:spacing w:before="93" w:line="207" w:lineRule="exact"/>
        <w:ind w:hanging="362"/>
        <w:jc w:val="both"/>
        <w:rPr>
          <w:sz w:val="18"/>
        </w:rPr>
      </w:pPr>
      <w:r>
        <w:rPr>
          <w:sz w:val="18"/>
        </w:rPr>
        <w:lastRenderedPageBreak/>
        <w:t>M. Srinivas and L.M. Patnaik, “Genetic Algorithms: A</w:t>
      </w:r>
      <w:r>
        <w:rPr>
          <w:spacing w:val="8"/>
          <w:sz w:val="18"/>
        </w:rPr>
        <w:t xml:space="preserve"> </w:t>
      </w:r>
      <w:r>
        <w:rPr>
          <w:sz w:val="18"/>
        </w:rPr>
        <w:t>survey,”</w:t>
      </w:r>
    </w:p>
    <w:p w:rsidR="00A24F1D" w:rsidRDefault="001A7093">
      <w:pPr>
        <w:spacing w:line="206" w:lineRule="exact"/>
        <w:ind w:left="496"/>
        <w:jc w:val="both"/>
        <w:rPr>
          <w:sz w:val="18"/>
        </w:rPr>
      </w:pPr>
      <w:r>
        <w:rPr>
          <w:i/>
          <w:sz w:val="18"/>
        </w:rPr>
        <w:t>Computer</w:t>
      </w:r>
      <w:r>
        <w:rPr>
          <w:sz w:val="18"/>
        </w:rPr>
        <w:t>, vol. 27, no. 6, pp. 17-26, June 1994.</w:t>
      </w:r>
    </w:p>
    <w:p w:rsidR="00A24F1D" w:rsidRDefault="001A7093">
      <w:pPr>
        <w:pStyle w:val="ListParagraph"/>
        <w:numPr>
          <w:ilvl w:val="0"/>
          <w:numId w:val="1"/>
        </w:numPr>
        <w:tabs>
          <w:tab w:val="left" w:pos="497"/>
        </w:tabs>
        <w:ind w:right="41"/>
        <w:jc w:val="both"/>
        <w:rPr>
          <w:sz w:val="18"/>
        </w:rPr>
      </w:pPr>
      <w:r>
        <w:rPr>
          <w:sz w:val="18"/>
        </w:rPr>
        <w:t xml:space="preserve">Z. Wu, Z. Ni, and X. Liu, “A revised discrete particle swarm optimization for cloud workflow scheduling,” </w:t>
      </w:r>
      <w:r>
        <w:rPr>
          <w:i/>
          <w:sz w:val="18"/>
        </w:rPr>
        <w:t>Int. Conf. Comp. Intel. Sec. (CIS)</w:t>
      </w:r>
      <w:r>
        <w:rPr>
          <w:sz w:val="18"/>
        </w:rPr>
        <w:t>, 2010, pp.</w:t>
      </w:r>
      <w:r>
        <w:rPr>
          <w:spacing w:val="-4"/>
          <w:sz w:val="18"/>
        </w:rPr>
        <w:t xml:space="preserve"> </w:t>
      </w:r>
      <w:r>
        <w:rPr>
          <w:sz w:val="18"/>
        </w:rPr>
        <w:t>184-188.</w:t>
      </w:r>
    </w:p>
    <w:p w:rsidR="00A24F1D" w:rsidRDefault="001A7093">
      <w:pPr>
        <w:pStyle w:val="ListParagraph"/>
        <w:numPr>
          <w:ilvl w:val="0"/>
          <w:numId w:val="1"/>
        </w:numPr>
        <w:tabs>
          <w:tab w:val="left" w:pos="497"/>
        </w:tabs>
        <w:ind w:right="41"/>
        <w:jc w:val="both"/>
        <w:rPr>
          <w:sz w:val="18"/>
        </w:rPr>
      </w:pPr>
      <w:r>
        <w:rPr>
          <w:sz w:val="18"/>
        </w:rPr>
        <w:t xml:space="preserve">C. Lin and S. Lu, “Scheduling scientific workflows elastically for cloud computing,” </w:t>
      </w:r>
      <w:r>
        <w:rPr>
          <w:i/>
          <w:sz w:val="18"/>
        </w:rPr>
        <w:t>IEEE Internat. Conf. Cloud Comp. (CLOUD)</w:t>
      </w:r>
      <w:r>
        <w:rPr>
          <w:sz w:val="18"/>
        </w:rPr>
        <w:t>, 2011, pp.</w:t>
      </w:r>
      <w:r>
        <w:rPr>
          <w:spacing w:val="-2"/>
          <w:sz w:val="18"/>
        </w:rPr>
        <w:t xml:space="preserve"> </w:t>
      </w:r>
      <w:r>
        <w:rPr>
          <w:sz w:val="18"/>
        </w:rPr>
        <w:t>746-747.</w:t>
      </w:r>
    </w:p>
    <w:p w:rsidR="00A24F1D" w:rsidRDefault="001A7093">
      <w:pPr>
        <w:pStyle w:val="ListParagraph"/>
        <w:numPr>
          <w:ilvl w:val="0"/>
          <w:numId w:val="1"/>
        </w:numPr>
        <w:tabs>
          <w:tab w:val="left" w:pos="497"/>
        </w:tabs>
        <w:spacing w:before="1"/>
        <w:ind w:right="40"/>
        <w:jc w:val="both"/>
        <w:rPr>
          <w:sz w:val="18"/>
        </w:rPr>
      </w:pPr>
      <w:r>
        <w:rPr>
          <w:sz w:val="18"/>
        </w:rPr>
        <w:t xml:space="preserve">Y. S. Ong, Z. Z. Zong, and D. Lim, “Curse and blessing of uncertainty in evolutionary algorithms using approximation,” </w:t>
      </w:r>
      <w:r>
        <w:rPr>
          <w:i/>
          <w:sz w:val="18"/>
        </w:rPr>
        <w:t>IEEE CEC</w:t>
      </w:r>
      <w:r>
        <w:rPr>
          <w:sz w:val="18"/>
        </w:rPr>
        <w:t>, 2006, pp.</w:t>
      </w:r>
      <w:r>
        <w:rPr>
          <w:spacing w:val="-5"/>
          <w:sz w:val="18"/>
        </w:rPr>
        <w:t xml:space="preserve"> </w:t>
      </w:r>
      <w:r>
        <w:rPr>
          <w:sz w:val="18"/>
        </w:rPr>
        <w:t>2928-2935.</w:t>
      </w:r>
    </w:p>
    <w:p w:rsidR="00A24F1D" w:rsidRDefault="001A7093">
      <w:pPr>
        <w:pStyle w:val="ListParagraph"/>
        <w:numPr>
          <w:ilvl w:val="0"/>
          <w:numId w:val="1"/>
        </w:numPr>
        <w:tabs>
          <w:tab w:val="left" w:pos="497"/>
        </w:tabs>
        <w:spacing w:before="1"/>
        <w:ind w:right="40"/>
        <w:jc w:val="both"/>
        <w:rPr>
          <w:sz w:val="18"/>
        </w:rPr>
      </w:pPr>
      <w:r>
        <w:rPr>
          <w:sz w:val="18"/>
        </w:rPr>
        <w:t xml:space="preserve">P. Chauhan, K. Deep, and M. Pant, “Novel inertia weight strategies for particle swarm optimization,” </w:t>
      </w:r>
      <w:r>
        <w:rPr>
          <w:i/>
          <w:sz w:val="18"/>
        </w:rPr>
        <w:t>Memetic Computing</w:t>
      </w:r>
      <w:r>
        <w:rPr>
          <w:sz w:val="18"/>
        </w:rPr>
        <w:t>, vol. 5, no. 3, pp. 229-251,</w:t>
      </w:r>
      <w:r>
        <w:rPr>
          <w:spacing w:val="-9"/>
          <w:sz w:val="18"/>
        </w:rPr>
        <w:t xml:space="preserve"> </w:t>
      </w:r>
      <w:r>
        <w:rPr>
          <w:sz w:val="18"/>
        </w:rPr>
        <w:t>2013.</w:t>
      </w:r>
    </w:p>
    <w:p w:rsidR="00A24F1D" w:rsidRDefault="001A7093">
      <w:pPr>
        <w:pStyle w:val="ListParagraph"/>
        <w:numPr>
          <w:ilvl w:val="0"/>
          <w:numId w:val="1"/>
        </w:numPr>
        <w:tabs>
          <w:tab w:val="left" w:pos="497"/>
        </w:tabs>
        <w:ind w:right="41"/>
        <w:jc w:val="both"/>
        <w:rPr>
          <w:sz w:val="18"/>
        </w:rPr>
      </w:pPr>
      <w:r>
        <w:rPr>
          <w:sz w:val="18"/>
        </w:rPr>
        <w:t xml:space="preserve">K. Deb and R. B. Agrawal, “Simulated binary crossover for continuous search space,” </w:t>
      </w:r>
      <w:r>
        <w:rPr>
          <w:i/>
          <w:sz w:val="18"/>
        </w:rPr>
        <w:t>Complex Systems</w:t>
      </w:r>
      <w:r>
        <w:rPr>
          <w:sz w:val="18"/>
        </w:rPr>
        <w:t>, vol. 9, no. 2, pp. 115-148,</w:t>
      </w:r>
      <w:r>
        <w:rPr>
          <w:spacing w:val="-3"/>
          <w:sz w:val="18"/>
        </w:rPr>
        <w:t xml:space="preserve"> </w:t>
      </w:r>
      <w:r>
        <w:rPr>
          <w:sz w:val="18"/>
        </w:rPr>
        <w:t>1995.</w:t>
      </w:r>
    </w:p>
    <w:p w:rsidR="00A24F1D" w:rsidRDefault="001A7093">
      <w:pPr>
        <w:pStyle w:val="ListParagraph"/>
        <w:numPr>
          <w:ilvl w:val="0"/>
          <w:numId w:val="1"/>
        </w:numPr>
        <w:tabs>
          <w:tab w:val="left" w:pos="497"/>
        </w:tabs>
        <w:ind w:right="41"/>
        <w:jc w:val="both"/>
        <w:rPr>
          <w:sz w:val="18"/>
        </w:rPr>
      </w:pPr>
      <w:r>
        <w:rPr>
          <w:sz w:val="18"/>
        </w:rPr>
        <w:t xml:space="preserve">R. Hinterding, “Gaussian mutation and self-adaption for numeric genetic algorithms,” </w:t>
      </w:r>
      <w:r>
        <w:rPr>
          <w:i/>
          <w:sz w:val="18"/>
        </w:rPr>
        <w:t>IEEE CEC</w:t>
      </w:r>
      <w:r>
        <w:rPr>
          <w:sz w:val="18"/>
        </w:rPr>
        <w:t>, 1995, vol.</w:t>
      </w:r>
      <w:r>
        <w:rPr>
          <w:spacing w:val="-8"/>
          <w:sz w:val="18"/>
        </w:rPr>
        <w:t xml:space="preserve"> </w:t>
      </w:r>
      <w:r>
        <w:rPr>
          <w:sz w:val="18"/>
        </w:rPr>
        <w:t>1.</w:t>
      </w:r>
    </w:p>
    <w:p w:rsidR="00A24F1D" w:rsidRDefault="001A7093">
      <w:pPr>
        <w:pStyle w:val="ListParagraph"/>
        <w:numPr>
          <w:ilvl w:val="0"/>
          <w:numId w:val="1"/>
        </w:numPr>
        <w:tabs>
          <w:tab w:val="left" w:pos="497"/>
        </w:tabs>
        <w:spacing w:before="1"/>
        <w:ind w:right="39"/>
        <w:jc w:val="both"/>
        <w:rPr>
          <w:sz w:val="18"/>
        </w:rPr>
      </w:pPr>
      <w:r>
        <w:rPr>
          <w:sz w:val="18"/>
        </w:rPr>
        <w:t xml:space="preserve">R. Meuth, M. H. Lim, Y. S. Ong, and D. C. Wunsch, “A proposition on memes and meta-memes in computing for higher-order learning,” </w:t>
      </w:r>
      <w:r>
        <w:rPr>
          <w:i/>
          <w:sz w:val="18"/>
        </w:rPr>
        <w:t>Memetic Computing</w:t>
      </w:r>
      <w:r>
        <w:rPr>
          <w:sz w:val="18"/>
        </w:rPr>
        <w:t>, vol. 1, no. 2, pp. 85-100,</w:t>
      </w:r>
      <w:r>
        <w:rPr>
          <w:spacing w:val="-2"/>
          <w:sz w:val="18"/>
        </w:rPr>
        <w:t xml:space="preserve"> </w:t>
      </w:r>
      <w:r>
        <w:rPr>
          <w:sz w:val="18"/>
        </w:rPr>
        <w:t>2009.</w:t>
      </w:r>
    </w:p>
    <w:p w:rsidR="00A24F1D" w:rsidRDefault="001A7093">
      <w:pPr>
        <w:pStyle w:val="ListParagraph"/>
        <w:numPr>
          <w:ilvl w:val="0"/>
          <w:numId w:val="1"/>
        </w:numPr>
        <w:tabs>
          <w:tab w:val="left" w:pos="497"/>
        </w:tabs>
        <w:ind w:right="41"/>
        <w:jc w:val="both"/>
        <w:rPr>
          <w:sz w:val="18"/>
        </w:rPr>
      </w:pPr>
      <w:r>
        <w:rPr>
          <w:sz w:val="18"/>
        </w:rPr>
        <w:t xml:space="preserve">Y. S. Ong and A. J. Keane, “Meta-Lamarckian learning in memetic algorithms,” </w:t>
      </w:r>
      <w:r>
        <w:rPr>
          <w:i/>
          <w:sz w:val="18"/>
        </w:rPr>
        <w:t>IEEE Trans. Evo. Comp</w:t>
      </w:r>
      <w:r>
        <w:rPr>
          <w:sz w:val="18"/>
        </w:rPr>
        <w:t>., vol. 8, no. 2, pp. 99-110, April</w:t>
      </w:r>
      <w:r>
        <w:rPr>
          <w:spacing w:val="-1"/>
          <w:sz w:val="18"/>
        </w:rPr>
        <w:t xml:space="preserve"> </w:t>
      </w:r>
      <w:r>
        <w:rPr>
          <w:sz w:val="18"/>
        </w:rPr>
        <w:t>2004.</w:t>
      </w:r>
    </w:p>
    <w:p w:rsidR="00A24F1D" w:rsidRDefault="001A7093">
      <w:pPr>
        <w:pStyle w:val="ListParagraph"/>
        <w:numPr>
          <w:ilvl w:val="0"/>
          <w:numId w:val="1"/>
        </w:numPr>
        <w:tabs>
          <w:tab w:val="left" w:pos="497"/>
        </w:tabs>
        <w:ind w:right="39"/>
        <w:jc w:val="both"/>
        <w:rPr>
          <w:sz w:val="18"/>
        </w:rPr>
      </w:pPr>
      <w:r>
        <w:rPr>
          <w:sz w:val="18"/>
        </w:rPr>
        <w:t xml:space="preserve">J. F. Goncalves and M. G. C. Resende, “Biased random-key genetic algorithms for combinatorial optimization,” </w:t>
      </w:r>
      <w:r>
        <w:rPr>
          <w:i/>
          <w:sz w:val="18"/>
        </w:rPr>
        <w:t>J Heuristics</w:t>
      </w:r>
      <w:r>
        <w:rPr>
          <w:sz w:val="18"/>
        </w:rPr>
        <w:t>, vol. 17, pp. 487-525,</w:t>
      </w:r>
      <w:r>
        <w:rPr>
          <w:spacing w:val="-6"/>
          <w:sz w:val="18"/>
        </w:rPr>
        <w:t xml:space="preserve"> </w:t>
      </w:r>
      <w:r>
        <w:rPr>
          <w:sz w:val="18"/>
        </w:rPr>
        <w:t>2011.</w:t>
      </w:r>
    </w:p>
    <w:p w:rsidR="00A24F1D" w:rsidRDefault="001A7093">
      <w:pPr>
        <w:pStyle w:val="ListParagraph"/>
        <w:numPr>
          <w:ilvl w:val="0"/>
          <w:numId w:val="1"/>
        </w:numPr>
        <w:tabs>
          <w:tab w:val="left" w:pos="497"/>
        </w:tabs>
        <w:ind w:right="41"/>
        <w:jc w:val="both"/>
        <w:rPr>
          <w:sz w:val="18"/>
        </w:rPr>
      </w:pPr>
      <w:r>
        <w:rPr>
          <w:sz w:val="18"/>
        </w:rPr>
        <w:t xml:space="preserve">S. Bansal, C. Patvardhan, and A. Srivastav, “Quantum-inspired evolutionary algorithm for difficult knapsack problems,” </w:t>
      </w:r>
      <w:r>
        <w:rPr>
          <w:i/>
          <w:sz w:val="18"/>
        </w:rPr>
        <w:t>Memetic Computing</w:t>
      </w:r>
      <w:r>
        <w:rPr>
          <w:sz w:val="18"/>
        </w:rPr>
        <w:t>, vol. 7, no. 2, pp. 135-155,</w:t>
      </w:r>
      <w:r>
        <w:rPr>
          <w:spacing w:val="-7"/>
          <w:sz w:val="18"/>
        </w:rPr>
        <w:t xml:space="preserve"> </w:t>
      </w:r>
      <w:r>
        <w:rPr>
          <w:sz w:val="18"/>
        </w:rPr>
        <w:t>2015.</w:t>
      </w:r>
    </w:p>
    <w:p w:rsidR="00A24F1D" w:rsidRDefault="001A7093">
      <w:pPr>
        <w:pStyle w:val="ListParagraph"/>
        <w:numPr>
          <w:ilvl w:val="0"/>
          <w:numId w:val="1"/>
        </w:numPr>
        <w:tabs>
          <w:tab w:val="left" w:pos="497"/>
        </w:tabs>
        <w:ind w:right="44"/>
        <w:jc w:val="both"/>
        <w:rPr>
          <w:sz w:val="18"/>
        </w:rPr>
      </w:pPr>
      <w:r>
        <w:rPr>
          <w:sz w:val="18"/>
        </w:rPr>
        <w:t xml:space="preserve">S. Khuri, T. Back, and J. Heitkotter, “The zero/one multiple knapsack problem and genetic algorithms,” </w:t>
      </w:r>
      <w:r>
        <w:rPr>
          <w:i/>
          <w:sz w:val="18"/>
        </w:rPr>
        <w:t>Proc. ACM Symp. Appl. Comp</w:t>
      </w:r>
      <w:r>
        <w:rPr>
          <w:sz w:val="18"/>
        </w:rPr>
        <w:t>., 1994, pp.</w:t>
      </w:r>
      <w:r>
        <w:rPr>
          <w:spacing w:val="-5"/>
          <w:sz w:val="18"/>
        </w:rPr>
        <w:t xml:space="preserve"> </w:t>
      </w:r>
      <w:r>
        <w:rPr>
          <w:sz w:val="18"/>
        </w:rPr>
        <w:t>188-193.</w:t>
      </w:r>
    </w:p>
    <w:p w:rsidR="00A24F1D" w:rsidRDefault="001A7093">
      <w:pPr>
        <w:pStyle w:val="ListParagraph"/>
        <w:numPr>
          <w:ilvl w:val="0"/>
          <w:numId w:val="1"/>
        </w:numPr>
        <w:tabs>
          <w:tab w:val="left" w:pos="497"/>
        </w:tabs>
        <w:ind w:right="38"/>
        <w:jc w:val="both"/>
        <w:rPr>
          <w:sz w:val="18"/>
        </w:rPr>
      </w:pPr>
      <w:r>
        <w:rPr>
          <w:sz w:val="18"/>
        </w:rPr>
        <w:t xml:space="preserve">M. H. Tayarani-N and A. Prugel-Bennett, “On the landscape of combinatorial optimization problems,” </w:t>
      </w:r>
      <w:r>
        <w:rPr>
          <w:i/>
          <w:sz w:val="18"/>
        </w:rPr>
        <w:t>IEEE Trans. Evo. Comp</w:t>
      </w:r>
      <w:r>
        <w:rPr>
          <w:sz w:val="18"/>
        </w:rPr>
        <w:t>., vol. 18, no. 3, pp. 420-434,</w:t>
      </w:r>
      <w:r>
        <w:rPr>
          <w:spacing w:val="-9"/>
          <w:sz w:val="18"/>
        </w:rPr>
        <w:t xml:space="preserve"> </w:t>
      </w:r>
      <w:r>
        <w:rPr>
          <w:sz w:val="18"/>
        </w:rPr>
        <w:t>2013.</w:t>
      </w:r>
    </w:p>
    <w:p w:rsidR="00A24F1D" w:rsidRDefault="001A7093">
      <w:pPr>
        <w:pStyle w:val="ListParagraph"/>
        <w:numPr>
          <w:ilvl w:val="0"/>
          <w:numId w:val="1"/>
        </w:numPr>
        <w:tabs>
          <w:tab w:val="left" w:pos="497"/>
        </w:tabs>
        <w:ind w:right="40"/>
        <w:jc w:val="both"/>
        <w:rPr>
          <w:sz w:val="18"/>
        </w:rPr>
      </w:pPr>
      <w:r>
        <w:rPr>
          <w:sz w:val="18"/>
        </w:rPr>
        <w:t xml:space="preserve">R. K. Ahuja, J. B. Orlin, and A. Tiwari, “A greedy genetic algorithm for the quadratic assignment problem,” </w:t>
      </w:r>
      <w:r>
        <w:rPr>
          <w:i/>
          <w:sz w:val="18"/>
        </w:rPr>
        <w:t>Comp. and OR</w:t>
      </w:r>
      <w:r>
        <w:rPr>
          <w:sz w:val="18"/>
        </w:rPr>
        <w:t>, vol. 27, no. 10, pp. 917-934,</w:t>
      </w:r>
      <w:r>
        <w:rPr>
          <w:spacing w:val="-14"/>
          <w:sz w:val="18"/>
        </w:rPr>
        <w:t xml:space="preserve"> </w:t>
      </w:r>
      <w:r>
        <w:rPr>
          <w:sz w:val="18"/>
        </w:rPr>
        <w:t>2000.</w:t>
      </w:r>
    </w:p>
    <w:p w:rsidR="00A24F1D" w:rsidRDefault="001A7093">
      <w:pPr>
        <w:pStyle w:val="ListParagraph"/>
        <w:numPr>
          <w:ilvl w:val="0"/>
          <w:numId w:val="1"/>
        </w:numPr>
        <w:tabs>
          <w:tab w:val="left" w:pos="497"/>
        </w:tabs>
        <w:ind w:right="38"/>
        <w:jc w:val="both"/>
        <w:rPr>
          <w:sz w:val="18"/>
        </w:rPr>
      </w:pPr>
      <w:r>
        <w:rPr>
          <w:sz w:val="18"/>
        </w:rPr>
        <w:t xml:space="preserve">M. M. Solomon, “Algorithms for the vehicle routing and scheduling problems with time window constraints,” </w:t>
      </w:r>
      <w:r>
        <w:rPr>
          <w:i/>
          <w:sz w:val="18"/>
        </w:rPr>
        <w:t>Operations Research</w:t>
      </w:r>
      <w:r>
        <w:rPr>
          <w:sz w:val="18"/>
        </w:rPr>
        <w:t>, vol. 35, no. 2, pp. 254-265,</w:t>
      </w:r>
      <w:r>
        <w:rPr>
          <w:spacing w:val="-11"/>
          <w:sz w:val="18"/>
        </w:rPr>
        <w:t xml:space="preserve"> </w:t>
      </w:r>
      <w:r>
        <w:rPr>
          <w:sz w:val="18"/>
        </w:rPr>
        <w:t>1987.</w:t>
      </w:r>
    </w:p>
    <w:p w:rsidR="00A24F1D" w:rsidRDefault="001A7093">
      <w:pPr>
        <w:pStyle w:val="ListParagraph"/>
        <w:numPr>
          <w:ilvl w:val="0"/>
          <w:numId w:val="1"/>
        </w:numPr>
        <w:tabs>
          <w:tab w:val="left" w:pos="497"/>
        </w:tabs>
        <w:ind w:right="40"/>
        <w:jc w:val="both"/>
        <w:rPr>
          <w:sz w:val="18"/>
        </w:rPr>
      </w:pPr>
      <w:r>
        <w:rPr>
          <w:sz w:val="18"/>
        </w:rPr>
        <w:t xml:space="preserve">K. C. Tan, Y. H. Chew, and L.H. Lee, “A hybrid multi-objective evolutionary algorithm for solving vehicle routing problems with time windows,” </w:t>
      </w:r>
      <w:r>
        <w:rPr>
          <w:i/>
          <w:sz w:val="18"/>
        </w:rPr>
        <w:t>Comp. Opt. and Apps</w:t>
      </w:r>
      <w:r>
        <w:rPr>
          <w:sz w:val="18"/>
        </w:rPr>
        <w:t>., vol. 34, no. 1, pp. 115-151,</w:t>
      </w:r>
      <w:r>
        <w:rPr>
          <w:spacing w:val="-3"/>
          <w:sz w:val="18"/>
        </w:rPr>
        <w:t xml:space="preserve"> </w:t>
      </w:r>
      <w:r>
        <w:rPr>
          <w:sz w:val="18"/>
        </w:rPr>
        <w:t>2006.</w:t>
      </w:r>
    </w:p>
    <w:p w:rsidR="00A24F1D" w:rsidRDefault="001A7093">
      <w:pPr>
        <w:pStyle w:val="ListParagraph"/>
        <w:numPr>
          <w:ilvl w:val="0"/>
          <w:numId w:val="1"/>
        </w:numPr>
        <w:tabs>
          <w:tab w:val="left" w:pos="497"/>
        </w:tabs>
        <w:ind w:right="38"/>
        <w:jc w:val="both"/>
        <w:rPr>
          <w:sz w:val="18"/>
        </w:rPr>
      </w:pPr>
      <w:r>
        <w:rPr>
          <w:sz w:val="18"/>
        </w:rPr>
        <w:t xml:space="preserve">C. Prins, “A simple and effective evolutionary algorithm for the vehicle routing problem,” </w:t>
      </w:r>
      <w:r>
        <w:rPr>
          <w:i/>
          <w:sz w:val="18"/>
        </w:rPr>
        <w:t>Comp. and OR</w:t>
      </w:r>
      <w:r>
        <w:rPr>
          <w:sz w:val="18"/>
        </w:rPr>
        <w:t>, vol. 31, pp. 1985- 2002,</w:t>
      </w:r>
      <w:r>
        <w:rPr>
          <w:spacing w:val="-3"/>
          <w:sz w:val="18"/>
        </w:rPr>
        <w:t xml:space="preserve"> </w:t>
      </w:r>
      <w:r>
        <w:rPr>
          <w:sz w:val="18"/>
        </w:rPr>
        <w:t>2004.</w:t>
      </w:r>
    </w:p>
    <w:p w:rsidR="00A24F1D" w:rsidRDefault="001A7093">
      <w:pPr>
        <w:pStyle w:val="ListParagraph"/>
        <w:numPr>
          <w:ilvl w:val="0"/>
          <w:numId w:val="1"/>
        </w:numPr>
        <w:tabs>
          <w:tab w:val="left" w:pos="497"/>
        </w:tabs>
        <w:ind w:right="41"/>
        <w:jc w:val="both"/>
        <w:rPr>
          <w:sz w:val="18"/>
        </w:rPr>
      </w:pPr>
      <w:r>
        <w:rPr>
          <w:sz w:val="18"/>
        </w:rPr>
        <w:t xml:space="preserve">A. Gupta, Y. S. Ong, A. N. Zhang, and P. S. Tan, “A bi-level evolutionary algorithm for multi-objective vehicle routing with time window constraints,” </w:t>
      </w:r>
      <w:r>
        <w:rPr>
          <w:i/>
          <w:sz w:val="18"/>
        </w:rPr>
        <w:t>Proc. of the 18</w:t>
      </w:r>
      <w:r>
        <w:rPr>
          <w:i/>
          <w:sz w:val="18"/>
          <w:vertAlign w:val="superscript"/>
        </w:rPr>
        <w:t>th</w:t>
      </w:r>
      <w:r>
        <w:rPr>
          <w:i/>
          <w:sz w:val="18"/>
        </w:rPr>
        <w:t xml:space="preserve"> Asia Pacific Symp. on Intel. &amp; Evol. Syst.</w:t>
      </w:r>
      <w:r>
        <w:rPr>
          <w:sz w:val="18"/>
        </w:rPr>
        <w:t>, 2014, vol. 2, pp.</w:t>
      </w:r>
      <w:r>
        <w:rPr>
          <w:spacing w:val="-12"/>
          <w:sz w:val="18"/>
        </w:rPr>
        <w:t xml:space="preserve"> </w:t>
      </w:r>
      <w:r>
        <w:rPr>
          <w:sz w:val="18"/>
        </w:rPr>
        <w:t>27-38.</w:t>
      </w:r>
    </w:p>
    <w:p w:rsidR="00A24F1D" w:rsidRDefault="001A7093">
      <w:pPr>
        <w:pStyle w:val="ListParagraph"/>
        <w:numPr>
          <w:ilvl w:val="0"/>
          <w:numId w:val="1"/>
        </w:numPr>
        <w:tabs>
          <w:tab w:val="left" w:pos="497"/>
        </w:tabs>
        <w:ind w:right="42"/>
        <w:jc w:val="both"/>
        <w:rPr>
          <w:sz w:val="18"/>
        </w:rPr>
      </w:pPr>
      <w:r>
        <w:rPr>
          <w:sz w:val="18"/>
        </w:rPr>
        <w:t xml:space="preserve">C. Prins, “Two memetic algorithms for heterogeneous fleet vehicle routing problems,” </w:t>
      </w:r>
      <w:r>
        <w:rPr>
          <w:i/>
          <w:sz w:val="18"/>
        </w:rPr>
        <w:t>Engg. Apps. of Art. Intel</w:t>
      </w:r>
      <w:r>
        <w:rPr>
          <w:sz w:val="18"/>
        </w:rPr>
        <w:t>., vol. 22, pp. 916-928,</w:t>
      </w:r>
      <w:r>
        <w:rPr>
          <w:spacing w:val="-3"/>
          <w:sz w:val="18"/>
        </w:rPr>
        <w:t xml:space="preserve"> </w:t>
      </w:r>
      <w:r>
        <w:rPr>
          <w:sz w:val="18"/>
        </w:rPr>
        <w:t>2009.</w:t>
      </w:r>
    </w:p>
    <w:p w:rsidR="00A24F1D" w:rsidRDefault="001A7093">
      <w:pPr>
        <w:pStyle w:val="ListParagraph"/>
        <w:numPr>
          <w:ilvl w:val="0"/>
          <w:numId w:val="1"/>
        </w:numPr>
        <w:tabs>
          <w:tab w:val="left" w:pos="497"/>
        </w:tabs>
        <w:ind w:right="42"/>
        <w:jc w:val="both"/>
        <w:rPr>
          <w:sz w:val="18"/>
        </w:rPr>
      </w:pPr>
      <w:r>
        <w:rPr>
          <w:sz w:val="18"/>
        </w:rPr>
        <w:t xml:space="preserve">N. Christofides and E. Benavent, “An exact algorithm for the quadratic assignment problem,” </w:t>
      </w:r>
      <w:r>
        <w:rPr>
          <w:i/>
          <w:sz w:val="18"/>
        </w:rPr>
        <w:t>Operations Research</w:t>
      </w:r>
      <w:r>
        <w:rPr>
          <w:sz w:val="18"/>
        </w:rPr>
        <w:t>, vol. 35, no. 9, pp. 760-768,</w:t>
      </w:r>
      <w:r>
        <w:rPr>
          <w:spacing w:val="-7"/>
          <w:sz w:val="18"/>
        </w:rPr>
        <w:t xml:space="preserve"> </w:t>
      </w:r>
      <w:r>
        <w:rPr>
          <w:sz w:val="18"/>
        </w:rPr>
        <w:t>1989.</w:t>
      </w:r>
    </w:p>
    <w:p w:rsidR="00A24F1D" w:rsidRDefault="001A7093">
      <w:pPr>
        <w:pStyle w:val="ListParagraph"/>
        <w:numPr>
          <w:ilvl w:val="0"/>
          <w:numId w:val="1"/>
        </w:numPr>
        <w:tabs>
          <w:tab w:val="left" w:pos="497"/>
        </w:tabs>
        <w:ind w:right="42"/>
        <w:jc w:val="both"/>
        <w:rPr>
          <w:sz w:val="18"/>
        </w:rPr>
      </w:pPr>
      <w:r>
        <w:rPr>
          <w:sz w:val="18"/>
        </w:rPr>
        <w:t>P. Augerat, J. M. Belenguer, E. Benavent, A. Corberan, D. Naddef, and G. Rinaldi, “Computational results with a branch and cut code for the capacitated vehicle routing problem,” Research Report 949-M, Universite Joseph Fourier,</w:t>
      </w:r>
      <w:r>
        <w:rPr>
          <w:spacing w:val="-5"/>
          <w:sz w:val="18"/>
        </w:rPr>
        <w:t xml:space="preserve"> </w:t>
      </w:r>
      <w:r>
        <w:rPr>
          <w:sz w:val="18"/>
        </w:rPr>
        <w:t>France.</w:t>
      </w:r>
    </w:p>
    <w:p w:rsidR="00A24F1D" w:rsidRDefault="001A7093">
      <w:pPr>
        <w:pStyle w:val="ListParagraph"/>
        <w:numPr>
          <w:ilvl w:val="0"/>
          <w:numId w:val="1"/>
        </w:numPr>
        <w:tabs>
          <w:tab w:val="left" w:pos="497"/>
        </w:tabs>
        <w:spacing w:before="93"/>
        <w:ind w:right="213"/>
        <w:jc w:val="both"/>
        <w:rPr>
          <w:sz w:val="18"/>
        </w:rPr>
      </w:pPr>
      <w:r>
        <w:rPr>
          <w:w w:val="99"/>
          <w:sz w:val="18"/>
        </w:rPr>
        <w:br w:type="column"/>
      </w:r>
      <w:r>
        <w:rPr>
          <w:sz w:val="18"/>
        </w:rPr>
        <w:lastRenderedPageBreak/>
        <w:t xml:space="preserve">S. J. Pan, Q. Yang, “A survey on transfer learning,” </w:t>
      </w:r>
      <w:r>
        <w:rPr>
          <w:i/>
          <w:sz w:val="18"/>
        </w:rPr>
        <w:t>IEEE Trans. Knowledge &amp; Data Engg</w:t>
      </w:r>
      <w:r>
        <w:rPr>
          <w:sz w:val="18"/>
        </w:rPr>
        <w:t>., vol. 22, no. 10, pp. 1345-1359,</w:t>
      </w:r>
      <w:r>
        <w:rPr>
          <w:spacing w:val="-16"/>
          <w:sz w:val="18"/>
        </w:rPr>
        <w:t xml:space="preserve"> </w:t>
      </w:r>
      <w:r>
        <w:rPr>
          <w:sz w:val="18"/>
        </w:rPr>
        <w:t>2009.</w:t>
      </w:r>
    </w:p>
    <w:p w:rsidR="00A24F1D" w:rsidRDefault="001A7093">
      <w:pPr>
        <w:pStyle w:val="ListParagraph"/>
        <w:numPr>
          <w:ilvl w:val="0"/>
          <w:numId w:val="1"/>
        </w:numPr>
        <w:tabs>
          <w:tab w:val="left" w:pos="497"/>
        </w:tabs>
        <w:ind w:right="218"/>
        <w:jc w:val="both"/>
        <w:rPr>
          <w:sz w:val="18"/>
        </w:rPr>
      </w:pPr>
      <w:r>
        <w:rPr>
          <w:sz w:val="18"/>
        </w:rPr>
        <w:t xml:space="preserve">L. Feng, Y. S. Ong, M. H. Lim, and I. W. Tsang, “Memetic Search with Inter-Domain Learning: A Realization between CVRP and CARP,” </w:t>
      </w:r>
      <w:r>
        <w:rPr>
          <w:i/>
          <w:sz w:val="18"/>
        </w:rPr>
        <w:t>IEEE Trans. Evo. Comp.</w:t>
      </w:r>
      <w:r>
        <w:rPr>
          <w:sz w:val="18"/>
        </w:rPr>
        <w:t>, Accepted,</w:t>
      </w:r>
      <w:r>
        <w:rPr>
          <w:spacing w:val="-10"/>
          <w:sz w:val="18"/>
        </w:rPr>
        <w:t xml:space="preserve"> </w:t>
      </w:r>
      <w:r>
        <w:rPr>
          <w:sz w:val="18"/>
        </w:rPr>
        <w:t>2014.</w:t>
      </w:r>
    </w:p>
    <w:p w:rsidR="00A24F1D" w:rsidRDefault="001A7093">
      <w:pPr>
        <w:pStyle w:val="ListParagraph"/>
        <w:numPr>
          <w:ilvl w:val="0"/>
          <w:numId w:val="1"/>
        </w:numPr>
        <w:tabs>
          <w:tab w:val="left" w:pos="497"/>
        </w:tabs>
        <w:ind w:right="212"/>
        <w:jc w:val="both"/>
        <w:rPr>
          <w:sz w:val="18"/>
        </w:rPr>
      </w:pPr>
      <w:r>
        <w:rPr>
          <w:sz w:val="18"/>
        </w:rPr>
        <w:t xml:space="preserve">M. R. Bonyadi, Z. Michalewicz, F. Neumann, and M. Wagner. </w:t>
      </w:r>
      <w:r>
        <w:rPr>
          <w:i/>
          <w:sz w:val="18"/>
        </w:rPr>
        <w:t>Evolutionary computation for multi-component problems: Opportunities and future directions</w:t>
      </w:r>
      <w:r>
        <w:rPr>
          <w:sz w:val="18"/>
        </w:rPr>
        <w:t>. Available: https://cs.adelaide.edu.au/~zbyszek/Papers/Vis.pdf</w:t>
      </w:r>
    </w:p>
    <w:p w:rsidR="00A24F1D" w:rsidRDefault="001A7093">
      <w:pPr>
        <w:pStyle w:val="ListParagraph"/>
        <w:numPr>
          <w:ilvl w:val="0"/>
          <w:numId w:val="1"/>
        </w:numPr>
        <w:tabs>
          <w:tab w:val="left" w:pos="497"/>
        </w:tabs>
        <w:ind w:right="216"/>
        <w:jc w:val="both"/>
        <w:rPr>
          <w:sz w:val="18"/>
        </w:rPr>
      </w:pPr>
      <w:r>
        <w:rPr>
          <w:sz w:val="18"/>
        </w:rPr>
        <w:t xml:space="preserve">M. R. Bonyadi, Z. Michalewicz, and L. Barone, “The travelling thief problem: The first step in the transition from theoretical problems to realistic problems,” </w:t>
      </w:r>
      <w:r>
        <w:rPr>
          <w:i/>
          <w:sz w:val="18"/>
        </w:rPr>
        <w:t>IEEE CEC</w:t>
      </w:r>
      <w:r>
        <w:rPr>
          <w:sz w:val="18"/>
        </w:rPr>
        <w:t>,</w:t>
      </w:r>
      <w:r>
        <w:rPr>
          <w:spacing w:val="-4"/>
          <w:sz w:val="18"/>
        </w:rPr>
        <w:t xml:space="preserve"> </w:t>
      </w:r>
      <w:r>
        <w:rPr>
          <w:sz w:val="18"/>
        </w:rPr>
        <w:t>2013.</w:t>
      </w:r>
    </w:p>
    <w:p w:rsidR="00A24F1D" w:rsidRDefault="001A7093">
      <w:pPr>
        <w:pStyle w:val="ListParagraph"/>
        <w:numPr>
          <w:ilvl w:val="0"/>
          <w:numId w:val="1"/>
        </w:numPr>
        <w:tabs>
          <w:tab w:val="left" w:pos="497"/>
        </w:tabs>
        <w:ind w:right="213"/>
        <w:jc w:val="both"/>
        <w:rPr>
          <w:sz w:val="18"/>
        </w:rPr>
      </w:pPr>
      <w:r>
        <w:rPr>
          <w:sz w:val="18"/>
        </w:rPr>
        <w:t xml:space="preserve">S. D. Handako, A Gupta, H. C. Kim, L. H. Chuin, Y. S. Ong, and T. P. Siew, “Solving multi-vehicle profitable tour problem via knowledge adoption in evolutionary bilevel programming,” </w:t>
      </w:r>
      <w:r>
        <w:rPr>
          <w:i/>
          <w:sz w:val="18"/>
        </w:rPr>
        <w:t>IEEE CEC</w:t>
      </w:r>
      <w:r>
        <w:rPr>
          <w:sz w:val="18"/>
        </w:rPr>
        <w:t>,</w:t>
      </w:r>
      <w:r>
        <w:rPr>
          <w:spacing w:val="-3"/>
          <w:sz w:val="18"/>
        </w:rPr>
        <w:t xml:space="preserve"> </w:t>
      </w:r>
      <w:r>
        <w:rPr>
          <w:sz w:val="18"/>
        </w:rPr>
        <w:t>2015.</w:t>
      </w:r>
    </w:p>
    <w:p w:rsidR="00A24F1D" w:rsidRDefault="001A7093">
      <w:pPr>
        <w:pStyle w:val="ListParagraph"/>
        <w:numPr>
          <w:ilvl w:val="0"/>
          <w:numId w:val="1"/>
        </w:numPr>
        <w:tabs>
          <w:tab w:val="left" w:pos="497"/>
        </w:tabs>
        <w:ind w:right="214"/>
        <w:jc w:val="both"/>
        <w:rPr>
          <w:sz w:val="18"/>
        </w:rPr>
      </w:pPr>
      <w:r>
        <w:rPr>
          <w:sz w:val="18"/>
        </w:rPr>
        <w:t xml:space="preserve">M. R. Garey, “Optimal task sequencing with precedence constraints,” </w:t>
      </w:r>
      <w:r>
        <w:rPr>
          <w:i/>
          <w:sz w:val="18"/>
        </w:rPr>
        <w:t>Discrete Math.</w:t>
      </w:r>
      <w:r>
        <w:rPr>
          <w:sz w:val="18"/>
        </w:rPr>
        <w:t>, vol. 4, no. 1, pp. 37-56,</w:t>
      </w:r>
      <w:r>
        <w:rPr>
          <w:spacing w:val="-13"/>
          <w:sz w:val="18"/>
        </w:rPr>
        <w:t xml:space="preserve"> </w:t>
      </w:r>
      <w:r>
        <w:rPr>
          <w:sz w:val="18"/>
        </w:rPr>
        <w:t>1973.</w:t>
      </w:r>
    </w:p>
    <w:p w:rsidR="00A24F1D" w:rsidRDefault="00A24F1D">
      <w:pPr>
        <w:pStyle w:val="BodyText"/>
        <w:spacing w:before="2"/>
        <w:rPr>
          <w:sz w:val="28"/>
        </w:rPr>
      </w:pPr>
    </w:p>
    <w:p w:rsidR="00A24F1D" w:rsidRDefault="001A7093">
      <w:pPr>
        <w:ind w:left="1689" w:right="212"/>
        <w:jc w:val="both"/>
        <w:rPr>
          <w:sz w:val="18"/>
        </w:rPr>
      </w:pPr>
      <w:r>
        <w:rPr>
          <w:noProof/>
        </w:rPr>
        <w:drawing>
          <wp:anchor distT="0" distB="0" distL="0" distR="0" simplePos="0" relativeHeight="15749632" behindDoc="0" locked="0" layoutInCell="1" allowOverlap="1">
            <wp:simplePos x="0" y="0"/>
            <wp:positionH relativeFrom="page">
              <wp:posOffset>3992879</wp:posOffset>
            </wp:positionH>
            <wp:positionV relativeFrom="paragraph">
              <wp:posOffset>42066</wp:posOffset>
            </wp:positionV>
            <wp:extent cx="879348" cy="1325879"/>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1" cstate="print"/>
                    <a:stretch>
                      <a:fillRect/>
                    </a:stretch>
                  </pic:blipFill>
                  <pic:spPr>
                    <a:xfrm>
                      <a:off x="0" y="0"/>
                      <a:ext cx="879348" cy="1325879"/>
                    </a:xfrm>
                    <a:prstGeom prst="rect">
                      <a:avLst/>
                    </a:prstGeom>
                  </pic:spPr>
                </pic:pic>
              </a:graphicData>
            </a:graphic>
          </wp:anchor>
        </w:drawing>
      </w:r>
      <w:r>
        <w:rPr>
          <w:b/>
          <w:sz w:val="18"/>
        </w:rPr>
        <w:t xml:space="preserve">Abhishek GUPTA </w:t>
      </w:r>
      <w:r>
        <w:rPr>
          <w:sz w:val="18"/>
        </w:rPr>
        <w:t>holds a B.Tech degree from the National Institute of Technology Rourkela, India. He completed his PhD in Engineering Science from the University of Auckland, New Zealand, in 2014. He is currently a Postdoctoral Research Fellow at the Computational Intelligence Graduate Lab, School of Computer Engineering, Nanyang Technological University, Singapore. He has diverse research interests spanning the fields of continuum mechanics as well as computational</w:t>
      </w:r>
    </w:p>
    <w:p w:rsidR="00A24F1D" w:rsidRDefault="001A7093">
      <w:pPr>
        <w:ind w:left="136" w:right="210"/>
        <w:jc w:val="both"/>
        <w:rPr>
          <w:sz w:val="18"/>
        </w:rPr>
      </w:pPr>
      <w:r>
        <w:rPr>
          <w:sz w:val="18"/>
        </w:rPr>
        <w:t>intelligence, with recent emphasis on evolutionary computation, multi-objective optimization, and bi-level programming.</w:t>
      </w:r>
    </w:p>
    <w:p w:rsidR="00A24F1D" w:rsidRDefault="00A24F1D">
      <w:pPr>
        <w:pStyle w:val="BodyText"/>
        <w:spacing w:before="9"/>
        <w:rPr>
          <w:sz w:val="24"/>
        </w:rPr>
      </w:pPr>
    </w:p>
    <w:p w:rsidR="00A24F1D" w:rsidRDefault="001A7093">
      <w:pPr>
        <w:ind w:left="1823" w:right="213"/>
        <w:jc w:val="both"/>
        <w:rPr>
          <w:sz w:val="18"/>
        </w:rPr>
      </w:pPr>
      <w:r>
        <w:rPr>
          <w:noProof/>
        </w:rPr>
        <w:drawing>
          <wp:anchor distT="0" distB="0" distL="0" distR="0" simplePos="0" relativeHeight="15750144" behindDoc="0" locked="0" layoutInCell="1" allowOverlap="1">
            <wp:simplePos x="0" y="0"/>
            <wp:positionH relativeFrom="page">
              <wp:posOffset>3982211</wp:posOffset>
            </wp:positionH>
            <wp:positionV relativeFrom="paragraph">
              <wp:posOffset>29874</wp:posOffset>
            </wp:positionV>
            <wp:extent cx="950976" cy="1235964"/>
            <wp:effectExtent l="0" t="0" r="0" b="0"/>
            <wp:wrapNone/>
            <wp:docPr id="39" name="image20.png" descr="http://www.ntu.edu.sg/REP/REP%20Fellows/PublishingImages/pix_Prof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2" cstate="print"/>
                    <a:stretch>
                      <a:fillRect/>
                    </a:stretch>
                  </pic:blipFill>
                  <pic:spPr>
                    <a:xfrm>
                      <a:off x="0" y="0"/>
                      <a:ext cx="950976" cy="1235964"/>
                    </a:xfrm>
                    <a:prstGeom prst="rect">
                      <a:avLst/>
                    </a:prstGeom>
                  </pic:spPr>
                </pic:pic>
              </a:graphicData>
            </a:graphic>
          </wp:anchor>
        </w:drawing>
      </w:r>
      <w:r>
        <w:rPr>
          <w:b/>
          <w:sz w:val="18"/>
        </w:rPr>
        <w:t xml:space="preserve">Yew-Soon ONG </w:t>
      </w:r>
      <w:r>
        <w:rPr>
          <w:sz w:val="18"/>
        </w:rPr>
        <w:t>received a PhD degree on Artificial Intelligence in complex design from the Computational Engineering and Design Center, University of Southampton, UK in 2003. He is an Associate Professor with the School of Computer Engineering, Nanyang Technological University, Singapore. His research interest in computational intelligence spans across memetic computing, evolutionary design, machine learning</w:t>
      </w:r>
      <w:r>
        <w:rPr>
          <w:spacing w:val="7"/>
          <w:sz w:val="18"/>
        </w:rPr>
        <w:t xml:space="preserve"> </w:t>
      </w:r>
      <w:r>
        <w:rPr>
          <w:sz w:val="18"/>
        </w:rPr>
        <w:t>and</w:t>
      </w:r>
    </w:p>
    <w:p w:rsidR="00A24F1D" w:rsidRDefault="001A7093">
      <w:pPr>
        <w:spacing w:before="2"/>
        <w:ind w:left="136" w:right="212"/>
        <w:jc w:val="both"/>
        <w:rPr>
          <w:sz w:val="18"/>
        </w:rPr>
      </w:pPr>
      <w:r>
        <w:rPr>
          <w:sz w:val="18"/>
        </w:rPr>
        <w:t>Big data. He is the founding Technical Editor-in-Chief of Memetic Computing Journal, founding Chief Editor of the Springer book series on studies in adaptation, learning, and optimization, Associate Editor of the IEEE Transactions on Evolutionary Computation, the IEEE Transactions on Neural Networks &amp; Learning Systems, IEEE Computational Intelligence Magazine, IEEE Transactions on Cybernetics, Soft Computing, International Journal of System Sciences and others.</w:t>
      </w:r>
    </w:p>
    <w:p w:rsidR="00A24F1D" w:rsidRDefault="00A24F1D">
      <w:pPr>
        <w:pStyle w:val="BodyText"/>
        <w:rPr>
          <w:sz w:val="18"/>
        </w:rPr>
      </w:pPr>
    </w:p>
    <w:p w:rsidR="00A24F1D" w:rsidRDefault="001A7093">
      <w:pPr>
        <w:ind w:left="1693" w:right="214"/>
        <w:jc w:val="both"/>
        <w:rPr>
          <w:sz w:val="18"/>
        </w:rPr>
      </w:pPr>
      <w:r>
        <w:rPr>
          <w:noProof/>
        </w:rPr>
        <w:drawing>
          <wp:anchor distT="0" distB="0" distL="0" distR="0" simplePos="0" relativeHeight="15750656" behindDoc="0" locked="0" layoutInCell="1" allowOverlap="1">
            <wp:simplePos x="0" y="0"/>
            <wp:positionH relativeFrom="page">
              <wp:posOffset>3994403</wp:posOffset>
            </wp:positionH>
            <wp:positionV relativeFrom="paragraph">
              <wp:posOffset>50575</wp:posOffset>
            </wp:positionV>
            <wp:extent cx="848868" cy="1228344"/>
            <wp:effectExtent l="0" t="0" r="0" b="0"/>
            <wp:wrapNone/>
            <wp:docPr id="41" name="image21.jpeg" descr="C:\Users\abhishekg\AppData\Local\Microsoft\Windows\Temporary Internet Files\Content.Outlook\1MI623OK\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3" cstate="print"/>
                    <a:stretch>
                      <a:fillRect/>
                    </a:stretch>
                  </pic:blipFill>
                  <pic:spPr>
                    <a:xfrm>
                      <a:off x="0" y="0"/>
                      <a:ext cx="848868" cy="1228344"/>
                    </a:xfrm>
                    <a:prstGeom prst="rect">
                      <a:avLst/>
                    </a:prstGeom>
                  </pic:spPr>
                </pic:pic>
              </a:graphicData>
            </a:graphic>
          </wp:anchor>
        </w:drawing>
      </w:r>
      <w:r>
        <w:rPr>
          <w:b/>
          <w:sz w:val="18"/>
        </w:rPr>
        <w:t xml:space="preserve">Liang FENG </w:t>
      </w:r>
      <w:r>
        <w:rPr>
          <w:sz w:val="18"/>
        </w:rPr>
        <w:t>received the PhD degree from the School of Computer Engineering, Nanyang Technological University, Singapore, in 2014. He was a Postdoctoral Research Fellow at the Computational Intelligence Graduate Lab, Nanyang Technological University, Singapore. He is currently an Assistant Professor at the College of Computer Science, Chongqing University, China. His research  interests include Computational and Artificial</w:t>
      </w:r>
    </w:p>
    <w:p w:rsidR="00A24F1D" w:rsidRDefault="001A7093">
      <w:pPr>
        <w:ind w:left="136" w:right="217"/>
        <w:jc w:val="both"/>
        <w:rPr>
          <w:sz w:val="18"/>
        </w:rPr>
      </w:pPr>
      <w:r>
        <w:rPr>
          <w:sz w:val="18"/>
        </w:rPr>
        <w:t>Intelligence, Memetic Computing, Big Data Optimization and Learning, as well as Transfer Learning.</w:t>
      </w:r>
    </w:p>
    <w:sectPr w:rsidR="00A24F1D">
      <w:type w:val="continuous"/>
      <w:pgSz w:w="12240" w:h="15840"/>
      <w:pgMar w:top="420" w:right="720" w:bottom="440" w:left="800" w:header="720" w:footer="720" w:gutter="0"/>
      <w:cols w:num="2" w:space="720" w:equalWidth="0">
        <w:col w:w="5220" w:space="109"/>
        <w:col w:w="5391"/>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C20" w:rsidRDefault="00D90C20">
      <w:r>
        <w:separator/>
      </w:r>
    </w:p>
  </w:endnote>
  <w:endnote w:type="continuationSeparator" w:id="0">
    <w:p w:rsidR="00D90C20" w:rsidRDefault="00D90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erif">
    <w:altName w:val="Times New Roman"/>
    <w:charset w:val="00"/>
    <w:family w:val="roman"/>
    <w:pitch w:val="variable"/>
  </w:font>
  <w:font w:name="Trebuchet MS">
    <w:altName w:val="Trebuchet MS"/>
    <w:panose1 w:val="020B0603020202020204"/>
    <w:charset w:val="00"/>
    <w:family w:val="swiss"/>
    <w:pitch w:val="variable"/>
    <w:sig w:usb0="00000687" w:usb1="00000000" w:usb2="00000000" w:usb3="00000000" w:csb0="0000009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Free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93" w:rsidRDefault="001A7093">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118.8pt;margin-top:768.85pt;width:374.4pt;height:20.2pt;z-index:-16399360;mso-position-horizontal-relative:page;mso-position-vertical-relative:page" filled="f" stroked="f">
          <v:textbox inset="0,0,0,0">
            <w:txbxContent>
              <w:p w:rsidR="001A7093" w:rsidRDefault="001A7093">
                <w:pPr>
                  <w:spacing w:before="13" w:line="242" w:lineRule="auto"/>
                  <w:ind w:left="648" w:right="1" w:hanging="629"/>
                  <w:rPr>
                    <w:sz w:val="16"/>
                  </w:rPr>
                </w:pPr>
                <w:r>
                  <w:rPr>
                    <w:sz w:val="16"/>
                  </w:rPr>
                  <w:t xml:space="preserve">1089-778X (c) 2015 IEEE. Personal use is permitted, but republication/redistribution requires IEEE permission. See </w:t>
                </w:r>
                <w:hyperlink r:id="rId1">
                  <w:r>
                    <w:rPr>
                      <w:sz w:val="16"/>
                    </w:rPr>
                    <w:t>http://www.ieee.org/publications_standards/publications/rights/index.html</w:t>
                  </w:r>
                </w:hyperlink>
                <w:r>
                  <w:rPr>
                    <w:sz w:val="16"/>
                  </w:rPr>
                  <w:t xml:space="preserve"> for more information.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C20" w:rsidRDefault="00D90C20">
      <w:r>
        <w:separator/>
      </w:r>
    </w:p>
  </w:footnote>
  <w:footnote w:type="continuationSeparator" w:id="0">
    <w:p w:rsidR="00D90C20" w:rsidRDefault="00D90C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93" w:rsidRDefault="001A7093">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15.9pt;margin-top:2.15pt;width:580.1pt;height:20.2pt;z-index:-16399872;mso-position-horizontal-relative:page;mso-position-vertical-relative:page" filled="f" stroked="f">
          <v:textbox inset="0,0,0,0">
            <w:txbxContent>
              <w:p w:rsidR="001A7093" w:rsidRDefault="001A7093">
                <w:pPr>
                  <w:spacing w:before="13" w:line="242" w:lineRule="auto"/>
                  <w:ind w:left="3212" w:right="1" w:hanging="3193"/>
                  <w:rPr>
                    <w:sz w:val="16"/>
                  </w:rPr>
                </w:pPr>
                <w:r>
                  <w:rPr>
                    <w:sz w:val="16"/>
                  </w:rPr>
                  <w:t>This article has been accepted for publication in a future issue of this journal, but has not been fully edited. Content may change prior to final publication. Citation information: DOI 10.1109/TEVC.2015.2458037, IEEE Transactions on Evolutionary Computation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0C5D"/>
    <w:multiLevelType w:val="hybridMultilevel"/>
    <w:tmpl w:val="F76C9A80"/>
    <w:lvl w:ilvl="0" w:tplc="C1AA4E8E">
      <w:start w:val="1"/>
      <w:numFmt w:val="decimal"/>
      <w:lvlText w:val="%1."/>
      <w:lvlJc w:val="left"/>
      <w:pPr>
        <w:ind w:left="290" w:hanging="284"/>
        <w:jc w:val="left"/>
      </w:pPr>
      <w:rPr>
        <w:rFonts w:ascii="Times New Roman" w:eastAsia="Times New Roman" w:hAnsi="Times New Roman" w:cs="Times New Roman" w:hint="default"/>
        <w:spacing w:val="0"/>
        <w:w w:val="99"/>
        <w:sz w:val="20"/>
        <w:szCs w:val="20"/>
        <w:lang w:val="en-US" w:eastAsia="en-US" w:bidi="ar-SA"/>
      </w:rPr>
    </w:lvl>
    <w:lvl w:ilvl="1" w:tplc="05F8730C">
      <w:start w:val="1"/>
      <w:numFmt w:val="lowerRoman"/>
      <w:lvlText w:val="%2."/>
      <w:lvlJc w:val="left"/>
      <w:pPr>
        <w:ind w:left="574" w:hanging="204"/>
        <w:jc w:val="right"/>
      </w:pPr>
      <w:rPr>
        <w:rFonts w:ascii="Times New Roman" w:eastAsia="Times New Roman" w:hAnsi="Times New Roman" w:cs="Times New Roman" w:hint="default"/>
        <w:spacing w:val="-1"/>
        <w:w w:val="99"/>
        <w:sz w:val="20"/>
        <w:szCs w:val="20"/>
        <w:lang w:val="en-US" w:eastAsia="en-US" w:bidi="ar-SA"/>
      </w:rPr>
    </w:lvl>
    <w:lvl w:ilvl="2" w:tplc="32FE7FAA">
      <w:numFmt w:val="bullet"/>
      <w:lvlText w:val="•"/>
      <w:lvlJc w:val="left"/>
      <w:pPr>
        <w:ind w:left="1076" w:hanging="204"/>
      </w:pPr>
      <w:rPr>
        <w:rFonts w:hint="default"/>
        <w:lang w:val="en-US" w:eastAsia="en-US" w:bidi="ar-SA"/>
      </w:rPr>
    </w:lvl>
    <w:lvl w:ilvl="3" w:tplc="28523B18">
      <w:numFmt w:val="bullet"/>
      <w:lvlText w:val="•"/>
      <w:lvlJc w:val="left"/>
      <w:pPr>
        <w:ind w:left="1572" w:hanging="204"/>
      </w:pPr>
      <w:rPr>
        <w:rFonts w:hint="default"/>
        <w:lang w:val="en-US" w:eastAsia="en-US" w:bidi="ar-SA"/>
      </w:rPr>
    </w:lvl>
    <w:lvl w:ilvl="4" w:tplc="97D2CF92">
      <w:numFmt w:val="bullet"/>
      <w:lvlText w:val="•"/>
      <w:lvlJc w:val="left"/>
      <w:pPr>
        <w:ind w:left="2069" w:hanging="204"/>
      </w:pPr>
      <w:rPr>
        <w:rFonts w:hint="default"/>
        <w:lang w:val="en-US" w:eastAsia="en-US" w:bidi="ar-SA"/>
      </w:rPr>
    </w:lvl>
    <w:lvl w:ilvl="5" w:tplc="CC045138">
      <w:numFmt w:val="bullet"/>
      <w:lvlText w:val="•"/>
      <w:lvlJc w:val="left"/>
      <w:pPr>
        <w:ind w:left="2565" w:hanging="204"/>
      </w:pPr>
      <w:rPr>
        <w:rFonts w:hint="default"/>
        <w:lang w:val="en-US" w:eastAsia="en-US" w:bidi="ar-SA"/>
      </w:rPr>
    </w:lvl>
    <w:lvl w:ilvl="6" w:tplc="67B29FE4">
      <w:numFmt w:val="bullet"/>
      <w:lvlText w:val="•"/>
      <w:lvlJc w:val="left"/>
      <w:pPr>
        <w:ind w:left="3062" w:hanging="204"/>
      </w:pPr>
      <w:rPr>
        <w:rFonts w:hint="default"/>
        <w:lang w:val="en-US" w:eastAsia="en-US" w:bidi="ar-SA"/>
      </w:rPr>
    </w:lvl>
    <w:lvl w:ilvl="7" w:tplc="7A78BD7C">
      <w:numFmt w:val="bullet"/>
      <w:lvlText w:val="•"/>
      <w:lvlJc w:val="left"/>
      <w:pPr>
        <w:ind w:left="3558" w:hanging="204"/>
      </w:pPr>
      <w:rPr>
        <w:rFonts w:hint="default"/>
        <w:lang w:val="en-US" w:eastAsia="en-US" w:bidi="ar-SA"/>
      </w:rPr>
    </w:lvl>
    <w:lvl w:ilvl="8" w:tplc="B468A16A">
      <w:numFmt w:val="bullet"/>
      <w:lvlText w:val="•"/>
      <w:lvlJc w:val="left"/>
      <w:pPr>
        <w:ind w:left="4055" w:hanging="204"/>
      </w:pPr>
      <w:rPr>
        <w:rFonts w:hint="default"/>
        <w:lang w:val="en-US" w:eastAsia="en-US" w:bidi="ar-SA"/>
      </w:rPr>
    </w:lvl>
  </w:abstractNum>
  <w:abstractNum w:abstractNumId="1" w15:restartNumberingAfterBreak="0">
    <w:nsid w:val="1EF97D93"/>
    <w:multiLevelType w:val="hybridMultilevel"/>
    <w:tmpl w:val="9AE244C8"/>
    <w:lvl w:ilvl="0" w:tplc="4014C53A">
      <w:start w:val="1"/>
      <w:numFmt w:val="upperLetter"/>
      <w:lvlText w:val="%1."/>
      <w:lvlJc w:val="left"/>
      <w:pPr>
        <w:ind w:left="453" w:hanging="318"/>
        <w:jc w:val="left"/>
      </w:pPr>
      <w:rPr>
        <w:rFonts w:ascii="Times New Roman" w:eastAsia="Times New Roman" w:hAnsi="Times New Roman" w:cs="Times New Roman" w:hint="default"/>
        <w:i/>
        <w:w w:val="99"/>
        <w:sz w:val="20"/>
        <w:szCs w:val="20"/>
        <w:lang w:val="en-US" w:eastAsia="en-US" w:bidi="ar-SA"/>
      </w:rPr>
    </w:lvl>
    <w:lvl w:ilvl="1" w:tplc="D27C5E92">
      <w:numFmt w:val="bullet"/>
      <w:lvlText w:val="•"/>
      <w:lvlJc w:val="left"/>
      <w:pPr>
        <w:ind w:left="953" w:hanging="318"/>
      </w:pPr>
      <w:rPr>
        <w:rFonts w:hint="default"/>
        <w:lang w:val="en-US" w:eastAsia="en-US" w:bidi="ar-SA"/>
      </w:rPr>
    </w:lvl>
    <w:lvl w:ilvl="2" w:tplc="69A8D194">
      <w:numFmt w:val="bullet"/>
      <w:lvlText w:val="•"/>
      <w:lvlJc w:val="left"/>
      <w:pPr>
        <w:ind w:left="1446" w:hanging="318"/>
      </w:pPr>
      <w:rPr>
        <w:rFonts w:hint="default"/>
        <w:lang w:val="en-US" w:eastAsia="en-US" w:bidi="ar-SA"/>
      </w:rPr>
    </w:lvl>
    <w:lvl w:ilvl="3" w:tplc="A6582F6E">
      <w:numFmt w:val="bullet"/>
      <w:lvlText w:val="•"/>
      <w:lvlJc w:val="left"/>
      <w:pPr>
        <w:ind w:left="1939" w:hanging="318"/>
      </w:pPr>
      <w:rPr>
        <w:rFonts w:hint="default"/>
        <w:lang w:val="en-US" w:eastAsia="en-US" w:bidi="ar-SA"/>
      </w:rPr>
    </w:lvl>
    <w:lvl w:ilvl="4" w:tplc="DFC2AF04">
      <w:numFmt w:val="bullet"/>
      <w:lvlText w:val="•"/>
      <w:lvlJc w:val="left"/>
      <w:pPr>
        <w:ind w:left="2432" w:hanging="318"/>
      </w:pPr>
      <w:rPr>
        <w:rFonts w:hint="default"/>
        <w:lang w:val="en-US" w:eastAsia="en-US" w:bidi="ar-SA"/>
      </w:rPr>
    </w:lvl>
    <w:lvl w:ilvl="5" w:tplc="B12EAB04">
      <w:numFmt w:val="bullet"/>
      <w:lvlText w:val="•"/>
      <w:lvlJc w:val="left"/>
      <w:pPr>
        <w:ind w:left="2925" w:hanging="318"/>
      </w:pPr>
      <w:rPr>
        <w:rFonts w:hint="default"/>
        <w:lang w:val="en-US" w:eastAsia="en-US" w:bidi="ar-SA"/>
      </w:rPr>
    </w:lvl>
    <w:lvl w:ilvl="6" w:tplc="230ABCEE">
      <w:numFmt w:val="bullet"/>
      <w:lvlText w:val="•"/>
      <w:lvlJc w:val="left"/>
      <w:pPr>
        <w:ind w:left="3418" w:hanging="318"/>
      </w:pPr>
      <w:rPr>
        <w:rFonts w:hint="default"/>
        <w:lang w:val="en-US" w:eastAsia="en-US" w:bidi="ar-SA"/>
      </w:rPr>
    </w:lvl>
    <w:lvl w:ilvl="7" w:tplc="91FE5C06">
      <w:numFmt w:val="bullet"/>
      <w:lvlText w:val="•"/>
      <w:lvlJc w:val="left"/>
      <w:pPr>
        <w:ind w:left="3911" w:hanging="318"/>
      </w:pPr>
      <w:rPr>
        <w:rFonts w:hint="default"/>
        <w:lang w:val="en-US" w:eastAsia="en-US" w:bidi="ar-SA"/>
      </w:rPr>
    </w:lvl>
    <w:lvl w:ilvl="8" w:tplc="E162F16C">
      <w:numFmt w:val="bullet"/>
      <w:lvlText w:val="•"/>
      <w:lvlJc w:val="left"/>
      <w:pPr>
        <w:ind w:left="4404" w:hanging="318"/>
      </w:pPr>
      <w:rPr>
        <w:rFonts w:hint="default"/>
        <w:lang w:val="en-US" w:eastAsia="en-US" w:bidi="ar-SA"/>
      </w:rPr>
    </w:lvl>
  </w:abstractNum>
  <w:abstractNum w:abstractNumId="2" w15:restartNumberingAfterBreak="0">
    <w:nsid w:val="23F47357"/>
    <w:multiLevelType w:val="hybridMultilevel"/>
    <w:tmpl w:val="26E485AA"/>
    <w:lvl w:ilvl="0" w:tplc="3E26CC92">
      <w:start w:val="1"/>
      <w:numFmt w:val="lowerLetter"/>
      <w:lvlText w:val="%1)"/>
      <w:lvlJc w:val="left"/>
      <w:pPr>
        <w:ind w:left="407" w:hanging="272"/>
        <w:jc w:val="left"/>
      </w:pPr>
      <w:rPr>
        <w:rFonts w:ascii="Times New Roman" w:eastAsia="Times New Roman" w:hAnsi="Times New Roman" w:cs="Times New Roman" w:hint="default"/>
        <w:w w:val="99"/>
        <w:sz w:val="20"/>
        <w:szCs w:val="20"/>
        <w:lang w:val="en-US" w:eastAsia="en-US" w:bidi="ar-SA"/>
      </w:rPr>
    </w:lvl>
    <w:lvl w:ilvl="1" w:tplc="B3A2FDB2">
      <w:numFmt w:val="bullet"/>
      <w:lvlText w:val="•"/>
      <w:lvlJc w:val="left"/>
      <w:pPr>
        <w:ind w:left="881" w:hanging="272"/>
      </w:pPr>
      <w:rPr>
        <w:rFonts w:hint="default"/>
        <w:lang w:val="en-US" w:eastAsia="en-US" w:bidi="ar-SA"/>
      </w:rPr>
    </w:lvl>
    <w:lvl w:ilvl="2" w:tplc="562C4A8E">
      <w:numFmt w:val="bullet"/>
      <w:lvlText w:val="•"/>
      <w:lvlJc w:val="left"/>
      <w:pPr>
        <w:ind w:left="1363" w:hanging="272"/>
      </w:pPr>
      <w:rPr>
        <w:rFonts w:hint="default"/>
        <w:lang w:val="en-US" w:eastAsia="en-US" w:bidi="ar-SA"/>
      </w:rPr>
    </w:lvl>
    <w:lvl w:ilvl="3" w:tplc="8DB87674">
      <w:numFmt w:val="bullet"/>
      <w:lvlText w:val="•"/>
      <w:lvlJc w:val="left"/>
      <w:pPr>
        <w:ind w:left="1845" w:hanging="272"/>
      </w:pPr>
      <w:rPr>
        <w:rFonts w:hint="default"/>
        <w:lang w:val="en-US" w:eastAsia="en-US" w:bidi="ar-SA"/>
      </w:rPr>
    </w:lvl>
    <w:lvl w:ilvl="4" w:tplc="C6FC235C">
      <w:numFmt w:val="bullet"/>
      <w:lvlText w:val="•"/>
      <w:lvlJc w:val="left"/>
      <w:pPr>
        <w:ind w:left="2327" w:hanging="272"/>
      </w:pPr>
      <w:rPr>
        <w:rFonts w:hint="default"/>
        <w:lang w:val="en-US" w:eastAsia="en-US" w:bidi="ar-SA"/>
      </w:rPr>
    </w:lvl>
    <w:lvl w:ilvl="5" w:tplc="DB921900">
      <w:numFmt w:val="bullet"/>
      <w:lvlText w:val="•"/>
      <w:lvlJc w:val="left"/>
      <w:pPr>
        <w:ind w:left="2808" w:hanging="272"/>
      </w:pPr>
      <w:rPr>
        <w:rFonts w:hint="default"/>
        <w:lang w:val="en-US" w:eastAsia="en-US" w:bidi="ar-SA"/>
      </w:rPr>
    </w:lvl>
    <w:lvl w:ilvl="6" w:tplc="70409F6E">
      <w:numFmt w:val="bullet"/>
      <w:lvlText w:val="•"/>
      <w:lvlJc w:val="left"/>
      <w:pPr>
        <w:ind w:left="3290" w:hanging="272"/>
      </w:pPr>
      <w:rPr>
        <w:rFonts w:hint="default"/>
        <w:lang w:val="en-US" w:eastAsia="en-US" w:bidi="ar-SA"/>
      </w:rPr>
    </w:lvl>
    <w:lvl w:ilvl="7" w:tplc="E73EE87C">
      <w:numFmt w:val="bullet"/>
      <w:lvlText w:val="•"/>
      <w:lvlJc w:val="left"/>
      <w:pPr>
        <w:ind w:left="3772" w:hanging="272"/>
      </w:pPr>
      <w:rPr>
        <w:rFonts w:hint="default"/>
        <w:lang w:val="en-US" w:eastAsia="en-US" w:bidi="ar-SA"/>
      </w:rPr>
    </w:lvl>
    <w:lvl w:ilvl="8" w:tplc="A38E31F2">
      <w:numFmt w:val="bullet"/>
      <w:lvlText w:val="•"/>
      <w:lvlJc w:val="left"/>
      <w:pPr>
        <w:ind w:left="4254" w:hanging="272"/>
      </w:pPr>
      <w:rPr>
        <w:rFonts w:hint="default"/>
        <w:lang w:val="en-US" w:eastAsia="en-US" w:bidi="ar-SA"/>
      </w:rPr>
    </w:lvl>
  </w:abstractNum>
  <w:abstractNum w:abstractNumId="3" w15:restartNumberingAfterBreak="0">
    <w:nsid w:val="259E63A3"/>
    <w:multiLevelType w:val="hybridMultilevel"/>
    <w:tmpl w:val="7D78FB30"/>
    <w:lvl w:ilvl="0" w:tplc="FDBCC040">
      <w:start w:val="1"/>
      <w:numFmt w:val="upperRoman"/>
      <w:lvlText w:val="%1."/>
      <w:lvlJc w:val="left"/>
      <w:pPr>
        <w:ind w:left="2176" w:hanging="262"/>
        <w:jc w:val="right"/>
      </w:pPr>
      <w:rPr>
        <w:rFonts w:ascii="Times New Roman" w:eastAsia="Times New Roman" w:hAnsi="Times New Roman" w:cs="Times New Roman" w:hint="default"/>
        <w:w w:val="99"/>
        <w:sz w:val="20"/>
        <w:szCs w:val="20"/>
        <w:lang w:val="en-US" w:eastAsia="en-US" w:bidi="ar-SA"/>
      </w:rPr>
    </w:lvl>
    <w:lvl w:ilvl="1" w:tplc="D5469D54">
      <w:numFmt w:val="bullet"/>
      <w:lvlText w:val="•"/>
      <w:lvlJc w:val="left"/>
      <w:pPr>
        <w:ind w:left="2483" w:hanging="262"/>
      </w:pPr>
      <w:rPr>
        <w:rFonts w:hint="default"/>
        <w:lang w:val="en-US" w:eastAsia="en-US" w:bidi="ar-SA"/>
      </w:rPr>
    </w:lvl>
    <w:lvl w:ilvl="2" w:tplc="24121346">
      <w:numFmt w:val="bullet"/>
      <w:lvlText w:val="•"/>
      <w:lvlJc w:val="left"/>
      <w:pPr>
        <w:ind w:left="2787" w:hanging="262"/>
      </w:pPr>
      <w:rPr>
        <w:rFonts w:hint="default"/>
        <w:lang w:val="en-US" w:eastAsia="en-US" w:bidi="ar-SA"/>
      </w:rPr>
    </w:lvl>
    <w:lvl w:ilvl="3" w:tplc="B9E29B9A">
      <w:numFmt w:val="bullet"/>
      <w:lvlText w:val="•"/>
      <w:lvlJc w:val="left"/>
      <w:pPr>
        <w:ind w:left="3091" w:hanging="262"/>
      </w:pPr>
      <w:rPr>
        <w:rFonts w:hint="default"/>
        <w:lang w:val="en-US" w:eastAsia="en-US" w:bidi="ar-SA"/>
      </w:rPr>
    </w:lvl>
    <w:lvl w:ilvl="4" w:tplc="D97CFD66">
      <w:numFmt w:val="bullet"/>
      <w:lvlText w:val="•"/>
      <w:lvlJc w:val="left"/>
      <w:pPr>
        <w:ind w:left="3395" w:hanging="262"/>
      </w:pPr>
      <w:rPr>
        <w:rFonts w:hint="default"/>
        <w:lang w:val="en-US" w:eastAsia="en-US" w:bidi="ar-SA"/>
      </w:rPr>
    </w:lvl>
    <w:lvl w:ilvl="5" w:tplc="EED85596">
      <w:numFmt w:val="bullet"/>
      <w:lvlText w:val="•"/>
      <w:lvlJc w:val="left"/>
      <w:pPr>
        <w:ind w:left="3699" w:hanging="262"/>
      </w:pPr>
      <w:rPr>
        <w:rFonts w:hint="default"/>
        <w:lang w:val="en-US" w:eastAsia="en-US" w:bidi="ar-SA"/>
      </w:rPr>
    </w:lvl>
    <w:lvl w:ilvl="6" w:tplc="CC603DD0">
      <w:numFmt w:val="bullet"/>
      <w:lvlText w:val="•"/>
      <w:lvlJc w:val="left"/>
      <w:pPr>
        <w:ind w:left="4003" w:hanging="262"/>
      </w:pPr>
      <w:rPr>
        <w:rFonts w:hint="default"/>
        <w:lang w:val="en-US" w:eastAsia="en-US" w:bidi="ar-SA"/>
      </w:rPr>
    </w:lvl>
    <w:lvl w:ilvl="7" w:tplc="E29053D8">
      <w:numFmt w:val="bullet"/>
      <w:lvlText w:val="•"/>
      <w:lvlJc w:val="left"/>
      <w:pPr>
        <w:ind w:left="4307" w:hanging="262"/>
      </w:pPr>
      <w:rPr>
        <w:rFonts w:hint="default"/>
        <w:lang w:val="en-US" w:eastAsia="en-US" w:bidi="ar-SA"/>
      </w:rPr>
    </w:lvl>
    <w:lvl w:ilvl="8" w:tplc="EFF4E1B6">
      <w:numFmt w:val="bullet"/>
      <w:lvlText w:val="•"/>
      <w:lvlJc w:val="left"/>
      <w:pPr>
        <w:ind w:left="4611" w:hanging="262"/>
      </w:pPr>
      <w:rPr>
        <w:rFonts w:hint="default"/>
        <w:lang w:val="en-US" w:eastAsia="en-US" w:bidi="ar-SA"/>
      </w:rPr>
    </w:lvl>
  </w:abstractNum>
  <w:abstractNum w:abstractNumId="4" w15:restartNumberingAfterBreak="0">
    <w:nsid w:val="26D32384"/>
    <w:multiLevelType w:val="hybridMultilevel"/>
    <w:tmpl w:val="580C4E1C"/>
    <w:lvl w:ilvl="0" w:tplc="1B76D364">
      <w:start w:val="1"/>
      <w:numFmt w:val="upperLetter"/>
      <w:lvlText w:val="%1."/>
      <w:lvlJc w:val="left"/>
      <w:pPr>
        <w:ind w:left="503" w:hanging="368"/>
        <w:jc w:val="left"/>
      </w:pPr>
      <w:rPr>
        <w:rFonts w:ascii="Times New Roman" w:eastAsia="Times New Roman" w:hAnsi="Times New Roman" w:cs="Times New Roman" w:hint="default"/>
        <w:i/>
        <w:w w:val="99"/>
        <w:sz w:val="20"/>
        <w:szCs w:val="20"/>
        <w:lang w:val="en-US" w:eastAsia="en-US" w:bidi="ar-SA"/>
      </w:rPr>
    </w:lvl>
    <w:lvl w:ilvl="1" w:tplc="4B42A3CC">
      <w:numFmt w:val="bullet"/>
      <w:lvlText w:val="•"/>
      <w:lvlJc w:val="left"/>
      <w:pPr>
        <w:ind w:left="971" w:hanging="368"/>
      </w:pPr>
      <w:rPr>
        <w:rFonts w:hint="default"/>
        <w:lang w:val="en-US" w:eastAsia="en-US" w:bidi="ar-SA"/>
      </w:rPr>
    </w:lvl>
    <w:lvl w:ilvl="2" w:tplc="59C08CD4">
      <w:numFmt w:val="bullet"/>
      <w:lvlText w:val="•"/>
      <w:lvlJc w:val="left"/>
      <w:pPr>
        <w:ind w:left="1443" w:hanging="368"/>
      </w:pPr>
      <w:rPr>
        <w:rFonts w:hint="default"/>
        <w:lang w:val="en-US" w:eastAsia="en-US" w:bidi="ar-SA"/>
      </w:rPr>
    </w:lvl>
    <w:lvl w:ilvl="3" w:tplc="46A6D21A">
      <w:numFmt w:val="bullet"/>
      <w:lvlText w:val="•"/>
      <w:lvlJc w:val="left"/>
      <w:pPr>
        <w:ind w:left="1915" w:hanging="368"/>
      </w:pPr>
      <w:rPr>
        <w:rFonts w:hint="default"/>
        <w:lang w:val="en-US" w:eastAsia="en-US" w:bidi="ar-SA"/>
      </w:rPr>
    </w:lvl>
    <w:lvl w:ilvl="4" w:tplc="B68C9368">
      <w:numFmt w:val="bullet"/>
      <w:lvlText w:val="•"/>
      <w:lvlJc w:val="left"/>
      <w:pPr>
        <w:ind w:left="2387" w:hanging="368"/>
      </w:pPr>
      <w:rPr>
        <w:rFonts w:hint="default"/>
        <w:lang w:val="en-US" w:eastAsia="en-US" w:bidi="ar-SA"/>
      </w:rPr>
    </w:lvl>
    <w:lvl w:ilvl="5" w:tplc="8F38D786">
      <w:numFmt w:val="bullet"/>
      <w:lvlText w:val="•"/>
      <w:lvlJc w:val="left"/>
      <w:pPr>
        <w:ind w:left="2859" w:hanging="368"/>
      </w:pPr>
      <w:rPr>
        <w:rFonts w:hint="default"/>
        <w:lang w:val="en-US" w:eastAsia="en-US" w:bidi="ar-SA"/>
      </w:rPr>
    </w:lvl>
    <w:lvl w:ilvl="6" w:tplc="D1C615AE">
      <w:numFmt w:val="bullet"/>
      <w:lvlText w:val="•"/>
      <w:lvlJc w:val="left"/>
      <w:pPr>
        <w:ind w:left="3331" w:hanging="368"/>
      </w:pPr>
      <w:rPr>
        <w:rFonts w:hint="default"/>
        <w:lang w:val="en-US" w:eastAsia="en-US" w:bidi="ar-SA"/>
      </w:rPr>
    </w:lvl>
    <w:lvl w:ilvl="7" w:tplc="0472C722">
      <w:numFmt w:val="bullet"/>
      <w:lvlText w:val="•"/>
      <w:lvlJc w:val="left"/>
      <w:pPr>
        <w:ind w:left="3802" w:hanging="368"/>
      </w:pPr>
      <w:rPr>
        <w:rFonts w:hint="default"/>
        <w:lang w:val="en-US" w:eastAsia="en-US" w:bidi="ar-SA"/>
      </w:rPr>
    </w:lvl>
    <w:lvl w:ilvl="8" w:tplc="DB96A1C2">
      <w:numFmt w:val="bullet"/>
      <w:lvlText w:val="•"/>
      <w:lvlJc w:val="left"/>
      <w:pPr>
        <w:ind w:left="4274" w:hanging="368"/>
      </w:pPr>
      <w:rPr>
        <w:rFonts w:hint="default"/>
        <w:lang w:val="en-US" w:eastAsia="en-US" w:bidi="ar-SA"/>
      </w:rPr>
    </w:lvl>
  </w:abstractNum>
  <w:abstractNum w:abstractNumId="5" w15:restartNumberingAfterBreak="0">
    <w:nsid w:val="2B6D23A1"/>
    <w:multiLevelType w:val="hybridMultilevel"/>
    <w:tmpl w:val="1AEC3A6E"/>
    <w:lvl w:ilvl="0" w:tplc="D6DA023C">
      <w:start w:val="1"/>
      <w:numFmt w:val="lowerLetter"/>
      <w:lvlText w:val="%1)"/>
      <w:lvlJc w:val="left"/>
      <w:pPr>
        <w:ind w:left="419" w:hanging="284"/>
        <w:jc w:val="left"/>
      </w:pPr>
      <w:rPr>
        <w:rFonts w:ascii="Times New Roman" w:eastAsia="Times New Roman" w:hAnsi="Times New Roman" w:cs="Times New Roman" w:hint="default"/>
        <w:w w:val="99"/>
        <w:sz w:val="20"/>
        <w:szCs w:val="20"/>
        <w:lang w:val="en-US" w:eastAsia="en-US" w:bidi="ar-SA"/>
      </w:rPr>
    </w:lvl>
    <w:lvl w:ilvl="1" w:tplc="13C03018">
      <w:numFmt w:val="bullet"/>
      <w:lvlText w:val="•"/>
      <w:lvlJc w:val="left"/>
      <w:pPr>
        <w:ind w:left="917" w:hanging="284"/>
      </w:pPr>
      <w:rPr>
        <w:rFonts w:hint="default"/>
        <w:lang w:val="en-US" w:eastAsia="en-US" w:bidi="ar-SA"/>
      </w:rPr>
    </w:lvl>
    <w:lvl w:ilvl="2" w:tplc="992E0300">
      <w:numFmt w:val="bullet"/>
      <w:lvlText w:val="•"/>
      <w:lvlJc w:val="left"/>
      <w:pPr>
        <w:ind w:left="1414" w:hanging="284"/>
      </w:pPr>
      <w:rPr>
        <w:rFonts w:hint="default"/>
        <w:lang w:val="en-US" w:eastAsia="en-US" w:bidi="ar-SA"/>
      </w:rPr>
    </w:lvl>
    <w:lvl w:ilvl="3" w:tplc="82324AE8">
      <w:numFmt w:val="bullet"/>
      <w:lvlText w:val="•"/>
      <w:lvlJc w:val="left"/>
      <w:pPr>
        <w:ind w:left="1911" w:hanging="284"/>
      </w:pPr>
      <w:rPr>
        <w:rFonts w:hint="default"/>
        <w:lang w:val="en-US" w:eastAsia="en-US" w:bidi="ar-SA"/>
      </w:rPr>
    </w:lvl>
    <w:lvl w:ilvl="4" w:tplc="3F527C2A">
      <w:numFmt w:val="bullet"/>
      <w:lvlText w:val="•"/>
      <w:lvlJc w:val="left"/>
      <w:pPr>
        <w:ind w:left="2408" w:hanging="284"/>
      </w:pPr>
      <w:rPr>
        <w:rFonts w:hint="default"/>
        <w:lang w:val="en-US" w:eastAsia="en-US" w:bidi="ar-SA"/>
      </w:rPr>
    </w:lvl>
    <w:lvl w:ilvl="5" w:tplc="F048B030">
      <w:numFmt w:val="bullet"/>
      <w:lvlText w:val="•"/>
      <w:lvlJc w:val="left"/>
      <w:pPr>
        <w:ind w:left="2905" w:hanging="284"/>
      </w:pPr>
      <w:rPr>
        <w:rFonts w:hint="default"/>
        <w:lang w:val="en-US" w:eastAsia="en-US" w:bidi="ar-SA"/>
      </w:rPr>
    </w:lvl>
    <w:lvl w:ilvl="6" w:tplc="B23C2C86">
      <w:numFmt w:val="bullet"/>
      <w:lvlText w:val="•"/>
      <w:lvlJc w:val="left"/>
      <w:pPr>
        <w:ind w:left="3402" w:hanging="284"/>
      </w:pPr>
      <w:rPr>
        <w:rFonts w:hint="default"/>
        <w:lang w:val="en-US" w:eastAsia="en-US" w:bidi="ar-SA"/>
      </w:rPr>
    </w:lvl>
    <w:lvl w:ilvl="7" w:tplc="5B1239F6">
      <w:numFmt w:val="bullet"/>
      <w:lvlText w:val="•"/>
      <w:lvlJc w:val="left"/>
      <w:pPr>
        <w:ind w:left="3899" w:hanging="284"/>
      </w:pPr>
      <w:rPr>
        <w:rFonts w:hint="default"/>
        <w:lang w:val="en-US" w:eastAsia="en-US" w:bidi="ar-SA"/>
      </w:rPr>
    </w:lvl>
    <w:lvl w:ilvl="8" w:tplc="12327FDC">
      <w:numFmt w:val="bullet"/>
      <w:lvlText w:val="•"/>
      <w:lvlJc w:val="left"/>
      <w:pPr>
        <w:ind w:left="4396" w:hanging="284"/>
      </w:pPr>
      <w:rPr>
        <w:rFonts w:hint="default"/>
        <w:lang w:val="en-US" w:eastAsia="en-US" w:bidi="ar-SA"/>
      </w:rPr>
    </w:lvl>
  </w:abstractNum>
  <w:abstractNum w:abstractNumId="6" w15:restartNumberingAfterBreak="0">
    <w:nsid w:val="2DC93AC0"/>
    <w:multiLevelType w:val="hybridMultilevel"/>
    <w:tmpl w:val="1E8E972C"/>
    <w:lvl w:ilvl="0" w:tplc="21D2C54C">
      <w:start w:val="1"/>
      <w:numFmt w:val="decimal"/>
      <w:lvlText w:val="[%1]"/>
      <w:lvlJc w:val="left"/>
      <w:pPr>
        <w:ind w:left="496" w:hanging="361"/>
        <w:jc w:val="left"/>
      </w:pPr>
      <w:rPr>
        <w:rFonts w:ascii="Times New Roman" w:eastAsia="Times New Roman" w:hAnsi="Times New Roman" w:cs="Times New Roman" w:hint="default"/>
        <w:spacing w:val="-20"/>
        <w:w w:val="99"/>
        <w:sz w:val="18"/>
        <w:szCs w:val="18"/>
        <w:lang w:val="en-US" w:eastAsia="en-US" w:bidi="ar-SA"/>
      </w:rPr>
    </w:lvl>
    <w:lvl w:ilvl="1" w:tplc="6DB671AC">
      <w:numFmt w:val="bullet"/>
      <w:lvlText w:val="•"/>
      <w:lvlJc w:val="left"/>
      <w:pPr>
        <w:ind w:left="971" w:hanging="361"/>
      </w:pPr>
      <w:rPr>
        <w:rFonts w:hint="default"/>
        <w:lang w:val="en-US" w:eastAsia="en-US" w:bidi="ar-SA"/>
      </w:rPr>
    </w:lvl>
    <w:lvl w:ilvl="2" w:tplc="31A60C4C">
      <w:numFmt w:val="bullet"/>
      <w:lvlText w:val="•"/>
      <w:lvlJc w:val="left"/>
      <w:pPr>
        <w:ind w:left="1443" w:hanging="361"/>
      </w:pPr>
      <w:rPr>
        <w:rFonts w:hint="default"/>
        <w:lang w:val="en-US" w:eastAsia="en-US" w:bidi="ar-SA"/>
      </w:rPr>
    </w:lvl>
    <w:lvl w:ilvl="3" w:tplc="28A6CD00">
      <w:numFmt w:val="bullet"/>
      <w:lvlText w:val="•"/>
      <w:lvlJc w:val="left"/>
      <w:pPr>
        <w:ind w:left="1915" w:hanging="361"/>
      </w:pPr>
      <w:rPr>
        <w:rFonts w:hint="default"/>
        <w:lang w:val="en-US" w:eastAsia="en-US" w:bidi="ar-SA"/>
      </w:rPr>
    </w:lvl>
    <w:lvl w:ilvl="4" w:tplc="318891F8">
      <w:numFmt w:val="bullet"/>
      <w:lvlText w:val="•"/>
      <w:lvlJc w:val="left"/>
      <w:pPr>
        <w:ind w:left="2387" w:hanging="361"/>
      </w:pPr>
      <w:rPr>
        <w:rFonts w:hint="default"/>
        <w:lang w:val="en-US" w:eastAsia="en-US" w:bidi="ar-SA"/>
      </w:rPr>
    </w:lvl>
    <w:lvl w:ilvl="5" w:tplc="7E38AD6E">
      <w:numFmt w:val="bullet"/>
      <w:lvlText w:val="•"/>
      <w:lvlJc w:val="left"/>
      <w:pPr>
        <w:ind w:left="2859" w:hanging="361"/>
      </w:pPr>
      <w:rPr>
        <w:rFonts w:hint="default"/>
        <w:lang w:val="en-US" w:eastAsia="en-US" w:bidi="ar-SA"/>
      </w:rPr>
    </w:lvl>
    <w:lvl w:ilvl="6" w:tplc="DA36D5FA">
      <w:numFmt w:val="bullet"/>
      <w:lvlText w:val="•"/>
      <w:lvlJc w:val="left"/>
      <w:pPr>
        <w:ind w:left="3331" w:hanging="361"/>
      </w:pPr>
      <w:rPr>
        <w:rFonts w:hint="default"/>
        <w:lang w:val="en-US" w:eastAsia="en-US" w:bidi="ar-SA"/>
      </w:rPr>
    </w:lvl>
    <w:lvl w:ilvl="7" w:tplc="80223474">
      <w:numFmt w:val="bullet"/>
      <w:lvlText w:val="•"/>
      <w:lvlJc w:val="left"/>
      <w:pPr>
        <w:ind w:left="3803" w:hanging="361"/>
      </w:pPr>
      <w:rPr>
        <w:rFonts w:hint="default"/>
        <w:lang w:val="en-US" w:eastAsia="en-US" w:bidi="ar-SA"/>
      </w:rPr>
    </w:lvl>
    <w:lvl w:ilvl="8" w:tplc="A210CF72">
      <w:numFmt w:val="bullet"/>
      <w:lvlText w:val="•"/>
      <w:lvlJc w:val="left"/>
      <w:pPr>
        <w:ind w:left="4275" w:hanging="361"/>
      </w:pPr>
      <w:rPr>
        <w:rFonts w:hint="default"/>
        <w:lang w:val="en-US" w:eastAsia="en-US" w:bidi="ar-SA"/>
      </w:rPr>
    </w:lvl>
  </w:abstractNum>
  <w:abstractNum w:abstractNumId="7" w15:restartNumberingAfterBreak="0">
    <w:nsid w:val="312E0037"/>
    <w:multiLevelType w:val="hybridMultilevel"/>
    <w:tmpl w:val="F9B07004"/>
    <w:lvl w:ilvl="0" w:tplc="B2AA9F44">
      <w:start w:val="3"/>
      <w:numFmt w:val="upperRoman"/>
      <w:lvlText w:val="%1."/>
      <w:lvlJc w:val="left"/>
      <w:pPr>
        <w:ind w:left="827" w:hanging="394"/>
        <w:jc w:val="left"/>
      </w:pPr>
      <w:rPr>
        <w:rFonts w:ascii="Times New Roman" w:eastAsia="Times New Roman" w:hAnsi="Times New Roman" w:cs="Times New Roman" w:hint="default"/>
        <w:w w:val="99"/>
        <w:sz w:val="20"/>
        <w:szCs w:val="20"/>
        <w:lang w:val="en-US" w:eastAsia="en-US" w:bidi="ar-SA"/>
      </w:rPr>
    </w:lvl>
    <w:lvl w:ilvl="1" w:tplc="A3CAEC1E">
      <w:start w:val="5"/>
      <w:numFmt w:val="upperRoman"/>
      <w:lvlText w:val="%2."/>
      <w:lvlJc w:val="left"/>
      <w:pPr>
        <w:ind w:left="1631" w:hanging="339"/>
        <w:jc w:val="right"/>
      </w:pPr>
      <w:rPr>
        <w:rFonts w:ascii="Times New Roman" w:eastAsia="Times New Roman" w:hAnsi="Times New Roman" w:cs="Times New Roman" w:hint="default"/>
        <w:w w:val="99"/>
        <w:sz w:val="20"/>
        <w:szCs w:val="20"/>
        <w:lang w:val="en-US" w:eastAsia="en-US" w:bidi="ar-SA"/>
      </w:rPr>
    </w:lvl>
    <w:lvl w:ilvl="2" w:tplc="DA8478AE">
      <w:numFmt w:val="bullet"/>
      <w:lvlText w:val="•"/>
      <w:lvlJc w:val="left"/>
      <w:pPr>
        <w:ind w:left="1445" w:hanging="339"/>
      </w:pPr>
      <w:rPr>
        <w:rFonts w:hint="default"/>
        <w:lang w:val="en-US" w:eastAsia="en-US" w:bidi="ar-SA"/>
      </w:rPr>
    </w:lvl>
    <w:lvl w:ilvl="3" w:tplc="3C5868C2">
      <w:numFmt w:val="bullet"/>
      <w:lvlText w:val="•"/>
      <w:lvlJc w:val="left"/>
      <w:pPr>
        <w:ind w:left="1251" w:hanging="339"/>
      </w:pPr>
      <w:rPr>
        <w:rFonts w:hint="default"/>
        <w:lang w:val="en-US" w:eastAsia="en-US" w:bidi="ar-SA"/>
      </w:rPr>
    </w:lvl>
    <w:lvl w:ilvl="4" w:tplc="3D78950E">
      <w:numFmt w:val="bullet"/>
      <w:lvlText w:val="•"/>
      <w:lvlJc w:val="left"/>
      <w:pPr>
        <w:ind w:left="1056" w:hanging="339"/>
      </w:pPr>
      <w:rPr>
        <w:rFonts w:hint="default"/>
        <w:lang w:val="en-US" w:eastAsia="en-US" w:bidi="ar-SA"/>
      </w:rPr>
    </w:lvl>
    <w:lvl w:ilvl="5" w:tplc="BB6E1C96">
      <w:numFmt w:val="bullet"/>
      <w:lvlText w:val="•"/>
      <w:lvlJc w:val="left"/>
      <w:pPr>
        <w:ind w:left="862" w:hanging="339"/>
      </w:pPr>
      <w:rPr>
        <w:rFonts w:hint="default"/>
        <w:lang w:val="en-US" w:eastAsia="en-US" w:bidi="ar-SA"/>
      </w:rPr>
    </w:lvl>
    <w:lvl w:ilvl="6" w:tplc="17EAB0CA">
      <w:numFmt w:val="bullet"/>
      <w:lvlText w:val="•"/>
      <w:lvlJc w:val="left"/>
      <w:pPr>
        <w:ind w:left="667" w:hanging="339"/>
      </w:pPr>
      <w:rPr>
        <w:rFonts w:hint="default"/>
        <w:lang w:val="en-US" w:eastAsia="en-US" w:bidi="ar-SA"/>
      </w:rPr>
    </w:lvl>
    <w:lvl w:ilvl="7" w:tplc="E266F2B8">
      <w:numFmt w:val="bullet"/>
      <w:lvlText w:val="•"/>
      <w:lvlJc w:val="left"/>
      <w:pPr>
        <w:ind w:left="473" w:hanging="339"/>
      </w:pPr>
      <w:rPr>
        <w:rFonts w:hint="default"/>
        <w:lang w:val="en-US" w:eastAsia="en-US" w:bidi="ar-SA"/>
      </w:rPr>
    </w:lvl>
    <w:lvl w:ilvl="8" w:tplc="37262C1A">
      <w:numFmt w:val="bullet"/>
      <w:lvlText w:val="•"/>
      <w:lvlJc w:val="left"/>
      <w:pPr>
        <w:ind w:left="278" w:hanging="339"/>
      </w:pPr>
      <w:rPr>
        <w:rFonts w:hint="default"/>
        <w:lang w:val="en-US" w:eastAsia="en-US" w:bidi="ar-SA"/>
      </w:rPr>
    </w:lvl>
  </w:abstractNum>
  <w:abstractNum w:abstractNumId="8" w15:restartNumberingAfterBreak="0">
    <w:nsid w:val="369B27EF"/>
    <w:multiLevelType w:val="hybridMultilevel"/>
    <w:tmpl w:val="7908AA98"/>
    <w:lvl w:ilvl="0" w:tplc="11B83566">
      <w:start w:val="1"/>
      <w:numFmt w:val="upperLetter"/>
      <w:lvlText w:val="%1."/>
      <w:lvlJc w:val="left"/>
      <w:pPr>
        <w:ind w:left="453" w:hanging="318"/>
        <w:jc w:val="left"/>
      </w:pPr>
      <w:rPr>
        <w:rFonts w:ascii="Times New Roman" w:eastAsia="Times New Roman" w:hAnsi="Times New Roman" w:cs="Times New Roman" w:hint="default"/>
        <w:i/>
        <w:w w:val="99"/>
        <w:sz w:val="20"/>
        <w:szCs w:val="20"/>
        <w:lang w:val="en-US" w:eastAsia="en-US" w:bidi="ar-SA"/>
      </w:rPr>
    </w:lvl>
    <w:lvl w:ilvl="1" w:tplc="F8C08B32">
      <w:start w:val="1"/>
      <w:numFmt w:val="lowerLetter"/>
      <w:lvlText w:val="(%2)"/>
      <w:lvlJc w:val="left"/>
      <w:pPr>
        <w:ind w:left="1319" w:hanging="245"/>
        <w:jc w:val="left"/>
      </w:pPr>
      <w:rPr>
        <w:rFonts w:ascii="Times New Roman" w:eastAsia="Times New Roman" w:hAnsi="Times New Roman" w:cs="Times New Roman" w:hint="default"/>
        <w:spacing w:val="-3"/>
        <w:w w:val="99"/>
        <w:sz w:val="18"/>
        <w:szCs w:val="18"/>
        <w:lang w:val="en-US" w:eastAsia="en-US" w:bidi="ar-SA"/>
      </w:rPr>
    </w:lvl>
    <w:lvl w:ilvl="2" w:tplc="8ECA4B00">
      <w:numFmt w:val="bullet"/>
      <w:lvlText w:val="•"/>
      <w:lvlJc w:val="left"/>
      <w:pPr>
        <w:ind w:left="1160" w:hanging="245"/>
      </w:pPr>
      <w:rPr>
        <w:rFonts w:hint="default"/>
        <w:lang w:val="en-US" w:eastAsia="en-US" w:bidi="ar-SA"/>
      </w:rPr>
    </w:lvl>
    <w:lvl w:ilvl="3" w:tplc="D7962B18">
      <w:numFmt w:val="bullet"/>
      <w:lvlText w:val="•"/>
      <w:lvlJc w:val="left"/>
      <w:pPr>
        <w:ind w:left="1001" w:hanging="245"/>
      </w:pPr>
      <w:rPr>
        <w:rFonts w:hint="default"/>
        <w:lang w:val="en-US" w:eastAsia="en-US" w:bidi="ar-SA"/>
      </w:rPr>
    </w:lvl>
    <w:lvl w:ilvl="4" w:tplc="862E0BCA">
      <w:numFmt w:val="bullet"/>
      <w:lvlText w:val="•"/>
      <w:lvlJc w:val="left"/>
      <w:pPr>
        <w:ind w:left="842" w:hanging="245"/>
      </w:pPr>
      <w:rPr>
        <w:rFonts w:hint="default"/>
        <w:lang w:val="en-US" w:eastAsia="en-US" w:bidi="ar-SA"/>
      </w:rPr>
    </w:lvl>
    <w:lvl w:ilvl="5" w:tplc="C3924546">
      <w:numFmt w:val="bullet"/>
      <w:lvlText w:val="•"/>
      <w:lvlJc w:val="left"/>
      <w:pPr>
        <w:ind w:left="683" w:hanging="245"/>
      </w:pPr>
      <w:rPr>
        <w:rFonts w:hint="default"/>
        <w:lang w:val="en-US" w:eastAsia="en-US" w:bidi="ar-SA"/>
      </w:rPr>
    </w:lvl>
    <w:lvl w:ilvl="6" w:tplc="21DC46D6">
      <w:numFmt w:val="bullet"/>
      <w:lvlText w:val="•"/>
      <w:lvlJc w:val="left"/>
      <w:pPr>
        <w:ind w:left="524" w:hanging="245"/>
      </w:pPr>
      <w:rPr>
        <w:rFonts w:hint="default"/>
        <w:lang w:val="en-US" w:eastAsia="en-US" w:bidi="ar-SA"/>
      </w:rPr>
    </w:lvl>
    <w:lvl w:ilvl="7" w:tplc="1584C8A8">
      <w:numFmt w:val="bullet"/>
      <w:lvlText w:val="•"/>
      <w:lvlJc w:val="left"/>
      <w:pPr>
        <w:ind w:left="365" w:hanging="245"/>
      </w:pPr>
      <w:rPr>
        <w:rFonts w:hint="default"/>
        <w:lang w:val="en-US" w:eastAsia="en-US" w:bidi="ar-SA"/>
      </w:rPr>
    </w:lvl>
    <w:lvl w:ilvl="8" w:tplc="4F48DBE4">
      <w:numFmt w:val="bullet"/>
      <w:lvlText w:val="•"/>
      <w:lvlJc w:val="left"/>
      <w:pPr>
        <w:ind w:left="206" w:hanging="245"/>
      </w:pPr>
      <w:rPr>
        <w:rFonts w:hint="default"/>
        <w:lang w:val="en-US" w:eastAsia="en-US" w:bidi="ar-SA"/>
      </w:rPr>
    </w:lvl>
  </w:abstractNum>
  <w:abstractNum w:abstractNumId="9" w15:restartNumberingAfterBreak="0">
    <w:nsid w:val="36A057F3"/>
    <w:multiLevelType w:val="hybridMultilevel"/>
    <w:tmpl w:val="7CCAC9DA"/>
    <w:lvl w:ilvl="0" w:tplc="50762FFE">
      <w:start w:val="1"/>
      <w:numFmt w:val="lowerLetter"/>
      <w:lvlText w:val="%1)"/>
      <w:lvlJc w:val="left"/>
      <w:pPr>
        <w:ind w:left="419" w:hanging="284"/>
        <w:jc w:val="left"/>
      </w:pPr>
      <w:rPr>
        <w:rFonts w:ascii="Times New Roman" w:eastAsia="Times New Roman" w:hAnsi="Times New Roman" w:cs="Times New Roman" w:hint="default"/>
        <w:w w:val="99"/>
        <w:sz w:val="20"/>
        <w:szCs w:val="20"/>
        <w:lang w:val="en-US" w:eastAsia="en-US" w:bidi="ar-SA"/>
      </w:rPr>
    </w:lvl>
    <w:lvl w:ilvl="1" w:tplc="91BC61E4">
      <w:numFmt w:val="bullet"/>
      <w:lvlText w:val="•"/>
      <w:lvlJc w:val="left"/>
      <w:pPr>
        <w:ind w:left="899" w:hanging="284"/>
      </w:pPr>
      <w:rPr>
        <w:rFonts w:hint="default"/>
        <w:lang w:val="en-US" w:eastAsia="en-US" w:bidi="ar-SA"/>
      </w:rPr>
    </w:lvl>
    <w:lvl w:ilvl="2" w:tplc="F836BFA6">
      <w:numFmt w:val="bullet"/>
      <w:lvlText w:val="•"/>
      <w:lvlJc w:val="left"/>
      <w:pPr>
        <w:ind w:left="1379" w:hanging="284"/>
      </w:pPr>
      <w:rPr>
        <w:rFonts w:hint="default"/>
        <w:lang w:val="en-US" w:eastAsia="en-US" w:bidi="ar-SA"/>
      </w:rPr>
    </w:lvl>
    <w:lvl w:ilvl="3" w:tplc="EB8CEEFA">
      <w:numFmt w:val="bullet"/>
      <w:lvlText w:val="•"/>
      <w:lvlJc w:val="left"/>
      <w:pPr>
        <w:ind w:left="1859" w:hanging="284"/>
      </w:pPr>
      <w:rPr>
        <w:rFonts w:hint="default"/>
        <w:lang w:val="en-US" w:eastAsia="en-US" w:bidi="ar-SA"/>
      </w:rPr>
    </w:lvl>
    <w:lvl w:ilvl="4" w:tplc="A4189E78">
      <w:numFmt w:val="bullet"/>
      <w:lvlText w:val="•"/>
      <w:lvlJc w:val="left"/>
      <w:pPr>
        <w:ind w:left="2339" w:hanging="284"/>
      </w:pPr>
      <w:rPr>
        <w:rFonts w:hint="default"/>
        <w:lang w:val="en-US" w:eastAsia="en-US" w:bidi="ar-SA"/>
      </w:rPr>
    </w:lvl>
    <w:lvl w:ilvl="5" w:tplc="F10ABFAE">
      <w:numFmt w:val="bullet"/>
      <w:lvlText w:val="•"/>
      <w:lvlJc w:val="left"/>
      <w:pPr>
        <w:ind w:left="2819" w:hanging="284"/>
      </w:pPr>
      <w:rPr>
        <w:rFonts w:hint="default"/>
        <w:lang w:val="en-US" w:eastAsia="en-US" w:bidi="ar-SA"/>
      </w:rPr>
    </w:lvl>
    <w:lvl w:ilvl="6" w:tplc="F4C61704">
      <w:numFmt w:val="bullet"/>
      <w:lvlText w:val="•"/>
      <w:lvlJc w:val="left"/>
      <w:pPr>
        <w:ind w:left="3299" w:hanging="284"/>
      </w:pPr>
      <w:rPr>
        <w:rFonts w:hint="default"/>
        <w:lang w:val="en-US" w:eastAsia="en-US" w:bidi="ar-SA"/>
      </w:rPr>
    </w:lvl>
    <w:lvl w:ilvl="7" w:tplc="76DE924A">
      <w:numFmt w:val="bullet"/>
      <w:lvlText w:val="•"/>
      <w:lvlJc w:val="left"/>
      <w:pPr>
        <w:ind w:left="3779" w:hanging="284"/>
      </w:pPr>
      <w:rPr>
        <w:rFonts w:hint="default"/>
        <w:lang w:val="en-US" w:eastAsia="en-US" w:bidi="ar-SA"/>
      </w:rPr>
    </w:lvl>
    <w:lvl w:ilvl="8" w:tplc="9410A598">
      <w:numFmt w:val="bullet"/>
      <w:lvlText w:val="•"/>
      <w:lvlJc w:val="left"/>
      <w:pPr>
        <w:ind w:left="4259" w:hanging="284"/>
      </w:pPr>
      <w:rPr>
        <w:rFonts w:hint="default"/>
        <w:lang w:val="en-US" w:eastAsia="en-US" w:bidi="ar-SA"/>
      </w:rPr>
    </w:lvl>
  </w:abstractNum>
  <w:abstractNum w:abstractNumId="10" w15:restartNumberingAfterBreak="0">
    <w:nsid w:val="4BC75A29"/>
    <w:multiLevelType w:val="hybridMultilevel"/>
    <w:tmpl w:val="31D07E20"/>
    <w:lvl w:ilvl="0" w:tplc="277881F4">
      <w:start w:val="1"/>
      <w:numFmt w:val="decimal"/>
      <w:lvlText w:val="%1."/>
      <w:lvlJc w:val="left"/>
      <w:pPr>
        <w:ind w:left="290" w:hanging="284"/>
        <w:jc w:val="left"/>
      </w:pPr>
      <w:rPr>
        <w:rFonts w:hint="default"/>
        <w:spacing w:val="0"/>
        <w:w w:val="99"/>
        <w:lang w:val="en-US" w:eastAsia="en-US" w:bidi="ar-SA"/>
      </w:rPr>
    </w:lvl>
    <w:lvl w:ilvl="1" w:tplc="ECC616BA">
      <w:start w:val="1"/>
      <w:numFmt w:val="lowerRoman"/>
      <w:lvlText w:val="%2."/>
      <w:lvlJc w:val="left"/>
      <w:pPr>
        <w:ind w:left="547" w:hanging="185"/>
        <w:jc w:val="left"/>
      </w:pPr>
      <w:rPr>
        <w:rFonts w:hint="default"/>
        <w:spacing w:val="-6"/>
        <w:w w:val="99"/>
        <w:lang w:val="en-US" w:eastAsia="en-US" w:bidi="ar-SA"/>
      </w:rPr>
    </w:lvl>
    <w:lvl w:ilvl="2" w:tplc="2A30E93A">
      <w:numFmt w:val="bullet"/>
      <w:lvlText w:val="•"/>
      <w:lvlJc w:val="left"/>
      <w:pPr>
        <w:ind w:left="540" w:hanging="185"/>
      </w:pPr>
      <w:rPr>
        <w:rFonts w:hint="default"/>
        <w:lang w:val="en-US" w:eastAsia="en-US" w:bidi="ar-SA"/>
      </w:rPr>
    </w:lvl>
    <w:lvl w:ilvl="3" w:tplc="F4A026A4">
      <w:numFmt w:val="bullet"/>
      <w:lvlText w:val="•"/>
      <w:lvlJc w:val="left"/>
      <w:pPr>
        <w:ind w:left="1103" w:hanging="185"/>
      </w:pPr>
      <w:rPr>
        <w:rFonts w:hint="default"/>
        <w:lang w:val="en-US" w:eastAsia="en-US" w:bidi="ar-SA"/>
      </w:rPr>
    </w:lvl>
    <w:lvl w:ilvl="4" w:tplc="BA56FC92">
      <w:numFmt w:val="bullet"/>
      <w:lvlText w:val="•"/>
      <w:lvlJc w:val="left"/>
      <w:pPr>
        <w:ind w:left="1667" w:hanging="185"/>
      </w:pPr>
      <w:rPr>
        <w:rFonts w:hint="default"/>
        <w:lang w:val="en-US" w:eastAsia="en-US" w:bidi="ar-SA"/>
      </w:rPr>
    </w:lvl>
    <w:lvl w:ilvl="5" w:tplc="17C67206">
      <w:numFmt w:val="bullet"/>
      <w:lvlText w:val="•"/>
      <w:lvlJc w:val="left"/>
      <w:pPr>
        <w:ind w:left="2230" w:hanging="185"/>
      </w:pPr>
      <w:rPr>
        <w:rFonts w:hint="default"/>
        <w:lang w:val="en-US" w:eastAsia="en-US" w:bidi="ar-SA"/>
      </w:rPr>
    </w:lvl>
    <w:lvl w:ilvl="6" w:tplc="D5D4A0F0">
      <w:numFmt w:val="bullet"/>
      <w:lvlText w:val="•"/>
      <w:lvlJc w:val="left"/>
      <w:pPr>
        <w:ind w:left="2794" w:hanging="185"/>
      </w:pPr>
      <w:rPr>
        <w:rFonts w:hint="default"/>
        <w:lang w:val="en-US" w:eastAsia="en-US" w:bidi="ar-SA"/>
      </w:rPr>
    </w:lvl>
    <w:lvl w:ilvl="7" w:tplc="A2168EF0">
      <w:numFmt w:val="bullet"/>
      <w:lvlText w:val="•"/>
      <w:lvlJc w:val="left"/>
      <w:pPr>
        <w:ind w:left="3357" w:hanging="185"/>
      </w:pPr>
      <w:rPr>
        <w:rFonts w:hint="default"/>
        <w:lang w:val="en-US" w:eastAsia="en-US" w:bidi="ar-SA"/>
      </w:rPr>
    </w:lvl>
    <w:lvl w:ilvl="8" w:tplc="2466E1D8">
      <w:numFmt w:val="bullet"/>
      <w:lvlText w:val="•"/>
      <w:lvlJc w:val="left"/>
      <w:pPr>
        <w:ind w:left="3921" w:hanging="185"/>
      </w:pPr>
      <w:rPr>
        <w:rFonts w:hint="default"/>
        <w:lang w:val="en-US" w:eastAsia="en-US" w:bidi="ar-SA"/>
      </w:rPr>
    </w:lvl>
  </w:abstractNum>
  <w:abstractNum w:abstractNumId="11" w15:restartNumberingAfterBreak="0">
    <w:nsid w:val="579D7305"/>
    <w:multiLevelType w:val="hybridMultilevel"/>
    <w:tmpl w:val="A026786A"/>
    <w:lvl w:ilvl="0" w:tplc="E31C25B8">
      <w:start w:val="1"/>
      <w:numFmt w:val="decimal"/>
      <w:lvlText w:val="%1."/>
      <w:lvlJc w:val="left"/>
      <w:pPr>
        <w:ind w:left="290" w:hanging="284"/>
        <w:jc w:val="left"/>
      </w:pPr>
      <w:rPr>
        <w:rFonts w:ascii="Times New Roman" w:eastAsia="Times New Roman" w:hAnsi="Times New Roman" w:cs="Times New Roman" w:hint="default"/>
        <w:spacing w:val="0"/>
        <w:w w:val="99"/>
        <w:sz w:val="19"/>
        <w:szCs w:val="19"/>
        <w:lang w:val="en-US" w:eastAsia="en-US" w:bidi="ar-SA"/>
      </w:rPr>
    </w:lvl>
    <w:lvl w:ilvl="1" w:tplc="5272632A">
      <w:start w:val="1"/>
      <w:numFmt w:val="lowerRoman"/>
      <w:lvlText w:val="%2."/>
      <w:lvlJc w:val="left"/>
      <w:pPr>
        <w:ind w:left="574" w:hanging="200"/>
        <w:jc w:val="left"/>
      </w:pPr>
      <w:rPr>
        <w:rFonts w:ascii="Times New Roman" w:eastAsia="Times New Roman" w:hAnsi="Times New Roman" w:cs="Times New Roman" w:hint="default"/>
        <w:w w:val="99"/>
        <w:position w:val="2"/>
        <w:sz w:val="19"/>
        <w:szCs w:val="19"/>
        <w:lang w:val="en-US" w:eastAsia="en-US" w:bidi="ar-SA"/>
      </w:rPr>
    </w:lvl>
    <w:lvl w:ilvl="2" w:tplc="BD001AA8">
      <w:numFmt w:val="bullet"/>
      <w:lvlText w:val="•"/>
      <w:lvlJc w:val="left"/>
      <w:pPr>
        <w:ind w:left="1076" w:hanging="200"/>
      </w:pPr>
      <w:rPr>
        <w:rFonts w:hint="default"/>
        <w:lang w:val="en-US" w:eastAsia="en-US" w:bidi="ar-SA"/>
      </w:rPr>
    </w:lvl>
    <w:lvl w:ilvl="3" w:tplc="E2CE8888">
      <w:numFmt w:val="bullet"/>
      <w:lvlText w:val="•"/>
      <w:lvlJc w:val="left"/>
      <w:pPr>
        <w:ind w:left="1572" w:hanging="200"/>
      </w:pPr>
      <w:rPr>
        <w:rFonts w:hint="default"/>
        <w:lang w:val="en-US" w:eastAsia="en-US" w:bidi="ar-SA"/>
      </w:rPr>
    </w:lvl>
    <w:lvl w:ilvl="4" w:tplc="6780F0E8">
      <w:numFmt w:val="bullet"/>
      <w:lvlText w:val="•"/>
      <w:lvlJc w:val="left"/>
      <w:pPr>
        <w:ind w:left="2069" w:hanging="200"/>
      </w:pPr>
      <w:rPr>
        <w:rFonts w:hint="default"/>
        <w:lang w:val="en-US" w:eastAsia="en-US" w:bidi="ar-SA"/>
      </w:rPr>
    </w:lvl>
    <w:lvl w:ilvl="5" w:tplc="81D43FE2">
      <w:numFmt w:val="bullet"/>
      <w:lvlText w:val="•"/>
      <w:lvlJc w:val="left"/>
      <w:pPr>
        <w:ind w:left="2565" w:hanging="200"/>
      </w:pPr>
      <w:rPr>
        <w:rFonts w:hint="default"/>
        <w:lang w:val="en-US" w:eastAsia="en-US" w:bidi="ar-SA"/>
      </w:rPr>
    </w:lvl>
    <w:lvl w:ilvl="6" w:tplc="411AE140">
      <w:numFmt w:val="bullet"/>
      <w:lvlText w:val="•"/>
      <w:lvlJc w:val="left"/>
      <w:pPr>
        <w:ind w:left="3062" w:hanging="200"/>
      </w:pPr>
      <w:rPr>
        <w:rFonts w:hint="default"/>
        <w:lang w:val="en-US" w:eastAsia="en-US" w:bidi="ar-SA"/>
      </w:rPr>
    </w:lvl>
    <w:lvl w:ilvl="7" w:tplc="F466AC98">
      <w:numFmt w:val="bullet"/>
      <w:lvlText w:val="•"/>
      <w:lvlJc w:val="left"/>
      <w:pPr>
        <w:ind w:left="3558" w:hanging="200"/>
      </w:pPr>
      <w:rPr>
        <w:rFonts w:hint="default"/>
        <w:lang w:val="en-US" w:eastAsia="en-US" w:bidi="ar-SA"/>
      </w:rPr>
    </w:lvl>
    <w:lvl w:ilvl="8" w:tplc="EB54B8AE">
      <w:numFmt w:val="bullet"/>
      <w:lvlText w:val="•"/>
      <w:lvlJc w:val="left"/>
      <w:pPr>
        <w:ind w:left="4055" w:hanging="200"/>
      </w:pPr>
      <w:rPr>
        <w:rFonts w:hint="default"/>
        <w:lang w:val="en-US" w:eastAsia="en-US" w:bidi="ar-SA"/>
      </w:rPr>
    </w:lvl>
  </w:abstractNum>
  <w:abstractNum w:abstractNumId="12" w15:restartNumberingAfterBreak="0">
    <w:nsid w:val="6C443588"/>
    <w:multiLevelType w:val="hybridMultilevel"/>
    <w:tmpl w:val="A54A7546"/>
    <w:lvl w:ilvl="0" w:tplc="86A612CA">
      <w:start w:val="1"/>
      <w:numFmt w:val="upperLetter"/>
      <w:lvlText w:val="%1."/>
      <w:lvlJc w:val="left"/>
      <w:pPr>
        <w:ind w:left="453" w:hanging="318"/>
        <w:jc w:val="left"/>
      </w:pPr>
      <w:rPr>
        <w:rFonts w:ascii="Times New Roman" w:eastAsia="Times New Roman" w:hAnsi="Times New Roman" w:cs="Times New Roman" w:hint="default"/>
        <w:i/>
        <w:w w:val="99"/>
        <w:sz w:val="20"/>
        <w:szCs w:val="20"/>
        <w:lang w:val="en-US" w:eastAsia="en-US" w:bidi="ar-SA"/>
      </w:rPr>
    </w:lvl>
    <w:lvl w:ilvl="1" w:tplc="11FAF09C">
      <w:numFmt w:val="bullet"/>
      <w:lvlText w:val="•"/>
      <w:lvlJc w:val="left"/>
      <w:pPr>
        <w:ind w:left="953" w:hanging="318"/>
      </w:pPr>
      <w:rPr>
        <w:rFonts w:hint="default"/>
        <w:lang w:val="en-US" w:eastAsia="en-US" w:bidi="ar-SA"/>
      </w:rPr>
    </w:lvl>
    <w:lvl w:ilvl="2" w:tplc="25966014">
      <w:numFmt w:val="bullet"/>
      <w:lvlText w:val="•"/>
      <w:lvlJc w:val="left"/>
      <w:pPr>
        <w:ind w:left="1446" w:hanging="318"/>
      </w:pPr>
      <w:rPr>
        <w:rFonts w:hint="default"/>
        <w:lang w:val="en-US" w:eastAsia="en-US" w:bidi="ar-SA"/>
      </w:rPr>
    </w:lvl>
    <w:lvl w:ilvl="3" w:tplc="776E4500">
      <w:numFmt w:val="bullet"/>
      <w:lvlText w:val="•"/>
      <w:lvlJc w:val="left"/>
      <w:pPr>
        <w:ind w:left="1939" w:hanging="318"/>
      </w:pPr>
      <w:rPr>
        <w:rFonts w:hint="default"/>
        <w:lang w:val="en-US" w:eastAsia="en-US" w:bidi="ar-SA"/>
      </w:rPr>
    </w:lvl>
    <w:lvl w:ilvl="4" w:tplc="85BAD220">
      <w:numFmt w:val="bullet"/>
      <w:lvlText w:val="•"/>
      <w:lvlJc w:val="left"/>
      <w:pPr>
        <w:ind w:left="2432" w:hanging="318"/>
      </w:pPr>
      <w:rPr>
        <w:rFonts w:hint="default"/>
        <w:lang w:val="en-US" w:eastAsia="en-US" w:bidi="ar-SA"/>
      </w:rPr>
    </w:lvl>
    <w:lvl w:ilvl="5" w:tplc="AB04320A">
      <w:numFmt w:val="bullet"/>
      <w:lvlText w:val="•"/>
      <w:lvlJc w:val="left"/>
      <w:pPr>
        <w:ind w:left="2925" w:hanging="318"/>
      </w:pPr>
      <w:rPr>
        <w:rFonts w:hint="default"/>
        <w:lang w:val="en-US" w:eastAsia="en-US" w:bidi="ar-SA"/>
      </w:rPr>
    </w:lvl>
    <w:lvl w:ilvl="6" w:tplc="067866E6">
      <w:numFmt w:val="bullet"/>
      <w:lvlText w:val="•"/>
      <w:lvlJc w:val="left"/>
      <w:pPr>
        <w:ind w:left="3418" w:hanging="318"/>
      </w:pPr>
      <w:rPr>
        <w:rFonts w:hint="default"/>
        <w:lang w:val="en-US" w:eastAsia="en-US" w:bidi="ar-SA"/>
      </w:rPr>
    </w:lvl>
    <w:lvl w:ilvl="7" w:tplc="0F5A54C6">
      <w:numFmt w:val="bullet"/>
      <w:lvlText w:val="•"/>
      <w:lvlJc w:val="left"/>
      <w:pPr>
        <w:ind w:left="3911" w:hanging="318"/>
      </w:pPr>
      <w:rPr>
        <w:rFonts w:hint="default"/>
        <w:lang w:val="en-US" w:eastAsia="en-US" w:bidi="ar-SA"/>
      </w:rPr>
    </w:lvl>
    <w:lvl w:ilvl="8" w:tplc="AD9CCD30">
      <w:numFmt w:val="bullet"/>
      <w:lvlText w:val="•"/>
      <w:lvlJc w:val="left"/>
      <w:pPr>
        <w:ind w:left="4404" w:hanging="318"/>
      </w:pPr>
      <w:rPr>
        <w:rFonts w:hint="default"/>
        <w:lang w:val="en-US" w:eastAsia="en-US" w:bidi="ar-SA"/>
      </w:rPr>
    </w:lvl>
  </w:abstractNum>
  <w:abstractNum w:abstractNumId="13" w15:restartNumberingAfterBreak="0">
    <w:nsid w:val="7FB63FE0"/>
    <w:multiLevelType w:val="hybridMultilevel"/>
    <w:tmpl w:val="88A0DCE6"/>
    <w:lvl w:ilvl="0" w:tplc="2514D498">
      <w:start w:val="1"/>
      <w:numFmt w:val="decimal"/>
      <w:lvlText w:val="%1)"/>
      <w:lvlJc w:val="left"/>
      <w:pPr>
        <w:ind w:left="446" w:hanging="310"/>
        <w:jc w:val="left"/>
      </w:pPr>
      <w:rPr>
        <w:rFonts w:ascii="Times New Roman" w:eastAsia="Times New Roman" w:hAnsi="Times New Roman" w:cs="Times New Roman" w:hint="default"/>
        <w:i/>
        <w:spacing w:val="0"/>
        <w:w w:val="99"/>
        <w:sz w:val="20"/>
        <w:szCs w:val="20"/>
        <w:lang w:val="en-US" w:eastAsia="en-US" w:bidi="ar-SA"/>
      </w:rPr>
    </w:lvl>
    <w:lvl w:ilvl="1" w:tplc="5E34783C">
      <w:numFmt w:val="bullet"/>
      <w:lvlText w:val="•"/>
      <w:lvlJc w:val="left"/>
      <w:pPr>
        <w:ind w:left="935" w:hanging="310"/>
      </w:pPr>
      <w:rPr>
        <w:rFonts w:hint="default"/>
        <w:lang w:val="en-US" w:eastAsia="en-US" w:bidi="ar-SA"/>
      </w:rPr>
    </w:lvl>
    <w:lvl w:ilvl="2" w:tplc="2FC62DDC">
      <w:numFmt w:val="bullet"/>
      <w:lvlText w:val="•"/>
      <w:lvlJc w:val="left"/>
      <w:pPr>
        <w:ind w:left="1430" w:hanging="310"/>
      </w:pPr>
      <w:rPr>
        <w:rFonts w:hint="default"/>
        <w:lang w:val="en-US" w:eastAsia="en-US" w:bidi="ar-SA"/>
      </w:rPr>
    </w:lvl>
    <w:lvl w:ilvl="3" w:tplc="C71AB5AA">
      <w:numFmt w:val="bullet"/>
      <w:lvlText w:val="•"/>
      <w:lvlJc w:val="left"/>
      <w:pPr>
        <w:ind w:left="1925" w:hanging="310"/>
      </w:pPr>
      <w:rPr>
        <w:rFonts w:hint="default"/>
        <w:lang w:val="en-US" w:eastAsia="en-US" w:bidi="ar-SA"/>
      </w:rPr>
    </w:lvl>
    <w:lvl w:ilvl="4" w:tplc="EB2C89A8">
      <w:numFmt w:val="bullet"/>
      <w:lvlText w:val="•"/>
      <w:lvlJc w:val="left"/>
      <w:pPr>
        <w:ind w:left="2420" w:hanging="310"/>
      </w:pPr>
      <w:rPr>
        <w:rFonts w:hint="default"/>
        <w:lang w:val="en-US" w:eastAsia="en-US" w:bidi="ar-SA"/>
      </w:rPr>
    </w:lvl>
    <w:lvl w:ilvl="5" w:tplc="991C4A3A">
      <w:numFmt w:val="bullet"/>
      <w:lvlText w:val="•"/>
      <w:lvlJc w:val="left"/>
      <w:pPr>
        <w:ind w:left="2915" w:hanging="310"/>
      </w:pPr>
      <w:rPr>
        <w:rFonts w:hint="default"/>
        <w:lang w:val="en-US" w:eastAsia="en-US" w:bidi="ar-SA"/>
      </w:rPr>
    </w:lvl>
    <w:lvl w:ilvl="6" w:tplc="16ECA006">
      <w:numFmt w:val="bullet"/>
      <w:lvlText w:val="•"/>
      <w:lvlJc w:val="left"/>
      <w:pPr>
        <w:ind w:left="3410" w:hanging="310"/>
      </w:pPr>
      <w:rPr>
        <w:rFonts w:hint="default"/>
        <w:lang w:val="en-US" w:eastAsia="en-US" w:bidi="ar-SA"/>
      </w:rPr>
    </w:lvl>
    <w:lvl w:ilvl="7" w:tplc="71149A06">
      <w:numFmt w:val="bullet"/>
      <w:lvlText w:val="•"/>
      <w:lvlJc w:val="left"/>
      <w:pPr>
        <w:ind w:left="3905" w:hanging="310"/>
      </w:pPr>
      <w:rPr>
        <w:rFonts w:hint="default"/>
        <w:lang w:val="en-US" w:eastAsia="en-US" w:bidi="ar-SA"/>
      </w:rPr>
    </w:lvl>
    <w:lvl w:ilvl="8" w:tplc="3D6E1558">
      <w:numFmt w:val="bullet"/>
      <w:lvlText w:val="•"/>
      <w:lvlJc w:val="left"/>
      <w:pPr>
        <w:ind w:left="4400" w:hanging="310"/>
      </w:pPr>
      <w:rPr>
        <w:rFonts w:hint="default"/>
        <w:lang w:val="en-US" w:eastAsia="en-US" w:bidi="ar-SA"/>
      </w:rPr>
    </w:lvl>
  </w:abstractNum>
  <w:num w:numId="1">
    <w:abstractNumId w:val="6"/>
  </w:num>
  <w:num w:numId="2">
    <w:abstractNumId w:val="13"/>
  </w:num>
  <w:num w:numId="3">
    <w:abstractNumId w:val="4"/>
  </w:num>
  <w:num w:numId="4">
    <w:abstractNumId w:val="1"/>
  </w:num>
  <w:num w:numId="5">
    <w:abstractNumId w:val="2"/>
  </w:num>
  <w:num w:numId="6">
    <w:abstractNumId w:val="8"/>
  </w:num>
  <w:num w:numId="7">
    <w:abstractNumId w:val="5"/>
  </w:num>
  <w:num w:numId="8">
    <w:abstractNumId w:val="10"/>
  </w:num>
  <w:num w:numId="9">
    <w:abstractNumId w:val="11"/>
  </w:num>
  <w:num w:numId="10">
    <w:abstractNumId w:val="9"/>
  </w:num>
  <w:num w:numId="11">
    <w:abstractNumId w:val="0"/>
  </w:num>
  <w:num w:numId="12">
    <w:abstractNumId w:val="1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24F1D"/>
    <w:rsid w:val="001A7093"/>
    <w:rsid w:val="00A24F1D"/>
    <w:rsid w:val="00D90C20"/>
    <w:rsid w:val="00FA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D354902-B1F6-4960-9FAC-430B2ADE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line="566" w:lineRule="exact"/>
    </w:pPr>
    <w:rPr>
      <w:sz w:val="51"/>
      <w:szCs w:val="51"/>
    </w:rPr>
  </w:style>
  <w:style w:type="paragraph" w:styleId="ListParagraph">
    <w:name w:val="List Paragraph"/>
    <w:basedOn w:val="Normal"/>
    <w:uiPriority w:val="1"/>
    <w:qFormat/>
    <w:pPr>
      <w:ind w:left="496" w:hanging="361"/>
      <w:jc w:val="both"/>
    </w:pPr>
  </w:style>
  <w:style w:type="paragraph" w:customStyle="1" w:styleId="TableParagraph">
    <w:name w:val="Table Paragraph"/>
    <w:basedOn w:val="Normal"/>
    <w:uiPriority w:val="1"/>
    <w:qFormat/>
    <w:pPr>
      <w:ind w:left="30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mailto:pubs-permissions@ieee.or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angf@cqu.edu.cn"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hyperlink" Target="mailto:asysong@ntu.edu.sg"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mailto:abhishekg@ntu.edu.s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eee.org/publications_standards/publications/righ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11856</Words>
  <Characters>67584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79282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Abhishek Gupta (Dr)</dc:creator>
  <cp:lastModifiedBy>Thanh Diep</cp:lastModifiedBy>
  <cp:revision>2</cp:revision>
  <dcterms:created xsi:type="dcterms:W3CDTF">2021-10-08T13:58:00Z</dcterms:created>
  <dcterms:modified xsi:type="dcterms:W3CDTF">2021-10-08T14:08:00Z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2015-07-17T00:00:00Z</vt:filetime>
  </property>
  <property fmtid="{D5CDD505-2E9C-101B-9397-08002B2CF9AE}" pid="3" name="Creator">
    <vt:lpwstr>Appligent AppendPDF Pro 5.1</vt:lpwstr>
  </property>
  <property fmtid="{D5CDD505-2E9C-101B-9397-08002B2CF9AE}" pid="4" name="LastSaved">
    <vt:filetime>2021-10-08T00:00:00Z</vt:filetime>
  </property>
</Properties>
</file>