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Lập Trình Đa Luồng (Multithreading) và Xử Lý Đồng Thời trong Java</w:t>
      </w:r>
    </w:p>
    <w:p>
      <w:pPr>
        <w:pStyle w:val="Heading1"/>
      </w:pPr>
      <w:r>
        <w:t>1. Giới thiệu</w:t>
      </w:r>
    </w:p>
    <w:p>
      <w:r>
        <w:t>Lập trình đa luồng (multithreading) và xử lý đồng thời (concurrency) là những kỹ thuật quan trọng trong Java để khai thác sức mạnh phần cứng đa lõi, tăng hiệu năng và khả năng phản hồi của ứng dụng. Trong tài liệu này, chúng ta sẽ tìm hiểu các khái niệm cơ bản, cơ chế, và công cụ hỗ trợ trong Java để xử lý đồng thời.</w:t>
      </w:r>
    </w:p>
    <w:p>
      <w:pPr>
        <w:pStyle w:val="Heading1"/>
      </w:pPr>
      <w:r>
        <w:t>2. Khái niệm cơ bản</w:t>
      </w:r>
    </w:p>
    <w:p>
      <w:r>
        <w:t>- **Thread:** Đơn vị thực thi nhỏ nhất trong một tiến trình (process).</w:t>
        <w:br/>
        <w:t>- **Multithreading:** Chạy nhiều thread trong cùng một tiến trình để tận dụng tài nguyên.</w:t>
        <w:br/>
        <w:t>- **Concurrency:** Khả năng hệ thống xử lý nhiều tác vụ đồng thời.</w:t>
        <w:br/>
        <w:t>- **Parallelism:** Chạy thực sự song song trên nhiều lõi CPU.</w:t>
      </w:r>
    </w:p>
    <w:p>
      <w:pPr>
        <w:pStyle w:val="Heading1"/>
      </w:pPr>
      <w:r>
        <w:t>3. Tạo luồng trong Java</w:t>
      </w:r>
    </w:p>
    <w:p>
      <w:r>
        <w:t>Có hai cách chính để tạo luồng trong Java:</w:t>
      </w:r>
    </w:p>
    <w:p>
      <w:r>
        <w:t>1. Kế thừa lớp Thread và ghi đè phương thức run().</w:t>
        <w:br/>
        <w:t>2. Triển khai giao diện Runnable hoặc Callable.</w:t>
      </w:r>
    </w:p>
    <w:p>
      <w:pPr/>
      <w:r>
        <w:br/>
        <w:t>// Cách 1: Kế thừa Thread</w:t>
        <w:br/>
        <w:t>class MyThread extends Thread {</w:t>
        <w:br/>
        <w:t xml:space="preserve">    public void run() {</w:t>
        <w:br/>
        <w:t xml:space="preserve">        System.out.println("Hello from thread " + Thread.currentThread().getName());</w:t>
        <w:br/>
        <w:t xml:space="preserve">    }</w:t>
        <w:br/>
        <w:t>}</w:t>
        <w:br/>
        <w:t>new MyThread().start();</w:t>
        <w:br/>
        <w:br/>
        <w:t>// Cách 2: Dùng Runnable</w:t>
        <w:br/>
        <w:t>Runnable task = () -&gt; System.out.println("Hello from Runnable");</w:t>
        <w:br/>
        <w:t>new Thread(task).start();</w:t>
        <w:br/>
      </w:r>
    </w:p>
    <w:p>
      <w:pPr>
        <w:pStyle w:val="Heading1"/>
      </w:pPr>
      <w:r>
        <w:t>4. Đồng bộ hoá (Synchronization)</w:t>
      </w:r>
    </w:p>
    <w:p>
      <w:r>
        <w:t>Khi nhiều thread truy cập cùng tài nguyên, cần đồng bộ để tránh race condition. Java cung cấp từ khoá synchronized và các công cụ đồng bộ như Lock, Semaphore.</w:t>
      </w:r>
    </w:p>
    <w:p>
      <w:pPr/>
      <w:r>
        <w:br/>
        <w:t>class Counter {</w:t>
        <w:br/>
        <w:t xml:space="preserve">    private int count = 0;</w:t>
        <w:br/>
        <w:br/>
        <w:t xml:space="preserve">    public synchronized void increment() {</w:t>
        <w:br/>
        <w:t xml:space="preserve">        count++;</w:t>
        <w:br/>
        <w:t xml:space="preserve">    }</w:t>
        <w:br/>
        <w:br/>
        <w:t xml:space="preserve">    public int getCount() { return count; }</w:t>
        <w:br/>
        <w:t>}</w:t>
        <w:br/>
      </w:r>
    </w:p>
    <w:p>
      <w:pPr>
        <w:pStyle w:val="Heading1"/>
      </w:pPr>
      <w:r>
        <w:t>5. Executor Framework</w:t>
      </w:r>
    </w:p>
    <w:p>
      <w:r>
        <w:t>Thay vì quản lý luồng thủ công, Java cung cấp Executor framework để quản lý pool thread và thực thi tác vụ linh hoạt.</w:t>
      </w:r>
    </w:p>
    <w:p>
      <w:pPr/>
      <w:r>
        <w:br/>
        <w:t>import java.util.concurrent.*;</w:t>
        <w:br/>
        <w:br/>
        <w:t>ExecutorService executor = Executors.newFixedThreadPool(4);</w:t>
        <w:br/>
        <w:br/>
        <w:t>Runnable task = () -&gt; System.out.println("Task executed by " + Thread.currentThread().getName());</w:t>
        <w:br/>
        <w:t>executor.submit(task);</w:t>
        <w:br/>
        <w:br/>
        <w:t>executor.shutdown();</w:t>
        <w:br/>
      </w:r>
    </w:p>
    <w:p>
      <w:pPr>
        <w:pStyle w:val="Heading1"/>
      </w:pPr>
      <w:r>
        <w:t>6. Thư viện java.util.concurrent</w:t>
      </w:r>
    </w:p>
    <w:p>
      <w:r>
        <w:t>- **Callable &amp; Future:** Cho phép trả về kết quả từ thread.</w:t>
        <w:br/>
        <w:t>- **CountDownLatch, CyclicBarrier:** Đồng bộ hóa nhiều thread.</w:t>
        <w:br/>
        <w:t>- **Concurrent Collections:** Các cấu trúc dữ liệu an toàn luồng (ConcurrentHashMap, CopyOnWriteArrayList).</w:t>
        <w:br/>
        <w:t>- **Atomic classes:** Hỗ trợ các phép toán nguyên tử (AtomicInteger, AtomicLong).</w:t>
      </w:r>
    </w:p>
    <w:p>
      <w:pPr/>
      <w:r>
        <w:br/>
        <w:t>Callable&lt;Integer&gt; task = () -&gt; {</w:t>
        <w:br/>
        <w:t xml:space="preserve">    Thread.sleep(1000);</w:t>
        <w:br/>
        <w:t xml:space="preserve">    return 42;</w:t>
        <w:br/>
        <w:t>};</w:t>
        <w:br/>
        <w:br/>
        <w:t>ExecutorService executor = Executors.newSingleThreadExecutor();</w:t>
        <w:br/>
        <w:t>Future&lt;Integer&gt; future = executor.submit(task);</w:t>
        <w:br/>
        <w:br/>
        <w:t>System.out.println("Result: " + future.get()); // chờ và nhận kết quả</w:t>
        <w:br/>
        <w:t>executor.shutdown();</w:t>
        <w:br/>
      </w:r>
    </w:p>
    <w:p>
      <w:pPr>
        <w:pStyle w:val="Heading1"/>
      </w:pPr>
      <w:r>
        <w:t>7. Best Practices</w:t>
      </w:r>
    </w:p>
    <w:p>
      <w:r>
        <w:t>- Tránh tạo quá nhiều thread thủ công, hãy dùng thread pool.</w:t>
        <w:br/>
        <w:t>- Sử dụng concurrent collections thay vì tự viết cơ chế đồng bộ.</w:t>
        <w:br/>
        <w:t>- Giữ cho tác vụ trong thread nhỏ gọn, tránh block không cần thiết.</w:t>
        <w:br/>
        <w:t>- Luôn shutdown ExecutorService để giải phóng tài nguyên.</w:t>
        <w:br/>
        <w:t>- Sử dụng các lớp immutable khi có thể để tránh xung đột.</w:t>
        <w:br/>
      </w:r>
    </w:p>
    <w:p>
      <w:pPr>
        <w:pStyle w:val="Heading1"/>
      </w:pPr>
      <w:r>
        <w:t>8. Kết luận</w:t>
      </w:r>
    </w:p>
    <w:p>
      <w:r>
        <w:t>Java cung cấp một hệ sinh thái phong phú cho lập trình đa luồng và xử lý đồng thời. Bằng cách sử dụng Thread, synchronized, Executor framework, và thư viện java.util.concurrent, lập trình viên có thể xây dựng các ứng dụng hiệu năng cao, an toàn luồng và dễ bảo trì.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