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Tạo Navbar và Menu Responsive trong Bootstrap</w:t>
      </w:r>
    </w:p>
    <w:p>
      <w:pPr>
        <w:pStyle w:val="Heading2"/>
      </w:pPr>
      <w:r>
        <w:t>1. Giới thiệu về Navbar</w:t>
      </w:r>
    </w:p>
    <w:p>
      <w:r>
        <w:t>Navbar (Navigation Bar) là thanh điều hướng nằm ở đầu hoặc cuối trang web, giúp người dùng dễ dàng di chuyển giữa các phần của trang. Trong Bootstrap, Navbar được thiết kế sẵn với các lớp CSS giúp dễ dàng tạo thanh menu hiện đại và tương thích trên mọi thiết bị.</w:t>
      </w:r>
    </w:p>
    <w:p>
      <w:pPr>
        <w:pStyle w:val="Heading2"/>
      </w:pPr>
      <w:r>
        <w:t>2. Cấu trúc cơ bản của Navbar trong Bootstrap</w:t>
      </w:r>
    </w:p>
    <w:p>
      <w:r>
        <w:t>Bootstrap cung cấp lớp .navbar để tạo thanh điều hướng. Dưới đây là ví dụ cơ bản:</w:t>
      </w:r>
    </w:p>
    <w:p>
      <w:r>
        <w:br/>
        <w:t>&lt;nav class="navbar navbar-expand-lg navbar-light bg-light"&gt;</w:t>
        <w:br/>
        <w:t xml:space="preserve">  &lt;div class="container-fluid"&gt;</w:t>
        <w:br/>
        <w:t xml:space="preserve">    &lt;a class="navbar-brand" href="#"&gt;Logo&lt;/a&gt;</w:t>
        <w:br/>
        <w:t xml:space="preserve">    &lt;button class="navbar-toggler" type="button" data-bs-toggle="collapse" data-bs-target="#navbarNav" aria-controls="navbarNav" aria-expanded="false" aria-label="Toggle navigation"&gt;</w:t>
        <w:br/>
        <w:t xml:space="preserve">      &lt;span class="navbar-toggler-icon"&gt;&lt;/span&gt;</w:t>
        <w:br/>
        <w:t xml:space="preserve">    &lt;/button&gt;</w:t>
        <w:br/>
        <w:t xml:space="preserve">    &lt;div class="collapse navbar-collapse" id="navbarNav"&gt;</w:t>
        <w:br/>
        <w:t xml:space="preserve">      &lt;ul class="navbar-nav ms-auto"&gt;</w:t>
        <w:br/>
        <w:t xml:space="preserve">        &lt;li class="nav-item"&gt;</w:t>
        <w:br/>
        <w:t xml:space="preserve">          &lt;a class="nav-link active" aria-current="page" href="#"&gt;Trang chủ&lt;/a&gt;</w:t>
        <w:br/>
        <w:t xml:space="preserve">        &lt;/li&gt;</w:t>
        <w:br/>
        <w:t xml:space="preserve">        &lt;li class="nav-item"&gt;</w:t>
        <w:br/>
        <w:t xml:space="preserve">          &lt;a class="nav-link" href="#"&gt;Giới thiệu&lt;/a&gt;</w:t>
        <w:br/>
        <w:t xml:space="preserve">        &lt;/li&gt;</w:t>
        <w:br/>
        <w:t xml:space="preserve">        &lt;li class="nav-item"&gt;</w:t>
        <w:br/>
        <w:t xml:space="preserve">          &lt;a class="nav-link" href="#"&gt;Dịch vụ&lt;/a&gt;</w:t>
        <w:br/>
        <w:t xml:space="preserve">        &lt;/li&gt;</w:t>
        <w:br/>
        <w:t xml:space="preserve">        &lt;li class="nav-item"&gt;</w:t>
        <w:br/>
        <w:t xml:space="preserve">          &lt;a class="nav-link" href="#"&gt;Liên hệ&lt;/a&gt;</w:t>
        <w:br/>
        <w:t xml:space="preserve">        &lt;/li&gt;</w:t>
        <w:br/>
        <w:t xml:space="preserve">      &lt;/ul&gt;</w:t>
        <w:br/>
        <w:t xml:space="preserve">    &lt;/div&gt;</w:t>
        <w:br/>
        <w:t xml:space="preserve">  &lt;/div&gt;</w:t>
        <w:br/>
        <w:t>&lt;/nav&gt;</w:t>
        <w:br/>
      </w:r>
    </w:p>
    <w:p>
      <w:pPr>
        <w:pStyle w:val="Heading2"/>
      </w:pPr>
      <w:r>
        <w:t>3. Giải thích mã nguồn</w:t>
      </w:r>
    </w:p>
    <w:p>
      <w:r>
        <w:t>- `.navbar` và `.navbar-expand-lg`: tạo thanh navbar có thể mở rộng khi kích thước màn hình lớn.</w:t>
        <w:br/>
        <w:t>- `.navbar-light` và `.bg-light`: đặt màu nền và màu chữ sáng.</w:t>
        <w:br/>
        <w:t>- `.navbar-toggler`: nút hiển thị menu khi ở chế độ mobile.</w:t>
        <w:br/>
        <w:t>- `.collapse` và `.navbar-collapse`: giúp ẩn/hiện menu khi người dùng nhấn nút toggle.</w:t>
        <w:br/>
        <w:t>- `.ms-auto`: căn menu về bên phải.</w:t>
        <w:br/>
      </w:r>
    </w:p>
    <w:p>
      <w:pPr>
        <w:pStyle w:val="Heading2"/>
      </w:pPr>
      <w:r>
        <w:t>4. Làm Navbar responsive</w:t>
      </w:r>
    </w:p>
    <w:p>
      <w:r>
        <w:t>Bootstrap sử dụng hệ thống responsive sẵn có. Khi kích thước màn hình nhỏ hơn breakpoint (ví dụ `lg`), menu sẽ tự động thu gọn lại thành nút toggle. Khi người dùng nhấn vào, menu sẽ mở ra.</w:t>
      </w:r>
    </w:p>
    <w:p>
      <w:pPr>
        <w:pStyle w:val="Heading2"/>
      </w:pPr>
      <w:r>
        <w:t>5. Tùy chỉnh Navbar</w:t>
      </w:r>
    </w:p>
    <w:p>
      <w:r>
        <w:t>Bạn có thể thay đổi màu sắc hoặc bố cục bằng các lớp có sẵn hoặc CSS riêng. Ví dụ:</w:t>
      </w:r>
    </w:p>
    <w:p>
      <w:r>
        <w:br/>
        <w:t>&lt;nav class="navbar navbar-expand-md navbar-dark bg-dark fixed-top"&gt;</w:t>
        <w:br/>
        <w:t xml:space="preserve">  &lt;div class="container"&gt;</w:t>
        <w:br/>
        <w:t xml:space="preserve">    &lt;a class="navbar-brand" href="#"&gt;MySite&lt;/a&gt;</w:t>
        <w:br/>
        <w:t xml:space="preserve">    &lt;button class="navbar-toggler" type="button" data-bs-toggle="collapse" data-bs-target="#menu" aria-controls="menu" aria-expanded="false" aria-label="Toggle navigation"&gt;</w:t>
        <w:br/>
        <w:t xml:space="preserve">      &lt;span class="navbar-toggler-icon"&gt;&lt;/span&gt;</w:t>
        <w:br/>
        <w:t xml:space="preserve">    &lt;/button&gt;</w:t>
        <w:br/>
        <w:t xml:space="preserve">    &lt;div class="collapse navbar-collapse" id="menu"&gt;</w:t>
        <w:br/>
        <w:t xml:space="preserve">      &lt;ul class="navbar-nav ms-auto"&gt;</w:t>
        <w:br/>
        <w:t xml:space="preserve">        &lt;li class="nav-item"&gt;&lt;a class="nav-link" href="#"&gt;Home&lt;/a&gt;&lt;/li&gt;</w:t>
        <w:br/>
        <w:t xml:space="preserve">        &lt;li class="nav-item"&gt;&lt;a class="nav-link" href="#"&gt;About&lt;/a&gt;&lt;/li&gt;</w:t>
        <w:br/>
        <w:t xml:space="preserve">        &lt;li class="nav-item"&gt;&lt;a class="nav-link" href="#"&gt;Contact&lt;/a&gt;&lt;/li&gt;</w:t>
        <w:br/>
        <w:t xml:space="preserve">      &lt;/ul&gt;</w:t>
        <w:br/>
        <w:t xml:space="preserve">    &lt;/div&gt;</w:t>
        <w:br/>
        <w:t xml:space="preserve">  &lt;/div&gt;</w:t>
        <w:br/>
        <w:t>&lt;/nav&gt;</w:t>
        <w:br/>
      </w:r>
    </w:p>
    <w:p>
      <w:pPr>
        <w:pStyle w:val="Heading2"/>
      </w:pPr>
      <w:r>
        <w:t>6. Kết luận</w:t>
      </w:r>
    </w:p>
    <w:p>
      <w:r>
        <w:t>Navbar là thành phần quan trọng trong thiết kế web giúp người dùng điều hướng dễ dàng. Với Bootstrap, bạn có thể nhanh chóng tạo Navbar chuyên nghiệp, đẹp mắt và hoạt động tốt trên mọi kích thước màn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