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B6B74" w:rsidRPr="001D55A8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  <w:sz w:val="32"/>
        </w:rPr>
        <w:t xml:space="preserve">Thomas </w:t>
      </w:r>
      <w:proofErr w:type="spellStart"/>
      <w:r w:rsidRPr="001D55A8">
        <w:rPr>
          <w:rFonts w:ascii="Garamond" w:hAnsi="Garamond"/>
          <w:sz w:val="32"/>
        </w:rPr>
        <w:t>Toan</w:t>
      </w:r>
      <w:proofErr w:type="spellEnd"/>
      <w:r w:rsidRPr="001D55A8">
        <w:rPr>
          <w:rFonts w:ascii="Garamond" w:hAnsi="Garamond"/>
          <w:sz w:val="32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 xml:space="preserve">   </w:t>
      </w:r>
      <w:r>
        <w:rPr>
          <w:rFonts w:ascii="Garamond" w:hAnsi="Garamond"/>
          <w:sz w:val="8"/>
        </w:rPr>
        <w:t xml:space="preserve">  </w:t>
      </w:r>
      <w:r w:rsidRPr="001D55A8">
        <w:rPr>
          <w:rFonts w:ascii="Garamond" w:hAnsi="Garamond"/>
        </w:rPr>
        <w:t>Toaney@gmail.com</w:t>
      </w:r>
    </w:p>
    <w:p w:rsidR="003B6B74" w:rsidRPr="001D55A8" w:rsidRDefault="003B6B74" w:rsidP="003B6B74">
      <w:pPr>
        <w:spacing w:line="180" w:lineRule="auto"/>
        <w:ind w:left="-720" w:right="-720" w:firstLine="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  <w:t xml:space="preserve">  </w:t>
      </w:r>
      <w:r>
        <w:rPr>
          <w:rFonts w:ascii="Garamond" w:hAnsi="Garamond"/>
        </w:rPr>
        <w:t xml:space="preserve">       </w:t>
      </w:r>
      <w:r>
        <w:rPr>
          <w:rFonts w:ascii="Garamond" w:hAnsi="Garamond"/>
          <w:sz w:val="8"/>
        </w:rPr>
        <w:t xml:space="preserve">   </w:t>
      </w:r>
      <w:proofErr w:type="gramStart"/>
      <w:r w:rsidRPr="001D55A8">
        <w:rPr>
          <w:rFonts w:ascii="Garamond" w:hAnsi="Garamond"/>
        </w:rPr>
        <w:t>thomastoan.com</w:t>
      </w:r>
      <w:proofErr w:type="gramEnd"/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sz w:val="8"/>
        </w:rPr>
        <w:t xml:space="preserve">  </w:t>
      </w:r>
      <w:r w:rsidR="00940499">
        <w:rPr>
          <w:rFonts w:ascii="Garamond" w:hAnsi="Garamond"/>
        </w:rPr>
        <w:t>(415) 994-1694</w:t>
      </w: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 xml:space="preserve">Experience: 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proofErr w:type="spellStart"/>
      <w:r>
        <w:rPr>
          <w:rFonts w:ascii="Garamond" w:hAnsi="Garamond"/>
          <w:sz w:val="28"/>
        </w:rPr>
        <w:t>Asurion</w:t>
      </w:r>
      <w:proofErr w:type="spellEnd"/>
      <w:r>
        <w:rPr>
          <w:rFonts w:ascii="Garamond" w:hAnsi="Garamond"/>
          <w:sz w:val="28"/>
        </w:rPr>
        <w:t xml:space="preserve"> LLC, San Mateo</w:t>
      </w:r>
      <w:r w:rsidRPr="001D55A8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 </w:t>
      </w:r>
      <w:r w:rsidRPr="001D55A8">
        <w:rPr>
          <w:rFonts w:ascii="Garamond" w:hAnsi="Garamond"/>
          <w:sz w:val="20"/>
        </w:rPr>
        <w:t xml:space="preserve">    </w:t>
      </w:r>
      <w:r>
        <w:rPr>
          <w:rFonts w:ascii="Garamond" w:hAnsi="Garamond"/>
          <w:sz w:val="20"/>
        </w:rPr>
        <w:t xml:space="preserve">      July 2018</w:t>
      </w:r>
      <w:r w:rsidRPr="001D55A8">
        <w:rPr>
          <w:rFonts w:ascii="Garamond" w:hAnsi="Garamond"/>
          <w:sz w:val="20"/>
        </w:rPr>
        <w:t xml:space="preserve"> – current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>
        <w:rPr>
          <w:rFonts w:ascii="Garamond" w:hAnsi="Garamond"/>
        </w:rPr>
        <w:t>Software Engineer 2 - Web</w:t>
      </w:r>
      <w:r w:rsidRPr="001D55A8">
        <w:rPr>
          <w:rFonts w:ascii="Garamond" w:hAnsi="Garamond"/>
        </w:rPr>
        <w:t xml:space="preserve"> 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Support </w:t>
      </w:r>
      <w:r w:rsidR="00BB1DB3">
        <w:rPr>
          <w:rFonts w:ascii="Garamond" w:hAnsi="Garamond"/>
        </w:rPr>
        <w:t xml:space="preserve">the </w:t>
      </w:r>
      <w:proofErr w:type="spellStart"/>
      <w:r w:rsidR="00BB1DB3">
        <w:rPr>
          <w:rFonts w:ascii="Garamond" w:hAnsi="Garamond"/>
        </w:rPr>
        <w:t>Asurion</w:t>
      </w:r>
      <w:proofErr w:type="spellEnd"/>
      <w:r w:rsidR="00BB1DB3">
        <w:rPr>
          <w:rFonts w:ascii="Garamond" w:hAnsi="Garamond"/>
        </w:rPr>
        <w:t xml:space="preserve"> AT&amp;T, Verizon, and Sprint </w:t>
      </w:r>
      <w:r w:rsidR="00D77B9C">
        <w:rPr>
          <w:rFonts w:ascii="Garamond" w:hAnsi="Garamond"/>
        </w:rPr>
        <w:t>Sales Portals</w:t>
      </w:r>
    </w:p>
    <w:p w:rsidR="00D77B9C" w:rsidRDefault="00CC38B1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>
        <w:rPr>
          <w:rFonts w:ascii="Garamond" w:hAnsi="Garamond"/>
        </w:rPr>
        <w:t xml:space="preserve">Build scalable web </w:t>
      </w:r>
      <w:r w:rsidR="00BB1DB3">
        <w:rPr>
          <w:rFonts w:ascii="Garamond" w:hAnsi="Garamond"/>
        </w:rPr>
        <w:t>app</w:t>
      </w:r>
      <w:r w:rsidR="003A2300">
        <w:rPr>
          <w:rFonts w:ascii="Garamond" w:hAnsi="Garamond"/>
        </w:rPr>
        <w:t>s utilizing</w:t>
      </w:r>
      <w:r>
        <w:rPr>
          <w:rFonts w:ascii="Garamond" w:hAnsi="Garamond"/>
        </w:rPr>
        <w:t xml:space="preserve"> the</w:t>
      </w:r>
      <w:r w:rsidR="00BB1DB3">
        <w:rPr>
          <w:rFonts w:ascii="Garamond" w:hAnsi="Garamond"/>
        </w:rPr>
        <w:t xml:space="preserve"> React and </w:t>
      </w:r>
      <w:proofErr w:type="spellStart"/>
      <w:r w:rsidR="00BB1DB3">
        <w:rPr>
          <w:rFonts w:ascii="Garamond" w:hAnsi="Garamond"/>
        </w:rPr>
        <w:t>Redux</w:t>
      </w:r>
      <w:proofErr w:type="spellEnd"/>
      <w:r w:rsidR="00D77B9C">
        <w:rPr>
          <w:rFonts w:ascii="Garamond" w:hAnsi="Garamond"/>
        </w:rPr>
        <w:t xml:space="preserve"> libraries</w:t>
      </w:r>
    </w:p>
    <w:p w:rsidR="00246168" w:rsidRPr="00513D11" w:rsidRDefault="00D77B9C" w:rsidP="00513D11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>
        <w:rPr>
          <w:rFonts w:ascii="Garamond" w:hAnsi="Garamond"/>
        </w:rPr>
        <w:t>Build and unit test re-usable components shared amongst the various Journey Teams</w:t>
      </w:r>
    </w:p>
    <w:p w:rsidR="003B6B74" w:rsidRDefault="003A2300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>
        <w:rPr>
          <w:rFonts w:ascii="Garamond" w:hAnsi="Garamond"/>
        </w:rPr>
        <w:t xml:space="preserve">Coordinate </w:t>
      </w:r>
      <w:r w:rsidR="00CC38B1">
        <w:rPr>
          <w:rFonts w:ascii="Garamond" w:hAnsi="Garamond"/>
        </w:rPr>
        <w:t xml:space="preserve">weekly </w:t>
      </w:r>
      <w:r>
        <w:rPr>
          <w:rFonts w:ascii="Garamond" w:hAnsi="Garamond"/>
        </w:rPr>
        <w:t>f</w:t>
      </w:r>
      <w:r w:rsidR="00246168">
        <w:rPr>
          <w:rFonts w:ascii="Garamond" w:hAnsi="Garamond"/>
        </w:rPr>
        <w:t>unctional testing</w:t>
      </w:r>
      <w:r w:rsidR="00CC38B1">
        <w:rPr>
          <w:rFonts w:ascii="Garamond" w:hAnsi="Garamond"/>
        </w:rPr>
        <w:t xml:space="preserve"> for new Sales Portal features</w:t>
      </w:r>
    </w:p>
    <w:p w:rsidR="003B6B74" w:rsidRPr="001D55A8" w:rsidRDefault="003B6B74" w:rsidP="00D77B9C">
      <w:pPr>
        <w:ind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 xml:space="preserve">Jelly Belly Candy Company, Fairfield 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0"/>
        </w:rPr>
        <w:t xml:space="preserve">  March 2017 – June 2018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 xml:space="preserve">Front End Developer 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Support 4 transactional websites, 6 </w:t>
      </w:r>
      <w:r>
        <w:rPr>
          <w:rFonts w:ascii="Garamond" w:hAnsi="Garamond"/>
        </w:rPr>
        <w:t>content</w:t>
      </w:r>
      <w:r w:rsidRPr="001D55A8">
        <w:rPr>
          <w:rFonts w:ascii="Garamond" w:hAnsi="Garamond"/>
        </w:rPr>
        <w:t xml:space="preserve"> sites, and 40+ international websites</w:t>
      </w: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Lead ADA initiative to enhance website UI/UX and obtain WCAG 2.0 AA compliance</w:t>
      </w: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SEO initiative to boost organic search results for Jelly Belly </w:t>
      </w:r>
      <w:proofErr w:type="spellStart"/>
      <w:r w:rsidRPr="001D55A8">
        <w:rPr>
          <w:rFonts w:ascii="Garamond" w:hAnsi="Garamond"/>
        </w:rPr>
        <w:t>PLPs</w:t>
      </w:r>
      <w:proofErr w:type="spellEnd"/>
      <w:r w:rsidRPr="001D55A8">
        <w:rPr>
          <w:rFonts w:ascii="Garamond" w:hAnsi="Garamond"/>
        </w:rPr>
        <w:t xml:space="preserve"> and </w:t>
      </w:r>
      <w:proofErr w:type="spellStart"/>
      <w:r w:rsidRPr="001D55A8">
        <w:rPr>
          <w:rFonts w:ascii="Garamond" w:hAnsi="Garamond"/>
        </w:rPr>
        <w:t>PDPs</w:t>
      </w:r>
      <w:proofErr w:type="spellEnd"/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Coordinate across all internal departments to maintain brand consistency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 w:firstLine="720"/>
        <w:rPr>
          <w:rFonts w:ascii="Garamond" w:hAnsi="Garamond"/>
          <w:sz w:val="20"/>
        </w:rPr>
      </w:pPr>
      <w:r w:rsidRPr="001D55A8">
        <w:rPr>
          <w:rFonts w:ascii="Garamond" w:hAnsi="Garamond"/>
          <w:sz w:val="28"/>
        </w:rPr>
        <w:t>Freelancer, Beijing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 </w:t>
      </w:r>
      <w:r w:rsidRPr="001D55A8">
        <w:rPr>
          <w:rFonts w:ascii="Garamond" w:hAnsi="Garamond"/>
          <w:sz w:val="20"/>
        </w:rPr>
        <w:t xml:space="preserve">  </w:t>
      </w:r>
      <w:r>
        <w:rPr>
          <w:rFonts w:ascii="Garamond" w:hAnsi="Garamond"/>
          <w:sz w:val="20"/>
        </w:rPr>
        <w:t xml:space="preserve">   </w:t>
      </w:r>
      <w:r w:rsidRPr="001D55A8">
        <w:rPr>
          <w:rFonts w:ascii="Garamond" w:hAnsi="Garamond"/>
          <w:sz w:val="20"/>
        </w:rPr>
        <w:t>May 2015 – Feb. 2017</w:t>
      </w:r>
    </w:p>
    <w:p w:rsidR="003B6B74" w:rsidRPr="00F46896" w:rsidRDefault="003B6B74" w:rsidP="003B6B74">
      <w:pPr>
        <w:ind w:left="-720" w:right="-720" w:firstLine="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>Web Content Developer/ Graphic Designer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Create video assets for Beijing Beetle International Sports &amp; Culture Co., Ltd.</w:t>
      </w:r>
    </w:p>
    <w:p w:rsidR="003B6B74" w:rsidRPr="001D55A8" w:rsidRDefault="003B6B74" w:rsidP="003B6B74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Develop content for the Midway Jewish Center’s Early Childhood Center</w:t>
      </w:r>
    </w:p>
    <w:p w:rsidR="003B6B74" w:rsidRPr="001D55A8" w:rsidRDefault="003B6B74" w:rsidP="003B6B74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Research, create and develop projects for clients obtained through 99 Designs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 xml:space="preserve">Wells Fargo &amp; Company, San Francisco 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  <w:t xml:space="preserve"> </w:t>
      </w:r>
      <w:r w:rsidRPr="001D55A8">
        <w:rPr>
          <w:rFonts w:ascii="Garamond" w:hAnsi="Garamond"/>
          <w:sz w:val="20"/>
        </w:rPr>
        <w:t xml:space="preserve">   </w:t>
      </w:r>
      <w:r>
        <w:rPr>
          <w:rFonts w:ascii="Garamond" w:hAnsi="Garamond"/>
          <w:sz w:val="20"/>
        </w:rPr>
        <w:t xml:space="preserve">   </w:t>
      </w:r>
      <w:r w:rsidRPr="001D55A8">
        <w:rPr>
          <w:rFonts w:ascii="Garamond" w:hAnsi="Garamond"/>
          <w:sz w:val="20"/>
        </w:rPr>
        <w:t>Oct. 2013 – April 2015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 xml:space="preserve">QA Regression Analyst </w:t>
      </w:r>
      <w:r>
        <w:rPr>
          <w:rFonts w:ascii="Garamond" w:hAnsi="Garamond"/>
        </w:rPr>
        <w:t>(contract through S3)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C06D63" w:rsidRDefault="003B6B74" w:rsidP="003B6B74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Perform regression analysis on a test bed of 40,000+ tests for Wells Fargo’s Ultra Tier-1 middleware application</w:t>
      </w:r>
    </w:p>
    <w:p w:rsidR="003B6B74" w:rsidRPr="001D55A8" w:rsidRDefault="003B6B74" w:rsidP="003B6B74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Receive new tests into and remove obsolete tests from the regression test bed</w:t>
      </w:r>
    </w:p>
    <w:p w:rsidR="003B6B74" w:rsidRPr="001D55A8" w:rsidRDefault="003B6B74" w:rsidP="003B6B74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Update documentation for tests impacted by new middleware enhancements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 xml:space="preserve">UBS Financial Services, Inc., Palo Alto 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</w:t>
      </w:r>
      <w:r w:rsidRPr="001D55A8">
        <w:rPr>
          <w:rFonts w:ascii="Garamond" w:hAnsi="Garamond"/>
          <w:sz w:val="20"/>
        </w:rPr>
        <w:t xml:space="preserve">   </w:t>
      </w:r>
      <w:r>
        <w:rPr>
          <w:rFonts w:ascii="Garamond" w:hAnsi="Garamond"/>
          <w:sz w:val="20"/>
        </w:rPr>
        <w:t xml:space="preserve">     July 2012 – May</w:t>
      </w:r>
      <w:r w:rsidRPr="001D55A8">
        <w:rPr>
          <w:rFonts w:ascii="Garamond" w:hAnsi="Garamond"/>
          <w:sz w:val="20"/>
        </w:rPr>
        <w:t xml:space="preserve"> 2013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>Client Service Associate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Support two Financial Advisors with billions of dollars in assets under management</w:t>
      </w:r>
      <w:r w:rsidR="00CC38B1">
        <w:rPr>
          <w:rFonts w:ascii="Garamond" w:hAnsi="Garamond"/>
        </w:rPr>
        <w:t xml:space="preserve"> from</w:t>
      </w:r>
      <w:r w:rsidR="00CC38B1" w:rsidRPr="001D55A8">
        <w:rPr>
          <w:rFonts w:ascii="Garamond" w:hAnsi="Garamond"/>
        </w:rPr>
        <w:t xml:space="preserve"> executives and high net worth families</w:t>
      </w:r>
    </w:p>
    <w:p w:rsidR="003B6B74" w:rsidRPr="001D55A8" w:rsidRDefault="003B6B74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Generate reports, presentations, market analysis, and </w:t>
      </w:r>
      <w:r>
        <w:rPr>
          <w:rFonts w:ascii="Garamond" w:hAnsi="Garamond"/>
        </w:rPr>
        <w:t xml:space="preserve">outline </w:t>
      </w:r>
      <w:r w:rsidRPr="001D55A8">
        <w:rPr>
          <w:rFonts w:ascii="Garamond" w:hAnsi="Garamond"/>
        </w:rPr>
        <w:t>FDIC regulatory information</w:t>
      </w:r>
    </w:p>
    <w:p w:rsidR="003B6B74" w:rsidRPr="001D55A8" w:rsidRDefault="00DF0D00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>
        <w:rPr>
          <w:rFonts w:ascii="Garamond" w:hAnsi="Garamond"/>
        </w:rPr>
        <w:t>Correspond</w:t>
      </w:r>
      <w:r w:rsidR="003B6B74" w:rsidRPr="001D55A8">
        <w:rPr>
          <w:rFonts w:ascii="Garamond" w:hAnsi="Garamond"/>
        </w:rPr>
        <w:t xml:space="preserve"> with clients for wire transfers, documentation, and administrative support</w:t>
      </w:r>
    </w:p>
    <w:p w:rsidR="003B6B74" w:rsidRPr="001D55A8" w:rsidRDefault="003B6B74" w:rsidP="003B6B74">
      <w:pPr>
        <w:pStyle w:val="ListParagraph"/>
        <w:ind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Education: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University of California, Berkeley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  <w:t xml:space="preserve">  </w:t>
      </w:r>
      <w:r w:rsidRPr="001D55A8">
        <w:rPr>
          <w:rFonts w:ascii="Garamond" w:hAnsi="Garamond"/>
          <w:sz w:val="20"/>
        </w:rPr>
        <w:t xml:space="preserve">   Class of 2012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>B.A. in Political Economics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Skills: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493EFC" w:rsidRPr="003B6B74" w:rsidRDefault="00246168" w:rsidP="003B6B74">
      <w:pPr>
        <w:ind w:right="-720"/>
        <w:rPr>
          <w:rFonts w:ascii="Garamond" w:hAnsi="Garamond"/>
        </w:rPr>
      </w:pPr>
      <w:r w:rsidRPr="001D55A8">
        <w:rPr>
          <w:rFonts w:ascii="Garamond" w:hAnsi="Garamond"/>
        </w:rPr>
        <w:t>HTML,</w:t>
      </w:r>
      <w:r>
        <w:rPr>
          <w:rFonts w:ascii="Garamond" w:hAnsi="Garamond"/>
        </w:rPr>
        <w:t xml:space="preserve"> CSS, </w:t>
      </w:r>
      <w:proofErr w:type="spellStart"/>
      <w:r w:rsidR="003B6B74" w:rsidRPr="001D55A8">
        <w:rPr>
          <w:rFonts w:ascii="Garamond" w:hAnsi="Garamond"/>
        </w:rPr>
        <w:t>Javascript</w:t>
      </w:r>
      <w:proofErr w:type="spellEnd"/>
      <w:r w:rsidR="003B6B74" w:rsidRPr="001D55A8">
        <w:rPr>
          <w:rFonts w:ascii="Garamond" w:hAnsi="Garamond"/>
        </w:rPr>
        <w:t>,</w:t>
      </w:r>
      <w:r w:rsidR="003B6B74">
        <w:rPr>
          <w:rFonts w:ascii="Garamond" w:hAnsi="Garamond"/>
        </w:rPr>
        <w:t xml:space="preserve"> </w:t>
      </w:r>
      <w:proofErr w:type="spellStart"/>
      <w:r w:rsidR="003B6B74">
        <w:rPr>
          <w:rFonts w:ascii="Garamond" w:hAnsi="Garamond"/>
        </w:rPr>
        <w:t>JQuery</w:t>
      </w:r>
      <w:proofErr w:type="spellEnd"/>
      <w:r w:rsidR="003B6B74">
        <w:rPr>
          <w:rFonts w:ascii="Garamond" w:hAnsi="Garamond"/>
        </w:rPr>
        <w:t>,</w:t>
      </w:r>
      <w:r w:rsidR="00BB1DB3">
        <w:rPr>
          <w:rFonts w:ascii="Garamond" w:hAnsi="Garamond"/>
        </w:rPr>
        <w:t xml:space="preserve"> React, </w:t>
      </w:r>
      <w:proofErr w:type="spellStart"/>
      <w:r w:rsidR="00BB1DB3">
        <w:rPr>
          <w:rFonts w:ascii="Garamond" w:hAnsi="Garamond"/>
        </w:rPr>
        <w:t>Redux</w:t>
      </w:r>
      <w:proofErr w:type="spellEnd"/>
      <w:r>
        <w:rPr>
          <w:rFonts w:ascii="Garamond" w:hAnsi="Garamond"/>
        </w:rPr>
        <w:t>,</w:t>
      </w:r>
      <w:r w:rsidR="00BB1DB3">
        <w:rPr>
          <w:rFonts w:ascii="Garamond" w:hAnsi="Garamond"/>
        </w:rPr>
        <w:t xml:space="preserve"> </w:t>
      </w:r>
      <w:r w:rsidR="003B6B74">
        <w:rPr>
          <w:rFonts w:ascii="Garamond" w:hAnsi="Garamond"/>
        </w:rPr>
        <w:t>LESS</w:t>
      </w:r>
      <w:r>
        <w:rPr>
          <w:rFonts w:ascii="Garamond" w:hAnsi="Garamond"/>
        </w:rPr>
        <w:t>, SCSS</w:t>
      </w:r>
      <w:r w:rsidR="003B6B74">
        <w:rPr>
          <w:rFonts w:ascii="Garamond" w:hAnsi="Garamond"/>
        </w:rPr>
        <w:t xml:space="preserve">, </w:t>
      </w:r>
      <w:proofErr w:type="spellStart"/>
      <w:r w:rsidR="00BB1DB3">
        <w:rPr>
          <w:rFonts w:ascii="Garamond" w:hAnsi="Garamond"/>
        </w:rPr>
        <w:t>Flexbox</w:t>
      </w:r>
      <w:proofErr w:type="spellEnd"/>
      <w:r w:rsidR="00BB1DB3">
        <w:rPr>
          <w:rFonts w:ascii="Garamond" w:hAnsi="Garamond"/>
        </w:rPr>
        <w:t xml:space="preserve">, </w:t>
      </w:r>
      <w:proofErr w:type="spellStart"/>
      <w:r w:rsidR="003B6B74">
        <w:rPr>
          <w:rFonts w:ascii="Garamond" w:hAnsi="Garamond"/>
        </w:rPr>
        <w:t>Node.js</w:t>
      </w:r>
      <w:proofErr w:type="spellEnd"/>
      <w:r w:rsidR="003B6B74">
        <w:rPr>
          <w:rFonts w:ascii="Garamond" w:hAnsi="Garamond"/>
        </w:rPr>
        <w:t>,</w:t>
      </w:r>
      <w:r w:rsidR="003B6B74" w:rsidRPr="001D55A8">
        <w:rPr>
          <w:rFonts w:ascii="Garamond" w:hAnsi="Garamond"/>
        </w:rPr>
        <w:t xml:space="preserve"> </w:t>
      </w:r>
      <w:proofErr w:type="spellStart"/>
      <w:r w:rsidR="00402618">
        <w:rPr>
          <w:rFonts w:ascii="Garamond" w:hAnsi="Garamond"/>
        </w:rPr>
        <w:t>Github</w:t>
      </w:r>
      <w:proofErr w:type="spellEnd"/>
      <w:r w:rsidR="00402618">
        <w:rPr>
          <w:rFonts w:ascii="Garamond" w:hAnsi="Garamond"/>
        </w:rPr>
        <w:t xml:space="preserve">, </w:t>
      </w:r>
      <w:r w:rsidR="003A2300">
        <w:rPr>
          <w:rFonts w:ascii="Garamond" w:hAnsi="Garamond"/>
        </w:rPr>
        <w:t xml:space="preserve">Tortoise </w:t>
      </w:r>
      <w:r w:rsidR="00402618">
        <w:rPr>
          <w:rFonts w:ascii="Garamond" w:hAnsi="Garamond"/>
        </w:rPr>
        <w:t>SVN</w:t>
      </w:r>
      <w:r w:rsidR="003B6B74">
        <w:rPr>
          <w:rFonts w:ascii="Garamond" w:hAnsi="Garamond"/>
        </w:rPr>
        <w:t>,</w:t>
      </w:r>
      <w:r w:rsidR="003B6B74" w:rsidRPr="001D55A8">
        <w:rPr>
          <w:rFonts w:ascii="Garamond" w:hAnsi="Garamond"/>
        </w:rPr>
        <w:t xml:space="preserve"> </w:t>
      </w:r>
      <w:proofErr w:type="spellStart"/>
      <w:r w:rsidR="003B6B74" w:rsidRPr="001D55A8">
        <w:rPr>
          <w:rFonts w:ascii="Garamond" w:hAnsi="Garamond"/>
        </w:rPr>
        <w:t>ESLint</w:t>
      </w:r>
      <w:proofErr w:type="spellEnd"/>
      <w:r w:rsidR="003B6B74" w:rsidRPr="001D55A8">
        <w:rPr>
          <w:rFonts w:ascii="Garamond" w:hAnsi="Garamond"/>
        </w:rPr>
        <w:t>,</w:t>
      </w:r>
      <w:r w:rsidR="003B6B74">
        <w:rPr>
          <w:rFonts w:ascii="Garamond" w:hAnsi="Garamond"/>
        </w:rPr>
        <w:t xml:space="preserve"> </w:t>
      </w:r>
      <w:r>
        <w:rPr>
          <w:rFonts w:ascii="Garamond" w:hAnsi="Garamond"/>
        </w:rPr>
        <w:t>Enzyme, Jest</w:t>
      </w:r>
      <w:r w:rsidR="003B6B74"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Webpack</w:t>
      </w:r>
      <w:proofErr w:type="spellEnd"/>
      <w:r>
        <w:rPr>
          <w:rFonts w:ascii="Garamond" w:hAnsi="Garamond"/>
        </w:rPr>
        <w:t>,</w:t>
      </w:r>
      <w:r w:rsidRPr="001D55A8">
        <w:rPr>
          <w:rFonts w:ascii="Garamond" w:hAnsi="Garamond"/>
        </w:rPr>
        <w:t xml:space="preserve"> Express, Babel,</w:t>
      </w:r>
      <w:r>
        <w:rPr>
          <w:rFonts w:ascii="Garamond" w:hAnsi="Garamond"/>
        </w:rPr>
        <w:t xml:space="preserve"> Jenkins, AWS, Google Cloud Platform, </w:t>
      </w:r>
      <w:r w:rsidRPr="001D55A8">
        <w:rPr>
          <w:rFonts w:ascii="Garamond" w:hAnsi="Garamond"/>
        </w:rPr>
        <w:t>Googl</w:t>
      </w:r>
      <w:r>
        <w:rPr>
          <w:rFonts w:ascii="Garamond" w:hAnsi="Garamond"/>
        </w:rPr>
        <w:t xml:space="preserve">e Analytics, </w:t>
      </w:r>
      <w:proofErr w:type="spellStart"/>
      <w:r>
        <w:rPr>
          <w:rFonts w:ascii="Garamond" w:hAnsi="Garamond"/>
        </w:rPr>
        <w:t>Mixpanel</w:t>
      </w:r>
      <w:proofErr w:type="spellEnd"/>
      <w:r>
        <w:rPr>
          <w:rFonts w:ascii="Garamond" w:hAnsi="Garamond"/>
        </w:rPr>
        <w:t xml:space="preserve">, </w:t>
      </w:r>
      <w:proofErr w:type="spellStart"/>
      <w:r w:rsidR="003B6B74">
        <w:rPr>
          <w:rFonts w:ascii="Garamond" w:hAnsi="Garamond"/>
        </w:rPr>
        <w:t>BrightEdge</w:t>
      </w:r>
      <w:proofErr w:type="spellEnd"/>
      <w:r w:rsidR="003B6B74">
        <w:rPr>
          <w:rFonts w:ascii="Garamond" w:hAnsi="Garamond"/>
        </w:rPr>
        <w:t xml:space="preserve">, </w:t>
      </w:r>
      <w:proofErr w:type="spellStart"/>
      <w:r w:rsidR="003A2300">
        <w:rPr>
          <w:rFonts w:ascii="Garamond" w:hAnsi="Garamond"/>
        </w:rPr>
        <w:t>Jira</w:t>
      </w:r>
      <w:proofErr w:type="spellEnd"/>
      <w:r w:rsidR="003A2300">
        <w:rPr>
          <w:rFonts w:ascii="Garamond" w:hAnsi="Garamond"/>
        </w:rPr>
        <w:t xml:space="preserve">, </w:t>
      </w:r>
      <w:proofErr w:type="spellStart"/>
      <w:r w:rsidR="003A2300">
        <w:rPr>
          <w:rFonts w:ascii="Garamond" w:hAnsi="Garamond"/>
        </w:rPr>
        <w:t>Bitbucket</w:t>
      </w:r>
      <w:proofErr w:type="spellEnd"/>
      <w:r w:rsidR="003A2300">
        <w:rPr>
          <w:rFonts w:ascii="Garamond" w:hAnsi="Garamond"/>
        </w:rPr>
        <w:t xml:space="preserve">, Confluence, Intercom, </w:t>
      </w:r>
      <w:proofErr w:type="spellStart"/>
      <w:r w:rsidR="003B6B74">
        <w:rPr>
          <w:rFonts w:ascii="Garamond" w:hAnsi="Garamond"/>
        </w:rPr>
        <w:t>Kibo</w:t>
      </w:r>
      <w:proofErr w:type="spellEnd"/>
      <w:r w:rsidR="003B6B74">
        <w:rPr>
          <w:rFonts w:ascii="Garamond" w:hAnsi="Garamond"/>
        </w:rPr>
        <w:t xml:space="preserve"> </w:t>
      </w:r>
      <w:proofErr w:type="spellStart"/>
      <w:r w:rsidR="003B6B74">
        <w:rPr>
          <w:rFonts w:ascii="Garamond" w:hAnsi="Garamond"/>
        </w:rPr>
        <w:t>eC</w:t>
      </w:r>
      <w:r w:rsidR="003B6B74" w:rsidRPr="001D55A8">
        <w:rPr>
          <w:rFonts w:ascii="Garamond" w:hAnsi="Garamond"/>
        </w:rPr>
        <w:t>ommerce</w:t>
      </w:r>
      <w:proofErr w:type="spellEnd"/>
      <w:r w:rsidR="003B6B74" w:rsidRPr="001D55A8">
        <w:rPr>
          <w:rFonts w:ascii="Garamond" w:hAnsi="Garamond"/>
        </w:rPr>
        <w:t xml:space="preserve"> Platform, </w:t>
      </w:r>
      <w:proofErr w:type="spellStart"/>
      <w:r>
        <w:rPr>
          <w:rFonts w:ascii="Garamond" w:hAnsi="Garamond"/>
        </w:rPr>
        <w:t>Wordpress</w:t>
      </w:r>
      <w:proofErr w:type="spellEnd"/>
      <w:r>
        <w:rPr>
          <w:rFonts w:ascii="Garamond" w:hAnsi="Garamond"/>
        </w:rPr>
        <w:t>, UI/UX design,</w:t>
      </w:r>
      <w:r w:rsidR="003B6B74">
        <w:rPr>
          <w:rFonts w:ascii="Garamond" w:hAnsi="Garamond"/>
        </w:rPr>
        <w:t xml:space="preserve"> </w:t>
      </w:r>
      <w:proofErr w:type="spellStart"/>
      <w:r w:rsidR="003A2300">
        <w:rPr>
          <w:rFonts w:ascii="Garamond" w:hAnsi="Garamond"/>
        </w:rPr>
        <w:t>Vidi</w:t>
      </w:r>
      <w:proofErr w:type="spellEnd"/>
      <w:r w:rsidR="003A2300">
        <w:rPr>
          <w:rFonts w:ascii="Garamond" w:hAnsi="Garamond"/>
        </w:rPr>
        <w:t xml:space="preserve"> Emi, </w:t>
      </w:r>
      <w:r w:rsidR="003B6B74">
        <w:rPr>
          <w:rFonts w:ascii="Garamond" w:hAnsi="Garamond"/>
        </w:rPr>
        <w:t>ADA</w:t>
      </w:r>
      <w:r w:rsidR="00DF0D00">
        <w:rPr>
          <w:rFonts w:ascii="Garamond" w:hAnsi="Garamond"/>
        </w:rPr>
        <w:t xml:space="preserve"> compliance</w:t>
      </w:r>
      <w:r w:rsidR="003B6B74">
        <w:rPr>
          <w:rFonts w:ascii="Garamond" w:hAnsi="Garamond"/>
        </w:rPr>
        <w:t>, GDPR</w:t>
      </w:r>
      <w:r w:rsidR="00BB1DB3">
        <w:rPr>
          <w:rFonts w:ascii="Garamond" w:hAnsi="Garamond"/>
        </w:rPr>
        <w:t xml:space="preserve">, </w:t>
      </w:r>
      <w:r w:rsidR="00DF0D00">
        <w:rPr>
          <w:rFonts w:ascii="Garamond" w:hAnsi="Garamond"/>
        </w:rPr>
        <w:t xml:space="preserve">SEO, </w:t>
      </w:r>
      <w:r>
        <w:rPr>
          <w:rFonts w:ascii="Garamond" w:hAnsi="Garamond"/>
        </w:rPr>
        <w:t>Adobe Photoshop</w:t>
      </w:r>
      <w:r w:rsidR="003A2300">
        <w:rPr>
          <w:rFonts w:ascii="Garamond" w:hAnsi="Garamond"/>
        </w:rPr>
        <w:t>,</w:t>
      </w:r>
      <w:r w:rsidRPr="001D55A8">
        <w:rPr>
          <w:rFonts w:ascii="Garamond" w:hAnsi="Garamond"/>
        </w:rPr>
        <w:t xml:space="preserve"> Illustrator</w:t>
      </w:r>
      <w:r>
        <w:rPr>
          <w:rFonts w:ascii="Garamond" w:hAnsi="Garamond"/>
        </w:rPr>
        <w:t>,</w:t>
      </w:r>
      <w:r w:rsidRPr="001D55A8">
        <w:rPr>
          <w:rFonts w:ascii="Garamond" w:hAnsi="Garamond"/>
        </w:rPr>
        <w:t xml:space="preserve"> </w:t>
      </w:r>
      <w:bookmarkStart w:id="0" w:name="_GoBack"/>
      <w:bookmarkEnd w:id="0"/>
      <w:proofErr w:type="spellStart"/>
      <w:r w:rsidRPr="001D55A8">
        <w:rPr>
          <w:rFonts w:ascii="Garamond" w:hAnsi="Garamond"/>
        </w:rPr>
        <w:t>InDesign</w:t>
      </w:r>
      <w:proofErr w:type="spellEnd"/>
      <w:r w:rsidRPr="001D55A8">
        <w:rPr>
          <w:rFonts w:ascii="Garamond" w:hAnsi="Garamond"/>
        </w:rPr>
        <w:t>, Premiere,</w:t>
      </w:r>
      <w:r w:rsidR="003A2300">
        <w:rPr>
          <w:rFonts w:ascii="Garamond" w:hAnsi="Garamond"/>
        </w:rPr>
        <w:t xml:space="preserve"> </w:t>
      </w:r>
      <w:proofErr w:type="spellStart"/>
      <w:r w:rsidR="003A2300">
        <w:rPr>
          <w:rFonts w:ascii="Garamond" w:hAnsi="Garamond"/>
        </w:rPr>
        <w:t>Figma</w:t>
      </w:r>
      <w:proofErr w:type="spellEnd"/>
      <w:r w:rsidR="003A2300">
        <w:rPr>
          <w:rFonts w:ascii="Garamond" w:hAnsi="Garamond"/>
        </w:rPr>
        <w:t xml:space="preserve">, </w:t>
      </w:r>
      <w:proofErr w:type="spellStart"/>
      <w:r w:rsidR="003A2300">
        <w:rPr>
          <w:rFonts w:ascii="Garamond" w:hAnsi="Garamond"/>
        </w:rPr>
        <w:t>Invision</w:t>
      </w:r>
      <w:proofErr w:type="spellEnd"/>
      <w:r w:rsidR="00DF0D00">
        <w:rPr>
          <w:rFonts w:ascii="Garamond" w:hAnsi="Garamond"/>
        </w:rPr>
        <w:t>, Functional testing</w:t>
      </w:r>
    </w:p>
    <w:sectPr w:rsidR="00493EFC" w:rsidRPr="003B6B74" w:rsidSect="00DB4546">
      <w:pgSz w:w="12240" w:h="15840"/>
      <w:pgMar w:top="990" w:right="1800" w:bottom="45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4453DC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37ECD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C7156D1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553C4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A379C1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23F3A3E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1584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4B14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3F20316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E0292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0442B1F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493EFC"/>
    <w:rsid w:val="00007696"/>
    <w:rsid w:val="00074380"/>
    <w:rsid w:val="000B5BA0"/>
    <w:rsid w:val="001120C8"/>
    <w:rsid w:val="001D2D57"/>
    <w:rsid w:val="001D55A8"/>
    <w:rsid w:val="001F4FDC"/>
    <w:rsid w:val="00246168"/>
    <w:rsid w:val="00273551"/>
    <w:rsid w:val="002C7B97"/>
    <w:rsid w:val="003A2300"/>
    <w:rsid w:val="003B2AAB"/>
    <w:rsid w:val="003B6B74"/>
    <w:rsid w:val="00402618"/>
    <w:rsid w:val="0048193E"/>
    <w:rsid w:val="00493EFC"/>
    <w:rsid w:val="00513D11"/>
    <w:rsid w:val="005F1946"/>
    <w:rsid w:val="006127C4"/>
    <w:rsid w:val="006269BD"/>
    <w:rsid w:val="0063325A"/>
    <w:rsid w:val="00667D35"/>
    <w:rsid w:val="006C0E3A"/>
    <w:rsid w:val="007B3F88"/>
    <w:rsid w:val="007E4AB6"/>
    <w:rsid w:val="007F210E"/>
    <w:rsid w:val="0084446C"/>
    <w:rsid w:val="008447C5"/>
    <w:rsid w:val="00847913"/>
    <w:rsid w:val="00851E76"/>
    <w:rsid w:val="008520DB"/>
    <w:rsid w:val="008C59E2"/>
    <w:rsid w:val="00940499"/>
    <w:rsid w:val="009435E7"/>
    <w:rsid w:val="00990AC2"/>
    <w:rsid w:val="00A229FB"/>
    <w:rsid w:val="00AB4776"/>
    <w:rsid w:val="00B70253"/>
    <w:rsid w:val="00B72807"/>
    <w:rsid w:val="00B94C8D"/>
    <w:rsid w:val="00BB1DB3"/>
    <w:rsid w:val="00C21D45"/>
    <w:rsid w:val="00C21EA6"/>
    <w:rsid w:val="00C960D4"/>
    <w:rsid w:val="00C96FDC"/>
    <w:rsid w:val="00CC38B1"/>
    <w:rsid w:val="00D12E01"/>
    <w:rsid w:val="00D77B9C"/>
    <w:rsid w:val="00DB4546"/>
    <w:rsid w:val="00DF0D00"/>
    <w:rsid w:val="00F46896"/>
    <w:rsid w:val="00FC050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9578-91A2-47CC-830A-0A99CF7A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367</Words>
  <Characters>2097</Characters>
  <Application>Microsoft Word 12.1.0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Jelly Belly Candy Company</Company>
  <LinksUpToDate>false</LinksUpToDate>
  <CharactersWithSpaces>2575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Toan</dc:creator>
  <cp:keywords/>
  <cp:lastModifiedBy>Thomas Toan</cp:lastModifiedBy>
  <cp:revision>7</cp:revision>
  <cp:lastPrinted>2019-07-25T19:10:00Z</cp:lastPrinted>
  <dcterms:created xsi:type="dcterms:W3CDTF">2018-04-07T19:14:00Z</dcterms:created>
  <dcterms:modified xsi:type="dcterms:W3CDTF">2019-07-25T19:11:00Z</dcterms:modified>
</cp:coreProperties>
</file>