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31766">
      <w:pPr>
        <w:tabs>
          <w:tab w:val="left" w:pos="5460"/>
        </w:tabs>
        <w:spacing w:after="40"/>
        <w:jc w:val="center"/>
        <w:rPr>
          <w:rFonts w:ascii="Times New Roman" w:hAnsi="Times New Roman" w:eastAsia="Times New Roman" w:cs="Times New Roman"/>
          <w:b/>
          <w:bCs/>
          <w:i w:val="0"/>
          <w:iCs w:val="0"/>
          <w:color w:val="auto"/>
          <w:sz w:val="28"/>
          <w:szCs w:val="28"/>
        </w:rPr>
      </w:pPr>
      <w:r>
        <w:drawing>
          <wp:anchor distT="0" distB="0" distL="114300" distR="114300" simplePos="0" relativeHeight="251660288" behindDoc="1" locked="0" layoutInCell="1" allowOverlap="1">
            <wp:simplePos x="0" y="0"/>
            <wp:positionH relativeFrom="column">
              <wp:posOffset>2800985</wp:posOffset>
            </wp:positionH>
            <wp:positionV relativeFrom="paragraph">
              <wp:posOffset>-199390</wp:posOffset>
            </wp:positionV>
            <wp:extent cx="1031240" cy="842010"/>
            <wp:effectExtent l="0" t="0" r="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r="-13725" b="5891"/>
                    <a:stretch>
                      <a:fillRect/>
                    </a:stretch>
                  </pic:blipFill>
                  <pic:spPr>
                    <a:xfrm>
                      <a:off x="0" y="0"/>
                      <a:ext cx="1031240" cy="842010"/>
                    </a:xfrm>
                    <a:prstGeom prst="rect">
                      <a:avLst/>
                    </a:prstGeom>
                    <a:noFill/>
                    <a:ln>
                      <a:noFill/>
                    </a:ln>
                  </pic:spPr>
                </pic:pic>
              </a:graphicData>
            </a:graphic>
          </wp:anchor>
        </w:drawing>
      </w:r>
    </w:p>
    <w:p w14:paraId="17D0389F">
      <w:pPr>
        <w:spacing w:after="40"/>
        <w:jc w:val="center"/>
        <w:rPr>
          <w:rFonts w:ascii="Times New Roman" w:hAnsi="Times New Roman" w:eastAsia="Times New Roman" w:cs="Times New Roman"/>
          <w:b/>
          <w:bCs/>
          <w:i w:val="0"/>
          <w:iCs w:val="0"/>
          <w:color w:val="auto"/>
          <w:sz w:val="28"/>
          <w:szCs w:val="28"/>
        </w:rPr>
      </w:pPr>
    </w:p>
    <w:p w14:paraId="0EC3B6F8">
      <w:pPr>
        <w:spacing w:after="40"/>
        <w:jc w:val="center"/>
        <w:rPr>
          <w:rFonts w:ascii="Times New Roman" w:hAnsi="Times New Roman" w:eastAsia="Times New Roman" w:cs="Times New Roman"/>
          <w:b/>
          <w:bCs/>
          <w:i w:val="0"/>
          <w:iCs w:val="0"/>
          <w:color w:val="auto"/>
          <w:sz w:val="28"/>
          <w:szCs w:val="28"/>
        </w:rPr>
      </w:pPr>
    </w:p>
    <w:p w14:paraId="1D278AAA">
      <w:pPr>
        <w:spacing w:after="40"/>
        <w:jc w:val="center"/>
        <w:rPr>
          <w:rFonts w:hint="default" w:ascii="Times New Roman" w:hAnsi="Times New Roman" w:eastAsia="Times New Roman" w:cs="Times New Roman"/>
          <w:b/>
          <w:bCs/>
          <w:i w:val="0"/>
          <w:iCs w:val="0"/>
          <w:color w:val="auto"/>
          <w:sz w:val="28"/>
          <w:szCs w:val="28"/>
          <w:lang w:val="vi-VN"/>
        </w:rPr>
      </w:pPr>
    </w:p>
    <w:p w14:paraId="2AA1FE12">
      <w:pPr>
        <w:spacing w:before="200" w:after="60"/>
        <w:jc w:val="center"/>
        <w:rPr>
          <w:color w:val="auto"/>
        </w:rPr>
      </w:pPr>
      <w:r>
        <w:rPr>
          <w:rFonts w:ascii="Times New Roman" w:hAnsi="Times New Roman" w:eastAsia="Times New Roman" w:cs="Times New Roman"/>
          <w:b/>
          <w:bCs/>
          <w:i w:val="0"/>
          <w:iCs w:val="0"/>
          <w:color w:val="auto"/>
          <w:sz w:val="32"/>
          <w:szCs w:val="32"/>
        </w:rPr>
        <w:t>CUỘC THI Ý TƯỞNG KHỞI NGHIỆP NĂM 2026</w:t>
      </w:r>
    </w:p>
    <w:p w14:paraId="6A19E8E1">
      <w:pPr>
        <w:spacing w:after="500"/>
        <w:jc w:val="center"/>
        <w:rPr>
          <w:color w:val="auto"/>
        </w:rPr>
      </w:pPr>
      <w:r>
        <w:rPr>
          <w:rFonts w:ascii="Times New Roman" w:hAnsi="Times New Roman" w:eastAsia="Times New Roman" w:cs="Times New Roman"/>
          <w:b/>
          <w:bCs/>
          <w:i w:val="0"/>
          <w:iCs w:val="0"/>
          <w:color w:val="auto"/>
          <w:sz w:val="26"/>
          <w:szCs w:val="26"/>
        </w:rPr>
        <w:t>BIZSPARK INITIATIVE</w:t>
      </w:r>
    </w:p>
    <w:p w14:paraId="208B6BB2">
      <w:pPr>
        <w:spacing w:before="300" w:after="60"/>
        <w:jc w:val="center"/>
        <w:rPr>
          <w:color w:val="auto"/>
        </w:rPr>
      </w:pPr>
      <w:r>
        <w:rPr>
          <w:rFonts w:ascii="Times New Roman" w:hAnsi="Times New Roman" w:eastAsia="Times New Roman" w:cs="Times New Roman"/>
          <w:b w:val="0"/>
          <w:bCs w:val="0"/>
          <w:i w:val="0"/>
          <w:iCs w:val="0"/>
          <w:color w:val="auto"/>
          <w:sz w:val="28"/>
          <w:szCs w:val="28"/>
        </w:rPr>
        <w:t>DỰ ÁN KHỞI NGHIỆP</w:t>
      </w:r>
    </w:p>
    <w:p w14:paraId="73694BD7">
      <w:pPr>
        <w:pBdr>
          <w:top w:val="single" w:color="2E5339" w:sz="6" w:space="10"/>
          <w:bottom w:val="single" w:color="2E5339" w:sz="6" w:space="10"/>
        </w:pBdr>
        <w:spacing w:after="100"/>
        <w:jc w:val="center"/>
        <w:rPr>
          <w:color w:val="auto"/>
        </w:rPr>
      </w:pPr>
      <w:r>
        <w:rPr>
          <w:rFonts w:ascii="Times New Roman" w:hAnsi="Times New Roman" w:eastAsia="Times New Roman" w:cs="Times New Roman"/>
          <w:b/>
          <w:bCs/>
          <w:i w:val="0"/>
          <w:iCs w:val="0"/>
          <w:color w:val="auto"/>
          <w:sz w:val="44"/>
          <w:szCs w:val="44"/>
        </w:rPr>
        <w:t>CHIẾU NẪU</w:t>
      </w:r>
    </w:p>
    <w:p w14:paraId="3DAF3AA7">
      <w:pPr>
        <w:spacing w:before="100" w:after="400"/>
        <w:jc w:val="center"/>
        <w:rPr>
          <w:color w:val="auto"/>
        </w:rPr>
      </w:pPr>
      <w:r>
        <w:rPr>
          <w:rFonts w:ascii="Times New Roman" w:hAnsi="Times New Roman" w:eastAsia="Times New Roman" w:cs="Times New Roman"/>
          <w:b/>
          <w:bCs/>
          <w:i w:val="0"/>
          <w:iCs w:val="0"/>
          <w:color w:val="auto"/>
          <w:sz w:val="30"/>
          <w:szCs w:val="30"/>
        </w:rPr>
        <w:t>GÌN NGHỀ – GIỮ SINH KẾ</w:t>
      </w:r>
    </w:p>
    <w:p w14:paraId="768E446F">
      <w:pPr>
        <w:spacing w:after="500"/>
        <w:jc w:val="center"/>
        <w:rPr>
          <w:color w:val="auto"/>
        </w:rPr>
      </w:pPr>
      <w:r>
        <w:rPr>
          <w:rFonts w:ascii="Times New Roman" w:hAnsi="Times New Roman" w:eastAsia="Times New Roman" w:cs="Times New Roman"/>
          <w:b w:val="0"/>
          <w:bCs w:val="0"/>
          <w:i/>
          <w:iCs/>
          <w:color w:val="auto"/>
          <w:sz w:val="26"/>
          <w:szCs w:val="26"/>
        </w:rPr>
        <w:t xml:space="preserve">Thuộc lĩnh vực: Thủ công mỹ nghệ </w:t>
      </w:r>
      <w:r>
        <w:rPr>
          <w:rFonts w:hint="default" w:cs="Times New Roman"/>
          <w:b w:val="0"/>
          <w:bCs w:val="0"/>
          <w:i/>
          <w:iCs/>
          <w:color w:val="auto"/>
          <w:sz w:val="26"/>
          <w:szCs w:val="26"/>
          <w:lang w:val="vi-VN"/>
        </w:rPr>
        <w:t>và</w:t>
      </w:r>
      <w:r>
        <w:rPr>
          <w:rFonts w:ascii="Times New Roman" w:hAnsi="Times New Roman" w:eastAsia="Times New Roman" w:cs="Times New Roman"/>
          <w:b w:val="0"/>
          <w:bCs w:val="0"/>
          <w:i/>
          <w:iCs/>
          <w:color w:val="auto"/>
          <w:sz w:val="26"/>
          <w:szCs w:val="26"/>
        </w:rPr>
        <w:t xml:space="preserve"> Sản phẩm tiêu dùng xanh</w:t>
      </w:r>
    </w:p>
    <w:p w14:paraId="15156417">
      <w:pPr>
        <w:spacing w:after="40"/>
        <w:jc w:val="center"/>
        <w:rPr>
          <w:color w:val="auto"/>
          <w:sz w:val="32"/>
          <w:szCs w:val="32"/>
        </w:rPr>
      </w:pPr>
      <w:r>
        <w:rPr>
          <w:rFonts w:ascii="Times New Roman" w:hAnsi="Times New Roman" w:eastAsia="Times New Roman" w:cs="Times New Roman"/>
          <w:b/>
          <w:bCs/>
          <w:i w:val="0"/>
          <w:iCs w:val="0"/>
          <w:color w:val="auto"/>
          <w:sz w:val="32"/>
          <w:szCs w:val="32"/>
        </w:rPr>
        <w:t xml:space="preserve">Nhóm thực hiện: </w:t>
      </w:r>
      <w:r>
        <w:rPr>
          <w:rFonts w:ascii="Times New Roman" w:hAnsi="Times New Roman" w:eastAsia="Times New Roman" w:cs="Times New Roman"/>
          <w:b w:val="0"/>
          <w:bCs w:val="0"/>
          <w:i w:val="0"/>
          <w:iCs w:val="0"/>
          <w:color w:val="auto"/>
          <w:sz w:val="32"/>
          <w:szCs w:val="32"/>
        </w:rPr>
        <w:t>CHIẾU NẪU</w:t>
      </w:r>
    </w:p>
    <w:p w14:paraId="3921FCD6">
      <w:pPr>
        <w:spacing w:after="300"/>
        <w:jc w:val="center"/>
        <w:rPr>
          <w:color w:val="auto"/>
          <w:sz w:val="32"/>
          <w:szCs w:val="32"/>
        </w:rPr>
      </w:pPr>
      <w:r>
        <w:rPr>
          <w:rFonts w:ascii="Times New Roman" w:hAnsi="Times New Roman" w:eastAsia="Times New Roman" w:cs="Times New Roman"/>
          <w:b/>
          <w:bCs/>
          <w:i w:val="0"/>
          <w:iCs w:val="0"/>
          <w:color w:val="auto"/>
          <w:sz w:val="32"/>
          <w:szCs w:val="32"/>
        </w:rPr>
        <w:t xml:space="preserve">Giảng viên hướng dẫn: </w:t>
      </w:r>
      <w:r>
        <w:rPr>
          <w:rFonts w:ascii="Times New Roman" w:hAnsi="Times New Roman" w:eastAsia="Times New Roman" w:cs="Times New Roman"/>
          <w:b w:val="0"/>
          <w:bCs w:val="0"/>
          <w:i w:val="0"/>
          <w:iCs w:val="0"/>
          <w:color w:val="auto"/>
          <w:sz w:val="32"/>
          <w:szCs w:val="32"/>
        </w:rPr>
        <w:t>PGS.TS Bùi Huy Khôi</w:t>
      </w:r>
    </w:p>
    <w:p w14:paraId="0687F45F">
      <w:pPr>
        <w:spacing w:after="150"/>
        <w:jc w:val="center"/>
        <w:rPr>
          <w:color w:val="auto"/>
        </w:rPr>
      </w:pPr>
      <w:r>
        <w:rPr>
          <w:rFonts w:ascii="Times New Roman" w:hAnsi="Times New Roman" w:eastAsia="Times New Roman" w:cs="Times New Roman"/>
          <w:b/>
          <w:bCs/>
          <w:i w:val="0"/>
          <w:iCs w:val="0"/>
          <w:color w:val="auto"/>
          <w:sz w:val="26"/>
          <w:szCs w:val="26"/>
        </w:rPr>
        <w:t>Thành viên nhóm</w:t>
      </w:r>
    </w:p>
    <w:p w14:paraId="31B1EB8D">
      <w:pPr>
        <w:jc w:val="center"/>
        <w:rPr>
          <w:rFonts w:ascii="Times New Roman" w:hAnsi="Times New Roman" w:eastAsia="Times New Roman" w:cs="Times New Roman"/>
          <w:b w:val="0"/>
          <w:bCs w:val="0"/>
          <w:i/>
          <w:iCs/>
          <w:color w:val="auto"/>
          <w:sz w:val="26"/>
          <w:szCs w:val="26"/>
        </w:rPr>
      </w:pPr>
    </w:p>
    <w:p w14:paraId="3E4191FD">
      <w:pPr>
        <w:jc w:val="center"/>
        <w:rPr>
          <w:rFonts w:ascii="Times New Roman" w:hAnsi="Times New Roman" w:eastAsia="Times New Roman" w:cs="Times New Roman"/>
          <w:b w:val="0"/>
          <w:bCs w:val="0"/>
          <w:i/>
          <w:iCs/>
          <w:color w:val="auto"/>
          <w:sz w:val="26"/>
          <w:szCs w:val="26"/>
        </w:rPr>
      </w:pPr>
    </w:p>
    <w:p w14:paraId="5AB92323">
      <w:pPr>
        <w:jc w:val="center"/>
        <w:rPr>
          <w:rFonts w:ascii="Times New Roman" w:hAnsi="Times New Roman" w:eastAsia="Times New Roman" w:cs="Times New Roman"/>
          <w:b w:val="0"/>
          <w:bCs w:val="0"/>
          <w:i/>
          <w:iCs/>
          <w:color w:val="auto"/>
          <w:sz w:val="26"/>
          <w:szCs w:val="26"/>
        </w:rPr>
      </w:pPr>
    </w:p>
    <w:p w14:paraId="6E4C2140">
      <w:pPr>
        <w:jc w:val="center"/>
        <w:rPr>
          <w:rFonts w:ascii="Times New Roman" w:hAnsi="Times New Roman" w:eastAsia="Times New Roman" w:cs="Times New Roman"/>
          <w:b w:val="0"/>
          <w:bCs w:val="0"/>
          <w:i/>
          <w:iCs/>
          <w:color w:val="auto"/>
          <w:sz w:val="26"/>
          <w:szCs w:val="26"/>
        </w:rPr>
      </w:pPr>
    </w:p>
    <w:p w14:paraId="02F8FA5F">
      <w:pPr>
        <w:jc w:val="center"/>
        <w:rPr>
          <w:rFonts w:ascii="Times New Roman" w:hAnsi="Times New Roman" w:eastAsia="Times New Roman" w:cs="Times New Roman"/>
          <w:b w:val="0"/>
          <w:bCs w:val="0"/>
          <w:i/>
          <w:iCs/>
          <w:color w:val="auto"/>
          <w:sz w:val="26"/>
          <w:szCs w:val="26"/>
        </w:rPr>
      </w:pPr>
    </w:p>
    <w:p w14:paraId="729694B3">
      <w:pPr>
        <w:jc w:val="center"/>
        <w:rPr>
          <w:rFonts w:ascii="Times New Roman" w:hAnsi="Times New Roman" w:eastAsia="Times New Roman" w:cs="Times New Roman"/>
          <w:b w:val="0"/>
          <w:bCs w:val="0"/>
          <w:i/>
          <w:iCs/>
          <w:color w:val="auto"/>
          <w:sz w:val="26"/>
          <w:szCs w:val="26"/>
        </w:rPr>
      </w:pPr>
    </w:p>
    <w:p w14:paraId="75E5FB30">
      <w:pPr>
        <w:jc w:val="center"/>
        <w:rPr>
          <w:rFonts w:ascii="Times New Roman" w:hAnsi="Times New Roman" w:eastAsia="Times New Roman" w:cs="Times New Roman"/>
          <w:b w:val="0"/>
          <w:bCs w:val="0"/>
          <w:i/>
          <w:iCs/>
          <w:color w:val="auto"/>
          <w:sz w:val="26"/>
          <w:szCs w:val="26"/>
        </w:rPr>
      </w:pPr>
    </w:p>
    <w:p w14:paraId="4BE6FAA2">
      <w:pPr>
        <w:jc w:val="center"/>
        <w:rPr>
          <w:rFonts w:ascii="Times New Roman" w:hAnsi="Times New Roman" w:eastAsia="Times New Roman" w:cs="Times New Roman"/>
          <w:b w:val="0"/>
          <w:bCs w:val="0"/>
          <w:i/>
          <w:iCs/>
          <w:color w:val="auto"/>
          <w:sz w:val="26"/>
          <w:szCs w:val="26"/>
        </w:rPr>
      </w:pPr>
    </w:p>
    <w:p w14:paraId="3867CC10">
      <w:pPr>
        <w:jc w:val="center"/>
        <w:rPr>
          <w:rFonts w:ascii="Times New Roman" w:hAnsi="Times New Roman" w:eastAsia="Times New Roman" w:cs="Times New Roman"/>
          <w:b w:val="0"/>
          <w:bCs w:val="0"/>
          <w:i/>
          <w:iCs/>
          <w:color w:val="auto"/>
          <w:sz w:val="26"/>
          <w:szCs w:val="26"/>
        </w:rPr>
      </w:pPr>
      <w:r>
        <w:rPr>
          <w:rFonts w:ascii="Times New Roman" w:hAnsi="Times New Roman" w:eastAsia="Times New Roman" w:cs="Times New Roman"/>
          <w:b w:val="0"/>
          <w:bCs w:val="0"/>
          <w:i/>
          <w:iCs/>
          <w:color w:val="auto"/>
          <w:sz w:val="26"/>
          <w:szCs w:val="26"/>
        </w:rPr>
        <w:t xml:space="preserve"> </w:t>
      </w:r>
    </w:p>
    <w:p w14:paraId="1FCAD861">
      <w:pPr>
        <w:jc w:val="center"/>
        <w:rPr>
          <w:rFonts w:ascii="Times New Roman" w:hAnsi="Times New Roman" w:eastAsia="Times New Roman" w:cs="Times New Roman"/>
          <w:b w:val="0"/>
          <w:bCs w:val="0"/>
          <w:i/>
          <w:iCs/>
          <w:color w:val="auto"/>
          <w:sz w:val="26"/>
          <w:szCs w:val="26"/>
        </w:rPr>
      </w:pPr>
    </w:p>
    <w:p w14:paraId="1CDAB689">
      <w:pPr>
        <w:jc w:val="center"/>
        <w:rPr>
          <w:rFonts w:ascii="Times New Roman" w:hAnsi="Times New Roman" w:eastAsia="Times New Roman" w:cs="Times New Roman"/>
          <w:b w:val="0"/>
          <w:bCs w:val="0"/>
          <w:i/>
          <w:iCs/>
          <w:color w:val="auto"/>
          <w:sz w:val="26"/>
          <w:szCs w:val="26"/>
        </w:rPr>
      </w:pPr>
    </w:p>
    <w:p w14:paraId="6883855C">
      <w:pPr>
        <w:jc w:val="center"/>
        <w:rPr>
          <w:rFonts w:ascii="Times New Roman" w:hAnsi="Times New Roman" w:eastAsia="Times New Roman" w:cs="Times New Roman"/>
          <w:b w:val="0"/>
          <w:bCs w:val="0"/>
          <w:i/>
          <w:iCs/>
          <w:color w:val="auto"/>
          <w:sz w:val="26"/>
          <w:szCs w:val="26"/>
        </w:rPr>
      </w:pPr>
    </w:p>
    <w:p w14:paraId="126F6C2F">
      <w:pPr>
        <w:ind w:firstLine="1430" w:firstLineChars="550"/>
        <w:jc w:val="both"/>
        <w:rPr>
          <w:rFonts w:hint="default" w:cs="Times New Roman"/>
          <w:b w:val="0"/>
          <w:bCs w:val="0"/>
          <w:i/>
          <w:iCs/>
          <w:color w:val="auto"/>
          <w:sz w:val="26"/>
          <w:szCs w:val="26"/>
          <w:lang w:val="en-US"/>
        </w:rPr>
      </w:pPr>
      <w:r>
        <w:rPr>
          <w:rFonts w:hint="default" w:cs="Times New Roman"/>
          <w:b w:val="0"/>
          <w:bCs w:val="0"/>
          <w:i/>
          <w:iCs/>
          <w:color w:val="auto"/>
          <w:sz w:val="26"/>
          <w:szCs w:val="26"/>
          <w:lang w:val="en-US"/>
        </w:rPr>
        <w:t>Liên hệ : 036. 357. 8791 ( Trưởng nhóm)</w:t>
      </w:r>
    </w:p>
    <w:p w14:paraId="7CAF9874">
      <w:pPr>
        <w:ind w:firstLine="3510" w:firstLineChars="1350"/>
        <w:jc w:val="both"/>
        <w:rPr>
          <w:rFonts w:hint="default" w:cs="Times New Roman"/>
          <w:b w:val="0"/>
          <w:bCs w:val="0"/>
          <w:i/>
          <w:iCs/>
          <w:color w:val="auto"/>
          <w:sz w:val="26"/>
          <w:szCs w:val="26"/>
          <w:lang w:val="en-US"/>
        </w:rPr>
      </w:pPr>
    </w:p>
    <w:p w14:paraId="1D95DAF5">
      <w:pPr>
        <w:ind w:firstLine="3510" w:firstLineChars="1350"/>
        <w:jc w:val="both"/>
        <w:rPr>
          <w:rFonts w:hint="default" w:cs="Times New Roman"/>
          <w:b w:val="0"/>
          <w:bCs w:val="0"/>
          <w:i/>
          <w:iCs/>
          <w:color w:val="auto"/>
          <w:sz w:val="26"/>
          <w:szCs w:val="26"/>
          <w:lang w:val="en-US"/>
        </w:rPr>
      </w:pPr>
    </w:p>
    <w:p w14:paraId="22FBE883">
      <w:pPr>
        <w:ind w:firstLine="3510" w:firstLineChars="1350"/>
        <w:jc w:val="both"/>
        <w:rPr>
          <w:rFonts w:hint="default" w:cs="Times New Roman"/>
          <w:b w:val="0"/>
          <w:bCs w:val="0"/>
          <w:i/>
          <w:iCs/>
          <w:color w:val="auto"/>
          <w:sz w:val="26"/>
          <w:szCs w:val="26"/>
          <w:lang w:val="en-US"/>
        </w:rPr>
      </w:pPr>
    </w:p>
    <w:p w14:paraId="27DC3C01">
      <w:pPr>
        <w:jc w:val="both"/>
        <w:rPr>
          <w:rFonts w:hint="default" w:cs="Times New Roman"/>
          <w:b w:val="0"/>
          <w:bCs w:val="0"/>
          <w:i/>
          <w:iCs/>
          <w:color w:val="auto"/>
          <w:sz w:val="26"/>
          <w:szCs w:val="26"/>
          <w:lang w:val="en-US"/>
        </w:rPr>
      </w:pPr>
    </w:p>
    <w:p w14:paraId="359BF977">
      <w:pPr>
        <w:ind w:left="0" w:leftChars="0" w:firstLine="2600" w:firstLineChars="1000"/>
        <w:jc w:val="center"/>
        <w:rPr>
          <w:rFonts w:hint="default" w:cs="Times New Roman"/>
          <w:b w:val="0"/>
          <w:bCs w:val="0"/>
          <w:i/>
          <w:iCs/>
          <w:color w:val="auto"/>
          <w:sz w:val="26"/>
          <w:szCs w:val="26"/>
          <w:lang w:val="en-US"/>
        </w:rPr>
      </w:pPr>
    </w:p>
    <w:p w14:paraId="64D7922D">
      <w:pPr>
        <w:ind w:left="2500" w:leftChars="0" w:firstLine="500" w:firstLineChars="0"/>
        <w:jc w:val="both"/>
        <w:rPr>
          <w:rFonts w:hint="default" w:cs="Times New Roman"/>
          <w:b w:val="0"/>
          <w:bCs w:val="0"/>
          <w:i/>
          <w:iCs/>
          <w:color w:val="auto"/>
          <w:sz w:val="26"/>
          <w:szCs w:val="26"/>
          <w:lang w:val="en-US"/>
        </w:rPr>
        <w:sectPr>
          <w:footerReference r:id="rId5" w:type="first"/>
          <w:headerReference r:id="rId3" w:type="default"/>
          <w:footerReference r:id="rId4" w:type="default"/>
          <w:pgSz w:w="11907" w:h="16840"/>
          <w:pgMar w:top="1138" w:right="1138" w:bottom="1138" w:left="1411" w:header="708" w:footer="708" w:gutter="0"/>
          <w:pgBorders w:display="firstPage">
            <w:top w:val="twistedLines1" w:color="auto" w:sz="31" w:space="1"/>
            <w:left w:val="twistedLines1" w:color="auto" w:sz="31" w:space="4"/>
            <w:bottom w:val="twistedLines1" w:color="auto" w:sz="31" w:space="1"/>
            <w:right w:val="twistedLines1" w:color="auto" w:sz="31" w:space="4"/>
          </w:pgBorders>
          <w:pgNumType w:fmt="decimal" w:start="1"/>
          <w:cols w:space="720" w:num="1"/>
          <w:titlePg/>
          <w:docGrid w:linePitch="360" w:charSpace="0"/>
        </w:sectPr>
      </w:pPr>
      <w:r>
        <w:rPr>
          <w:rFonts w:hint="default" w:cs="Times New Roman"/>
          <w:b w:val="0"/>
          <w:bCs w:val="0"/>
          <w:i/>
          <w:iCs/>
          <w:color w:val="auto"/>
          <w:sz w:val="26"/>
          <w:szCs w:val="26"/>
          <w:lang w:val="en-US"/>
        </w:rPr>
        <w:t>Hồ Chí Minh, Ngày 27 tháng 8 năm 2026</w:t>
      </w:r>
    </w:p>
    <w:p w14:paraId="52B06E09">
      <w:pPr>
        <w:keepNext/>
        <w:pBdr>
          <w:bottom w:val="single" w:color="4F7857" w:sz="8" w:space="4"/>
        </w:pBdr>
        <w:spacing w:before="200" w:after="200" w:line="276" w:lineRule="auto"/>
        <w:jc w:val="center"/>
        <w:rPr>
          <w:rFonts w:hint="default" w:ascii="Times New Roman" w:hAnsi="Times New Roman" w:eastAsia="Times New Roman" w:cs="Times New Roman"/>
          <w:b/>
          <w:bCs/>
          <w:i w:val="0"/>
          <w:iCs w:val="0"/>
          <w:color w:val="auto"/>
          <w:sz w:val="30"/>
          <w:szCs w:val="30"/>
          <w:lang w:val="vi-VN"/>
        </w:rPr>
        <w:sectPr>
          <w:footerReference r:id="rId6" w:type="default"/>
          <w:pgSz w:w="11907" w:h="16840"/>
          <w:pgMar w:top="1138" w:right="1138" w:bottom="1138" w:left="1411"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r>
        <w:rPr>
          <w:rFonts w:hint="default" w:cs="Times New Roman"/>
          <w:b/>
          <w:bCs/>
          <w:i w:val="0"/>
          <w:iCs w:val="0"/>
          <w:color w:val="auto"/>
          <w:sz w:val="30"/>
          <w:szCs w:val="30"/>
          <w:lang w:val="vi-VN"/>
        </w:rPr>
        <w:t xml:space="preserve">DANH MỤC HÌNH ẢNH </w:t>
      </w:r>
    </w:p>
    <w:p w14:paraId="6F186705">
      <w:pPr>
        <w:keepNext/>
        <w:pBdr>
          <w:bottom w:val="single" w:color="4F7857" w:sz="8" w:space="4"/>
        </w:pBdr>
        <w:spacing w:before="200" w:after="200" w:line="276" w:lineRule="auto"/>
        <w:jc w:val="center"/>
        <w:rPr>
          <w:rFonts w:hint="default" w:ascii="Times New Roman" w:hAnsi="Times New Roman" w:eastAsia="Times New Roman" w:cs="Times New Roman"/>
          <w:b/>
          <w:bCs/>
          <w:i w:val="0"/>
          <w:iCs w:val="0"/>
          <w:color w:val="auto"/>
          <w:sz w:val="28"/>
          <w:szCs w:val="28"/>
          <w:lang w:val="vi-VN"/>
        </w:rPr>
      </w:pPr>
      <w:r>
        <w:rPr>
          <w:rFonts w:ascii="Times New Roman" w:hAnsi="Times New Roman" w:eastAsia="Times New Roman" w:cs="Times New Roman"/>
          <w:b/>
          <w:bCs/>
          <w:i w:val="0"/>
          <w:iCs w:val="0"/>
          <w:color w:val="auto"/>
          <w:sz w:val="30"/>
          <w:szCs w:val="30"/>
        </w:rPr>
        <w:t xml:space="preserve">PHẦN 1. </w:t>
      </w:r>
      <w:r>
        <w:rPr>
          <w:rFonts w:hint="default" w:cs="Times New Roman"/>
          <w:b/>
          <w:bCs/>
          <w:i w:val="0"/>
          <w:iCs w:val="0"/>
          <w:color w:val="auto"/>
          <w:sz w:val="30"/>
          <w:szCs w:val="30"/>
          <w:lang w:val="vi-VN"/>
        </w:rPr>
        <w:t xml:space="preserve">DANH MỤC BẢNG BIỂU </w:t>
      </w:r>
    </w:p>
    <w:p w14:paraId="55921D02">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60DBAB1B">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5ACE6F55">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5CCA3E86">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sectPr>
          <w:pgSz w:w="11907" w:h="16840"/>
          <w:pgMar w:top="1138" w:right="1138" w:bottom="1138" w:left="1411"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7EB47E26">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sectPr>
          <w:pgSz w:w="16840" w:h="11907" w:orient="landscape"/>
          <w:pgMar w:top="1411" w:right="1138" w:bottom="1138" w:left="1138"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r>
        <w:rPr>
          <w:rFonts w:hint="default" w:cs="Times New Roman"/>
          <w:b/>
          <w:bCs/>
          <w:i w:val="0"/>
          <w:iCs w:val="0"/>
          <w:color w:val="auto"/>
          <w:sz w:val="28"/>
          <w:szCs w:val="28"/>
          <w:lang w:val="vi-VN"/>
        </w:rPr>
        <w:t>MÔ HÌNH CANVAS</w:t>
      </w:r>
    </w:p>
    <w:p w14:paraId="1F22619D">
      <w:pPr>
        <w:pStyle w:val="3"/>
        <w:rPr>
          <w:rFonts w:ascii="Times New Roman" w:hAnsi="Times New Roman" w:cs="Times New Roman"/>
          <w:b/>
          <w:bCs/>
          <w:color w:val="auto"/>
          <w:sz w:val="28"/>
          <w:szCs w:val="28"/>
          <w:lang w:val="en-US"/>
        </w:rPr>
      </w:pPr>
      <w:bookmarkStart w:id="0" w:name="_Toc195213233"/>
      <w:r>
        <w:rPr>
          <w:rFonts w:ascii="Times New Roman" w:hAnsi="Times New Roman" w:cs="Times New Roman"/>
          <w:b/>
          <w:bCs/>
          <w:color w:val="auto"/>
          <w:sz w:val="28"/>
          <w:szCs w:val="28"/>
          <w:lang w:val="vi-VN"/>
        </w:rPr>
        <w:t xml:space="preserve">I. Giới thiệu sơ lược về </w:t>
      </w:r>
      <w:r>
        <w:rPr>
          <w:rFonts w:ascii="Times New Roman" w:hAnsi="Times New Roman" w:cs="Times New Roman"/>
          <w:b/>
          <w:bCs/>
          <w:color w:val="auto"/>
          <w:sz w:val="28"/>
          <w:szCs w:val="28"/>
          <w:lang w:val="en-US"/>
        </w:rPr>
        <w:t>đội ngũ nhân sự và tóm tắt dự án</w:t>
      </w:r>
      <w:bookmarkEnd w:id="0"/>
    </w:p>
    <w:p w14:paraId="05F6B31C">
      <w:pPr>
        <w:pStyle w:val="10"/>
        <w:spacing w:before="8" w:line="360" w:lineRule="auto"/>
        <w:ind w:left="0"/>
        <w:jc w:val="both"/>
        <w:outlineLvl w:val="1"/>
        <w:rPr>
          <w:b/>
          <w:bCs/>
          <w:i/>
          <w:iCs/>
          <w:sz w:val="28"/>
          <w:szCs w:val="28"/>
          <w:lang w:val="en-US"/>
        </w:rPr>
      </w:pPr>
      <w:bookmarkStart w:id="1" w:name="_Toc195213234"/>
      <w:r>
        <w:rPr>
          <w:b/>
          <w:bCs/>
          <w:i/>
          <w:iCs/>
          <w:sz w:val="28"/>
          <w:szCs w:val="28"/>
          <w:lang w:val="vi-VN"/>
        </w:rPr>
        <w:t>1.</w:t>
      </w:r>
      <w:r>
        <w:rPr>
          <w:b/>
          <w:bCs/>
          <w:i/>
          <w:iCs/>
          <w:sz w:val="28"/>
          <w:szCs w:val="28"/>
          <w:lang w:val="en-US"/>
        </w:rPr>
        <w:t xml:space="preserve"> Đội ngũ nhân sự</w:t>
      </w:r>
      <w:bookmarkEnd w:id="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2393"/>
        <w:gridCol w:w="4461"/>
      </w:tblGrid>
      <w:tr w14:paraId="34F9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5E1B889B">
            <w:pPr>
              <w:keepNext w:val="0"/>
              <w:keepLines w:val="0"/>
              <w:widowControl/>
              <w:suppressLineNumbers w:val="0"/>
              <w:jc w:val="center"/>
              <w:rPr>
                <w:b/>
                <w:bCs/>
                <w:color w:val="000000"/>
                <w:sz w:val="28"/>
                <w:szCs w:val="28"/>
                <w:vertAlign w:val="baseline"/>
              </w:rPr>
            </w:pPr>
            <w:r>
              <w:rPr>
                <w:rFonts w:ascii="SimSun" w:hAnsi="SimSun" w:eastAsia="SimSun" w:cs="SimSun"/>
                <w:b/>
                <w:bCs/>
                <w:kern w:val="0"/>
                <w:sz w:val="24"/>
                <w:szCs w:val="24"/>
                <w:lang w:val="en-US" w:eastAsia="zh-CN" w:bidi="ar"/>
              </w:rPr>
              <w:t>Thành viên</w:t>
            </w:r>
          </w:p>
        </w:tc>
        <w:tc>
          <w:tcPr>
            <w:tcW w:w="2393" w:type="dxa"/>
            <w:vAlign w:val="center"/>
          </w:tcPr>
          <w:p w14:paraId="573DCDC4">
            <w:pPr>
              <w:keepNext w:val="0"/>
              <w:keepLines w:val="0"/>
              <w:widowControl/>
              <w:suppressLineNumbers w:val="0"/>
              <w:jc w:val="center"/>
              <w:rPr>
                <w:b/>
                <w:bCs/>
                <w:color w:val="000000"/>
                <w:sz w:val="28"/>
                <w:szCs w:val="28"/>
                <w:vertAlign w:val="baseline"/>
              </w:rPr>
            </w:pPr>
            <w:r>
              <w:rPr>
                <w:rFonts w:ascii="SimSun" w:hAnsi="SimSun" w:eastAsia="SimSun" w:cs="SimSun"/>
                <w:b/>
                <w:bCs/>
                <w:kern w:val="0"/>
                <w:sz w:val="24"/>
                <w:szCs w:val="24"/>
                <w:lang w:val="en-US" w:eastAsia="zh-CN" w:bidi="ar"/>
              </w:rPr>
              <w:t>Vai trò đảm nhận</w:t>
            </w:r>
          </w:p>
        </w:tc>
        <w:tc>
          <w:tcPr>
            <w:tcW w:w="4461" w:type="dxa"/>
            <w:vAlign w:val="center"/>
          </w:tcPr>
          <w:p w14:paraId="672E8452">
            <w:pPr>
              <w:keepNext w:val="0"/>
              <w:keepLines w:val="0"/>
              <w:widowControl/>
              <w:suppressLineNumbers w:val="0"/>
              <w:jc w:val="center"/>
              <w:rPr>
                <w:b/>
                <w:bCs/>
                <w:color w:val="000000"/>
                <w:sz w:val="28"/>
                <w:szCs w:val="28"/>
                <w:vertAlign w:val="baseline"/>
              </w:rPr>
            </w:pPr>
            <w:r>
              <w:rPr>
                <w:rFonts w:ascii="SimSun" w:hAnsi="SimSun" w:eastAsia="SimSun" w:cs="SimSun"/>
                <w:b/>
                <w:bCs/>
                <w:kern w:val="0"/>
                <w:sz w:val="24"/>
                <w:szCs w:val="24"/>
                <w:lang w:val="en-US" w:eastAsia="zh-CN" w:bidi="ar"/>
              </w:rPr>
              <w:t>Nhiệm vụ chính</w:t>
            </w:r>
          </w:p>
        </w:tc>
      </w:tr>
      <w:tr w14:paraId="4D8D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7FF9A871">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Phạm Hà</w:t>
            </w:r>
          </w:p>
        </w:tc>
        <w:tc>
          <w:tcPr>
            <w:tcW w:w="2393" w:type="dxa"/>
            <w:vAlign w:val="center"/>
          </w:tcPr>
          <w:p w14:paraId="6D4C93E4">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 xml:space="preserve">Trưởng nhóm / Phụ trách </w:t>
            </w:r>
            <w:r>
              <w:rPr>
                <w:rFonts w:hint="default" w:ascii="SimSun" w:hAnsi="SimSun" w:eastAsia="SimSun" w:cs="SimSun"/>
                <w:kern w:val="0"/>
                <w:sz w:val="24"/>
                <w:szCs w:val="24"/>
                <w:lang w:val="vi-VN" w:eastAsia="zh-CN" w:bidi="ar"/>
              </w:rPr>
              <w:t xml:space="preserve">Nhân sự, phát triển sản phẩm </w:t>
            </w:r>
          </w:p>
        </w:tc>
        <w:tc>
          <w:tcPr>
            <w:tcW w:w="4461" w:type="dxa"/>
            <w:vAlign w:val="center"/>
          </w:tcPr>
          <w:p w14:paraId="1B752DB9">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Điều phối chung dự án, nghiên cứu tệp khách hàng, phân tích kênh bán hàng,</w:t>
            </w:r>
            <w:r>
              <w:rPr>
                <w:rFonts w:hint="default" w:ascii="SimSun" w:hAnsi="SimSun" w:eastAsia="SimSun" w:cs="SimSun"/>
                <w:kern w:val="0"/>
                <w:sz w:val="24"/>
                <w:szCs w:val="24"/>
                <w:lang w:val="vi-VN" w:eastAsia="zh-CN" w:bidi="ar"/>
              </w:rPr>
              <w:t xml:space="preserve">phát triển sản phẩm </w:t>
            </w:r>
          </w:p>
        </w:tc>
      </w:tr>
      <w:tr w14:paraId="024C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0FC910CC">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Võ Thùy Thanh Thư</w:t>
            </w:r>
          </w:p>
        </w:tc>
        <w:tc>
          <w:tcPr>
            <w:tcW w:w="2393" w:type="dxa"/>
            <w:vAlign w:val="center"/>
          </w:tcPr>
          <w:p w14:paraId="15268BAA">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Phụ trách Marketing</w:t>
            </w:r>
          </w:p>
        </w:tc>
        <w:tc>
          <w:tcPr>
            <w:tcW w:w="4461" w:type="dxa"/>
            <w:vAlign w:val="center"/>
          </w:tcPr>
          <w:p w14:paraId="10F410F7">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Xây dựng nội dung truyền thông, hỗ trợ phân tích thị trường và đối thủ cạnh tranh</w:t>
            </w:r>
          </w:p>
        </w:tc>
      </w:tr>
      <w:tr w14:paraId="2FB6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4C01ADDD">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Nguyễn Minh Anh</w:t>
            </w:r>
          </w:p>
        </w:tc>
        <w:tc>
          <w:tcPr>
            <w:tcW w:w="2393" w:type="dxa"/>
            <w:vAlign w:val="center"/>
          </w:tcPr>
          <w:p w14:paraId="3E012ECE">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Phụ trách Thương hiệu &amp; Sản phẩm</w:t>
            </w:r>
          </w:p>
        </w:tc>
        <w:tc>
          <w:tcPr>
            <w:tcW w:w="4461" w:type="dxa"/>
            <w:vAlign w:val="center"/>
          </w:tcPr>
          <w:p w14:paraId="1CD930AB">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Xây dựng câu chuyện thương hiệu, thiết kế và phát triển các dòng sản phẩm mới</w:t>
            </w:r>
          </w:p>
        </w:tc>
      </w:tr>
      <w:tr w14:paraId="0B4E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5A944D4D">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Lê Cao Trí</w:t>
            </w:r>
          </w:p>
        </w:tc>
        <w:tc>
          <w:tcPr>
            <w:tcW w:w="2393" w:type="dxa"/>
            <w:vAlign w:val="center"/>
          </w:tcPr>
          <w:p w14:paraId="38EF8E3E">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Phụ trách Chiến lược</w:t>
            </w:r>
          </w:p>
        </w:tc>
        <w:tc>
          <w:tcPr>
            <w:tcW w:w="4461" w:type="dxa"/>
            <w:vAlign w:val="center"/>
          </w:tcPr>
          <w:p w14:paraId="70FC05F0">
            <w:pPr>
              <w:keepNext w:val="0"/>
              <w:keepLines w:val="0"/>
              <w:widowControl/>
              <w:suppressLineNumbers w:val="0"/>
              <w:jc w:val="left"/>
              <w:rPr>
                <w:b/>
                <w:bCs/>
                <w:color w:val="000000"/>
                <w:sz w:val="28"/>
                <w:szCs w:val="28"/>
                <w:vertAlign w:val="baseline"/>
              </w:rPr>
            </w:pPr>
            <w:r>
              <w:rPr>
                <w:rFonts w:ascii="SimSun" w:hAnsi="SimSun" w:eastAsia="SimSun" w:cs="SimSun"/>
                <w:kern w:val="0"/>
                <w:sz w:val="24"/>
                <w:szCs w:val="24"/>
                <w:lang w:val="en-US" w:eastAsia="zh-CN" w:bidi="ar"/>
              </w:rPr>
              <w:t>Hoạch định chiến lược kinh doanh tổng thể, phân tích chi phí cố định</w:t>
            </w:r>
          </w:p>
        </w:tc>
      </w:tr>
    </w:tbl>
    <w:p w14:paraId="0B2CF761">
      <w:pPr>
        <w:spacing w:line="360" w:lineRule="auto"/>
        <w:jc w:val="both"/>
        <w:rPr>
          <w:b/>
          <w:bCs/>
          <w:color w:val="000000"/>
          <w:sz w:val="28"/>
          <w:szCs w:val="28"/>
        </w:rPr>
      </w:pPr>
    </w:p>
    <w:p w14:paraId="6A143985">
      <w:pPr>
        <w:spacing w:line="360" w:lineRule="auto"/>
        <w:jc w:val="both"/>
        <w:rPr>
          <w:rFonts w:hint="default"/>
          <w:b/>
          <w:color w:val="000000"/>
          <w:sz w:val="28"/>
          <w:szCs w:val="28"/>
          <w:vertAlign w:val="baseline"/>
          <w:lang w:val="vi-VN"/>
        </w:rPr>
      </w:pPr>
      <w:r>
        <w:rPr>
          <w:b/>
          <w:bCs/>
          <w:color w:val="000000"/>
          <w:sz w:val="28"/>
          <w:szCs w:val="28"/>
        </w:rPr>
        <w:t>Đội ngũ nhân sự:</w:t>
      </w:r>
    </w:p>
    <w:p w14:paraId="374E7F32">
      <w:pPr>
        <w:pStyle w:val="20"/>
        <w:keepNext w:val="0"/>
        <w:keepLines w:val="0"/>
        <w:widowControl/>
        <w:suppressLineNumbers w:val="0"/>
        <w:bidi w:val="0"/>
      </w:pPr>
      <w:r>
        <w:t>Bên cạnh nền tảng đào tạo chuyên môn, các thành viên trong nhóm còn sở hữu những kinh nghiệm thực tiễn quý báu, tạo nên lợi thế đặc thù cho việc triển khai dự án "Chiếu Nẫu".</w:t>
      </w:r>
    </w:p>
    <w:p w14:paraId="3322CD89">
      <w:pPr>
        <w:pStyle w:val="20"/>
        <w:keepNext w:val="0"/>
        <w:keepLines w:val="0"/>
        <w:widowControl/>
        <w:suppressLineNumbers w:val="0"/>
        <w:bidi w:val="0"/>
      </w:pPr>
      <w:r>
        <w:rPr>
          <w:rStyle w:val="21"/>
        </w:rPr>
        <w:t>Phạm Hà</w:t>
      </w:r>
      <w:r>
        <w:t xml:space="preserve"> — Trưởng nhóm — sinh trưởng trong một gia đình có truyền thống làm nghề chiếu cói được lưu truyền qua ba thế hệ. Từ nhỏ, thành viên đã có điều kiện tiếp xúc trực tiếp với xưởng sản xuất, quy trình dệt chiếu thủ công cũng như những giá trị văn hóa gắn liền với nghề truyền thống của gia đình. Chính nền tảng này đã hình thành nên sự am hiểu sâu sắc về chất liệu, kỹ thuật sản xuất và câu chuyện văn hóa của sản phẩm — yếu tố cốt lõi giúp định hướng chiến lược phát triển thương hiệu một cách chân thực và có chiều sâu.</w:t>
      </w:r>
    </w:p>
    <w:p w14:paraId="7EFBCEAE">
      <w:pPr>
        <w:pStyle w:val="20"/>
        <w:keepNext w:val="0"/>
        <w:keepLines w:val="0"/>
        <w:widowControl/>
        <w:suppressLineNumbers w:val="0"/>
        <w:bidi w:val="0"/>
      </w:pPr>
      <w:r>
        <w:rPr>
          <w:rStyle w:val="21"/>
        </w:rPr>
        <w:t>Võ Thùy Thanh Thư</w:t>
      </w:r>
      <w:r>
        <w:t xml:space="preserve"> từng có thời gian làm việc tại Quỹ Ươm Mầm Xanh, một tổ chức hoạt động trong lĩnh vực hỗ trợ và phát triển các dự án khởi nghiệp bền vững. Kinh nghiệm này giúp thành viên tích lũy được tư duy thực tế về cách xây dựng và vận hành một dự án từ giai đoạn ý tưởng đến triển khai, đồng thời rèn luyện kỹ năng làm việc trong môi trường đòi hỏi tính sáng tạo và trách nhiệm xã hội.</w:t>
      </w:r>
    </w:p>
    <w:p w14:paraId="3F068E41">
      <w:pPr>
        <w:pStyle w:val="20"/>
        <w:keepNext w:val="0"/>
        <w:keepLines w:val="0"/>
        <w:widowControl/>
        <w:suppressLineNumbers w:val="0"/>
        <w:bidi w:val="0"/>
      </w:pPr>
      <w:r>
        <w:rPr>
          <w:rStyle w:val="21"/>
        </w:rPr>
        <w:t>Nguyễn Minh Anh</w:t>
      </w:r>
      <w:r>
        <w:t xml:space="preserve"> có nhiều năm kinh nghiệm trong lĩnh vực kỹ thuật may đo và đã tự tay thực hiện một số bộ sưu tập thời trang mang dấu ấn cá nhân. Kinh nghiệm thực chiến trong thiết kế và sản xuất giúp thành viên có khả năng chuyển hóa các giá trị văn hóa truyền thống thành những sản phẩm mang tính ứng dụng và thẩm mỹ cao, phù hợp với thị hiếu của người tiêu dùng hiện đại.</w:t>
      </w:r>
    </w:p>
    <w:p w14:paraId="492B341E">
      <w:pPr>
        <w:pStyle w:val="20"/>
        <w:keepNext w:val="0"/>
        <w:keepLines w:val="0"/>
        <w:widowControl/>
        <w:suppressLineNumbers w:val="0"/>
        <w:bidi w:val="0"/>
      </w:pPr>
      <w:r>
        <w:rPr>
          <w:rStyle w:val="21"/>
        </w:rPr>
        <w:t>Lê Cao Trí</w:t>
      </w:r>
      <w:r>
        <w:t xml:space="preserve"> là tác giả của nhiều bài báo và công trình nghiên cứu về hành vi người tiêu dùng và các vấn đề môi trường, được công bố trên các tạp chí khoa học uy tín. Nền tảng học thuật vững chắc cùng khả năng nghiên cứu chuyên sâu giúp thành viên đóng vai trò quan trọng trong việc phân tích thị trường, hành vi khách hàng cũng như hoạch định chiến lược phát triển bền vững cho dự án.</w:t>
      </w:r>
    </w:p>
    <w:p w14:paraId="5B626A37">
      <w:pPr>
        <w:pStyle w:val="20"/>
        <w:keepNext w:val="0"/>
        <w:keepLines w:val="0"/>
        <w:widowControl/>
        <w:suppressLineNumbers w:val="0"/>
        <w:bidi w:val="0"/>
      </w:pPr>
      <w:r>
        <w:rPr>
          <w:rStyle w:val="21"/>
        </w:rPr>
        <w:t>Nguyễn Ngọc Toàn</w:t>
      </w:r>
      <w:r>
        <w:t xml:space="preserve"> đã tích lũy kinh nghiệm thực tế trong việc thiết kế và xây dựng website cho nhiều câu lạc bộ, tổ chức và doanh nghiệp. Năng lực kỹ thuật này là nền tảng quan trọng để phát triển các kênh bán hàng trực tuyến, tối ưu hóa trải nghiệm khách hàng trên nền tảng số, cũng như hỗ trợ nghiên cứu ứng dụng công nghệ vào quy trình sản xuất của dự án.</w:t>
      </w:r>
    </w:p>
    <w:p w14:paraId="00FA3A89">
      <w:pPr>
        <w:pStyle w:val="20"/>
        <w:keepNext w:val="0"/>
        <w:keepLines w:val="0"/>
        <w:widowControl/>
        <w:suppressLineNumbers w:val="0"/>
        <w:bidi w:val="0"/>
      </w:pPr>
      <w:r>
        <w:t>Sự kết hợp giữa kinh nghiệm thực tiễn từ làng nghề truyền thống, hoạt động khởi nghiệp xã hội, kỹ thuật thiết kế thời trang, nghiên cứu học thuật và công nghệ số đã tạo nên một đội ngũ có nền tảng toàn diện, đủ khả năng triển khai dự án "Chiếu Nẫu" một cách bài bản từ khâu nghiên cứu, sản xuất đến thương mại hóa sản phẩm.</w:t>
      </w:r>
    </w:p>
    <w:p w14:paraId="41F27B99">
      <w:pPr>
        <w:spacing w:line="360" w:lineRule="auto"/>
        <w:jc w:val="both"/>
        <w:rPr>
          <w:rFonts w:ascii="SimSun" w:hAnsi="SimSun" w:eastAsia="SimSun" w:cs="SimSun"/>
          <w:sz w:val="24"/>
          <w:szCs w:val="24"/>
        </w:rPr>
      </w:pPr>
      <w:r>
        <w:rPr>
          <w:rFonts w:hint="default"/>
          <w:b/>
          <w:color w:val="000000"/>
          <w:sz w:val="28"/>
          <w:szCs w:val="28"/>
          <w:vertAlign w:val="baseline"/>
          <w:lang w:val="vi-VN"/>
        </w:rPr>
        <w:t xml:space="preserve">Lĩnh vực nhóm quan tâm : </w:t>
      </w:r>
      <w:r>
        <w:rPr>
          <w:rFonts w:ascii="SimSun" w:hAnsi="SimSun" w:eastAsia="SimSun" w:cs="SimSun"/>
          <w:sz w:val="24"/>
          <w:szCs w:val="24"/>
        </w:rPr>
        <w:t>Nhóm 2 – Cộng đồng bền vững và Thực hành kinh tế tuần hoàn</w:t>
      </w:r>
    </w:p>
    <w:p w14:paraId="0852D416">
      <w:pPr>
        <w:spacing w:line="360" w:lineRule="auto"/>
        <w:jc w:val="both"/>
        <w:rPr>
          <w:rFonts w:ascii="SimSun" w:hAnsi="SimSun" w:eastAsia="SimSun" w:cs="SimSun"/>
          <w:sz w:val="24"/>
          <w:szCs w:val="24"/>
        </w:rPr>
      </w:pPr>
    </w:p>
    <w:p w14:paraId="29981225">
      <w:pPr>
        <w:spacing w:line="360" w:lineRule="auto"/>
        <w:jc w:val="both"/>
        <w:rPr>
          <w:rFonts w:hint="default" w:ascii="SimSun" w:hAnsi="SimSun" w:eastAsia="SimSun" w:cs="SimSun"/>
          <w:sz w:val="24"/>
          <w:szCs w:val="24"/>
          <w:lang w:val="vi-VN"/>
        </w:rPr>
      </w:pPr>
    </w:p>
    <w:p w14:paraId="653200CB">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4B138C7A">
      <w:pPr>
        <w:keepNext/>
        <w:numPr>
          <w:ilvl w:val="0"/>
          <w:numId w:val="0"/>
        </w:numPr>
        <w:spacing w:before="160" w:after="100" w:line="276" w:lineRule="auto"/>
        <w:ind w:leftChars="0"/>
        <w:rPr>
          <w:rFonts w:hint="default" w:cs="Times New Roman"/>
          <w:b/>
          <w:bCs/>
          <w:i w:val="0"/>
          <w:iCs w:val="0"/>
          <w:color w:val="auto"/>
          <w:sz w:val="28"/>
          <w:szCs w:val="28"/>
          <w:lang w:val="vi-VN"/>
        </w:rPr>
      </w:pPr>
      <w:r>
        <w:rPr>
          <w:rFonts w:hint="default" w:cs="Times New Roman"/>
          <w:b/>
          <w:bCs/>
          <w:i w:val="0"/>
          <w:iCs w:val="0"/>
          <w:color w:val="auto"/>
          <w:sz w:val="28"/>
          <w:szCs w:val="28"/>
          <w:lang w:val="vi-VN"/>
        </w:rPr>
        <w:t>Nhận diện nhu cầu</w:t>
      </w:r>
    </w:p>
    <w:p w14:paraId="44C508CC">
      <w:pPr>
        <w:keepNext/>
        <w:numPr>
          <w:ilvl w:val="0"/>
          <w:numId w:val="0"/>
        </w:numPr>
        <w:spacing w:before="160" w:after="100" w:line="276" w:lineRule="auto"/>
        <w:ind w:leftChars="0"/>
        <w:rPr>
          <w:rFonts w:hint="default" w:cs="Times New Roman"/>
          <w:b/>
          <w:bCs/>
          <w:i w:val="0"/>
          <w:iCs w:val="0"/>
          <w:color w:val="auto"/>
          <w:sz w:val="28"/>
          <w:szCs w:val="28"/>
          <w:lang w:val="vi-VN"/>
        </w:rPr>
      </w:pPr>
      <w:r>
        <w:rPr>
          <w:rFonts w:hint="default" w:cs="Times New Roman"/>
          <w:b/>
          <w:bCs/>
          <w:i w:val="0"/>
          <w:iCs w:val="0"/>
          <w:color w:val="auto"/>
          <w:sz w:val="28"/>
          <w:szCs w:val="28"/>
          <w:lang w:val="vi-VN"/>
        </w:rPr>
        <w:t xml:space="preserve">          </w:t>
      </w:r>
    </w:p>
    <w:p w14:paraId="4BA71A28">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0D40084">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06CFE978">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721BE01B">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0279FEB">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756A0AC8">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61FAF727">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83590C9">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43B7B4EE">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1BE57B81">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1D120DE">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2313DFEF">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0E6476F6">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FC46E2C">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58323125">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3B60CFE9">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67DD8622">
      <w:pPr>
        <w:keepNext/>
        <w:numPr>
          <w:ilvl w:val="0"/>
          <w:numId w:val="0"/>
        </w:numPr>
        <w:spacing w:before="160" w:after="100" w:line="276" w:lineRule="auto"/>
        <w:ind w:leftChars="0"/>
        <w:rPr>
          <w:rFonts w:hint="default" w:ascii="Times New Roman" w:hAnsi="Times New Roman" w:eastAsia="Times New Roman" w:cs="Times New Roman"/>
          <w:b/>
          <w:bCs/>
          <w:i w:val="0"/>
          <w:iCs w:val="0"/>
          <w:color w:val="auto"/>
          <w:sz w:val="28"/>
          <w:szCs w:val="28"/>
          <w:lang w:val="vi-VN"/>
        </w:rPr>
      </w:pPr>
    </w:p>
    <w:p w14:paraId="03A36429">
      <w:pPr>
        <w:keepNext/>
        <w:numPr>
          <w:ilvl w:val="0"/>
          <w:numId w:val="0"/>
        </w:numPr>
        <w:spacing w:before="160" w:after="100" w:line="276" w:lineRule="auto"/>
        <w:ind w:leftChars="0"/>
        <w:rPr>
          <w:rFonts w:hint="default" w:cs="Times New Roman"/>
          <w:b/>
          <w:bCs/>
          <w:i w:val="0"/>
          <w:iCs w:val="0"/>
          <w:color w:val="auto"/>
          <w:sz w:val="28"/>
          <w:szCs w:val="28"/>
          <w:lang w:val="vi-VN"/>
        </w:rPr>
      </w:pPr>
      <w:r>
        <w:rPr>
          <w:rFonts w:hint="default" w:cs="Times New Roman"/>
          <w:b/>
          <w:bCs/>
          <w:i w:val="0"/>
          <w:iCs w:val="0"/>
          <w:color w:val="auto"/>
          <w:sz w:val="28"/>
          <w:szCs w:val="28"/>
          <w:lang w:val="vi-VN"/>
        </w:rPr>
        <w:t xml:space="preserve">                  </w:t>
      </w:r>
    </w:p>
    <w:p w14:paraId="2418C93A">
      <w:pPr>
        <w:keepNext/>
        <w:numPr>
          <w:ilvl w:val="0"/>
          <w:numId w:val="0"/>
        </w:numPr>
        <w:spacing w:before="160" w:after="100" w:line="276" w:lineRule="auto"/>
        <w:ind w:leftChars="0"/>
        <w:rPr>
          <w:rFonts w:hint="default" w:cs="Times New Roman"/>
          <w:b/>
          <w:bCs/>
          <w:i w:val="0"/>
          <w:iCs w:val="0"/>
          <w:color w:val="auto"/>
          <w:sz w:val="28"/>
          <w:szCs w:val="28"/>
          <w:lang w:val="vi-VN"/>
        </w:rPr>
      </w:pPr>
    </w:p>
    <w:p w14:paraId="5334CBB8">
      <w:pPr>
        <w:keepNext/>
        <w:numPr>
          <w:ilvl w:val="0"/>
          <w:numId w:val="0"/>
        </w:numPr>
        <w:spacing w:before="160" w:after="100" w:line="276" w:lineRule="auto"/>
        <w:ind w:leftChars="0"/>
        <w:rPr>
          <w:rFonts w:hint="default" w:cs="Times New Roman"/>
          <w:b/>
          <w:bCs/>
          <w:i w:val="0"/>
          <w:iCs w:val="0"/>
          <w:color w:val="auto"/>
          <w:sz w:val="28"/>
          <w:szCs w:val="28"/>
          <w:lang w:val="vi-VN"/>
        </w:rPr>
      </w:pPr>
    </w:p>
    <w:p w14:paraId="69A69765">
      <w:pPr>
        <w:keepNext/>
        <w:numPr>
          <w:ilvl w:val="0"/>
          <w:numId w:val="0"/>
        </w:numPr>
        <w:spacing w:before="160" w:after="100" w:line="276" w:lineRule="auto"/>
        <w:ind w:leftChars="0"/>
        <w:rPr>
          <w:rFonts w:hint="default" w:cs="Times New Roman"/>
          <w:b/>
          <w:bCs/>
          <w:i w:val="0"/>
          <w:iCs w:val="0"/>
          <w:color w:val="auto"/>
          <w:sz w:val="28"/>
          <w:szCs w:val="28"/>
          <w:lang w:val="vi-VN"/>
        </w:rPr>
      </w:pPr>
    </w:p>
    <w:p w14:paraId="19327B7C">
      <w:pPr>
        <w:keepNext/>
        <w:numPr>
          <w:ilvl w:val="0"/>
          <w:numId w:val="0"/>
        </w:numPr>
        <w:spacing w:before="160" w:after="100" w:line="276" w:lineRule="auto"/>
        <w:ind w:leftChars="0"/>
        <w:rPr>
          <w:rFonts w:hint="default" w:cs="Times New Roman"/>
          <w:b/>
          <w:bCs/>
          <w:i w:val="0"/>
          <w:iCs w:val="0"/>
          <w:color w:val="auto"/>
          <w:sz w:val="28"/>
          <w:szCs w:val="28"/>
          <w:lang w:val="vi-VN"/>
        </w:rPr>
      </w:pPr>
    </w:p>
    <w:p w14:paraId="39424FAB">
      <w:pPr>
        <w:keepNext/>
        <w:numPr>
          <w:ilvl w:val="0"/>
          <w:numId w:val="0"/>
        </w:numPr>
        <w:spacing w:before="160" w:after="100" w:line="276" w:lineRule="auto"/>
        <w:ind w:leftChars="0"/>
        <w:rPr>
          <w:rFonts w:hint="default" w:cs="Times New Roman"/>
          <w:b/>
          <w:bCs/>
          <w:i w:val="0"/>
          <w:iCs w:val="0"/>
          <w:color w:val="auto"/>
          <w:sz w:val="28"/>
          <w:szCs w:val="28"/>
          <w:lang w:val="vi-VN"/>
        </w:rPr>
      </w:pPr>
    </w:p>
    <w:p w14:paraId="128F88B3">
      <w:pPr>
        <w:keepNext/>
        <w:numPr>
          <w:ilvl w:val="0"/>
          <w:numId w:val="0"/>
        </w:numPr>
        <w:spacing w:before="160" w:after="100" w:line="276" w:lineRule="auto"/>
        <w:ind w:leftChars="0"/>
        <w:rPr>
          <w:rFonts w:hint="default" w:cs="Times New Roman"/>
          <w:b/>
          <w:bCs/>
          <w:i w:val="0"/>
          <w:iCs w:val="0"/>
          <w:color w:val="auto"/>
          <w:sz w:val="28"/>
          <w:szCs w:val="28"/>
          <w:lang w:val="vi-VN"/>
        </w:rPr>
      </w:pPr>
    </w:p>
    <w:p w14:paraId="0FE74166">
      <w:pPr>
        <w:keepNext/>
        <w:numPr>
          <w:ilvl w:val="0"/>
          <w:numId w:val="0"/>
        </w:numPr>
        <w:spacing w:before="160" w:after="100" w:line="276" w:lineRule="auto"/>
        <w:ind w:leftChars="0"/>
        <w:rPr>
          <w:rFonts w:hint="default" w:cs="Times New Roman"/>
          <w:b/>
          <w:bCs/>
          <w:i w:val="0"/>
          <w:iCs w:val="0"/>
          <w:color w:val="auto"/>
          <w:sz w:val="28"/>
          <w:szCs w:val="28"/>
          <w:lang w:val="vi-VN"/>
        </w:rPr>
      </w:pPr>
    </w:p>
    <w:p w14:paraId="6469DD80">
      <w:pPr>
        <w:keepNext/>
        <w:numPr>
          <w:ilvl w:val="0"/>
          <w:numId w:val="0"/>
        </w:numPr>
        <w:spacing w:before="160" w:after="100" w:line="276" w:lineRule="auto"/>
        <w:ind w:leftChars="0"/>
        <w:rPr>
          <w:rFonts w:hint="default" w:cs="Times New Roman"/>
          <w:b/>
          <w:bCs/>
          <w:i w:val="0"/>
          <w:iCs w:val="0"/>
          <w:color w:val="auto"/>
          <w:sz w:val="28"/>
          <w:szCs w:val="28"/>
          <w:lang w:val="vi-VN"/>
        </w:rPr>
      </w:pPr>
    </w:p>
    <w:p w14:paraId="22F25C57">
      <w:pPr>
        <w:keepNext/>
        <w:numPr>
          <w:ilvl w:val="0"/>
          <w:numId w:val="0"/>
        </w:numPr>
        <w:spacing w:before="160" w:after="100" w:line="276" w:lineRule="auto"/>
        <w:ind w:leftChars="0"/>
        <w:rPr>
          <w:rFonts w:hint="default" w:cs="Times New Roman"/>
          <w:b/>
          <w:bCs/>
          <w:i w:val="0"/>
          <w:iCs w:val="0"/>
          <w:color w:val="auto"/>
          <w:sz w:val="28"/>
          <w:szCs w:val="28"/>
          <w:lang w:val="vi-VN"/>
        </w:rPr>
      </w:pPr>
      <w:r>
        <w:rPr>
          <w:rFonts w:hint="default" w:cs="Times New Roman"/>
          <w:b/>
          <w:bCs/>
          <w:i w:val="0"/>
          <w:iCs w:val="0"/>
          <w:color w:val="auto"/>
          <w:sz w:val="28"/>
          <w:szCs w:val="28"/>
          <w:lang w:val="vi-VN"/>
        </w:rPr>
        <w:t>CHÂN DUNG KHÁCH HÀNG</w:t>
      </w:r>
    </w:p>
    <w:p w14:paraId="32F2B4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CHÂN DUNG KHÁCH HÀNG</w:t>
      </w:r>
    </w:p>
    <w:p w14:paraId="6F376A07">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Cơ sở dữ liệu thị trường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3530"/>
        <w:gridCol w:w="3224"/>
      </w:tblGrid>
      <w:tr w14:paraId="2921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2BA973A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Yếu tố</w:t>
            </w:r>
          </w:p>
        </w:tc>
        <w:tc>
          <w:tcPr>
            <w:tcW w:w="3530" w:type="dxa"/>
          </w:tcPr>
          <w:p w14:paraId="4117AC3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Dữ liệu</w:t>
            </w:r>
          </w:p>
        </w:tc>
        <w:tc>
          <w:tcPr>
            <w:tcW w:w="3224" w:type="dxa"/>
          </w:tcPr>
          <w:p w14:paraId="63D6AF5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Ý nghĩa đối với dự án</w:t>
            </w:r>
          </w:p>
        </w:tc>
      </w:tr>
      <w:tr w14:paraId="4EFE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49A1694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Quy mô thị trường số</w:t>
            </w:r>
          </w:p>
        </w:tc>
        <w:tc>
          <w:tcPr>
            <w:tcW w:w="3530" w:type="dxa"/>
          </w:tcPr>
          <w:p w14:paraId="596B860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Tại Việt Nam, tính đến tháng 10 năm 2025 có 29 triệu tài khoản người dùng mạng xã hội hoạt động tại Việt Nam, tương đương với 77,6% tổng dân số Việt Nam vào cuối năm 2025</w:t>
            </w:r>
          </w:p>
        </w:tc>
        <w:tc>
          <w:tcPr>
            <w:tcW w:w="3224" w:type="dxa"/>
          </w:tcPr>
          <w:p w14:paraId="7EF8FB8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Khách hàng mục tiêu có môi trường thuận lợi, dễ dàng tiếp cận được thương hiệu qua social media</w:t>
            </w:r>
          </w:p>
        </w:tc>
      </w:tr>
      <w:tr w14:paraId="1653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5B296FD5">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Mua sắm online</w:t>
            </w:r>
          </w:p>
        </w:tc>
        <w:tc>
          <w:tcPr>
            <w:tcW w:w="3530" w:type="dxa"/>
          </w:tcPr>
          <w:p w14:paraId="7546450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Hành vi tiêu dùng tại Việt Nam có sự chuyển đổi từ mua sắm truyền thống sang mua sắm online, khoảng 1/2 người hiện nay mua sắm trực tuyến mỗi tuần, phần lớn sử dụng điện thoại thông minh, ưu tiên tốc độ, giá cả và sự tiện lợi.</w:t>
            </w:r>
          </w:p>
          <w:p w14:paraId="65ABE7E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92% người mua sắm sử dùng điện thoại thông minh để mua sắm</w:t>
            </w:r>
          </w:p>
          <w:p w14:paraId="7DC3FC5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35% từng tham gia livestream shopping</w:t>
            </w:r>
          </w:p>
        </w:tc>
        <w:tc>
          <w:tcPr>
            <w:tcW w:w="3224" w:type="dxa"/>
          </w:tcPr>
          <w:p w14:paraId="7D6031F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Kênh bán hàng quan trọng là các sàn thương mại điện tử</w:t>
            </w:r>
          </w:p>
        </w:tc>
      </w:tr>
      <w:tr w14:paraId="744E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2F32E83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p>
        </w:tc>
        <w:tc>
          <w:tcPr>
            <w:tcW w:w="3530" w:type="dxa"/>
          </w:tcPr>
          <w:p w14:paraId="242CB80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Quần aos và phụ kiện chiếm 63%, dẫn đầu trong việc mua sắm trực tuyến, tiếp đến là sản phẩm chăm sóc cá nhân chiếm 55% và cuối cùng là các sản phẩm làm đẹp 48%. TGM Research cho biết hơn một nửa người mua thời trang onnline mua sắm ít nhất hàng tuần</w:t>
            </w:r>
          </w:p>
        </w:tc>
        <w:tc>
          <w:tcPr>
            <w:tcW w:w="3224" w:type="dxa"/>
          </w:tcPr>
          <w:p w14:paraId="4089154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Sản phẩm của nhóm nằm trong một ngành hàng có hành vi mua online rõ rệt</w:t>
            </w:r>
          </w:p>
        </w:tc>
      </w:tr>
      <w:tr w14:paraId="37D5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48D6FCE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Social commerce</w:t>
            </w:r>
          </w:p>
        </w:tc>
        <w:tc>
          <w:tcPr>
            <w:tcW w:w="3530" w:type="dxa"/>
          </w:tcPr>
          <w:p w14:paraId="65268A6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Trong nghiên cứu của UOB cho biết 32% người tiêu dùng mua nhiều sản phẩm hơn thông qua social media, 34% người tiêu dùng Việt Nam mua nhiều sản phẩm đa chức năng để tối đa hóa giá trị</w:t>
            </w:r>
          </w:p>
        </w:tc>
        <w:tc>
          <w:tcPr>
            <w:tcW w:w="3224" w:type="dxa"/>
          </w:tcPr>
          <w:p w14:paraId="3472AFD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Social media đóng vai trò từ việc nhận biết sản phẩm đến mua hàng, sản phẩm khách hàng mua không chỉ đẹp mà còn phải chứng minh công năng của nó</w:t>
            </w:r>
          </w:p>
        </w:tc>
      </w:tr>
      <w:tr w14:paraId="408E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6CCC6E3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Nhạy cảm về giá</w:t>
            </w:r>
          </w:p>
        </w:tc>
        <w:tc>
          <w:tcPr>
            <w:tcW w:w="3530" w:type="dxa"/>
          </w:tcPr>
          <w:p w14:paraId="037F29F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Trong nghiên cứu của UOB, 38% người mua hàng mua nhiêù sản phẩm giảm giá hơn, người tiêu dùng Việt được đánh giá là value-conscious: mua sắm thông minh, chú trọng vào giá trị thực tế nhận được từ sản phẩm so với số tiền bỏ ra</w:t>
            </w:r>
          </w:p>
        </w:tc>
        <w:tc>
          <w:tcPr>
            <w:tcW w:w="3224" w:type="dxa"/>
          </w:tcPr>
          <w:p w14:paraId="415CBED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Phải chứng minh giá trị cuuar sản phẩm, không nên định giá premium nếu chỉ dựa vào yếu tố văn hóa</w:t>
            </w:r>
          </w:p>
        </w:tc>
      </w:tr>
      <w:tr w14:paraId="3D9C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154C520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Sẵng sàng chi trả premium</w:t>
            </w:r>
          </w:p>
        </w:tc>
        <w:tc>
          <w:tcPr>
            <w:tcW w:w="3530" w:type="dxa"/>
          </w:tcPr>
          <w:p w14:paraId="717A69F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Trong nghiên cứu của UOB, 33% người tiêu dùng Việt Nam cho biết họ đã chi trả cho các sản phẩm bền vững, thân thiện với môi trường</w:t>
            </w:r>
          </w:p>
        </w:tc>
        <w:tc>
          <w:tcPr>
            <w:tcW w:w="3224" w:type="dxa"/>
          </w:tcPr>
          <w:p w14:paraId="6603008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Cơ sở để nghiên cứu willingness-to-pay cho giá trị của chất liệu, sản xuất thủ công và sản phẩm mang tính bền vững </w:t>
            </w:r>
          </w:p>
        </w:tc>
      </w:tr>
      <w:tr w14:paraId="7D35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5D31B1A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Khách du lịch nội địa</w:t>
            </w:r>
          </w:p>
        </w:tc>
        <w:tc>
          <w:tcPr>
            <w:tcW w:w="3530" w:type="dxa"/>
          </w:tcPr>
          <w:p w14:paraId="4F27FA2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Ngành du lịch Việt Nam đã phục vụ khoảng 133,5 triệu lượt khách du lịch nội địa vào năm 2025</w:t>
            </w:r>
          </w:p>
        </w:tc>
        <w:tc>
          <w:tcPr>
            <w:tcW w:w="3224" w:type="dxa"/>
          </w:tcPr>
          <w:p w14:paraId="0D8A455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Mở ra thị trường cho các sản phẩm văn hóa, lifestyle</w:t>
            </w:r>
          </w:p>
        </w:tc>
      </w:tr>
      <w:tr w14:paraId="2AC3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5D9AF1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Khách du lịch quốc tế</w:t>
            </w:r>
          </w:p>
        </w:tc>
        <w:tc>
          <w:tcPr>
            <w:tcW w:w="3530" w:type="dxa"/>
          </w:tcPr>
          <w:p w14:paraId="2F0660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Việt Nam đón khoảng 21,2 triệu lượt khách du lịch quốc tế vào năm 2025, tăng 20% so với năm 2024</w:t>
            </w:r>
          </w:p>
        </w:tc>
        <w:tc>
          <w:tcPr>
            <w:tcW w:w="3224" w:type="dxa"/>
          </w:tcPr>
          <w:p w14:paraId="60DB92F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Có tiềm năng phát triển dòng quà tặng. Souvenir cao cấp</w:t>
            </w:r>
          </w:p>
        </w:tc>
      </w:tr>
    </w:tbl>
    <w:p w14:paraId="5732A63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p>
    <w:p w14:paraId="633883EE">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Phân khúc khách hàng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272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7FDAE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Tiêu chí</w:t>
            </w:r>
          </w:p>
        </w:tc>
        <w:tc>
          <w:tcPr>
            <w:tcW w:w="2130" w:type="dxa"/>
          </w:tcPr>
          <w:p w14:paraId="0EA6EB8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Phân khúc 1</w:t>
            </w:r>
          </w:p>
        </w:tc>
        <w:tc>
          <w:tcPr>
            <w:tcW w:w="2131" w:type="dxa"/>
          </w:tcPr>
          <w:p w14:paraId="7408A5F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Phân khúc 2</w:t>
            </w:r>
          </w:p>
        </w:tc>
        <w:tc>
          <w:tcPr>
            <w:tcW w:w="2131" w:type="dxa"/>
          </w:tcPr>
          <w:p w14:paraId="0E9DBF1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Phân khúc 3</w:t>
            </w:r>
          </w:p>
        </w:tc>
      </w:tr>
      <w:tr w14:paraId="06C1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E4011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Tên nhóm</w:t>
            </w:r>
          </w:p>
        </w:tc>
        <w:tc>
          <w:tcPr>
            <w:tcW w:w="2130" w:type="dxa"/>
          </w:tcPr>
          <w:p w14:paraId="3AFD202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GenZ yêu thời trang và văn hóa</w:t>
            </w:r>
          </w:p>
        </w:tc>
        <w:tc>
          <w:tcPr>
            <w:tcW w:w="2131" w:type="dxa"/>
          </w:tcPr>
          <w:p w14:paraId="62A0090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Người trẻ có khả năng chi trả</w:t>
            </w:r>
          </w:p>
        </w:tc>
        <w:tc>
          <w:tcPr>
            <w:tcW w:w="2131" w:type="dxa"/>
          </w:tcPr>
          <w:p w14:paraId="1A2CE3B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Người tiêu dùng văn hóa và sản phẩm thủ công</w:t>
            </w:r>
          </w:p>
        </w:tc>
      </w:tr>
      <w:tr w14:paraId="3F10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tcPr>
          <w:p w14:paraId="59614C1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Tuổi</w:t>
            </w:r>
          </w:p>
        </w:tc>
        <w:tc>
          <w:tcPr>
            <w:tcW w:w="2130" w:type="dxa"/>
          </w:tcPr>
          <w:p w14:paraId="7FBCD0D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18-24</w:t>
            </w:r>
          </w:p>
        </w:tc>
        <w:tc>
          <w:tcPr>
            <w:tcW w:w="2131" w:type="dxa"/>
          </w:tcPr>
          <w:p w14:paraId="535841C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24-35</w:t>
            </w:r>
          </w:p>
        </w:tc>
        <w:tc>
          <w:tcPr>
            <w:tcW w:w="2131" w:type="dxa"/>
          </w:tcPr>
          <w:p w14:paraId="112F6C4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25-40</w:t>
            </w:r>
          </w:p>
        </w:tc>
      </w:tr>
      <w:tr w14:paraId="1FC0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4784E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Giới tính</w:t>
            </w:r>
          </w:p>
        </w:tc>
        <w:tc>
          <w:tcPr>
            <w:tcW w:w="2130" w:type="dxa"/>
          </w:tcPr>
          <w:p w14:paraId="6E785CC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Ưu tiên nữ, không giới hạn</w:t>
            </w:r>
          </w:p>
        </w:tc>
        <w:tc>
          <w:tcPr>
            <w:tcW w:w="2131" w:type="dxa"/>
          </w:tcPr>
          <w:p w14:paraId="1303B93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Ưu tiên nữ, không giới hạn</w:t>
            </w:r>
          </w:p>
        </w:tc>
        <w:tc>
          <w:tcPr>
            <w:tcW w:w="2131" w:type="dxa"/>
          </w:tcPr>
          <w:p w14:paraId="442267F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Nam/nữ</w:t>
            </w:r>
          </w:p>
        </w:tc>
      </w:tr>
      <w:tr w14:paraId="7FB2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11A90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Khu vực</w:t>
            </w:r>
          </w:p>
        </w:tc>
        <w:tc>
          <w:tcPr>
            <w:tcW w:w="2130" w:type="dxa"/>
          </w:tcPr>
          <w:p w14:paraId="3DE7755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TP.HCM, Hà Nội, Đà Nẵng và các đô thị, khu du lịch</w:t>
            </w:r>
          </w:p>
        </w:tc>
        <w:tc>
          <w:tcPr>
            <w:tcW w:w="2131" w:type="dxa"/>
          </w:tcPr>
          <w:p w14:paraId="2E61816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TP.HCM, Hà Nội, Đà Nẵng và các đô thị, khu du lịch</w:t>
            </w:r>
          </w:p>
        </w:tc>
        <w:tc>
          <w:tcPr>
            <w:tcW w:w="2131" w:type="dxa"/>
          </w:tcPr>
          <w:p w14:paraId="26E4D25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TP.HCM, Hà Nội, Đà Nẵng và các đô thị, khu du lịch</w:t>
            </w:r>
          </w:p>
        </w:tc>
      </w:tr>
      <w:tr w14:paraId="2ECC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EE99E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Thu nhập</w:t>
            </w:r>
          </w:p>
        </w:tc>
        <w:tc>
          <w:tcPr>
            <w:tcW w:w="2130" w:type="dxa"/>
          </w:tcPr>
          <w:p w14:paraId="30F0EBA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3-12 triệu đồng/ tháng</w:t>
            </w:r>
          </w:p>
        </w:tc>
        <w:tc>
          <w:tcPr>
            <w:tcW w:w="2131" w:type="dxa"/>
          </w:tcPr>
          <w:p w14:paraId="7036B78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8-20 triệu đồng/tháng</w:t>
            </w:r>
          </w:p>
        </w:tc>
        <w:tc>
          <w:tcPr>
            <w:tcW w:w="2131" w:type="dxa"/>
          </w:tcPr>
          <w:p w14:paraId="43A3AFD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10-25 triệu đồng/tháng hoặc cao hơn</w:t>
            </w:r>
          </w:p>
        </w:tc>
      </w:tr>
      <w:tr w14:paraId="2044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7607A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Nhu cầu</w:t>
            </w:r>
          </w:p>
        </w:tc>
        <w:tc>
          <w:tcPr>
            <w:tcW w:w="2130" w:type="dxa"/>
          </w:tcPr>
          <w:p w14:paraId="3B3E07D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Túi xách có thiết kế đẹp, có sự khác biệt, thể hiện cá tính</w:t>
            </w:r>
          </w:p>
        </w:tc>
        <w:tc>
          <w:tcPr>
            <w:tcW w:w="2131" w:type="dxa"/>
          </w:tcPr>
          <w:p w14:paraId="184CC94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Túi xách thời trang chất lượng cao, có tính ứng dụng, có sự khác biệt và độc đáo</w:t>
            </w:r>
          </w:p>
        </w:tc>
        <w:tc>
          <w:tcPr>
            <w:tcW w:w="2131" w:type="dxa"/>
          </w:tcPr>
          <w:p w14:paraId="213BD46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Sản phẩm thủ công có giá trị truyền thống, văn hóa và câu chuyện</w:t>
            </w:r>
          </w:p>
        </w:tc>
      </w:tr>
      <w:tr w14:paraId="4184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2A697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Động lực</w:t>
            </w:r>
          </w:p>
        </w:tc>
        <w:tc>
          <w:tcPr>
            <w:tcW w:w="2130" w:type="dxa"/>
          </w:tcPr>
          <w:p w14:paraId="7E6B2E55">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Xu hướng, cá tính, thiết kế, bản sắc Việt</w:t>
            </w:r>
          </w:p>
        </w:tc>
        <w:tc>
          <w:tcPr>
            <w:tcW w:w="2131" w:type="dxa"/>
          </w:tcPr>
          <w:p w14:paraId="2E6A4F3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Thời trang, chất lượng, cá tính, giá trị văn hóa</w:t>
            </w:r>
          </w:p>
        </w:tc>
        <w:tc>
          <w:tcPr>
            <w:tcW w:w="2131" w:type="dxa"/>
          </w:tcPr>
          <w:p w14:paraId="2648DAD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Giá trị văn hóa, thủ công, ý nghĩa và tính độc đáo</w:t>
            </w:r>
          </w:p>
        </w:tc>
      </w:tr>
      <w:tr w14:paraId="687D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1A448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Mức độ quan tâm đến văn hóa</w:t>
            </w:r>
          </w:p>
        </w:tc>
        <w:tc>
          <w:tcPr>
            <w:tcW w:w="2130" w:type="dxa"/>
          </w:tcPr>
          <w:p w14:paraId="5D010C9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Cao</w:t>
            </w:r>
          </w:p>
        </w:tc>
        <w:tc>
          <w:tcPr>
            <w:tcW w:w="2131" w:type="dxa"/>
          </w:tcPr>
          <w:p w14:paraId="25B9163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 cao</w:t>
            </w:r>
          </w:p>
        </w:tc>
        <w:tc>
          <w:tcPr>
            <w:tcW w:w="2131" w:type="dxa"/>
          </w:tcPr>
          <w:p w14:paraId="5BE5B3E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Rất cao</w:t>
            </w:r>
          </w:p>
        </w:tc>
      </w:tr>
      <w:tr w14:paraId="4DA6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6F3D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Mức độ nhạy cảm về giá</w:t>
            </w:r>
          </w:p>
        </w:tc>
        <w:tc>
          <w:tcPr>
            <w:tcW w:w="2130" w:type="dxa"/>
          </w:tcPr>
          <w:p w14:paraId="59FF42E5">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Cao</w:t>
            </w:r>
          </w:p>
        </w:tc>
        <w:tc>
          <w:tcPr>
            <w:tcW w:w="2131" w:type="dxa"/>
          </w:tcPr>
          <w:p w14:paraId="0820977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Trung bình</w:t>
            </w:r>
          </w:p>
        </w:tc>
        <w:tc>
          <w:tcPr>
            <w:tcW w:w="2131" w:type="dxa"/>
          </w:tcPr>
          <w:p w14:paraId="4716663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Thấp - trung bình</w:t>
            </w:r>
          </w:p>
        </w:tc>
      </w:tr>
      <w:tr w14:paraId="59B1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B2335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Khả năng chi trả</w:t>
            </w:r>
          </w:p>
        </w:tc>
        <w:tc>
          <w:tcPr>
            <w:tcW w:w="2130" w:type="dxa"/>
          </w:tcPr>
          <w:p w14:paraId="6CCEB8E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Trung bình - khá</w:t>
            </w:r>
          </w:p>
        </w:tc>
        <w:tc>
          <w:tcPr>
            <w:tcW w:w="2131" w:type="dxa"/>
          </w:tcPr>
          <w:p w14:paraId="6C79DA0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Cao</w:t>
            </w:r>
          </w:p>
        </w:tc>
        <w:tc>
          <w:tcPr>
            <w:tcW w:w="2131" w:type="dxa"/>
          </w:tcPr>
          <w:p w14:paraId="55FFF6E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 - cao</w:t>
            </w:r>
          </w:p>
        </w:tc>
      </w:tr>
      <w:tr w14:paraId="2480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2130" w:type="dxa"/>
          </w:tcPr>
          <w:p w14:paraId="59DDE03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Kênh tiếp cận</w:t>
            </w:r>
          </w:p>
        </w:tc>
        <w:tc>
          <w:tcPr>
            <w:tcW w:w="2130" w:type="dxa"/>
          </w:tcPr>
          <w:p w14:paraId="0CA73D3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Tiktok, Instagram, facebook, TMĐT, KOL/KOC</w:t>
            </w:r>
          </w:p>
        </w:tc>
        <w:tc>
          <w:tcPr>
            <w:tcW w:w="2131" w:type="dxa"/>
          </w:tcPr>
          <w:p w14:paraId="524CAD7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Tiktok, Instagram, facebook, TMĐT, local brand, cửa hàng</w:t>
            </w:r>
          </w:p>
        </w:tc>
        <w:tc>
          <w:tcPr>
            <w:tcW w:w="2131" w:type="dxa"/>
          </w:tcPr>
          <w:p w14:paraId="05004ED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Facebook, Instagram, Tiktok, cửa hàng thủ công, hội chợ, triễn lãm, điểm du lịch</w:t>
            </w:r>
          </w:p>
        </w:tc>
      </w:tr>
      <w:tr w14:paraId="259F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30A5F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Tiềm năng</w:t>
            </w:r>
          </w:p>
        </w:tc>
        <w:tc>
          <w:tcPr>
            <w:tcW w:w="2130" w:type="dxa"/>
          </w:tcPr>
          <w:p w14:paraId="2D9A931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w:t>
            </w:r>
          </w:p>
        </w:tc>
        <w:tc>
          <w:tcPr>
            <w:tcW w:w="2131" w:type="dxa"/>
          </w:tcPr>
          <w:p w14:paraId="77D359C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Rất cao</w:t>
            </w:r>
          </w:p>
        </w:tc>
        <w:tc>
          <w:tcPr>
            <w:tcW w:w="2131" w:type="dxa"/>
          </w:tcPr>
          <w:p w14:paraId="2568D5E5">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 Cao</w:t>
            </w:r>
          </w:p>
        </w:tc>
      </w:tr>
      <w:tr w14:paraId="646B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08B27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Vai trò</w:t>
            </w:r>
          </w:p>
        </w:tc>
        <w:tc>
          <w:tcPr>
            <w:tcW w:w="2130" w:type="dxa"/>
          </w:tcPr>
          <w:p w14:paraId="725D3745">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Khách hàng mục tiêu phụ</w:t>
            </w:r>
          </w:p>
        </w:tc>
        <w:tc>
          <w:tcPr>
            <w:tcW w:w="2131" w:type="dxa"/>
          </w:tcPr>
          <w:p w14:paraId="5E2A417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Khách hàng mục tiêu chính</w:t>
            </w:r>
          </w:p>
        </w:tc>
        <w:tc>
          <w:tcPr>
            <w:tcW w:w="2131" w:type="dxa"/>
          </w:tcPr>
          <w:p w14:paraId="380AC87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Khách hàng mục tiêu mở rộng</w:t>
            </w:r>
          </w:p>
        </w:tc>
      </w:tr>
    </w:tbl>
    <w:p w14:paraId="7B15B94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p>
    <w:p w14:paraId="3402A53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lang w:val="vi-VN"/>
        </w:rPr>
        <w:t xml:space="preserve">Phân khúc 1: </w:t>
      </w:r>
      <w:r>
        <w:rPr>
          <w:rFonts w:hint="default" w:ascii="Times New Roman" w:hAnsi="Times New Roman" w:cs="Times New Roman"/>
          <w:b/>
          <w:bCs/>
          <w:sz w:val="24"/>
          <w:szCs w:val="24"/>
          <w:vertAlign w:val="baseline"/>
          <w:lang w:val="vi-VN"/>
        </w:rPr>
        <w:t>GenZ yêu thời trang và văn hóa</w:t>
      </w:r>
    </w:p>
    <w:p w14:paraId="08B1F7C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Ưu điểm của nhóm này:</w:t>
      </w:r>
    </w:p>
    <w:p w14:paraId="799DB53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Tiếp cận social media mạnh</w:t>
      </w:r>
    </w:p>
    <w:p w14:paraId="6C4A9EA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Quan tâm nhiều đến xu hướng thời trang</w:t>
      </w:r>
    </w:p>
    <w:p w14:paraId="769740F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Dễ dàng chấp nhận các mẫu thiết kế mới</w:t>
      </w:r>
    </w:p>
    <w:p w14:paraId="573137C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Có khả năng tạo hiệu ứng lan truyền sản phẩm, UGC</w:t>
      </w:r>
    </w:p>
    <w:p w14:paraId="56A313C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Nhưng hạn chế của nhóm này chính là khả năng chi trả không đồng đều, đặc biệt đối với nhóm sinh viên vì thu nhập chưa cố định.</w:t>
      </w:r>
    </w:p>
    <w:p w14:paraId="3B12E49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Vì vậy, Genz là phân khúc tiềm năng, tập trung vào nhóm đã đi làm hoặc có khả năng chi trả cho các sản phẩm thời trang.</w:t>
      </w:r>
    </w:p>
    <w:p w14:paraId="12BABA1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Phân khúc 2: Người trẻ có khả năng chi trả</w:t>
      </w:r>
    </w:p>
    <w:p w14:paraId="1C1799F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Đây là phân khúc quan trọng nhất vì họ phù  hợp với định vị trung cấp - cao cấp của sản phẩm. Họ không chỉ mua một cái túi để sử dụng mà họ còn quan tâm đến:</w:t>
      </w:r>
    </w:p>
    <w:p w14:paraId="474169B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i/>
          <w:iCs/>
          <w:sz w:val="24"/>
          <w:szCs w:val="24"/>
          <w:vertAlign w:val="baseline"/>
          <w:lang w:val="vi-VN"/>
        </w:rPr>
        <w:t>Thiết kế - Chất lượng - Sự khác biệt - Câu chuyện thương hiệu - Giá trị văn hóa</w:t>
      </w:r>
    </w:p>
    <w:p w14:paraId="2456BB4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Và đặc biệt, họ đã đi làm và có thu nhập nên khả năng chỉ trả cao và chấp nhận mức giá cao tốt hơn sinh viên </w:t>
      </w:r>
    </w:p>
    <w:p w14:paraId="791CB05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Vì vậy đây là nhóm Target Customer chính</w:t>
      </w:r>
    </w:p>
    <w:p w14:paraId="6BD8AB4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Phân khúc 3: Người tiêu dùng văn hóa và sản phẩm thủ công</w:t>
      </w:r>
    </w:p>
    <w:p w14:paraId="6B0F1E2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Đây là nhóm phù hợp với giá trị cốt lõi của dự án. Họ quan tâm đến:</w:t>
      </w:r>
    </w:p>
    <w:p w14:paraId="58437AA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Văn hóa Việt Nam</w:t>
      </w:r>
    </w:p>
    <w:p w14:paraId="628431C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Nghề thủ công</w:t>
      </w:r>
    </w:p>
    <w:p w14:paraId="452A653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Chất liệu tự nhiên</w:t>
      </w:r>
    </w:p>
    <w:p w14:paraId="78171D5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Sản phẩm có câu chuyện</w:t>
      </w:r>
    </w:p>
    <w:p w14:paraId="3B4E150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Thiết kế độc bản</w:t>
      </w:r>
    </w:p>
    <w:p w14:paraId="5104053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Giá trị bảo tồn văn hóa</w:t>
      </w:r>
    </w:p>
    <w:p w14:paraId="2B1A8461">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lang w:val="vi-VN"/>
        </w:rPr>
        <w:t xml:space="preserve">Khách hàng mục tiêu: </w:t>
      </w:r>
      <w:r>
        <w:rPr>
          <w:rFonts w:hint="default" w:ascii="Times New Roman" w:hAnsi="Times New Roman" w:cs="Times New Roman"/>
          <w:b/>
          <w:bCs/>
          <w:sz w:val="24"/>
          <w:szCs w:val="24"/>
          <w:vertAlign w:val="baseline"/>
          <w:lang w:val="vi-VN"/>
        </w:rPr>
        <w:t>Người trẻ có khả năng chi trả</w:t>
      </w:r>
    </w:p>
    <w:p w14:paraId="5E402BC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vertAlign w:val="baseline"/>
          <w:lang w:val="vi-VN"/>
        </w:rPr>
      </w:pPr>
      <w:r>
        <w:rPr>
          <w:rFonts w:hint="default" w:ascii="Times New Roman" w:hAnsi="Times New Roman" w:eastAsia="SimSun" w:cs="Times New Roman"/>
          <w:sz w:val="24"/>
          <w:szCs w:val="24"/>
        </w:rPr>
        <w:t xml:space="preserve">Người trẻ từ </w:t>
      </w:r>
      <w:r>
        <w:rPr>
          <w:rFonts w:hint="default" w:ascii="Times New Roman" w:hAnsi="Times New Roman" w:eastAsia="SimSun" w:cs="Times New Roman"/>
          <w:sz w:val="24"/>
          <w:szCs w:val="24"/>
          <w:lang w:val="vi-VN"/>
        </w:rPr>
        <w:t>24-35</w:t>
      </w:r>
      <w:r>
        <w:rPr>
          <w:rFonts w:hint="default" w:ascii="Times New Roman" w:hAnsi="Times New Roman" w:eastAsia="SimSun" w:cs="Times New Roman"/>
          <w:sz w:val="24"/>
          <w:szCs w:val="24"/>
        </w:rPr>
        <w:t xml:space="preserve"> tuổi, đặc biệt là nữ tại các đô thị lớn như TP.HCM,</w:t>
      </w:r>
      <w:r>
        <w:rPr>
          <w:rFonts w:hint="default" w:ascii="Times New Roman" w:hAnsi="Times New Roman" w:eastAsia="SimSun" w:cs="Times New Roman"/>
          <w:sz w:val="24"/>
          <w:szCs w:val="24"/>
          <w:lang w:val="vi-VN"/>
        </w:rPr>
        <w:t xml:space="preserve"> </w:t>
      </w:r>
      <w:r>
        <w:rPr>
          <w:rFonts w:hint="default" w:ascii="Times New Roman" w:hAnsi="Times New Roman" w:cs="Times New Roman"/>
          <w:b w:val="0"/>
          <w:bCs w:val="0"/>
          <w:sz w:val="24"/>
          <w:szCs w:val="24"/>
          <w:lang w:val="vi-VN"/>
        </w:rPr>
        <w:t xml:space="preserve"> Hà Nội, Đà Nẵng, các đô thị có mức sống cao và hoạt động du lịch sôi nổi, </w:t>
      </w:r>
      <w:r>
        <w:rPr>
          <w:rFonts w:hint="default" w:ascii="Times New Roman" w:hAnsi="Times New Roman" w:eastAsia="SimSun" w:cs="Times New Roman"/>
          <w:sz w:val="24"/>
          <w:szCs w:val="24"/>
        </w:rPr>
        <w:t>có nhu cầu sử dụng túi xách như một phụ kiện thời trang, thường xuyên tiếp xúc với xu hướng trên mạng xã hội và có sự quan tâm đến các sản phẩm thủ công, thiết kế độc đáo hoặc mang câu chuyện văn hóa Việt Nam.</w:t>
      </w:r>
    </w:p>
    <w:p w14:paraId="60B92C6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Đặc điểm chính</w:t>
      </w:r>
    </w:p>
    <w:p w14:paraId="62DC81F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Demographic</w:t>
      </w:r>
    </w:p>
    <w:p w14:paraId="14B14BF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Tuổi: 24-35 tuổi</w:t>
      </w:r>
    </w:p>
    <w:p w14:paraId="7BB21F6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Giới tính: Ưu tiên nữ, không loại trừ nam</w:t>
      </w:r>
    </w:p>
    <w:p w14:paraId="39815CD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Khu vực: TP.HCM, Hà Nội, Đà Nẵng, các đô thị có mức sống cao và hoạt động du lịch sôi nổi</w:t>
      </w:r>
    </w:p>
    <w:p w14:paraId="784F232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Nghề nghiệp: nhân viên văn phòng, người làm sáng tạo, freelancer, kinh doanh cá nhân, marketing, designer, người làm trong ngành dịch vụ/ lifestyle...</w:t>
      </w:r>
    </w:p>
    <w:p w14:paraId="0D6002E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Thu nhập: 8-20 triệu đồng/ tháng là khoảng giả định để xây dựng persona, đây chưa phải kết quả khảo sát của nhóm. Cơ sở tham chiếu là thu nhập bình quân của lao động Việt Nam năm 2025, khoảng 8,4 triệu đồng/ tháng</w:t>
      </w:r>
    </w:p>
    <w:p w14:paraId="173BE9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Psychographic</w:t>
      </w:r>
    </w:p>
    <w:p w14:paraId="36EA264F">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Quan tâm đến thẩm mỹ </w:t>
      </w:r>
    </w:p>
    <w:p w14:paraId="7BF3B579">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gu thời trang cá nhân </w:t>
      </w:r>
    </w:p>
    <w:p w14:paraId="26105637">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Không thích sản phẩm quá đại trà </w:t>
      </w:r>
    </w:p>
    <w:p w14:paraId="339873C4">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Quan tâm nguồn gốc/chất liệu </w:t>
      </w:r>
    </w:p>
    <w:p w14:paraId="4528574B">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sự quan tâm đến văn hóa hoặc sản phẩm thủ công </w:t>
      </w:r>
    </w:p>
    <w:p w14:paraId="6A2A443F">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Sẵn sàng trả thêm nếu cảm nhận được giá trị khác biệt </w:t>
      </w:r>
    </w:p>
    <w:p w14:paraId="370B7AE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rPr>
        <w:t>Muốn sản phẩm phản ánh phong cách sống của bản thân</w:t>
      </w:r>
    </w:p>
    <w:p w14:paraId="484BF7CC">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Behavioral</w:t>
      </w:r>
    </w:p>
    <w:p w14:paraId="077B5400">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Mua thời tran</w:t>
      </w:r>
      <w:r>
        <w:rPr>
          <w:rFonts w:hint="default" w:ascii="Times New Roman" w:hAnsi="Times New Roman" w:cs="Times New Roman"/>
          <w:sz w:val="24"/>
          <w:szCs w:val="24"/>
          <w:lang w:val="vi-VN"/>
        </w:rPr>
        <w:t xml:space="preserve">g, </w:t>
      </w:r>
      <w:r>
        <w:rPr>
          <w:rFonts w:hint="default" w:ascii="Times New Roman" w:hAnsi="Times New Roman" w:cs="Times New Roman"/>
          <w:sz w:val="24"/>
          <w:szCs w:val="24"/>
        </w:rPr>
        <w:t xml:space="preserve">phụ kiện online </w:t>
      </w:r>
    </w:p>
    <w:p w14:paraId="622CAD91">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Tìm cảm hứng trên social media </w:t>
      </w:r>
    </w:p>
    <w:p w14:paraId="35540C50">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Xem review trước khi mua </w:t>
      </w:r>
    </w:p>
    <w:p w14:paraId="5CA894B8">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Quan tâm hình ảnh và storytelling </w:t>
      </w:r>
    </w:p>
    <w:p w14:paraId="025660F1">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thể mua sản phẩm premium nếu giá trị được chứng minh </w:t>
      </w:r>
    </w:p>
    <w:p w14:paraId="7CB38612">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vi-VN"/>
        </w:rPr>
      </w:pPr>
      <w:r>
        <w:rPr>
          <w:rFonts w:hint="default" w:ascii="Times New Roman" w:hAnsi="Times New Roman" w:cs="Times New Roman"/>
          <w:sz w:val="24"/>
          <w:szCs w:val="24"/>
        </w:rPr>
        <w:t xml:space="preserve">Không nhất thiết mua thường xuyên nhưng có thể chi cao hơn cho </w:t>
      </w:r>
      <w:r>
        <w:rPr>
          <w:rStyle w:val="21"/>
          <w:rFonts w:hint="default" w:ascii="Times New Roman" w:hAnsi="Times New Roman" w:cs="Times New Roman"/>
          <w:b w:val="0"/>
          <w:bCs w:val="0"/>
          <w:sz w:val="24"/>
          <w:szCs w:val="24"/>
        </w:rPr>
        <w:t>một sản phẩm họ thực sự thích</w:t>
      </w:r>
    </w:p>
    <w:p w14:paraId="7B5DA1C5">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Customer Persona</w:t>
      </w:r>
    </w:p>
    <w:p w14:paraId="1F5869F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Personal đại diện: Minh Anh</w:t>
      </w:r>
    </w:p>
    <w:p w14:paraId="7F67C77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lang w:val="vi-VN"/>
        </w:rPr>
      </w:pPr>
      <w:r>
        <w:rPr>
          <w:rFonts w:hint="default" w:ascii="Times New Roman" w:hAnsi="Times New Roman" w:cs="Times New Roman"/>
          <w:b/>
          <w:bCs/>
          <w:sz w:val="24"/>
          <w:szCs w:val="24"/>
          <w:lang w:val="vi-VN"/>
        </w:rPr>
        <w:t>(</w:t>
      </w:r>
      <w:r>
        <w:rPr>
          <w:rFonts w:hint="default" w:ascii="Times New Roman" w:hAnsi="Times New Roman" w:cs="Times New Roman"/>
          <w:b w:val="0"/>
          <w:bCs w:val="0"/>
          <w:sz w:val="24"/>
          <w:szCs w:val="24"/>
          <w:lang w:val="vi-VN"/>
        </w:rPr>
        <w:t xml:space="preserve"> Minh Anh là</w:t>
      </w:r>
      <w:r>
        <w:rPr>
          <w:rFonts w:hint="default" w:ascii="Times New Roman" w:hAnsi="Times New Roman" w:cs="Times New Roman"/>
          <w:b/>
          <w:bCs/>
          <w:sz w:val="24"/>
          <w:szCs w:val="24"/>
          <w:lang w:val="vi-VN"/>
        </w:rPr>
        <w:t xml:space="preserve"> </w:t>
      </w:r>
      <w:r>
        <w:rPr>
          <w:rFonts w:hint="default" w:ascii="Times New Roman" w:hAnsi="Times New Roman" w:eastAsia="SimSun" w:cs="Times New Roman"/>
          <w:sz w:val="24"/>
          <w:szCs w:val="24"/>
        </w:rPr>
        <w:t>persona giả định được tổng hợp từ dữ liệu thứ cấp, không phải một người thật</w:t>
      </w:r>
      <w:r>
        <w:rPr>
          <w:rFonts w:hint="default" w:ascii="Times New Roman" w:hAnsi="Times New Roman" w:eastAsia="SimSun" w:cs="Times New Roman"/>
          <w:sz w:val="24"/>
          <w:szCs w:val="24"/>
          <w:lang w:val="vi-VN"/>
        </w:rPr>
        <w: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6761"/>
      </w:tblGrid>
      <w:tr w14:paraId="64DA8194">
        <w:tblPrEx>
          <w:tblCellMar>
            <w:top w:w="0" w:type="dxa"/>
            <w:left w:w="108" w:type="dxa"/>
            <w:bottom w:w="0" w:type="dxa"/>
            <w:right w:w="108" w:type="dxa"/>
          </w:tblCellMar>
        </w:tblPrEx>
        <w:tc>
          <w:tcPr>
            <w:tcW w:w="1761" w:type="dxa"/>
          </w:tcPr>
          <w:p w14:paraId="7E73ED5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p>
        </w:tc>
        <w:tc>
          <w:tcPr>
            <w:tcW w:w="6761" w:type="dxa"/>
          </w:tcPr>
          <w:p w14:paraId="3F612B1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Chân dung</w:t>
            </w:r>
          </w:p>
        </w:tc>
      </w:tr>
      <w:tr w14:paraId="2523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1C99EC5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Tuổi</w:t>
            </w:r>
          </w:p>
        </w:tc>
        <w:tc>
          <w:tcPr>
            <w:tcW w:w="6761" w:type="dxa"/>
          </w:tcPr>
          <w:p w14:paraId="4D503CA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27</w:t>
            </w:r>
          </w:p>
        </w:tc>
      </w:tr>
      <w:tr w14:paraId="4F3C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018FA07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Style w:val="21"/>
                <w:rFonts w:hint="default" w:ascii="Times New Roman" w:hAnsi="Times New Roman" w:eastAsia="SimSun" w:cs="Times New Roman"/>
                <w:b w:val="0"/>
                <w:bCs w:val="0"/>
                <w:kern w:val="0"/>
                <w:sz w:val="24"/>
                <w:szCs w:val="24"/>
                <w:lang w:val="en-US" w:eastAsia="zh-CN" w:bidi="ar"/>
              </w:rPr>
              <w:t>Giới tính</w:t>
            </w:r>
          </w:p>
        </w:tc>
        <w:tc>
          <w:tcPr>
            <w:tcW w:w="6761" w:type="dxa"/>
          </w:tcPr>
          <w:p w14:paraId="5B66D4F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Nữ</w:t>
            </w:r>
          </w:p>
        </w:tc>
      </w:tr>
      <w:tr w14:paraId="33C0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3FE6A2A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Nơi sống</w:t>
            </w:r>
          </w:p>
        </w:tc>
        <w:tc>
          <w:tcPr>
            <w:tcW w:w="6761" w:type="dxa"/>
          </w:tcPr>
          <w:p w14:paraId="5E27B6F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TP.HCM</w:t>
            </w:r>
          </w:p>
        </w:tc>
      </w:tr>
      <w:tr w14:paraId="0218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76E91CA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Nghề nghiệp</w:t>
            </w:r>
          </w:p>
        </w:tc>
        <w:tc>
          <w:tcPr>
            <w:tcW w:w="6761" w:type="dxa"/>
          </w:tcPr>
          <w:p w14:paraId="6EBE541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Marketing Executive</w:t>
            </w:r>
          </w:p>
        </w:tc>
      </w:tr>
      <w:tr w14:paraId="1D1A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0802543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Thu nhập</w:t>
            </w:r>
          </w:p>
        </w:tc>
        <w:tc>
          <w:tcPr>
            <w:tcW w:w="6761" w:type="dxa"/>
          </w:tcPr>
          <w:p w14:paraId="496C1B4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15 triệu/tháng</w:t>
            </w:r>
          </w:p>
        </w:tc>
      </w:tr>
      <w:tr w14:paraId="30CF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649A387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Tình trạng</w:t>
            </w:r>
          </w:p>
        </w:tc>
        <w:tc>
          <w:tcPr>
            <w:tcW w:w="6761" w:type="dxa"/>
          </w:tcPr>
          <w:p w14:paraId="0BEB57C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Độc thân</w:t>
            </w:r>
          </w:p>
        </w:tc>
      </w:tr>
      <w:tr w14:paraId="769F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627380B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Phong cách</w:t>
            </w:r>
          </w:p>
        </w:tc>
        <w:tc>
          <w:tcPr>
            <w:tcW w:w="6761" w:type="dxa"/>
          </w:tcPr>
          <w:p w14:paraId="00B4C5D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Hiện đại, thanh lịch, có điểm nhấn cá nhân</w:t>
            </w:r>
          </w:p>
        </w:tc>
      </w:tr>
      <w:tr w14:paraId="2C03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2731D54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Sở thích</w:t>
            </w:r>
          </w:p>
        </w:tc>
        <w:tc>
          <w:tcPr>
            <w:tcW w:w="6761" w:type="dxa"/>
          </w:tcPr>
          <w:p w14:paraId="3F61E48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Thời trang, coffee, du lịch, văn hóa, nghệ thuật</w:t>
            </w:r>
          </w:p>
        </w:tc>
      </w:tr>
      <w:tr w14:paraId="0A99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172CA2F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Mạng xã hội</w:t>
            </w:r>
          </w:p>
        </w:tc>
        <w:tc>
          <w:tcPr>
            <w:tcW w:w="6761" w:type="dxa"/>
          </w:tcPr>
          <w:p w14:paraId="47BC8E2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Tiktok, Instagram, Facebook</w:t>
            </w:r>
          </w:p>
        </w:tc>
      </w:tr>
      <w:tr w14:paraId="0E81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4A9D9DF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Hành vi mua hàng</w:t>
            </w:r>
          </w:p>
        </w:tc>
        <w:tc>
          <w:tcPr>
            <w:tcW w:w="6761" w:type="dxa"/>
          </w:tcPr>
          <w:p w14:paraId="2F79CA02">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Online và các cửa hàng local brand</w:t>
            </w:r>
          </w:p>
        </w:tc>
      </w:tr>
      <w:tr w14:paraId="42ED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3F7465A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Quan tâm</w:t>
            </w:r>
          </w:p>
        </w:tc>
        <w:tc>
          <w:tcPr>
            <w:tcW w:w="6761" w:type="dxa"/>
          </w:tcPr>
          <w:p w14:paraId="2314FC2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kern w:val="0"/>
                <w:sz w:val="24"/>
                <w:szCs w:val="24"/>
                <w:lang w:val="en-US" w:eastAsia="zh-CN" w:bidi="ar"/>
              </w:rPr>
              <w:t>Thiết kế, chất lượng, câu chuyện</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chất liệu</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tính độc đáo</w:t>
            </w:r>
          </w:p>
        </w:tc>
      </w:tr>
      <w:tr w14:paraId="79CB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7E79175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lang w:val="vi-VN"/>
              </w:rPr>
              <w:t>Mức chi trả</w:t>
            </w:r>
          </w:p>
        </w:tc>
        <w:tc>
          <w:tcPr>
            <w:tcW w:w="6761" w:type="dxa"/>
          </w:tcPr>
          <w:p w14:paraId="32B103F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Có thể trả cao hơn sản phẩm đại trà nếu giá trị tương xứng</w:t>
            </w:r>
          </w:p>
        </w:tc>
      </w:tr>
      <w:tr w14:paraId="23F3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7434C46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sz w:val="24"/>
                <w:szCs w:val="24"/>
                <w:vertAlign w:val="baseline"/>
                <w:lang w:val="vi-VN"/>
              </w:rPr>
            </w:pPr>
            <w:r>
              <w:rPr>
                <w:rStyle w:val="21"/>
                <w:rFonts w:hint="default" w:ascii="Times New Roman" w:hAnsi="Times New Roman" w:eastAsia="SimSun" w:cs="Times New Roman"/>
                <w:b w:val="0"/>
                <w:bCs w:val="0"/>
                <w:kern w:val="0"/>
                <w:sz w:val="24"/>
                <w:szCs w:val="24"/>
                <w:lang w:val="en-US" w:eastAsia="zh-CN" w:bidi="ar"/>
              </w:rPr>
              <w:t>Không thích</w:t>
            </w:r>
          </w:p>
        </w:tc>
        <w:tc>
          <w:tcPr>
            <w:tcW w:w="6761" w:type="dxa"/>
          </w:tcPr>
          <w:p w14:paraId="2B34821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Hàng đại trà, thiết kế thiếu cá tính</w:t>
            </w:r>
          </w:p>
        </w:tc>
      </w:tr>
      <w:tr w14:paraId="629E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1E6A29A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Style w:val="21"/>
                <w:rFonts w:hint="default" w:ascii="Times New Roman" w:hAnsi="Times New Roman" w:eastAsia="SimSun" w:cs="Times New Roman"/>
                <w:b w:val="0"/>
                <w:bCs w:val="0"/>
                <w:kern w:val="0"/>
                <w:sz w:val="24"/>
                <w:szCs w:val="24"/>
                <w:lang w:val="en-US" w:eastAsia="zh-CN" w:bidi="ar"/>
              </w:rPr>
            </w:pPr>
            <w:r>
              <w:rPr>
                <w:rStyle w:val="21"/>
                <w:rFonts w:hint="default" w:ascii="Times New Roman" w:hAnsi="Times New Roman" w:eastAsia="SimSun" w:cs="Times New Roman"/>
                <w:b w:val="0"/>
                <w:bCs w:val="0"/>
                <w:kern w:val="0"/>
                <w:sz w:val="24"/>
                <w:szCs w:val="24"/>
                <w:lang w:val="en-US" w:eastAsia="zh-CN" w:bidi="ar"/>
              </w:rPr>
              <w:t>Rào cản</w:t>
            </w:r>
          </w:p>
        </w:tc>
        <w:tc>
          <w:tcPr>
            <w:tcW w:w="6761" w:type="dxa"/>
          </w:tcPr>
          <w:p w14:paraId="1A93EBB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Giá cao nhưng chất lượng không tương xứng</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khó phối đồ</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thiếu tính ứng dụng</w:t>
            </w:r>
          </w:p>
        </w:tc>
      </w:tr>
      <w:tr w14:paraId="218A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3C567C7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Style w:val="21"/>
                <w:rFonts w:hint="default" w:ascii="Times New Roman" w:hAnsi="Times New Roman" w:eastAsia="SimSun" w:cs="Times New Roman"/>
                <w:b w:val="0"/>
                <w:bCs w:val="0"/>
                <w:kern w:val="0"/>
                <w:sz w:val="24"/>
                <w:szCs w:val="24"/>
                <w:lang w:val="vi-VN" w:eastAsia="zh-CN" w:bidi="ar"/>
              </w:rPr>
            </w:pPr>
            <w:r>
              <w:rPr>
                <w:rStyle w:val="21"/>
                <w:rFonts w:hint="default" w:ascii="Times New Roman" w:hAnsi="Times New Roman" w:eastAsia="SimSun" w:cs="Times New Roman"/>
                <w:b w:val="0"/>
                <w:bCs w:val="0"/>
                <w:kern w:val="0"/>
                <w:sz w:val="24"/>
                <w:szCs w:val="24"/>
                <w:lang w:val="vi-VN" w:eastAsia="zh-CN" w:bidi="ar"/>
              </w:rPr>
              <w:t>Sản phẩm quan tâm</w:t>
            </w:r>
          </w:p>
        </w:tc>
        <w:tc>
          <w:tcPr>
            <w:tcW w:w="6761" w:type="dxa"/>
          </w:tcPr>
          <w:p w14:paraId="64285E8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sz w:val="24"/>
                <w:szCs w:val="24"/>
              </w:rPr>
              <w:t>Túi xách, phụ kiện, local brand, đồ thủ công</w:t>
            </w:r>
          </w:p>
        </w:tc>
      </w:tr>
      <w:tr w14:paraId="2CCE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7D9A94E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Style w:val="21"/>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sz w:val="24"/>
                <w:szCs w:val="24"/>
              </w:rPr>
              <w:t>Điều cô ấy muốn</w:t>
            </w:r>
          </w:p>
        </w:tc>
        <w:tc>
          <w:tcPr>
            <w:tcW w:w="6761" w:type="dxa"/>
          </w:tcPr>
          <w:p w14:paraId="201B4F2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Một chiếc túi đẹp,</w:t>
            </w:r>
            <w:r>
              <w:rPr>
                <w:rFonts w:hint="default" w:ascii="Times New Roman" w:hAnsi="Times New Roman" w:eastAsia="SimSun" w:cs="Times New Roman"/>
                <w:sz w:val="24"/>
                <w:szCs w:val="24"/>
                <w:lang w:val="vi-VN"/>
              </w:rPr>
              <w:t>có tính ứng dụng cao, mang câu chuyện văn hóa,</w:t>
            </w:r>
            <w:r>
              <w:rPr>
                <w:rFonts w:hint="default" w:ascii="Times New Roman" w:hAnsi="Times New Roman" w:eastAsia="SimSun" w:cs="Times New Roman"/>
                <w:sz w:val="24"/>
                <w:szCs w:val="24"/>
              </w:rPr>
              <w:t xml:space="preserve"> có điểm khác biệt</w:t>
            </w:r>
          </w:p>
        </w:tc>
      </w:tr>
      <w:tr w14:paraId="18C6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14:paraId="64ABF37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4"/>
                <w:szCs w:val="24"/>
              </w:rPr>
            </w:pPr>
            <w:r>
              <w:rPr>
                <w:rStyle w:val="21"/>
                <w:rFonts w:hint="default" w:ascii="Times New Roman" w:hAnsi="Times New Roman" w:eastAsia="SimSun" w:cs="Times New Roman"/>
                <w:b w:val="0"/>
                <w:bCs w:val="0"/>
                <w:kern w:val="0"/>
                <w:sz w:val="24"/>
                <w:szCs w:val="24"/>
                <w:lang w:val="en-US" w:eastAsia="zh-CN" w:bidi="ar"/>
              </w:rPr>
              <w:t>Trigger</w:t>
            </w:r>
          </w:p>
        </w:tc>
        <w:tc>
          <w:tcPr>
            <w:tcW w:w="6761" w:type="dxa"/>
          </w:tcPr>
          <w:p w14:paraId="25135AD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Thiết kế đẹp</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câu chuyện văn hóa</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chất lượng</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hình ảnh thương hiệu cao cấp</w:t>
            </w:r>
          </w:p>
        </w:tc>
      </w:tr>
    </w:tbl>
    <w:p w14:paraId="1C192AF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lang w:val="vi-VN"/>
        </w:rPr>
      </w:pPr>
    </w:p>
    <w:p w14:paraId="2D8BC4E1">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Nỗi đau của khách hàng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55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C1B61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Khách hàng đang có</w:t>
            </w:r>
          </w:p>
        </w:tc>
        <w:tc>
          <w:tcPr>
            <w:tcW w:w="4261" w:type="dxa"/>
          </w:tcPr>
          <w:p w14:paraId="03356B2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Vấn đề</w:t>
            </w:r>
          </w:p>
        </w:tc>
      </w:tr>
      <w:tr w14:paraId="4572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F22EB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Túi thời trang quá đại trà</w:t>
            </w:r>
          </w:p>
        </w:tc>
        <w:tc>
          <w:tcPr>
            <w:tcW w:w="4261" w:type="dxa"/>
          </w:tcPr>
          <w:p w14:paraId="7CEC003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Dễ gặp người sử dụng cùng mẫu, thiếu sự khác biệt</w:t>
            </w:r>
          </w:p>
        </w:tc>
      </w:tr>
      <w:tr w14:paraId="3CB4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03E79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Túi thủ công truyền thống</w:t>
            </w:r>
          </w:p>
        </w:tc>
        <w:tc>
          <w:tcPr>
            <w:tcW w:w="4261" w:type="dxa"/>
          </w:tcPr>
          <w:p w14:paraId="0EA14D5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Một số sản phẩm có hình thức quá truyền thống, khó phối với outfit hiện đại</w:t>
            </w:r>
          </w:p>
        </w:tc>
      </w:tr>
      <w:tr w14:paraId="7445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67FC44">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Souvenir</w:t>
            </w:r>
          </w:p>
        </w:tc>
        <w:tc>
          <w:tcPr>
            <w:tcW w:w="4261" w:type="dxa"/>
          </w:tcPr>
          <w:p w14:paraId="0B2DC44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Nhiều sản phẩm văn hóa bị giới hạn </w:t>
            </w:r>
            <w:r>
              <w:rPr>
                <w:rFonts w:hint="default" w:ascii="Times New Roman" w:hAnsi="Times New Roman" w:eastAsia="SimSun" w:cs="Times New Roman"/>
                <w:b w:val="0"/>
                <w:bCs w:val="0"/>
                <w:sz w:val="24"/>
                <w:szCs w:val="24"/>
                <w:lang w:val="vi-VN"/>
              </w:rPr>
              <w:t>qua hình thức quà lưu niệm</w:t>
            </w:r>
          </w:p>
        </w:tc>
      </w:tr>
      <w:tr w14:paraId="5763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C9588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Premium fashion</w:t>
            </w:r>
          </w:p>
        </w:tc>
        <w:tc>
          <w:tcPr>
            <w:tcW w:w="4261" w:type="dxa"/>
          </w:tcPr>
          <w:p w14:paraId="612BA6F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Giá cao nhưng không phải sản phẩm nào cũng có câu chuyệ</w:t>
            </w:r>
            <w:r>
              <w:rPr>
                <w:rFonts w:hint="default" w:ascii="Times New Roman" w:hAnsi="Times New Roman" w:eastAsia="SimSun" w:cs="Times New Roman"/>
                <w:b w:val="0"/>
                <w:bCs w:val="0"/>
                <w:sz w:val="24"/>
                <w:szCs w:val="24"/>
                <w:lang w:val="vi-VN"/>
              </w:rPr>
              <w:t xml:space="preserve">n, </w:t>
            </w:r>
            <w:r>
              <w:rPr>
                <w:rFonts w:hint="default" w:ascii="Times New Roman" w:hAnsi="Times New Roman" w:eastAsia="SimSun" w:cs="Times New Roman"/>
                <w:b w:val="0"/>
                <w:bCs w:val="0"/>
                <w:sz w:val="24"/>
                <w:szCs w:val="24"/>
              </w:rPr>
              <w:t>giá trị khác biệt</w:t>
            </w:r>
          </w:p>
        </w:tc>
      </w:tr>
      <w:tr w14:paraId="3464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0C34C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T</w:t>
            </w:r>
            <w:r>
              <w:rPr>
                <w:rFonts w:hint="default" w:ascii="Times New Roman" w:hAnsi="Times New Roman" w:eastAsia="SimSun" w:cs="Times New Roman"/>
                <w:b w:val="0"/>
                <w:bCs w:val="0"/>
                <w:sz w:val="24"/>
                <w:szCs w:val="24"/>
              </w:rPr>
              <w:t>ính bền</w:t>
            </w:r>
          </w:p>
        </w:tc>
        <w:tc>
          <w:tcPr>
            <w:tcW w:w="4261" w:type="dxa"/>
          </w:tcPr>
          <w:p w14:paraId="49CFC73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Khách hàng có thể lo ngại sản phẩm cói không bền hoặc khó bảo quản</w:t>
            </w:r>
          </w:p>
        </w:tc>
      </w:tr>
      <w:tr w14:paraId="6525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FDAC9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Giá</w:t>
            </w:r>
          </w:p>
        </w:tc>
        <w:tc>
          <w:tcPr>
            <w:tcW w:w="4261" w:type="dxa"/>
          </w:tcPr>
          <w:p w14:paraId="3534EC8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Nếu giá cao, khách hàng cần </w:t>
            </w:r>
            <w:r>
              <w:rPr>
                <w:rFonts w:hint="default" w:ascii="Times New Roman" w:hAnsi="Times New Roman" w:eastAsia="SimSun" w:cs="Times New Roman"/>
                <w:b w:val="0"/>
                <w:bCs w:val="0"/>
                <w:sz w:val="24"/>
                <w:szCs w:val="24"/>
                <w:lang w:val="vi-VN"/>
              </w:rPr>
              <w:t>biết sản phẩm có thực sự đáng tiền hay không</w:t>
            </w:r>
          </w:p>
        </w:tc>
      </w:tr>
    </w:tbl>
    <w:p w14:paraId="2F75F04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vi-VN"/>
        </w:rPr>
      </w:pPr>
    </w:p>
    <w:p w14:paraId="03887B8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bCs/>
          <w:sz w:val="24"/>
          <w:szCs w:val="24"/>
          <w:lang w:val="vi-VN"/>
        </w:rPr>
      </w:pPr>
      <w:r>
        <w:rPr>
          <w:rFonts w:hint="default" w:ascii="Times New Roman" w:hAnsi="Times New Roman" w:cs="Times New Roman"/>
          <w:b/>
          <w:bCs/>
          <w:sz w:val="24"/>
          <w:szCs w:val="24"/>
          <w:lang w:val="vi-VN"/>
        </w:rPr>
        <w:t>Customer Need</w:t>
      </w:r>
    </w:p>
    <w:p w14:paraId="1540E68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rPr>
        <w:t>Functional</w:t>
      </w:r>
      <w:r>
        <w:rPr>
          <w:rFonts w:hint="default" w:ascii="Times New Roman" w:hAnsi="Times New Roman" w:cs="Times New Roman"/>
          <w:b/>
          <w:bCs/>
          <w:sz w:val="24"/>
          <w:szCs w:val="24"/>
          <w:lang w:val="vi-VN"/>
        </w:rPr>
        <w:t xml:space="preserve"> Need - Nhu cầu chức năng</w:t>
      </w:r>
    </w:p>
    <w:p w14:paraId="68D759F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cs="Times New Roman"/>
          <w:b w:val="0"/>
          <w:bCs w:val="0"/>
          <w:sz w:val="24"/>
          <w:szCs w:val="24"/>
          <w:lang w:val="vi-VN"/>
        </w:rPr>
      </w:pPr>
      <w:r>
        <w:rPr>
          <w:rFonts w:hint="default" w:ascii="Times New Roman" w:hAnsi="Times New Roman" w:cs="Times New Roman"/>
          <w:sz w:val="24"/>
          <w:szCs w:val="24"/>
        </w:rPr>
        <w:t xml:space="preserve">Khách hàng cần một chiếc túi </w:t>
      </w:r>
      <w:r>
        <w:rPr>
          <w:rStyle w:val="21"/>
          <w:rFonts w:hint="default" w:ascii="Times New Roman" w:hAnsi="Times New Roman" w:cs="Times New Roman"/>
          <w:b w:val="0"/>
          <w:bCs w:val="0"/>
          <w:sz w:val="24"/>
          <w:szCs w:val="24"/>
        </w:rPr>
        <w:t>đẹp nhưng  phải thực sự sử dụng được trong cuộc sống hằng ngày</w:t>
      </w:r>
      <w:r>
        <w:rPr>
          <w:rStyle w:val="21"/>
          <w:rFonts w:hint="default" w:ascii="Times New Roman" w:hAnsi="Times New Roman" w:cs="Times New Roman"/>
          <w:b w:val="0"/>
          <w:bCs w:val="0"/>
          <w:sz w:val="24"/>
          <w:szCs w:val="24"/>
          <w:lang w:val="vi-VN"/>
        </w:rPr>
        <w:t>, bền và tiện dụng.</w:t>
      </w:r>
    </w:p>
    <w:p w14:paraId="2782634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Khách hàng cần</w:t>
      </w:r>
    </w:p>
    <w:p w14:paraId="096C21E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Kích thước và sức chứa phù hợp</w:t>
      </w:r>
      <w:r>
        <w:rPr>
          <w:rFonts w:hint="default" w:ascii="Times New Roman" w:hAnsi="Times New Roman" w:cs="Times New Roman"/>
          <w:b w:val="0"/>
          <w:bCs w:val="0"/>
          <w:sz w:val="24"/>
          <w:szCs w:val="24"/>
        </w:rPr>
        <w:t xml:space="preserve"> với nhu cầu đi làm, đi chơi và đi du lịch. </w:t>
      </w:r>
    </w:p>
    <w:p w14:paraId="4B214BD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Kết cấu chắc chắn</w:t>
      </w:r>
      <w:r>
        <w:rPr>
          <w:rFonts w:hint="default" w:ascii="Times New Roman" w:hAnsi="Times New Roman" w:cs="Times New Roman"/>
          <w:b w:val="0"/>
          <w:bCs w:val="0"/>
          <w:sz w:val="24"/>
          <w:szCs w:val="24"/>
        </w:rPr>
        <w:t xml:space="preserve">, có khả năng chịu được trọng lượng của các vật dụng cá nhân. </w:t>
      </w:r>
    </w:p>
    <w:p w14:paraId="09CDA50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Độ hoàn thiện cao</w:t>
      </w:r>
      <w:r>
        <w:rPr>
          <w:rFonts w:hint="default" w:ascii="Times New Roman" w:hAnsi="Times New Roman" w:cs="Times New Roman"/>
          <w:b w:val="0"/>
          <w:bCs w:val="0"/>
          <w:sz w:val="24"/>
          <w:szCs w:val="24"/>
        </w:rPr>
        <w:t xml:space="preserve">, đặc biệt ở phần quai, đường đan, khóa và lớp lót. </w:t>
      </w:r>
    </w:p>
    <w:p w14:paraId="6D66EA9A">
      <w:pPr>
        <w:keepNext w:val="0"/>
        <w:keepLines w:val="0"/>
        <w:pageBreakBefore w:val="0"/>
        <w:widowControl/>
        <w:numPr>
          <w:ilvl w:val="0"/>
          <w:numId w:val="0"/>
        </w:numPr>
        <w:kinsoku/>
        <w:wordWrap/>
        <w:overflowPunct/>
        <w:topLinePunct w:val="0"/>
        <w:autoSpaceDE/>
        <w:autoSpaceDN/>
        <w:bidi w:val="0"/>
        <w:adjustRightInd/>
        <w:snapToGrid/>
        <w:spacing w:line="360" w:lineRule="auto"/>
        <w:ind w:left="120" w:leftChars="0" w:hanging="120" w:hangingChars="5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Dễ sử dụng và bảo quản</w:t>
      </w:r>
      <w:r>
        <w:rPr>
          <w:rFonts w:hint="default" w:ascii="Times New Roman" w:hAnsi="Times New Roman" w:cs="Times New Roman"/>
          <w:b w:val="0"/>
          <w:bCs w:val="0"/>
          <w:sz w:val="24"/>
          <w:szCs w:val="24"/>
        </w:rPr>
        <w:t xml:space="preserve">, hạn chế những bất tiện thường gặp ở sản phẩm làm từ vật liệu tự nhiên. </w:t>
      </w:r>
    </w:p>
    <w:p w14:paraId="3C7A8CE4">
      <w:pPr>
        <w:keepNext w:val="0"/>
        <w:keepLines w:val="0"/>
        <w:pageBreakBefore w:val="0"/>
        <w:widowControl/>
        <w:numPr>
          <w:ilvl w:val="0"/>
          <w:numId w:val="0"/>
        </w:numPr>
        <w:kinsoku/>
        <w:wordWrap/>
        <w:overflowPunct/>
        <w:topLinePunct w:val="0"/>
        <w:autoSpaceDE/>
        <w:autoSpaceDN/>
        <w:bidi w:val="0"/>
        <w:adjustRightInd/>
        <w:snapToGrid/>
        <w:spacing w:line="360" w:lineRule="auto"/>
        <w:ind w:left="120" w:leftChars="0" w:hanging="120" w:hangingChars="5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Style w:val="21"/>
          <w:rFonts w:hint="default" w:ascii="Times New Roman" w:hAnsi="Times New Roman" w:cs="Times New Roman"/>
          <w:b w:val="0"/>
          <w:bCs w:val="0"/>
          <w:sz w:val="24"/>
          <w:szCs w:val="24"/>
        </w:rPr>
        <w:t>Thiết kế dễ phối đồ</w:t>
      </w:r>
      <w:r>
        <w:rPr>
          <w:rFonts w:hint="default" w:ascii="Times New Roman" w:hAnsi="Times New Roman" w:cs="Times New Roman"/>
          <w:b w:val="0"/>
          <w:bCs w:val="0"/>
          <w:sz w:val="24"/>
          <w:szCs w:val="24"/>
        </w:rPr>
        <w:t>, có thể sử dụng với nhiều phong cách thay vì chỉ phù hợp với trang phục mang tính truyền thống.</w:t>
      </w:r>
    </w:p>
    <w:p w14:paraId="7416E9E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Tính ứng dụng cao</w:t>
      </w:r>
      <w:r>
        <w:rPr>
          <w:rFonts w:hint="default" w:ascii="Times New Roman" w:hAnsi="Times New Roman" w:cs="Times New Roman"/>
          <w:b w:val="0"/>
          <w:bCs w:val="0"/>
          <w:sz w:val="24"/>
          <w:szCs w:val="24"/>
        </w:rPr>
        <w:t xml:space="preserve">, có thể sử dụng trong nhiều hoàn cảnh như đi làm, đi cà phê, đi chơi hoặc du lịch. </w:t>
      </w:r>
    </w:p>
    <w:p w14:paraId="6EC15C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 </w:t>
      </w:r>
      <w:r>
        <w:rPr>
          <w:rStyle w:val="21"/>
          <w:rFonts w:hint="default" w:ascii="Times New Roman" w:hAnsi="Times New Roman" w:cs="Times New Roman"/>
          <w:b w:val="0"/>
          <w:bCs w:val="0"/>
          <w:sz w:val="24"/>
          <w:szCs w:val="24"/>
        </w:rPr>
        <w:t>Chất lượng tương xứng với mức giá trung cấp–cao cấp</w:t>
      </w:r>
      <w:r>
        <w:rPr>
          <w:rFonts w:hint="default" w:ascii="Times New Roman" w:hAnsi="Times New Roman" w:cs="Times New Roman"/>
          <w:b w:val="0"/>
          <w:bCs w:val="0"/>
          <w:sz w:val="24"/>
          <w:szCs w:val="24"/>
        </w:rPr>
        <w:t>.</w:t>
      </w:r>
    </w:p>
    <w:p w14:paraId="74A5292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Emotional Need – Nhu cầu cảm xúc</w:t>
      </w:r>
    </w:p>
    <w:p w14:paraId="49D57F1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“Tôi muốn chiếc túi không chỉ đẹp mà còn thể hiện được tôi là người có gu và </w:t>
      </w:r>
      <w:r>
        <w:rPr>
          <w:rFonts w:hint="default" w:ascii="Times New Roman" w:hAnsi="Times New Roman" w:eastAsia="SimSun" w:cs="Times New Roman"/>
          <w:b w:val="0"/>
          <w:bCs w:val="0"/>
          <w:sz w:val="24"/>
          <w:szCs w:val="24"/>
          <w:lang w:val="vi-VN"/>
        </w:rPr>
        <w:t xml:space="preserve">quan tâm đến </w:t>
      </w:r>
      <w:r>
        <w:rPr>
          <w:rFonts w:hint="default" w:ascii="Times New Roman" w:hAnsi="Times New Roman" w:eastAsia="SimSun" w:cs="Times New Roman"/>
          <w:b w:val="0"/>
          <w:bCs w:val="0"/>
          <w:sz w:val="24"/>
          <w:szCs w:val="24"/>
        </w:rPr>
        <w:t xml:space="preserve">những giá trị </w:t>
      </w:r>
      <w:r>
        <w:rPr>
          <w:rFonts w:hint="default" w:ascii="Times New Roman" w:hAnsi="Times New Roman" w:eastAsia="SimSun" w:cs="Times New Roman"/>
          <w:b w:val="0"/>
          <w:bCs w:val="0"/>
          <w:sz w:val="24"/>
          <w:szCs w:val="24"/>
          <w:lang w:val="vi-VN"/>
        </w:rPr>
        <w:t>truyền thống</w:t>
      </w:r>
      <w:r>
        <w:rPr>
          <w:rFonts w:hint="default" w:ascii="Times New Roman" w:hAnsi="Times New Roman" w:eastAsia="SimSun" w:cs="Times New Roman"/>
          <w:b w:val="0"/>
          <w:bCs w:val="0"/>
          <w:sz w:val="24"/>
          <w:szCs w:val="24"/>
        </w:rPr>
        <w:t>.”</w:t>
      </w:r>
    </w:p>
    <w:p w14:paraId="151C81F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muốn:</w:t>
      </w:r>
    </w:p>
    <w:p w14:paraId="6A11B0A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w:t>
      </w:r>
      <w:r>
        <w:rPr>
          <w:rStyle w:val="21"/>
          <w:rFonts w:hint="default" w:ascii="Times New Roman" w:hAnsi="Times New Roman" w:cs="Times New Roman"/>
          <w:b w:val="0"/>
          <w:bCs w:val="0"/>
          <w:sz w:val="24"/>
          <w:szCs w:val="24"/>
        </w:rPr>
        <w:t>Cảm thấy khác biệt</w:t>
      </w:r>
      <w:r>
        <w:rPr>
          <w:rFonts w:hint="default" w:ascii="Times New Roman" w:hAnsi="Times New Roman" w:cs="Times New Roman"/>
          <w:b w:val="0"/>
          <w:bCs w:val="0"/>
          <w:sz w:val="24"/>
          <w:szCs w:val="24"/>
        </w:rPr>
        <w:t xml:space="preserve"> khi sử dụng sản phẩm. </w:t>
      </w:r>
    </w:p>
    <w:p w14:paraId="33366D6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Sở hữu một sản phẩm </w:t>
      </w:r>
      <w:r>
        <w:rPr>
          <w:rStyle w:val="21"/>
          <w:rFonts w:hint="default" w:ascii="Times New Roman" w:hAnsi="Times New Roman" w:cs="Times New Roman"/>
          <w:b w:val="0"/>
          <w:bCs w:val="0"/>
          <w:sz w:val="24"/>
          <w:szCs w:val="24"/>
        </w:rPr>
        <w:t>không quá đại trà</w:t>
      </w:r>
      <w:r>
        <w:rPr>
          <w:rFonts w:hint="default" w:ascii="Times New Roman" w:hAnsi="Times New Roman" w:cs="Times New Roman"/>
          <w:b w:val="0"/>
          <w:bCs w:val="0"/>
          <w:sz w:val="24"/>
          <w:szCs w:val="24"/>
        </w:rPr>
        <w:t>.</w:t>
      </w:r>
    </w:p>
    <w:p w14:paraId="400CC54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Style w:val="21"/>
          <w:rFonts w:hint="default" w:ascii="Times New Roman" w:hAnsi="Times New Roman" w:cs="Times New Roman"/>
          <w:b w:val="0"/>
          <w:bCs w:val="0"/>
          <w:sz w:val="24"/>
          <w:szCs w:val="24"/>
          <w:lang w:val="vi-VN"/>
        </w:rPr>
        <w:t>-</w:t>
      </w:r>
      <w:r>
        <w:rPr>
          <w:rStyle w:val="21"/>
          <w:rFonts w:hint="default" w:ascii="Times New Roman" w:hAnsi="Times New Roman" w:cs="Times New Roman"/>
          <w:b w:val="0"/>
          <w:bCs w:val="0"/>
          <w:sz w:val="24"/>
          <w:szCs w:val="24"/>
        </w:rPr>
        <w:t>Thể hiện gu thẩm mỹ và cá tính</w:t>
      </w:r>
      <w:r>
        <w:rPr>
          <w:rFonts w:hint="default" w:ascii="Times New Roman" w:hAnsi="Times New Roman" w:cs="Times New Roman"/>
          <w:b w:val="0"/>
          <w:bCs w:val="0"/>
          <w:sz w:val="24"/>
          <w:szCs w:val="24"/>
        </w:rPr>
        <w:t xml:space="preserve"> thông qua phụ kiện. </w:t>
      </w:r>
    </w:p>
    <w:p w14:paraId="48E5EA7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Cảm thấy sản phẩm mình mua </w:t>
      </w:r>
      <w:r>
        <w:rPr>
          <w:rStyle w:val="21"/>
          <w:rFonts w:hint="default" w:ascii="Times New Roman" w:hAnsi="Times New Roman" w:cs="Times New Roman"/>
          <w:b w:val="0"/>
          <w:bCs w:val="0"/>
          <w:sz w:val="24"/>
          <w:szCs w:val="24"/>
        </w:rPr>
        <w:t>có câu chuyện và ý nghĩa</w:t>
      </w:r>
      <w:r>
        <w:rPr>
          <w:rFonts w:hint="default" w:ascii="Times New Roman" w:hAnsi="Times New Roman" w:cs="Times New Roman"/>
          <w:b w:val="0"/>
          <w:bCs w:val="0"/>
          <w:sz w:val="24"/>
          <w:szCs w:val="24"/>
        </w:rPr>
        <w:t xml:space="preserve">. </w:t>
      </w:r>
    </w:p>
    <w:p w14:paraId="2D5B5A2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Có cảm giác đang sở hữu một sản phẩm </w:t>
      </w:r>
      <w:r>
        <w:rPr>
          <w:rStyle w:val="21"/>
          <w:rFonts w:hint="default" w:ascii="Times New Roman" w:hAnsi="Times New Roman" w:cs="Times New Roman"/>
          <w:b w:val="0"/>
          <w:bCs w:val="0"/>
          <w:sz w:val="24"/>
          <w:szCs w:val="24"/>
        </w:rPr>
        <w:t>được làm thủ công và có tính riêng biệt</w:t>
      </w:r>
      <w:r>
        <w:rPr>
          <w:rFonts w:hint="default" w:ascii="Times New Roman" w:hAnsi="Times New Roman" w:cs="Times New Roman"/>
          <w:b w:val="0"/>
          <w:bCs w:val="0"/>
          <w:sz w:val="24"/>
          <w:szCs w:val="24"/>
        </w:rPr>
        <w:t xml:space="preserve">, thay vì sản phẩm sản xuất hàng loạt. </w:t>
      </w:r>
    </w:p>
    <w:p w14:paraId="3DE3DE3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Cảm thấy </w:t>
      </w:r>
      <w:r>
        <w:rPr>
          <w:rStyle w:val="21"/>
          <w:rFonts w:hint="default" w:ascii="Times New Roman" w:hAnsi="Times New Roman" w:cs="Times New Roman"/>
          <w:b w:val="0"/>
          <w:bCs w:val="0"/>
          <w:sz w:val="24"/>
          <w:szCs w:val="24"/>
        </w:rPr>
        <w:t>tự hào khi sử dụng một sản phẩm mang dấu ấn Việt Nam</w:t>
      </w:r>
      <w:r>
        <w:rPr>
          <w:rFonts w:hint="default" w:ascii="Times New Roman" w:hAnsi="Times New Roman" w:cs="Times New Roman"/>
          <w:b w:val="0"/>
          <w:bCs w:val="0"/>
          <w:sz w:val="24"/>
          <w:szCs w:val="24"/>
        </w:rPr>
        <w:t xml:space="preserve">. </w:t>
      </w:r>
    </w:p>
    <w:p w14:paraId="6A379AC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Có trải nghiệm mua hàng tương xứng với một sản phẩm trung–cao cấp.</w:t>
      </w:r>
    </w:p>
    <w:p w14:paraId="66CC223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Social Need – Nhu cầu xã hội</w:t>
      </w:r>
    </w:p>
    <w:p w14:paraId="39D09BA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vi-VN"/>
        </w:rPr>
        <w:t>N</w:t>
      </w:r>
      <w:r>
        <w:rPr>
          <w:rFonts w:hint="default" w:ascii="Times New Roman" w:hAnsi="Times New Roman" w:cs="Times New Roman"/>
          <w:b w:val="0"/>
          <w:bCs w:val="0"/>
          <w:sz w:val="24"/>
          <w:szCs w:val="24"/>
        </w:rPr>
        <w:t xml:space="preserve">hóm khách hàng mục tiêu có nhu cầu sử dụng sản phẩm như một cách </w:t>
      </w:r>
      <w:r>
        <w:rPr>
          <w:rStyle w:val="21"/>
          <w:rFonts w:hint="default" w:ascii="Times New Roman" w:hAnsi="Times New Roman" w:cs="Times New Roman"/>
          <w:b w:val="0"/>
          <w:bCs w:val="0"/>
          <w:sz w:val="24"/>
          <w:szCs w:val="24"/>
        </w:rPr>
        <w:t>thể hiện phong cách sống</w:t>
      </w:r>
      <w:r>
        <w:rPr>
          <w:rStyle w:val="21"/>
          <w:rFonts w:hint="default" w:ascii="Times New Roman" w:hAnsi="Times New Roman" w:cs="Times New Roman"/>
          <w:b w:val="0"/>
          <w:bCs w:val="0"/>
          <w:sz w:val="24"/>
          <w:szCs w:val="24"/>
          <w:lang w:val="vi-VN"/>
        </w:rPr>
        <w:t>: “</w:t>
      </w:r>
      <w:r>
        <w:rPr>
          <w:rFonts w:hint="default" w:ascii="Times New Roman" w:hAnsi="Times New Roman" w:eastAsia="SimSun" w:cs="Times New Roman"/>
          <w:b w:val="0"/>
          <w:bCs w:val="0"/>
          <w:sz w:val="24"/>
          <w:szCs w:val="24"/>
        </w:rPr>
        <w:t>Tôi muốn sử dụng một món phụ kiện vừa đẹp vừa thể hiện phong cách sống và khiến tôi có điều để chia sẻ với người khác.”</w:t>
      </w:r>
    </w:p>
    <w:p w14:paraId="2D51975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muốn:</w:t>
      </w:r>
    </w:p>
    <w:p w14:paraId="2B59FF0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Sử dụng một chiếc túi </w:t>
      </w:r>
      <w:r>
        <w:rPr>
          <w:rStyle w:val="21"/>
          <w:rFonts w:hint="default" w:ascii="Times New Roman" w:hAnsi="Times New Roman" w:cs="Times New Roman"/>
          <w:b w:val="0"/>
          <w:bCs w:val="0"/>
          <w:sz w:val="24"/>
          <w:szCs w:val="24"/>
        </w:rPr>
        <w:t>có điểm nhấn khi xuất hiện trong các hoạt động xã hội</w:t>
      </w:r>
      <w:r>
        <w:rPr>
          <w:rFonts w:hint="default" w:ascii="Times New Roman" w:hAnsi="Times New Roman" w:cs="Times New Roman"/>
          <w:b w:val="0"/>
          <w:bCs w:val="0"/>
          <w:sz w:val="24"/>
          <w:szCs w:val="24"/>
        </w:rPr>
        <w:t xml:space="preserve">. </w:t>
      </w:r>
    </w:p>
    <w:p w14:paraId="2E6A79A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Có sản phẩm phù hợp để </w:t>
      </w:r>
      <w:r>
        <w:rPr>
          <w:rStyle w:val="21"/>
          <w:rFonts w:hint="default" w:ascii="Times New Roman" w:hAnsi="Times New Roman" w:cs="Times New Roman"/>
          <w:b w:val="0"/>
          <w:bCs w:val="0"/>
          <w:sz w:val="24"/>
          <w:szCs w:val="24"/>
        </w:rPr>
        <w:t>chụp ảnh và chia sẻ trên mạng xã hội</w:t>
      </w:r>
      <w:r>
        <w:rPr>
          <w:rFonts w:hint="default" w:ascii="Times New Roman" w:hAnsi="Times New Roman" w:cs="Times New Roman"/>
          <w:b w:val="0"/>
          <w:bCs w:val="0"/>
          <w:sz w:val="24"/>
          <w:szCs w:val="24"/>
        </w:rPr>
        <w:t xml:space="preserve">. </w:t>
      </w:r>
    </w:p>
    <w:p w14:paraId="58536EF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Sản phẩm thể hiện được </w:t>
      </w:r>
      <w:r>
        <w:rPr>
          <w:rStyle w:val="21"/>
          <w:rFonts w:hint="default" w:ascii="Times New Roman" w:hAnsi="Times New Roman" w:cs="Times New Roman"/>
          <w:b w:val="0"/>
          <w:bCs w:val="0"/>
          <w:sz w:val="24"/>
          <w:szCs w:val="24"/>
        </w:rPr>
        <w:t>lifestyle và gu cá nhân</w:t>
      </w:r>
      <w:r>
        <w:rPr>
          <w:rFonts w:hint="default" w:ascii="Times New Roman" w:hAnsi="Times New Roman" w:cs="Times New Roman"/>
          <w:b w:val="0"/>
          <w:bCs w:val="0"/>
          <w:sz w:val="24"/>
          <w:szCs w:val="24"/>
        </w:rPr>
        <w:t xml:space="preserve">. </w:t>
      </w:r>
    </w:p>
    <w:p w14:paraId="12FDBF0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Có thể giới thiệu với bạn bè về </w:t>
      </w:r>
      <w:r>
        <w:rPr>
          <w:rStyle w:val="21"/>
          <w:rFonts w:hint="default" w:ascii="Times New Roman" w:hAnsi="Times New Roman" w:cs="Times New Roman"/>
          <w:b w:val="0"/>
          <w:bCs w:val="0"/>
          <w:sz w:val="24"/>
          <w:szCs w:val="24"/>
        </w:rPr>
        <w:t>câu chuyện đằng sau sản phẩm</w:t>
      </w:r>
      <w:r>
        <w:rPr>
          <w:rFonts w:hint="default" w:ascii="Times New Roman" w:hAnsi="Times New Roman" w:cs="Times New Roman"/>
          <w:b w:val="0"/>
          <w:bCs w:val="0"/>
          <w:sz w:val="24"/>
          <w:szCs w:val="24"/>
        </w:rPr>
        <w:t xml:space="preserve">. </w:t>
      </w:r>
    </w:p>
    <w:p w14:paraId="6695703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Sử dụng một sản phẩm khiến họ cảm thấy mình </w:t>
      </w:r>
      <w:r>
        <w:rPr>
          <w:rStyle w:val="21"/>
          <w:rFonts w:hint="default" w:ascii="Times New Roman" w:hAnsi="Times New Roman" w:cs="Times New Roman"/>
          <w:b w:val="0"/>
          <w:bCs w:val="0"/>
          <w:sz w:val="24"/>
          <w:szCs w:val="24"/>
        </w:rPr>
        <w:t>khác biệt nhưng không quá phô trương</w:t>
      </w:r>
      <w:r>
        <w:rPr>
          <w:rFonts w:hint="default" w:ascii="Times New Roman" w:hAnsi="Times New Roman" w:cs="Times New Roman"/>
          <w:b w:val="0"/>
          <w:bCs w:val="0"/>
          <w:sz w:val="24"/>
          <w:szCs w:val="24"/>
        </w:rPr>
        <w:t xml:space="preserve">. </w:t>
      </w:r>
    </w:p>
    <w:p w14:paraId="70DBD72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12"/>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-T</w:t>
      </w:r>
      <w:r>
        <w:rPr>
          <w:rFonts w:hint="default" w:ascii="Times New Roman" w:hAnsi="Times New Roman" w:cs="Times New Roman"/>
          <w:b w:val="0"/>
          <w:bCs w:val="0"/>
          <w:sz w:val="24"/>
          <w:szCs w:val="24"/>
        </w:rPr>
        <w:t xml:space="preserve">rở thành một món đồ được người khác hỏi đến: </w:t>
      </w:r>
      <w:r>
        <w:rPr>
          <w:rStyle w:val="12"/>
          <w:rFonts w:hint="default" w:ascii="Times New Roman" w:hAnsi="Times New Roman" w:cs="Times New Roman"/>
          <w:b w:val="0"/>
          <w:bCs w:val="0"/>
          <w:sz w:val="24"/>
          <w:szCs w:val="24"/>
        </w:rPr>
        <w:t>“Túi này ở đâu vậy?”</w:t>
      </w:r>
    </w:p>
    <w:p w14:paraId="543297A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Cultural Need – Nhu cầu văn hóa</w:t>
      </w:r>
    </w:p>
    <w:p w14:paraId="75B25D9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“Tôi muốn mang một phần văn hóa Việt Nam theo mình, nhưng theo cách hiện đại và phù hợp với phong cách sống của tôi.”</w:t>
      </w:r>
    </w:p>
    <w:p w14:paraId="10F629D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Khách hàng có nhu cầu:</w:t>
      </w:r>
    </w:p>
    <w:p w14:paraId="56A8FC0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Tiếp cận </w:t>
      </w:r>
      <w:r>
        <w:rPr>
          <w:rStyle w:val="21"/>
          <w:rFonts w:hint="default" w:ascii="Times New Roman" w:hAnsi="Times New Roman" w:cs="Times New Roman"/>
          <w:b w:val="0"/>
          <w:bCs w:val="0"/>
          <w:sz w:val="24"/>
          <w:szCs w:val="24"/>
        </w:rPr>
        <w:t>văn hóa Việt Nam theo một cách hiện đại hơn</w:t>
      </w:r>
      <w:r>
        <w:rPr>
          <w:rFonts w:hint="default" w:ascii="Times New Roman" w:hAnsi="Times New Roman" w:cs="Times New Roman"/>
          <w:b w:val="0"/>
          <w:bCs w:val="0"/>
          <w:sz w:val="24"/>
          <w:szCs w:val="24"/>
        </w:rPr>
        <w:t xml:space="preserve">. </w:t>
      </w:r>
    </w:p>
    <w:p w14:paraId="6030138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Sở hữu sản phẩm có </w:t>
      </w:r>
      <w:r>
        <w:rPr>
          <w:rStyle w:val="21"/>
          <w:rFonts w:hint="default" w:ascii="Times New Roman" w:hAnsi="Times New Roman" w:cs="Times New Roman"/>
          <w:b w:val="0"/>
          <w:bCs w:val="0"/>
          <w:sz w:val="24"/>
          <w:szCs w:val="24"/>
        </w:rPr>
        <w:t>bản sắc Việt nhưng không mang cảm giác quá truyền thống</w:t>
      </w:r>
      <w:r>
        <w:rPr>
          <w:rFonts w:hint="default" w:ascii="Times New Roman" w:hAnsi="Times New Roman" w:cs="Times New Roman"/>
          <w:b w:val="0"/>
          <w:bCs w:val="0"/>
          <w:sz w:val="24"/>
          <w:szCs w:val="24"/>
        </w:rPr>
        <w:t>.</w:t>
      </w:r>
    </w:p>
    <w:p w14:paraId="35ED38C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Hiểu được </w:t>
      </w:r>
      <w:r>
        <w:rPr>
          <w:rStyle w:val="21"/>
          <w:rFonts w:hint="default" w:ascii="Times New Roman" w:hAnsi="Times New Roman" w:cs="Times New Roman"/>
          <w:b w:val="0"/>
          <w:bCs w:val="0"/>
          <w:sz w:val="24"/>
          <w:szCs w:val="24"/>
        </w:rPr>
        <w:t>câu chuyện phía sau họa tiết và thiết kế</w:t>
      </w:r>
      <w:r>
        <w:rPr>
          <w:rFonts w:hint="default" w:ascii="Times New Roman" w:hAnsi="Times New Roman" w:cs="Times New Roman"/>
          <w:b w:val="0"/>
          <w:bCs w:val="0"/>
          <w:sz w:val="24"/>
          <w:szCs w:val="24"/>
        </w:rPr>
        <w:t xml:space="preserve">. </w:t>
      </w:r>
    </w:p>
    <w:p w14:paraId="1A06EFE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Cảm nhận được giá trị của </w:t>
      </w:r>
      <w:r>
        <w:rPr>
          <w:rStyle w:val="21"/>
          <w:rFonts w:hint="default" w:ascii="Times New Roman" w:hAnsi="Times New Roman" w:cs="Times New Roman"/>
          <w:b w:val="0"/>
          <w:bCs w:val="0"/>
          <w:sz w:val="24"/>
          <w:szCs w:val="24"/>
        </w:rPr>
        <w:t>nghề thủ công và người tạo ra sản phẩm</w:t>
      </w:r>
      <w:r>
        <w:rPr>
          <w:rFonts w:hint="default" w:ascii="Times New Roman" w:hAnsi="Times New Roman" w:cs="Times New Roman"/>
          <w:b w:val="0"/>
          <w:bCs w:val="0"/>
          <w:sz w:val="24"/>
          <w:szCs w:val="24"/>
        </w:rPr>
        <w:t xml:space="preserve">. </w:t>
      </w:r>
    </w:p>
    <w:p w14:paraId="7D908B8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Sử dụng một sản phẩm văn hóa </w:t>
      </w:r>
      <w:r>
        <w:rPr>
          <w:rStyle w:val="21"/>
          <w:rFonts w:hint="default" w:ascii="Times New Roman" w:hAnsi="Times New Roman" w:cs="Times New Roman"/>
          <w:b w:val="0"/>
          <w:bCs w:val="0"/>
          <w:sz w:val="24"/>
          <w:szCs w:val="24"/>
        </w:rPr>
        <w:t>trong đời sống hàng ngày</w:t>
      </w:r>
      <w:r>
        <w:rPr>
          <w:rFonts w:hint="default" w:ascii="Times New Roman" w:hAnsi="Times New Roman" w:cs="Times New Roman"/>
          <w:b w:val="0"/>
          <w:bCs w:val="0"/>
          <w:sz w:val="24"/>
          <w:szCs w:val="24"/>
        </w:rPr>
        <w:t xml:space="preserve">, thay vì chỉ mua để trưng bày. </w:t>
      </w:r>
    </w:p>
    <w:p w14:paraId="00B80A9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Có thể lựa chọn giữa nhiều câu chuyện văn hóa như </w:t>
      </w:r>
      <w:r>
        <w:rPr>
          <w:rStyle w:val="21"/>
          <w:rFonts w:hint="default" w:ascii="Times New Roman" w:hAnsi="Times New Roman" w:cs="Times New Roman"/>
          <w:b w:val="0"/>
          <w:bCs w:val="0"/>
          <w:sz w:val="24"/>
          <w:szCs w:val="24"/>
        </w:rPr>
        <w:t>Đông Hồ, Chăm Pa</w:t>
      </w:r>
      <w:r>
        <w:rPr>
          <w:rFonts w:hint="default" w:ascii="Times New Roman" w:hAnsi="Times New Roman" w:cs="Times New Roman"/>
          <w:b w:val="0"/>
          <w:bCs w:val="0"/>
          <w:sz w:val="24"/>
          <w:szCs w:val="24"/>
        </w:rPr>
        <w:t xml:space="preserve"> và các giá trị văn hóa khác được phát triển về sau.</w:t>
      </w:r>
    </w:p>
    <w:p w14:paraId="3DA1A0A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Premium Need – Nhu cầu về giá trị tương xứng với mức giá</w:t>
      </w:r>
    </w:p>
    <w:p w14:paraId="42D2349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tôi phải trả nhiều hơn cho một chiếc túi, tôi muốn nhìn thấy và cảm nhận được lý do tại sao nó có giá trị cao hơn.”</w:t>
      </w:r>
    </w:p>
    <w:p w14:paraId="57C9277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Khi khách hàng phải trả mức giá cao hơn túi cói đại trà, họ sẽ cần:</w:t>
      </w:r>
    </w:p>
    <w:p w14:paraId="3BC72CA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Chất lượng sản phẩm tốt. </w:t>
      </w:r>
    </w:p>
    <w:p w14:paraId="3654AB6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Thiết kế độc quyền. </w:t>
      </w:r>
    </w:p>
    <w:p w14:paraId="6E50B1E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Độ hoàn thiện cao. </w:t>
      </w:r>
    </w:p>
    <w:p w14:paraId="71250BB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Chất liệu được lựa chọn kỹ. </w:t>
      </w:r>
    </w:p>
    <w:p w14:paraId="2F3AED7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Câu chuyện thương hiệu rõ ràng. </w:t>
      </w:r>
    </w:p>
    <w:p w14:paraId="399ACBE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Bao bì đẹp và chuyên nghiệp. </w:t>
      </w:r>
    </w:p>
    <w:p w14:paraId="518365D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Thông tin minh bạch về quy trình sản xuất. </w:t>
      </w:r>
    </w:p>
    <w:p w14:paraId="2605B81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-S</w:t>
      </w:r>
      <w:r>
        <w:rPr>
          <w:rFonts w:hint="default" w:ascii="Times New Roman" w:hAnsi="Times New Roman" w:cs="Times New Roman"/>
          <w:b w:val="0"/>
          <w:bCs w:val="0"/>
          <w:sz w:val="24"/>
          <w:szCs w:val="24"/>
        </w:rPr>
        <w:t xml:space="preserve">ản phẩm </w:t>
      </w:r>
      <w:r>
        <w:rPr>
          <w:rStyle w:val="21"/>
          <w:rFonts w:hint="default" w:ascii="Times New Roman" w:hAnsi="Times New Roman" w:cs="Times New Roman"/>
          <w:b w:val="0"/>
          <w:bCs w:val="0"/>
          <w:sz w:val="24"/>
          <w:szCs w:val="24"/>
        </w:rPr>
        <w:t>đáng tiền</w:t>
      </w:r>
      <w:r>
        <w:rPr>
          <w:rStyle w:val="21"/>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 </w:t>
      </w:r>
    </w:p>
    <w:p w14:paraId="2BC1920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Sự khác biệt đủ rõ so với sản phẩm cói phổ thông.</w:t>
      </w:r>
    </w:p>
    <w:p w14:paraId="0E1628DE">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pPr>
      <w:r>
        <w:rPr>
          <w:rFonts w:hint="default" w:ascii="Times New Roman" w:hAnsi="Times New Roman" w:cs="Times New Roman"/>
          <w:b/>
          <w:bCs/>
          <w:sz w:val="24"/>
          <w:szCs w:val="24"/>
          <w:lang w:val="vi-VN"/>
        </w:rPr>
        <w:t>Customer Insight</w:t>
      </w:r>
    </w:p>
    <w:p w14:paraId="78A229F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Insight</w:t>
      </w:r>
      <w:r>
        <w:rPr>
          <w:rFonts w:hint="default" w:ascii="Times New Roman" w:hAnsi="Times New Roman" w:cs="Times New Roman"/>
          <w:sz w:val="24"/>
          <w:szCs w:val="24"/>
          <w:lang w:val="vi-VN"/>
        </w:rPr>
        <w:t xml:space="preserve"> giả định:</w:t>
      </w:r>
    </w:p>
    <w:p w14:paraId="5808FAF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r>
        <w:rPr>
          <w:rStyle w:val="21"/>
          <w:rFonts w:hint="default" w:ascii="Times New Roman" w:hAnsi="Times New Roman" w:eastAsia="SimSun" w:cs="Times New Roman"/>
          <w:b w:val="0"/>
          <w:bCs w:val="0"/>
          <w:sz w:val="24"/>
          <w:szCs w:val="24"/>
        </w:rPr>
        <w:t xml:space="preserve">“Tôi muốn sở hữu một chiếc túi có dấu ấn văn hóa Việt để thể hiện gu thẩm mỹ và cá tính, nhưng tôi không muốn nó trông như một món quà lưu niệm truyền thống. Nếu một sản phẩm có thiết kế hiện đại, chất lượng tốt và câu chuyện văn hóa đủ đặc biệt, tôi sẵn sàng </w:t>
      </w:r>
      <w:r>
        <w:rPr>
          <w:rStyle w:val="21"/>
          <w:rFonts w:hint="default" w:ascii="Times New Roman" w:hAnsi="Times New Roman" w:eastAsia="SimSun" w:cs="Times New Roman"/>
          <w:b w:val="0"/>
          <w:bCs w:val="0"/>
          <w:sz w:val="24"/>
          <w:szCs w:val="24"/>
          <w:lang w:val="vi-VN"/>
        </w:rPr>
        <w:t>chi trả cho sản phẩm đó</w:t>
      </w:r>
      <w:r>
        <w:rPr>
          <w:rStyle w:val="21"/>
          <w:rFonts w:hint="default" w:ascii="Times New Roman" w:hAnsi="Times New Roman" w:eastAsia="SimSun" w:cs="Times New Roman"/>
          <w:b w:val="0"/>
          <w:bCs w:val="0"/>
          <w:sz w:val="24"/>
          <w:szCs w:val="24"/>
        </w:rPr>
        <w:t>.”</w:t>
      </w:r>
    </w:p>
    <w:p w14:paraId="40AC234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lang w:val="vi-VN"/>
        </w:rPr>
      </w:pPr>
      <w:r>
        <w:rPr>
          <w:rStyle w:val="21"/>
          <w:rFonts w:hint="default" w:ascii="Times New Roman" w:hAnsi="Times New Roman" w:eastAsia="SimSun" w:cs="Times New Roman"/>
          <w:b w:val="0"/>
          <w:bCs w:val="0"/>
          <w:sz w:val="24"/>
          <w:szCs w:val="24"/>
          <w:lang w:val="vi-VN"/>
        </w:rPr>
        <w:t xml:space="preserve">- Mâu thuẫn: </w:t>
      </w:r>
    </w:p>
    <w:p w14:paraId="0030A7B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lang w:val="vi-VN"/>
        </w:rPr>
      </w:pPr>
      <w:r>
        <w:rPr>
          <w:rStyle w:val="21"/>
          <w:rFonts w:hint="default" w:ascii="Times New Roman" w:hAnsi="Times New Roman" w:eastAsia="SimSun" w:cs="Times New Roman"/>
          <w:b w:val="0"/>
          <w:bCs w:val="0"/>
          <w:sz w:val="24"/>
          <w:szCs w:val="24"/>
          <w:lang w:val="vi-VN"/>
        </w:rPr>
        <w:t>Mong muốn sản phẩm mang bản sắc Việt nhưng không muốn thiết kế quá truyền thống, giống sản phẩm lưu niệm</w:t>
      </w:r>
    </w:p>
    <w:p w14:paraId="30529D7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lang w:val="vi-VN"/>
        </w:rPr>
      </w:pPr>
      <w:r>
        <w:rPr>
          <w:rStyle w:val="21"/>
          <w:rFonts w:hint="default" w:ascii="Times New Roman" w:hAnsi="Times New Roman" w:eastAsia="SimSun" w:cs="Times New Roman"/>
          <w:b w:val="0"/>
          <w:bCs w:val="0"/>
          <w:sz w:val="24"/>
          <w:szCs w:val="24"/>
          <w:lang w:val="vi-VN"/>
        </w:rPr>
        <w:t xml:space="preserve">- Cơ hội: </w:t>
      </w:r>
    </w:p>
    <w:p w14:paraId="04F1C84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r>
        <w:rPr>
          <w:rStyle w:val="21"/>
          <w:rFonts w:hint="default" w:ascii="Times New Roman" w:hAnsi="Times New Roman" w:eastAsia="SimSun" w:cs="Times New Roman"/>
          <w:b w:val="0"/>
          <w:bCs w:val="0"/>
          <w:sz w:val="24"/>
          <w:szCs w:val="24"/>
        </w:rPr>
        <w:t>Đưa di sản văn hóa từ “vật trưng bày</w:t>
      </w:r>
      <w:r>
        <w:rPr>
          <w:rStyle w:val="21"/>
          <w:rFonts w:hint="default" w:ascii="Times New Roman" w:hAnsi="Times New Roman" w:eastAsia="SimSun" w:cs="Times New Roman"/>
          <w:b w:val="0"/>
          <w:bCs w:val="0"/>
          <w:sz w:val="24"/>
          <w:szCs w:val="24"/>
          <w:lang w:val="vi-VN"/>
        </w:rPr>
        <w:t>, l</w:t>
      </w:r>
      <w:r>
        <w:rPr>
          <w:rStyle w:val="21"/>
          <w:rFonts w:hint="default" w:ascii="Times New Roman" w:hAnsi="Times New Roman" w:eastAsia="SimSun" w:cs="Times New Roman"/>
          <w:b w:val="0"/>
          <w:bCs w:val="0"/>
          <w:sz w:val="24"/>
          <w:szCs w:val="24"/>
        </w:rPr>
        <w:t>ưu niệm” vào “thời trang sử dụng hàng ngày”</w:t>
      </w:r>
    </w:p>
    <w:p w14:paraId="41BB8BA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p>
    <w:p w14:paraId="18CD867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p>
    <w:p w14:paraId="4B2B5BF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p>
    <w:p w14:paraId="054DF43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Style w:val="21"/>
          <w:rFonts w:hint="default" w:ascii="Times New Roman" w:hAnsi="Times New Roman" w:eastAsia="SimSun" w:cs="Times New Roman"/>
          <w:b w:val="0"/>
          <w:bCs w:val="0"/>
          <w:sz w:val="24"/>
          <w:szCs w:val="24"/>
        </w:rPr>
      </w:pPr>
    </w:p>
    <w:p w14:paraId="2439B57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vi-VN"/>
        </w:rPr>
      </w:pPr>
    </w:p>
    <w:p w14:paraId="4D9180A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Giá trị mà sản phẩm mang lại</w:t>
      </w:r>
    </w:p>
    <w:p w14:paraId="3592D72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b/>
          <w:bCs/>
          <w:sz w:val="24"/>
          <w:szCs w:val="24"/>
          <w:lang w:val="vi-V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6381"/>
      </w:tblGrid>
      <w:tr w14:paraId="1E89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2AD6151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Yêú tố</w:t>
            </w:r>
          </w:p>
        </w:tc>
        <w:tc>
          <w:tcPr>
            <w:tcW w:w="6381" w:type="dxa"/>
          </w:tcPr>
          <w:p w14:paraId="1C5CB26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Giá trị</w:t>
            </w:r>
          </w:p>
        </w:tc>
      </w:tr>
      <w:tr w14:paraId="6CF3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0305EB9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Cói</w:t>
            </w:r>
          </w:p>
        </w:tc>
        <w:tc>
          <w:tcPr>
            <w:tcW w:w="6381" w:type="dxa"/>
          </w:tcPr>
          <w:p w14:paraId="3E76381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Chất liệu thủ công từ làng nghề truyền thống</w:t>
            </w:r>
          </w:p>
        </w:tc>
      </w:tr>
      <w:tr w14:paraId="695C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6D5D303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Thiết kế hiện đại</w:t>
            </w:r>
          </w:p>
        </w:tc>
        <w:tc>
          <w:tcPr>
            <w:tcW w:w="6381" w:type="dxa"/>
          </w:tcPr>
          <w:p w14:paraId="3026BA4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Thiết kế phù hợp với lối sống hiện đại nhưng vẫn muốn mang bản sắc văn hóa dân tộc</w:t>
            </w:r>
          </w:p>
        </w:tc>
      </w:tr>
      <w:tr w14:paraId="6365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37BA86B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Đông Hồ</w:t>
            </w:r>
          </w:p>
        </w:tc>
        <w:tc>
          <w:tcPr>
            <w:tcW w:w="6381" w:type="dxa"/>
          </w:tcPr>
          <w:p w14:paraId="65BDC32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Khai thác hình ảnh, màu sắc, câu chuyện dân gian Việt</w:t>
            </w:r>
          </w:p>
        </w:tc>
      </w:tr>
      <w:tr w14:paraId="0D45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64D0A150">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Chăm Pa</w:t>
            </w:r>
          </w:p>
        </w:tc>
        <w:tc>
          <w:tcPr>
            <w:tcW w:w="6381" w:type="dxa"/>
          </w:tcPr>
          <w:p w14:paraId="0BC0C52E">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Khai thác hoa văn và di sản văn hóa</w:t>
            </w:r>
          </w:p>
        </w:tc>
      </w:tr>
      <w:tr w14:paraId="7DDC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4B3E029A">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Pemium</w:t>
            </w:r>
          </w:p>
        </w:tc>
        <w:tc>
          <w:tcPr>
            <w:tcW w:w="6381" w:type="dxa"/>
          </w:tcPr>
          <w:p w14:paraId="6DC14813">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Chất lượng và trải nghiệm tương xứng với mức giá</w:t>
            </w:r>
          </w:p>
        </w:tc>
      </w:tr>
      <w:tr w14:paraId="0D7C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71530F5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Brand concept</w:t>
            </w:r>
          </w:p>
        </w:tc>
        <w:tc>
          <w:tcPr>
            <w:tcW w:w="6381" w:type="dxa"/>
          </w:tcPr>
          <w:p w14:paraId="1B9F282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Morden Vietnamese Heritage</w:t>
            </w:r>
          </w:p>
        </w:tc>
      </w:tr>
    </w:tbl>
    <w:p w14:paraId="541F51C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vi-VN"/>
        </w:rPr>
      </w:pPr>
    </w:p>
    <w:p w14:paraId="433A259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Kết luận:</w:t>
      </w:r>
    </w:p>
    <w:p w14:paraId="243367C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Từ các dữ liệu thứ cấp, có thể nhận thấy thị trường Việt Nam có sự giao thoa thuận lợi giữa thời trang, thương mại điện tử, social commerce và nhu cầu đối với những sản phẩm có giá trị khác biệt. TGM Research cho thấy </w:t>
      </w:r>
      <w:r>
        <w:rPr>
          <w:rFonts w:hint="default" w:ascii="Times New Roman" w:hAnsi="Times New Roman" w:eastAsia="SimSun" w:cs="Times New Roman"/>
          <w:sz w:val="24"/>
          <w:szCs w:val="24"/>
          <w:lang w:val="vi-VN"/>
        </w:rPr>
        <w:t>quần áo và phụ kiện</w:t>
      </w:r>
      <w:r>
        <w:rPr>
          <w:rFonts w:hint="default" w:ascii="Times New Roman" w:hAnsi="Times New Roman" w:eastAsia="SimSun" w:cs="Times New Roman"/>
          <w:sz w:val="24"/>
          <w:szCs w:val="24"/>
        </w:rPr>
        <w:t xml:space="preserve"> là nhóm sản phẩm được mua online phổ biến, với 63% người tham gia nghiên cứu mua nhóm hàng này</w:t>
      </w: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 xml:space="preserve"> 92% người mua online sử dụng smartphone.</w:t>
      </w:r>
    </w:p>
    <w:p w14:paraId="4626609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Tuy nhiên, người tiêu dùng Việt Nam cũng có xu hướng cân nhắc giá trị nhận được so với số tiền bỏ ra. UOB ghi nhận 38% người tiêu dùng mua nhiều sản phẩm giảm giá hơn, nhưng đồng thời 33% cho biết họ đã trả thêm cho sản phẩm thân thiện môi trường</w:t>
      </w:r>
      <w:r>
        <w:rPr>
          <w:rFonts w:hint="default" w:ascii="Times New Roman" w:hAnsi="Times New Roman" w:eastAsia="SimSun" w:cs="Times New Roman"/>
          <w:sz w:val="24"/>
          <w:szCs w:val="24"/>
          <w:lang w:val="vi-VN"/>
        </w:rPr>
        <w:t xml:space="preserve">, mang tính </w:t>
      </w:r>
      <w:r>
        <w:rPr>
          <w:rFonts w:hint="default" w:ascii="Times New Roman" w:hAnsi="Times New Roman" w:eastAsia="SimSun" w:cs="Times New Roman"/>
          <w:sz w:val="24"/>
          <w:szCs w:val="24"/>
        </w:rPr>
        <w:t xml:space="preserve">bền vững. Điều này cho thấy cơ hội của thương hiệu không nằm ở việc cạnh tranh bằng giá thấp, mà ở khả năng tạo ra </w:t>
      </w:r>
      <w:r>
        <w:rPr>
          <w:rFonts w:hint="default" w:ascii="Times New Roman" w:hAnsi="Times New Roman" w:eastAsia="SimSun" w:cs="Times New Roman"/>
          <w:sz w:val="24"/>
          <w:szCs w:val="24"/>
          <w:lang w:val="vi-VN"/>
        </w:rPr>
        <w:t>những giá trị</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vi-VN"/>
        </w:rPr>
        <w:t>văn hóa và trải nghiệm khách hàng xứng với số tiền mà khách hàng bỏ ra mua sản phẩm</w:t>
      </w:r>
      <w:r>
        <w:rPr>
          <w:rFonts w:hint="default" w:ascii="Times New Roman" w:hAnsi="Times New Roman" w:eastAsia="SimSun" w:cs="Times New Roman"/>
          <w:sz w:val="24"/>
          <w:szCs w:val="24"/>
        </w:rPr>
        <w:t>.</w:t>
      </w:r>
    </w:p>
    <w:p w14:paraId="648875D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Do đó, nhóm lựa chọn người trẻ đô thị từ 24–3</w:t>
      </w:r>
      <w:r>
        <w:rPr>
          <w:rFonts w:hint="default" w:ascii="Times New Roman" w:hAnsi="Times New Roman" w:eastAsia="SimSun" w:cs="Times New Roman"/>
          <w:sz w:val="24"/>
          <w:szCs w:val="24"/>
          <w:lang w:val="vi-VN"/>
        </w:rPr>
        <w:t>5</w:t>
      </w:r>
      <w:r>
        <w:rPr>
          <w:rFonts w:hint="default" w:ascii="Times New Roman" w:hAnsi="Times New Roman" w:eastAsia="SimSun" w:cs="Times New Roman"/>
          <w:sz w:val="24"/>
          <w:szCs w:val="24"/>
        </w:rPr>
        <w:t xml:space="preserve"> tuổi, có thu nhập tương đối ổn định, quan tâm đến thời trang, thiết kế, thủ công và văn hóa </w:t>
      </w:r>
      <w:r>
        <w:rPr>
          <w:rFonts w:hint="default" w:ascii="Times New Roman" w:hAnsi="Times New Roman" w:eastAsia="SimSun" w:cs="Times New Roman"/>
          <w:sz w:val="24"/>
          <w:szCs w:val="24"/>
          <w:lang w:val="vi-VN"/>
        </w:rPr>
        <w:t xml:space="preserve">truyền thống </w:t>
      </w:r>
      <w:r>
        <w:rPr>
          <w:rFonts w:hint="default" w:ascii="Times New Roman" w:hAnsi="Times New Roman" w:eastAsia="SimSun" w:cs="Times New Roman"/>
          <w:sz w:val="24"/>
          <w:szCs w:val="24"/>
        </w:rPr>
        <w:t>làm khách hàng mục tiêu chính. Gen Z 18–24 tuổi có khả năng chi trả phù hợp được xem là phân khúc thứ cấp</w:t>
      </w: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 xml:space="preserve"> khách du lịch và người mua quà là nhóm mở rộng.</w:t>
      </w:r>
    </w:p>
    <w:p w14:paraId="43D3758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Sản phẩm được định hướng không chỉ là một chiếc túi cói mà là một phụ kiện thời trang mang giá trị văn hóa, kết hợp giữa chất liệu thủ công, thiết kế hiện đại và câu chuyện di sản Việt Nam.</w:t>
      </w:r>
    </w:p>
    <w:p w14:paraId="514C54E1">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p>
    <w:p w14:paraId="116D525D">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p>
    <w:p w14:paraId="5E7F6028">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p>
    <w:p w14:paraId="612604C7">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p>
    <w:p w14:paraId="4B818709">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4"/>
          <w:szCs w:val="24"/>
        </w:rPr>
      </w:pPr>
    </w:p>
    <w:p w14:paraId="1F92979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67BE641">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7EBCA457">
      <w:pPr>
        <w:pStyle w:val="25"/>
        <w:tabs>
          <w:tab w:val="right" w:leader="dot" w:pos="9350"/>
        </w:tabs>
        <w:rPr>
          <w:rFonts w:eastAsiaTheme="minorEastAsia"/>
          <w:sz w:val="28"/>
          <w:szCs w:val="28"/>
          <w:lang w:val="en-US"/>
        </w:rPr>
      </w:pPr>
      <w:r>
        <w:fldChar w:fldCharType="begin"/>
      </w:r>
      <w:r>
        <w:instrText xml:space="preserve"> HYPERLINK \l "_Toc195213240" </w:instrText>
      </w:r>
      <w:r>
        <w:fldChar w:fldCharType="separate"/>
      </w:r>
      <w:r>
        <w:rPr>
          <w:rStyle w:val="19"/>
          <w:bCs/>
          <w:sz w:val="28"/>
          <w:szCs w:val="28"/>
          <w:lang w:val="vi-VN"/>
        </w:rPr>
        <w:t>III. Quy trình sản xuất</w:t>
      </w:r>
      <w:r>
        <w:rPr>
          <w:sz w:val="28"/>
          <w:szCs w:val="28"/>
        </w:rPr>
        <w:tab/>
      </w:r>
      <w:r>
        <w:rPr>
          <w:sz w:val="28"/>
          <w:szCs w:val="28"/>
        </w:rPr>
        <w:fldChar w:fldCharType="begin"/>
      </w:r>
      <w:r>
        <w:rPr>
          <w:sz w:val="28"/>
          <w:szCs w:val="28"/>
        </w:rPr>
        <w:instrText xml:space="preserve"> PAGEREF _Toc195213240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25F99006">
      <w:pPr>
        <w:pStyle w:val="25"/>
        <w:tabs>
          <w:tab w:val="right" w:leader="dot" w:pos="9350"/>
        </w:tabs>
        <w:rPr>
          <w:rFonts w:eastAsiaTheme="minorEastAsia"/>
          <w:sz w:val="28"/>
          <w:szCs w:val="28"/>
          <w:lang w:val="en-US"/>
        </w:rPr>
      </w:pPr>
      <w:r>
        <w:fldChar w:fldCharType="begin"/>
      </w:r>
      <w:r>
        <w:instrText xml:space="preserve"> HYPERLINK \l "_Toc195213241" </w:instrText>
      </w:r>
      <w:r>
        <w:fldChar w:fldCharType="separate"/>
      </w:r>
      <w:r>
        <w:rPr>
          <w:rStyle w:val="19"/>
          <w:bCs/>
          <w:sz w:val="28"/>
          <w:szCs w:val="28"/>
          <w:lang w:val="vi-VN"/>
        </w:rPr>
        <w:t>1. Mô tả</w:t>
      </w:r>
      <w:r>
        <w:rPr>
          <w:rStyle w:val="19"/>
          <w:bCs/>
          <w:sz w:val="28"/>
          <w:szCs w:val="28"/>
          <w:lang w:val="en-US"/>
        </w:rPr>
        <w:t xml:space="preserve"> quy trình sản xuất</w:t>
      </w:r>
      <w:r>
        <w:rPr>
          <w:sz w:val="28"/>
          <w:szCs w:val="28"/>
        </w:rPr>
        <w:tab/>
      </w:r>
      <w:r>
        <w:rPr>
          <w:sz w:val="28"/>
          <w:szCs w:val="28"/>
        </w:rPr>
        <w:fldChar w:fldCharType="begin"/>
      </w:r>
      <w:r>
        <w:rPr>
          <w:sz w:val="28"/>
          <w:szCs w:val="28"/>
        </w:rPr>
        <w:instrText xml:space="preserve"> PAGEREF _Toc195213241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216F7BD">
      <w:pPr>
        <w:pStyle w:val="25"/>
        <w:tabs>
          <w:tab w:val="right" w:leader="dot" w:pos="9350"/>
        </w:tabs>
        <w:rPr>
          <w:rFonts w:eastAsiaTheme="minorEastAsia"/>
          <w:sz w:val="28"/>
          <w:szCs w:val="28"/>
          <w:lang w:val="en-US"/>
        </w:rPr>
      </w:pPr>
      <w:r>
        <w:fldChar w:fldCharType="begin"/>
      </w:r>
      <w:r>
        <w:instrText xml:space="preserve"> HYPERLINK \l "_Toc195213242" </w:instrText>
      </w:r>
      <w:r>
        <w:fldChar w:fldCharType="separate"/>
      </w:r>
      <w:r>
        <w:rPr>
          <w:rStyle w:val="19"/>
          <w:bCs/>
          <w:sz w:val="28"/>
          <w:szCs w:val="28"/>
          <w:lang w:val="vi-VN"/>
        </w:rPr>
        <w:t xml:space="preserve">2. Sơ đồ </w:t>
      </w:r>
      <w:r>
        <w:rPr>
          <w:rStyle w:val="19"/>
          <w:bCs/>
          <w:sz w:val="28"/>
          <w:szCs w:val="28"/>
          <w:lang w:val="en-US"/>
        </w:rPr>
        <w:t>quy trình sản xuất</w:t>
      </w:r>
      <w:r>
        <w:rPr>
          <w:sz w:val="28"/>
          <w:szCs w:val="28"/>
        </w:rPr>
        <w:tab/>
      </w:r>
      <w:r>
        <w:rPr>
          <w:sz w:val="28"/>
          <w:szCs w:val="28"/>
        </w:rPr>
        <w:fldChar w:fldCharType="begin"/>
      </w:r>
      <w:r>
        <w:rPr>
          <w:sz w:val="28"/>
          <w:szCs w:val="28"/>
        </w:rPr>
        <w:instrText xml:space="preserve"> PAGEREF _Toc195213242 \h </w:instrText>
      </w:r>
      <w:r>
        <w:rPr>
          <w:sz w:val="28"/>
          <w:szCs w:val="28"/>
        </w:rPr>
        <w:fldChar w:fldCharType="separate"/>
      </w:r>
      <w:r>
        <w:rPr>
          <w:sz w:val="28"/>
          <w:szCs w:val="28"/>
        </w:rPr>
        <w:t>15</w:t>
      </w:r>
      <w:r>
        <w:rPr>
          <w:sz w:val="28"/>
          <w:szCs w:val="28"/>
        </w:rPr>
        <w:fldChar w:fldCharType="end"/>
      </w:r>
      <w:r>
        <w:rPr>
          <w:sz w:val="28"/>
          <w:szCs w:val="28"/>
        </w:rPr>
        <w:fldChar w:fldCharType="end"/>
      </w:r>
    </w:p>
    <w:p w14:paraId="3B2F6781">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r>
        <w:rPr>
          <w:rFonts w:hint="default" w:cs="Times New Roman"/>
          <w:b w:val="0"/>
          <w:bCs w:val="0"/>
          <w:i w:val="0"/>
          <w:iCs w:val="0"/>
          <w:color w:val="auto"/>
          <w:sz w:val="26"/>
          <w:szCs w:val="26"/>
          <w:lang w:val="vi-VN"/>
        </w:rPr>
        <w:t xml:space="preserve">Đầu tiêng quy trình sản xuất </w:t>
      </w:r>
    </w:p>
    <w:p w14:paraId="3729AACA">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Nguyên liệu chính là cây cói hay còn gọi là cây lác, </w:t>
      </w:r>
      <w:r>
        <w:rPr>
          <w:rFonts w:hint="default" w:ascii="Times New Roman" w:hAnsi="Times New Roman" w:eastAsia="SimSun" w:cs="Times New Roman"/>
          <w:sz w:val="20"/>
          <w:szCs w:val="20"/>
        </w:rPr>
        <w:t>được trồng ở vùng đất ẩm</w:t>
      </w:r>
      <w:r>
        <w:rPr>
          <w:rFonts w:hint="default" w:ascii="Times New Roman" w:hAnsi="Times New Roman" w:eastAsia="SimSun" w:cs="Times New Roman"/>
          <w:sz w:val="20"/>
          <w:szCs w:val="20"/>
          <w:lang w:val="vi-VN"/>
        </w:rPr>
        <w:t xml:space="preserve">, </w:t>
      </w:r>
      <w:r>
        <w:rPr>
          <w:rFonts w:hint="default" w:ascii="Times New Roman" w:hAnsi="Times New Roman" w:eastAsia="SimSun" w:cs="Times New Roman"/>
          <w:sz w:val="20"/>
          <w:szCs w:val="20"/>
        </w:rPr>
        <w:t>nước mặn, sình bùn</w:t>
      </w:r>
      <w:r>
        <w:rPr>
          <w:rFonts w:hint="default" w:ascii="Times New Roman" w:hAnsi="Times New Roman" w:eastAsia="SimSun" w:cs="Times New Roman"/>
          <w:sz w:val="20"/>
          <w:szCs w:val="20"/>
          <w:lang w:val="vi-VN"/>
        </w:rPr>
        <w:t xml:space="preserve">. </w:t>
      </w:r>
    </w:p>
    <w:p w14:paraId="0CA860D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SimSun" w:hAnsi="SimSun" w:eastAsia="SimSun" w:cs="SimSun"/>
          <w:sz w:val="24"/>
          <w:szCs w:val="24"/>
          <w:lang w:val="vi-VN"/>
        </w:rPr>
      </w:pPr>
      <w:r>
        <w:rPr>
          <w:rFonts w:hint="default" w:ascii="Times New Roman" w:hAnsi="Times New Roman" w:cs="Times New Roman"/>
          <w:sz w:val="20"/>
          <w:szCs w:val="20"/>
          <w:lang w:val="vi-VN"/>
        </w:rPr>
        <w:t>Ở Phú Yên, cây cói được trồng nhiều nhất tại làng nghề dệt chiếu cói Phú Tân, tại đây có cánh đồng trồng cói rộng khoảng 25 ha.</w:t>
      </w:r>
      <w:r>
        <w:rPr>
          <w:rFonts w:hint="default" w:ascii="SimSun" w:hAnsi="SimSun" w:eastAsia="SimSun" w:cs="SimSun"/>
          <w:sz w:val="24"/>
          <w:szCs w:val="24"/>
          <w:lang w:val="vi-VN"/>
        </w:rPr>
        <w:t xml:space="preserve"> </w:t>
      </w:r>
    </w:p>
    <w:p w14:paraId="4799BE6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SimSun" w:hAnsi="SimSun" w:eastAsia="SimSun" w:cs="SimSun"/>
          <w:sz w:val="24"/>
          <w:szCs w:val="24"/>
          <w:lang w:val="vi-VN"/>
        </w:rPr>
      </w:pPr>
      <w:r>
        <w:rPr>
          <w:rFonts w:ascii="SimSun" w:hAnsi="SimSun" w:eastAsia="SimSun" w:cs="SimSun"/>
          <w:sz w:val="24"/>
          <w:szCs w:val="24"/>
        </w:rPr>
        <w:drawing>
          <wp:inline distT="0" distB="0" distL="114300" distR="114300">
            <wp:extent cx="2877185" cy="1878330"/>
            <wp:effectExtent l="0" t="0" r="5715" b="1270"/>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9"/>
                    <a:stretch>
                      <a:fillRect/>
                    </a:stretch>
                  </pic:blipFill>
                  <pic:spPr>
                    <a:xfrm>
                      <a:off x="0" y="0"/>
                      <a:ext cx="2877185" cy="1878330"/>
                    </a:xfrm>
                    <a:prstGeom prst="rect">
                      <a:avLst/>
                    </a:prstGeom>
                    <a:noFill/>
                    <a:ln w="9525">
                      <a:noFill/>
                    </a:ln>
                  </pic:spPr>
                </pic:pic>
              </a:graphicData>
            </a:graphic>
          </wp:inline>
        </w:drawing>
      </w:r>
    </w:p>
    <w:p w14:paraId="14885FD9">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20"/>
          <w:szCs w:val="20"/>
          <w:lang w:val="vi-VN"/>
        </w:rPr>
      </w:pPr>
      <w:r>
        <w:rPr>
          <w:rFonts w:hint="default" w:ascii="Times New Roman" w:hAnsi="Times New Roman" w:cs="Times New Roman"/>
          <w:b/>
          <w:bCs/>
          <w:i/>
          <w:iCs/>
          <w:color w:val="403152" w:themeColor="accent4" w:themeShade="80"/>
          <w:sz w:val="20"/>
          <w:szCs w:val="20"/>
          <w:lang w:val="vi-VN"/>
        </w:rPr>
        <w:t>Thu hoạch cói:</w:t>
      </w:r>
      <w:r>
        <w:rPr>
          <w:rFonts w:hint="default" w:ascii="Times New Roman" w:hAnsi="Times New Roman" w:cs="Times New Roman"/>
          <w:b/>
          <w:bCs/>
          <w:i/>
          <w:iCs/>
          <w:sz w:val="20"/>
          <w:szCs w:val="20"/>
          <w:lang w:val="vi-VN"/>
        </w:rPr>
        <w:t xml:space="preserve"> </w:t>
      </w:r>
      <w:r>
        <w:rPr>
          <w:rFonts w:hint="default" w:ascii="Times New Roman" w:hAnsi="Times New Roman" w:cs="Times New Roman"/>
          <w:i/>
          <w:iCs/>
          <w:sz w:val="20"/>
          <w:szCs w:val="20"/>
          <w:lang w:val="vi-VN"/>
        </w:rPr>
        <w:t xml:space="preserve"> </w:t>
      </w:r>
    </w:p>
    <w:p w14:paraId="7886685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20"/>
          <w:szCs w:val="20"/>
          <w:lang w:val="vi-VN"/>
        </w:rPr>
      </w:pPr>
      <w:r>
        <w:rPr>
          <w:rFonts w:hint="default" w:ascii="Times New Roman" w:hAnsi="Times New Roman" w:cs="Times New Roman"/>
          <w:i w:val="0"/>
          <w:iCs w:val="0"/>
          <w:sz w:val="20"/>
          <w:szCs w:val="20"/>
          <w:lang w:val="vi-VN"/>
        </w:rPr>
        <w:t>Thời vụ thu hoạch vào vụ chiêm ( tháng 2 - tháng 3), vụ mùa ( tháng 7- tháng 8). Người dân thường đi thu hoạch vào sáng sớm, cắt sát ngang gốc để cây có thể mọc lại vào vụ mùa sau.</w:t>
      </w:r>
    </w:p>
    <w:p w14:paraId="3712E9B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20"/>
          <w:szCs w:val="20"/>
          <w:lang w:val="vi-VN"/>
        </w:rPr>
      </w:pPr>
      <w:r>
        <w:drawing>
          <wp:inline distT="0" distB="0" distL="114300" distR="114300">
            <wp:extent cx="2339340" cy="153098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339340" cy="1530985"/>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2491740" cy="1533525"/>
            <wp:effectExtent l="0" t="0" r="7620" b="5715"/>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1"/>
                    <a:stretch>
                      <a:fillRect/>
                    </a:stretch>
                  </pic:blipFill>
                  <pic:spPr>
                    <a:xfrm flipH="1">
                      <a:off x="0" y="0"/>
                      <a:ext cx="2491740" cy="1533525"/>
                    </a:xfrm>
                    <a:prstGeom prst="rect">
                      <a:avLst/>
                    </a:prstGeom>
                    <a:noFill/>
                    <a:ln w="9525">
                      <a:noFill/>
                    </a:ln>
                  </pic:spPr>
                </pic:pic>
              </a:graphicData>
            </a:graphic>
          </wp:inline>
        </w:drawing>
      </w:r>
    </w:p>
    <w:p w14:paraId="52827A4C">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eastAsia="SimSun" w:cs="Times New Roman"/>
          <w:sz w:val="20"/>
          <w:szCs w:val="20"/>
          <w:lang w:val="vi-VN"/>
        </w:rPr>
      </w:pPr>
      <w:r>
        <w:rPr>
          <w:rFonts w:hint="default" w:ascii="Times New Roman" w:hAnsi="Times New Roman" w:cs="Times New Roman"/>
          <w:b/>
          <w:bCs/>
          <w:i/>
          <w:iCs/>
          <w:color w:val="403152" w:themeColor="accent4" w:themeShade="80"/>
          <w:sz w:val="20"/>
          <w:szCs w:val="20"/>
          <w:lang w:val="vi-VN"/>
        </w:rPr>
        <w:t>Giũa và phân loại cói:</w:t>
      </w:r>
      <w:r>
        <w:rPr>
          <w:rFonts w:hint="default" w:ascii="Times New Roman" w:hAnsi="Times New Roman" w:cs="Times New Roman"/>
          <w:i/>
          <w:iCs/>
          <w:sz w:val="20"/>
          <w:szCs w:val="20"/>
          <w:lang w:val="vi-VN"/>
        </w:rPr>
        <w:t xml:space="preserve"> </w:t>
      </w:r>
    </w:p>
    <w:p w14:paraId="03D2677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eastAsia="SimSun" w:cs="Times New Roman"/>
          <w:sz w:val="20"/>
          <w:szCs w:val="20"/>
          <w:lang w:val="vi-VN"/>
        </w:rPr>
      </w:pPr>
      <w:r>
        <w:rPr>
          <w:rFonts w:hint="default" w:ascii="Times New Roman" w:hAnsi="Times New Roman" w:cs="Times New Roman"/>
          <w:i w:val="0"/>
          <w:iCs w:val="0"/>
          <w:sz w:val="20"/>
          <w:szCs w:val="20"/>
          <w:lang w:val="vi-VN"/>
        </w:rPr>
        <w:t xml:space="preserve">Sau khi thu hoạch, cói được giũ để loại bỏ những cọng không đạt yêu cầu, sau đó được phân loại theo độ dài, ngắn và chất lượng khác nhau. Để sản phẩm sau khi dệt được bền và đẹp, </w:t>
      </w:r>
      <w:r>
        <w:rPr>
          <w:rFonts w:hint="default" w:ascii="Times New Roman" w:hAnsi="Times New Roman" w:eastAsia="SimSun" w:cs="Times New Roman"/>
          <w:sz w:val="20"/>
          <w:szCs w:val="20"/>
        </w:rPr>
        <w:t xml:space="preserve">các sợi </w:t>
      </w:r>
      <w:r>
        <w:rPr>
          <w:rFonts w:hint="default" w:ascii="Times New Roman" w:hAnsi="Times New Roman" w:eastAsia="SimSun" w:cs="Times New Roman"/>
          <w:sz w:val="20"/>
          <w:szCs w:val="20"/>
          <w:lang w:val="vi-VN"/>
        </w:rPr>
        <w:t xml:space="preserve">cói </w:t>
      </w:r>
      <w:r>
        <w:rPr>
          <w:rFonts w:hint="default" w:ascii="Times New Roman" w:hAnsi="Times New Roman" w:eastAsia="SimSun" w:cs="Times New Roman"/>
          <w:sz w:val="20"/>
          <w:szCs w:val="20"/>
        </w:rPr>
        <w:t>cần</w:t>
      </w:r>
      <w:r>
        <w:rPr>
          <w:rFonts w:hint="default" w:ascii="Times New Roman" w:hAnsi="Times New Roman" w:eastAsia="SimSun" w:cs="Times New Roman"/>
          <w:sz w:val="20"/>
          <w:szCs w:val="20"/>
          <w:lang w:val="vi-VN"/>
        </w:rPr>
        <w:t xml:space="preserve"> có</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0"/>
          <w:szCs w:val="20"/>
          <w:lang w:val="vi-VN"/>
        </w:rPr>
        <w:t>sự</w:t>
      </w:r>
      <w:r>
        <w:rPr>
          <w:rFonts w:hint="default" w:ascii="Times New Roman" w:hAnsi="Times New Roman" w:eastAsia="SimSun" w:cs="Times New Roman"/>
          <w:sz w:val="20"/>
          <w:szCs w:val="20"/>
        </w:rPr>
        <w:t xml:space="preserve"> đồng đều</w:t>
      </w:r>
      <w:r>
        <w:rPr>
          <w:rFonts w:hint="default" w:ascii="Times New Roman" w:hAnsi="Times New Roman" w:eastAsia="SimSun" w:cs="Times New Roman"/>
          <w:sz w:val="20"/>
          <w:szCs w:val="20"/>
          <w:lang w:val="vi-VN"/>
        </w:rPr>
        <w:t xml:space="preserve">, đặc biệt khi làm chiếu, những cọng ngắn hơn kích thước quy định sẽ được loại ra. </w:t>
      </w:r>
    </w:p>
    <w:p w14:paraId="51C8893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iCs/>
          <w:sz w:val="20"/>
          <w:szCs w:val="20"/>
          <w:lang w:val="vi-VN"/>
        </w:rPr>
      </w:pPr>
      <w:r>
        <w:rPr>
          <w:rFonts w:hint="default" w:ascii="Times New Roman" w:hAnsi="Times New Roman" w:eastAsia="SimSun" w:cs="Times New Roman"/>
          <w:i/>
          <w:iCs/>
          <w:sz w:val="20"/>
          <w:szCs w:val="20"/>
          <w:lang w:val="vi-VN"/>
        </w:rPr>
        <w:t>=&gt; Phần cói không phù hợp để dệt chiếu kích thước lớn có thể thành nguồn nguyên liệu phù hợp cho sản phẩm nhỏ</w:t>
      </w:r>
    </w:p>
    <w:p w14:paraId="275AB541">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iCs/>
          <w:sz w:val="20"/>
          <w:szCs w:val="20"/>
          <w:lang w:val="vi-VN"/>
        </w:rPr>
      </w:pPr>
      <w:r>
        <w:rPr>
          <w:rFonts w:hint="default" w:ascii="Times New Roman" w:hAnsi="Times New Roman" w:cs="Times New Roman"/>
          <w:i/>
          <w:iCs/>
          <w:sz w:val="20"/>
          <w:szCs w:val="20"/>
          <w:lang w:val="vi-VN"/>
        </w:rPr>
        <w:t>=&gt; Ngoài việc mua nguyên vật liệu trực tiếp từ người dân, nhóm mình có thể tận dụng phần cói ngắn này để làm nên sản phẩm lót nồi, điều này giúp tiết kiệm chi phí nguyên vật liệu. ( Cần khảo sát thực tế kích thước và chất lượng của phần cói bị loại )</w:t>
      </w:r>
    </w:p>
    <w:p w14:paraId="4FFBC844">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cs="Times New Roman"/>
          <w:b/>
          <w:bCs/>
          <w:sz w:val="20"/>
          <w:szCs w:val="20"/>
        </w:rPr>
      </w:pPr>
      <w:r>
        <w:rPr>
          <w:rFonts w:hint="default" w:ascii="Times New Roman" w:hAnsi="Times New Roman" w:cs="Times New Roman"/>
          <w:b/>
          <w:bCs/>
          <w:i/>
          <w:iCs/>
          <w:color w:val="403152" w:themeColor="accent4" w:themeShade="80"/>
          <w:sz w:val="20"/>
          <w:szCs w:val="20"/>
          <w:lang w:val="vi-VN"/>
        </w:rPr>
        <w:t>Chẻ cói:</w:t>
      </w:r>
    </w:p>
    <w:p w14:paraId="64EDBB2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sz w:val="20"/>
          <w:szCs w:val="20"/>
          <w:lang w:val="vi-VN"/>
        </w:rPr>
      </w:pPr>
      <w:r>
        <w:rPr>
          <w:rFonts w:hint="default" w:ascii="Times New Roman" w:hAnsi="Times New Roman" w:cs="Times New Roman"/>
          <w:i/>
          <w:iCs/>
          <w:color w:val="403152" w:themeColor="accent4" w:themeShade="80"/>
          <w:sz w:val="20"/>
          <w:szCs w:val="20"/>
          <w:lang w:val="vi-VN"/>
        </w:rPr>
        <w:t xml:space="preserve"> </w:t>
      </w:r>
      <w:r>
        <w:rPr>
          <w:rFonts w:hint="default" w:ascii="Times New Roman" w:hAnsi="Times New Roman" w:cs="Times New Roman"/>
          <w:sz w:val="20"/>
          <w:szCs w:val="20"/>
        </w:rPr>
        <w:t>Cói</w:t>
      </w:r>
      <w:r>
        <w:rPr>
          <w:rFonts w:hint="default" w:ascii="Times New Roman" w:hAnsi="Times New Roman" w:cs="Times New Roman"/>
          <w:sz w:val="20"/>
          <w:szCs w:val="20"/>
          <w:lang w:val="vi-VN"/>
        </w:rPr>
        <w:t xml:space="preserve"> sau khi được phân loại sẽ</w:t>
      </w:r>
      <w:r>
        <w:rPr>
          <w:rFonts w:hint="default" w:ascii="Times New Roman" w:hAnsi="Times New Roman" w:cs="Times New Roman"/>
          <w:sz w:val="20"/>
          <w:szCs w:val="20"/>
        </w:rPr>
        <w:t xml:space="preserve"> được chẻ thành sợi</w:t>
      </w: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mảnh</w:t>
      </w: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có kích thước phù hợp</w:t>
      </w:r>
      <w:r>
        <w:rPr>
          <w:rFonts w:hint="default" w:ascii="Times New Roman" w:hAnsi="Times New Roman" w:cs="Times New Roman"/>
          <w:sz w:val="20"/>
          <w:szCs w:val="20"/>
          <w:lang w:val="vi-VN"/>
        </w:rPr>
        <w:t xml:space="preserve"> với yêu cầu sản phẩm. N</w:t>
      </w:r>
      <w:r>
        <w:rPr>
          <w:rFonts w:hint="default" w:ascii="Times New Roman" w:hAnsi="Times New Roman" w:cs="Times New Roman"/>
          <w:sz w:val="20"/>
          <w:szCs w:val="20"/>
        </w:rPr>
        <w:t>gười dân dùng dao nhỏ để chẻ lác, sau đó đem phơi</w:t>
      </w:r>
      <w:r>
        <w:rPr>
          <w:rFonts w:hint="default" w:ascii="Times New Roman" w:hAnsi="Times New Roman" w:cs="Times New Roman"/>
          <w:sz w:val="20"/>
          <w:szCs w:val="20"/>
          <w:lang w:val="vi-VN"/>
        </w:rPr>
        <w:t xml:space="preserve"> từ 2 đến 3 nắng. Trong quá trình phơi cói, thời tiết sẽ ảnh hưởng trực tiếp đến nguyên liệu. Nếu trời nắng tốt, màu khi nhuộm cói sẽ tươi và đẹp hơn. Ngược lại, nếu đang phơi mà trời mưa hoặc âm u, không có nắng, sản phẩm có thể bị thâm và ẩm mốc. </w:t>
      </w:r>
    </w:p>
    <w:p w14:paraId="2F656CD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sz w:val="20"/>
          <w:szCs w:val="20"/>
          <w:lang w:val="vi-VN"/>
        </w:rPr>
      </w:pPr>
      <w:r>
        <w:rPr>
          <w:rFonts w:ascii="SimSun" w:hAnsi="SimSun" w:eastAsia="SimSun" w:cs="SimSun"/>
          <w:sz w:val="24"/>
          <w:szCs w:val="24"/>
        </w:rPr>
        <w:drawing>
          <wp:inline distT="0" distB="0" distL="114300" distR="114300">
            <wp:extent cx="3368675" cy="2245995"/>
            <wp:effectExtent l="0" t="0" r="14605" b="9525"/>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12"/>
                    <a:stretch>
                      <a:fillRect/>
                    </a:stretch>
                  </pic:blipFill>
                  <pic:spPr>
                    <a:xfrm>
                      <a:off x="0" y="0"/>
                      <a:ext cx="3368675" cy="2245995"/>
                    </a:xfrm>
                    <a:prstGeom prst="rect">
                      <a:avLst/>
                    </a:prstGeom>
                    <a:noFill/>
                    <a:ln w="9525">
                      <a:noFill/>
                    </a:ln>
                  </pic:spPr>
                </pic:pic>
              </a:graphicData>
            </a:graphic>
          </wp:inline>
        </w:drawing>
      </w:r>
    </w:p>
    <w:p w14:paraId="5A22CC41">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cs="Times New Roman"/>
          <w:b/>
          <w:bCs/>
          <w:sz w:val="20"/>
          <w:szCs w:val="20"/>
        </w:rPr>
      </w:pPr>
      <w:r>
        <w:rPr>
          <w:rFonts w:hint="default" w:ascii="Times New Roman" w:hAnsi="Times New Roman" w:cs="Times New Roman"/>
          <w:b/>
          <w:bCs/>
          <w:i/>
          <w:iCs/>
          <w:color w:val="403152" w:themeColor="accent4" w:themeShade="80"/>
          <w:sz w:val="20"/>
          <w:szCs w:val="20"/>
          <w:lang w:val="vi-VN"/>
        </w:rPr>
        <w:t>Nhuộm cói:</w:t>
      </w:r>
    </w:p>
    <w:p w14:paraId="5E1EF2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sz w:val="20"/>
          <w:szCs w:val="20"/>
          <w:lang w:val="vi-VN"/>
        </w:rPr>
      </w:pPr>
      <w:r>
        <w:rPr>
          <w:rFonts w:hint="default" w:ascii="Times New Roman" w:hAnsi="Times New Roman" w:cs="Times New Roman"/>
          <w:i/>
          <w:iCs/>
          <w:color w:val="403152" w:themeColor="accent4" w:themeShade="80"/>
          <w:sz w:val="20"/>
          <w:szCs w:val="20"/>
          <w:lang w:val="vi-VN"/>
        </w:rPr>
        <w:t xml:space="preserve"> </w:t>
      </w:r>
      <w:r>
        <w:rPr>
          <w:rFonts w:hint="default" w:ascii="Times New Roman" w:hAnsi="Times New Roman" w:cs="Times New Roman"/>
          <w:b w:val="0"/>
          <w:bCs w:val="0"/>
          <w:i w:val="0"/>
          <w:iCs w:val="0"/>
          <w:color w:val="000000" w:themeColor="text1"/>
          <w:sz w:val="20"/>
          <w:szCs w:val="20"/>
          <w:lang w:val="vi-VN"/>
          <w14:textFill>
            <w14:solidFill>
              <w14:schemeClr w14:val="tx1"/>
            </w14:solidFill>
          </w14:textFill>
        </w:rPr>
        <w:t>Quá trình nhuộm được thực hiện rất tỉ mỉ và cần thợ thủ công lành nghề. Nếu kĩ thuât của người nhuộm không tốt thì màu của cói sẽ không đồng đều, gây lãng phí nguyên vật liệu để nhuộm lại. Nhuộm cói cần đu</w:t>
      </w:r>
      <w:r>
        <w:rPr>
          <w:rFonts w:hint="default" w:ascii="Times New Roman" w:hAnsi="Times New Roman" w:cs="Times New Roman"/>
          <w:i w:val="0"/>
          <w:iCs w:val="0"/>
          <w:sz w:val="20"/>
          <w:szCs w:val="20"/>
          <w:lang w:val="vi-VN"/>
        </w:rPr>
        <w:t>n sôi nước với màu, sau đó nhúng các bó cói vào nồi nước nhuộm đang sôi, đảo đều để màu ngấm sâu vào lõ</w:t>
      </w:r>
      <w:r>
        <w:rPr>
          <w:rFonts w:hint="default" w:ascii="Times New Roman" w:hAnsi="Times New Roman" w:cs="Times New Roman"/>
          <w:sz w:val="20"/>
          <w:szCs w:val="20"/>
          <w:lang w:val="vi-VN"/>
        </w:rPr>
        <w:t>i của từng sợi cói. Sau một khoảng thời gian thì vớt cói ra rồi đem phơi ngoài nắng cho khô hẳn. Khi hoàn thành xong ta sẽ thu được những sợi cói có màu đỏ, xanh, vàng.</w:t>
      </w:r>
    </w:p>
    <w:p w14:paraId="602111C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sz w:val="20"/>
          <w:szCs w:val="20"/>
          <w:lang w:val="vi-VN"/>
        </w:rPr>
      </w:pPr>
      <w:r>
        <w:rPr>
          <w:rFonts w:ascii="SimSun" w:hAnsi="SimSun" w:eastAsia="SimSun" w:cs="SimSun"/>
          <w:sz w:val="24"/>
          <w:szCs w:val="24"/>
        </w:rPr>
        <w:drawing>
          <wp:inline distT="0" distB="0" distL="114300" distR="114300">
            <wp:extent cx="3180080" cy="2120900"/>
            <wp:effectExtent l="0" t="0" r="5080" b="1270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3"/>
                    <a:stretch>
                      <a:fillRect/>
                    </a:stretch>
                  </pic:blipFill>
                  <pic:spPr>
                    <a:xfrm>
                      <a:off x="0" y="0"/>
                      <a:ext cx="3180080" cy="2120900"/>
                    </a:xfrm>
                    <a:prstGeom prst="rect">
                      <a:avLst/>
                    </a:prstGeom>
                    <a:noFill/>
                    <a:ln w="9525">
                      <a:noFill/>
                    </a:ln>
                  </pic:spPr>
                </pic:pic>
              </a:graphicData>
            </a:graphic>
          </wp:inline>
        </w:drawing>
      </w:r>
    </w:p>
    <w:p w14:paraId="7C23B49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=&gt;</w:t>
      </w:r>
      <w:r>
        <w:rPr>
          <w:rFonts w:hint="default" w:ascii="Times New Roman" w:hAnsi="Times New Roman" w:cs="Times New Roman"/>
          <w:i/>
          <w:iCs/>
          <w:sz w:val="20"/>
          <w:szCs w:val="20"/>
          <w:lang w:val="vi-VN"/>
        </w:rPr>
        <w:t xml:space="preserve"> Cần bàn lại sử dụng màu tự nhiên hay công nghiệp. Màu tự nhiên thì quá trình nhuộm sẽ lâu hơn và cần kĩ hơn trong quá trình nhuộm, ít gây ô nhiễm môi trường. Màu công nghiệp nhuộm đơn giản hơn nhưng chất thải gây ô nhiễm hơn màu tự nhiên</w:t>
      </w:r>
    </w:p>
    <w:p w14:paraId="4D5EB9A1">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cs="Times New Roman"/>
          <w:b/>
          <w:bCs/>
          <w:sz w:val="20"/>
          <w:szCs w:val="20"/>
          <w:lang w:val="vi-VN"/>
        </w:rPr>
      </w:pPr>
      <w:r>
        <w:rPr>
          <w:rFonts w:hint="default" w:ascii="Times New Roman" w:hAnsi="Times New Roman" w:cs="Times New Roman"/>
          <w:b/>
          <w:bCs/>
          <w:i/>
          <w:iCs/>
          <w:color w:val="403152" w:themeColor="accent4" w:themeShade="80"/>
          <w:sz w:val="20"/>
          <w:szCs w:val="20"/>
          <w:lang w:val="vi-VN"/>
        </w:rPr>
        <w:t>Dệt:</w:t>
      </w:r>
    </w:p>
    <w:p w14:paraId="76EAA0B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eastAsia="SimSun" w:cs="Times New Roman"/>
          <w:sz w:val="20"/>
          <w:szCs w:val="20"/>
          <w:lang w:val="vi-VN"/>
        </w:rPr>
      </w:pPr>
      <w:r>
        <w:rPr>
          <w:rFonts w:hint="default" w:ascii="Times New Roman" w:hAnsi="Times New Roman" w:cs="Times New Roman"/>
          <w:i/>
          <w:iCs/>
          <w:color w:val="403152" w:themeColor="accent4" w:themeShade="80"/>
          <w:sz w:val="20"/>
          <w:szCs w:val="20"/>
          <w:lang w:val="vi-VN"/>
        </w:rPr>
        <w:t xml:space="preserve"> </w:t>
      </w:r>
      <w:r>
        <w:rPr>
          <w:rFonts w:hint="default" w:ascii="Times New Roman" w:hAnsi="Times New Roman" w:cs="Times New Roman"/>
          <w:sz w:val="20"/>
          <w:szCs w:val="20"/>
          <w:lang w:val="vi-VN"/>
        </w:rPr>
        <w:t xml:space="preserve">Ở bước này, nhóm sẽ sử dụng máy dệt cói để thực hiện quy trình dệt. Máy dệt sẽ giúp tăng năng suất hơn so với dệt thủ công bằng khung, sợi cói sẽ được ép chặt, đều hơn và ít bị xô lệch. </w:t>
      </w:r>
      <w:r>
        <w:rPr>
          <w:rFonts w:hint="default" w:ascii="Times New Roman" w:hAnsi="Times New Roman" w:eastAsia="SimSun" w:cs="Times New Roman"/>
          <w:sz w:val="20"/>
          <w:szCs w:val="20"/>
        </w:rPr>
        <w:t>Máy dệt giúp chuẩn hóa và tăng năng suất</w:t>
      </w:r>
      <w:r>
        <w:rPr>
          <w:rFonts w:hint="default" w:ascii="Times New Roman" w:hAnsi="Times New Roman" w:eastAsia="SimSun" w:cs="Times New Roman"/>
          <w:sz w:val="20"/>
          <w:szCs w:val="20"/>
          <w:lang w:val="vi-VN"/>
        </w:rPr>
        <w:t>, song song với đó nhóm vẫn giữ vai trò của thợ thủ công. Thợ thủ công sẽ kiểm soát chất lượng cói được dệt ra, các thông số dệt và kỹ thuật dệt.</w:t>
      </w:r>
    </w:p>
    <w:p w14:paraId="2A6A684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eastAsia="SimSun" w:cs="Times New Roman"/>
          <w:sz w:val="20"/>
          <w:szCs w:val="20"/>
          <w:lang w:val="vi-VN"/>
        </w:rPr>
      </w:pPr>
      <w:r>
        <w:drawing>
          <wp:inline distT="0" distB="0" distL="114300" distR="114300">
            <wp:extent cx="3384550" cy="1901825"/>
            <wp:effectExtent l="0" t="0" r="13970" b="317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4"/>
                    <a:stretch>
                      <a:fillRect/>
                    </a:stretch>
                  </pic:blipFill>
                  <pic:spPr>
                    <a:xfrm>
                      <a:off x="0" y="0"/>
                      <a:ext cx="3384550" cy="1901825"/>
                    </a:xfrm>
                    <a:prstGeom prst="rect">
                      <a:avLst/>
                    </a:prstGeom>
                    <a:noFill/>
                    <a:ln>
                      <a:noFill/>
                    </a:ln>
                  </pic:spPr>
                </pic:pic>
              </a:graphicData>
            </a:graphic>
          </wp:inline>
        </w:drawing>
      </w:r>
    </w:p>
    <w:p w14:paraId="3F304C1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b/>
          <w:bCs/>
          <w:sz w:val="20"/>
          <w:szCs w:val="20"/>
          <w:lang w:val="vi-VN"/>
        </w:rPr>
      </w:pPr>
      <w:r>
        <w:rPr>
          <w:rFonts w:hint="default" w:ascii="Times New Roman" w:hAnsi="Times New Roman" w:cs="Times New Roman"/>
          <w:i/>
          <w:iCs/>
          <w:sz w:val="20"/>
          <w:szCs w:val="20"/>
          <w:lang w:val="vi-VN"/>
        </w:rPr>
        <w:t xml:space="preserve">=&gt; Sản phẩm miếng lót nồi nhỏ hơn chiếu nên không thể khẳng định chắc chắn máy dệt chiếu cói  có thể trực tiếp sản xuất miếng lót nồi. Sản phẩm lót nồi nhỏ hơn chiếu cho nên máy dệt là thiết bị tạo một tấm cói lớn, sau đó xưởng sẽ thực hiện công đoạn cắt và hoàn thành miếng lót nồi. </w:t>
      </w:r>
    </w:p>
    <w:p w14:paraId="29FAA210">
      <w:pPr>
        <w:pStyle w:val="20"/>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textAlignment w:val="auto"/>
        <w:rPr>
          <w:rFonts w:hint="default" w:ascii="Times New Roman" w:hAnsi="Times New Roman" w:cs="Times New Roman"/>
          <w:b/>
          <w:bCs/>
          <w:sz w:val="20"/>
          <w:szCs w:val="20"/>
          <w:lang w:val="vi-VN"/>
        </w:rPr>
      </w:pPr>
      <w:r>
        <w:rPr>
          <w:rFonts w:hint="default" w:ascii="Times New Roman" w:hAnsi="Times New Roman" w:cs="Times New Roman"/>
          <w:b/>
          <w:bCs/>
          <w:i/>
          <w:iCs/>
          <w:color w:val="403152" w:themeColor="accent4" w:themeShade="80"/>
          <w:sz w:val="20"/>
          <w:szCs w:val="20"/>
          <w:lang w:val="vi-VN"/>
        </w:rPr>
        <w:t>Hoàn thiện sản phẩm:</w:t>
      </w:r>
    </w:p>
    <w:p w14:paraId="67B144B8">
      <w:pPr>
        <w:pStyle w:val="2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hint="default" w:ascii="Times New Roman" w:hAnsi="Times New Roman" w:cs="Times New Roman"/>
          <w:b w:val="0"/>
          <w:bCs w:val="0"/>
          <w:sz w:val="20"/>
          <w:szCs w:val="20"/>
          <w:lang w:val="vi-VN"/>
        </w:rPr>
      </w:pPr>
      <w:r>
        <w:rPr>
          <w:rFonts w:hint="default" w:ascii="Times New Roman" w:hAnsi="Times New Roman" w:cs="Times New Roman"/>
          <w:i/>
          <w:iCs/>
          <w:color w:val="403152" w:themeColor="accent4" w:themeShade="80"/>
          <w:sz w:val="20"/>
          <w:szCs w:val="20"/>
          <w:lang w:val="vi-VN"/>
        </w:rPr>
        <w:t xml:space="preserve"> </w:t>
      </w:r>
      <w:r>
        <w:rPr>
          <w:rFonts w:hint="default" w:cs="Times New Roman"/>
          <w:i/>
          <w:iCs/>
          <w:color w:val="403152" w:themeColor="accent4" w:themeShade="80"/>
          <w:sz w:val="20"/>
          <w:szCs w:val="20"/>
          <w:lang w:val="vi-VN"/>
        </w:rPr>
        <w:t>S</w:t>
      </w:r>
      <w:r>
        <w:rPr>
          <w:rFonts w:hint="default" w:ascii="Times New Roman" w:hAnsi="Times New Roman" w:cs="Times New Roman"/>
          <w:sz w:val="20"/>
          <w:szCs w:val="20"/>
          <w:lang w:val="vi-VN"/>
        </w:rPr>
        <w:t>au khi dệt</w:t>
      </w:r>
      <w:r>
        <w:rPr>
          <w:rFonts w:hint="default" w:cs="Times New Roman"/>
          <w:sz w:val="20"/>
          <w:szCs w:val="20"/>
          <w:lang w:val="vi-VN"/>
        </w:rPr>
        <w:t>, cói sẽ được</w:t>
      </w:r>
      <w:r>
        <w:rPr>
          <w:rFonts w:hint="default" w:ascii="Times New Roman" w:hAnsi="Times New Roman" w:cs="Times New Roman"/>
          <w:sz w:val="20"/>
          <w:szCs w:val="20"/>
          <w:lang w:val="vi-VN"/>
        </w:rPr>
        <w:t xml:space="preserve"> cắt</w:t>
      </w:r>
      <w:r>
        <w:rPr>
          <w:rFonts w:hint="default" w:cs="Times New Roman"/>
          <w:sz w:val="20"/>
          <w:szCs w:val="20"/>
          <w:lang w:val="vi-VN"/>
        </w:rPr>
        <w:t xml:space="preserve"> theo khung kỹ thuật có sẵng để đảm bảo tính đồng đều của sản phẩm, sau đó</w:t>
      </w:r>
      <w:r>
        <w:rPr>
          <w:rFonts w:hint="default" w:ascii="Times New Roman" w:hAnsi="Times New Roman" w:cs="Times New Roman"/>
          <w:sz w:val="20"/>
          <w:szCs w:val="20"/>
          <w:lang w:val="vi-VN"/>
        </w:rPr>
        <w:t xml:space="preserve"> sẽ đến phần hoàn thiện mép</w:t>
      </w:r>
      <w:r>
        <w:rPr>
          <w:rFonts w:hint="default" w:cs="Times New Roman"/>
          <w:sz w:val="20"/>
          <w:szCs w:val="20"/>
          <w:lang w:val="vi-VN"/>
        </w:rPr>
        <w:t xml:space="preserve"> cói</w:t>
      </w: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Nếu để nguyên</w:t>
      </w:r>
      <w:r>
        <w:rPr>
          <w:rFonts w:hint="default" w:cs="Times New Roman"/>
          <w:sz w:val="20"/>
          <w:szCs w:val="20"/>
          <w:lang w:val="vi-VN"/>
        </w:rPr>
        <w:t xml:space="preserve"> tấm cói mới cắt</w:t>
      </w:r>
      <w:r>
        <w:rPr>
          <w:rFonts w:hint="default" w:ascii="Times New Roman" w:hAnsi="Times New Roman" w:cs="Times New Roman"/>
          <w:sz w:val="20"/>
          <w:szCs w:val="20"/>
        </w:rPr>
        <w:t>, mép</w:t>
      </w:r>
      <w:r>
        <w:rPr>
          <w:rFonts w:hint="default" w:cs="Times New Roman"/>
          <w:sz w:val="20"/>
          <w:szCs w:val="20"/>
          <w:lang w:val="vi-VN"/>
        </w:rPr>
        <w:t xml:space="preserve"> cói </w:t>
      </w:r>
      <w:r>
        <w:rPr>
          <w:rFonts w:hint="default" w:ascii="Times New Roman" w:hAnsi="Times New Roman" w:cs="Times New Roman"/>
          <w:b w:val="0"/>
          <w:bCs w:val="0"/>
          <w:sz w:val="20"/>
          <w:szCs w:val="20"/>
        </w:rPr>
        <w:t>có thể</w:t>
      </w:r>
      <w:r>
        <w:rPr>
          <w:rFonts w:hint="default" w:ascii="Times New Roman" w:hAnsi="Times New Roman" w:cs="Times New Roman"/>
          <w:b w:val="0"/>
          <w:bCs w:val="0"/>
          <w:sz w:val="20"/>
          <w:szCs w:val="20"/>
          <w:lang w:val="vi-VN"/>
        </w:rPr>
        <w:t xml:space="preserve"> </w:t>
      </w:r>
      <w:r>
        <w:rPr>
          <w:rFonts w:hint="default" w:ascii="Times New Roman" w:hAnsi="Times New Roman" w:cs="Times New Roman"/>
          <w:b w:val="0"/>
          <w:bCs w:val="0"/>
          <w:sz w:val="20"/>
          <w:szCs w:val="20"/>
        </w:rPr>
        <w:t>mất tính thẩm mỹ</w:t>
      </w:r>
      <w:r>
        <w:rPr>
          <w:rFonts w:hint="default" w:ascii="Times New Roman" w:hAnsi="Times New Roman" w:cs="Times New Roman"/>
          <w:b w:val="0"/>
          <w:bCs w:val="0"/>
          <w:sz w:val="20"/>
          <w:szCs w:val="20"/>
          <w:lang w:val="vi-VN"/>
        </w:rPr>
        <w:t xml:space="preserve">, </w:t>
      </w:r>
      <w:r>
        <w:rPr>
          <w:rFonts w:hint="default" w:ascii="Times New Roman" w:hAnsi="Times New Roman" w:cs="Times New Roman"/>
          <w:b w:val="0"/>
          <w:bCs w:val="0"/>
          <w:sz w:val="20"/>
          <w:szCs w:val="20"/>
        </w:rPr>
        <w:t>có sợi thừa</w:t>
      </w:r>
      <w:r>
        <w:rPr>
          <w:rFonts w:hint="default" w:ascii="Times New Roman" w:hAnsi="Times New Roman" w:cs="Times New Roman"/>
          <w:b w:val="0"/>
          <w:bCs w:val="0"/>
          <w:sz w:val="20"/>
          <w:szCs w:val="20"/>
          <w:lang w:val="vi-VN"/>
        </w:rPr>
        <w:t xml:space="preserve">, </w:t>
      </w:r>
      <w:r>
        <w:rPr>
          <w:rFonts w:hint="default" w:ascii="Times New Roman" w:hAnsi="Times New Roman" w:cs="Times New Roman"/>
          <w:b w:val="0"/>
          <w:bCs w:val="0"/>
          <w:sz w:val="20"/>
          <w:szCs w:val="20"/>
        </w:rPr>
        <w:t>dễ bị xô lệch hoặc bung trong quá trình sử dụng</w:t>
      </w:r>
      <w:r>
        <w:rPr>
          <w:rFonts w:hint="default" w:cs="Times New Roman"/>
          <w:b w:val="0"/>
          <w:bCs w:val="0"/>
          <w:sz w:val="20"/>
          <w:szCs w:val="20"/>
          <w:lang w:val="vi-VN"/>
        </w:rPr>
        <w:t xml:space="preserve">. Điều này sẽ </w:t>
      </w:r>
      <w:r>
        <w:rPr>
          <w:rFonts w:hint="default" w:ascii="Times New Roman" w:hAnsi="Times New Roman" w:cs="Times New Roman"/>
          <w:b w:val="0"/>
          <w:bCs w:val="0"/>
          <w:sz w:val="20"/>
          <w:szCs w:val="20"/>
        </w:rPr>
        <w:t xml:space="preserve">làm </w:t>
      </w:r>
      <w:r>
        <w:rPr>
          <w:rFonts w:hint="default" w:cs="Times New Roman"/>
          <w:b w:val="0"/>
          <w:bCs w:val="0"/>
          <w:sz w:val="20"/>
          <w:szCs w:val="20"/>
          <w:lang w:val="vi-VN"/>
        </w:rPr>
        <w:t>cho người sử dụng cảm thấy sản phẩm không được chau chuốt kĩ, thời hạn sử dụng sản phẩm ngắn vì dễ hỏng</w:t>
      </w:r>
      <w:r>
        <w:rPr>
          <w:rFonts w:hint="default" w:ascii="Times New Roman" w:hAnsi="Times New Roman" w:cs="Times New Roman"/>
          <w:b w:val="0"/>
          <w:bCs w:val="0"/>
          <w:sz w:val="20"/>
          <w:szCs w:val="20"/>
        </w:rPr>
        <w:t>.</w:t>
      </w:r>
      <w:r>
        <w:rPr>
          <w:rFonts w:hint="default" w:ascii="Times New Roman" w:hAnsi="Times New Roman" w:cs="Times New Roman"/>
          <w:b w:val="0"/>
          <w:bCs w:val="0"/>
          <w:sz w:val="20"/>
          <w:szCs w:val="20"/>
          <w:lang w:val="vi-VN"/>
        </w:rPr>
        <w:t xml:space="preserve"> Vì vậy </w:t>
      </w:r>
      <w:r>
        <w:rPr>
          <w:rFonts w:hint="default" w:cs="Times New Roman"/>
          <w:b w:val="0"/>
          <w:bCs w:val="0"/>
          <w:sz w:val="20"/>
          <w:szCs w:val="20"/>
          <w:lang w:val="vi-VN"/>
        </w:rPr>
        <w:t xml:space="preserve">nhóm sẽ </w:t>
      </w:r>
      <w:r>
        <w:rPr>
          <w:rFonts w:hint="default" w:ascii="Times New Roman" w:hAnsi="Times New Roman" w:cs="Times New Roman"/>
          <w:b w:val="0"/>
          <w:bCs w:val="0"/>
          <w:sz w:val="20"/>
          <w:szCs w:val="20"/>
          <w:lang w:val="vi-VN"/>
        </w:rPr>
        <w:t xml:space="preserve">thực hiện </w:t>
      </w:r>
      <w:r>
        <w:rPr>
          <w:rFonts w:hint="default" w:cs="Times New Roman"/>
          <w:b w:val="0"/>
          <w:bCs w:val="0"/>
          <w:sz w:val="20"/>
          <w:szCs w:val="20"/>
          <w:lang w:val="vi-VN"/>
        </w:rPr>
        <w:t xml:space="preserve">công đoạn </w:t>
      </w:r>
      <w:r>
        <w:rPr>
          <w:rStyle w:val="21"/>
          <w:rFonts w:hint="default" w:ascii="Times New Roman" w:hAnsi="Times New Roman" w:eastAsia="SimSun" w:cs="Times New Roman"/>
          <w:b w:val="0"/>
          <w:bCs w:val="0"/>
          <w:sz w:val="20"/>
          <w:szCs w:val="20"/>
        </w:rPr>
        <w:t>bo mép và may viền bằng sợi cói</w:t>
      </w:r>
      <w:r>
        <w:rPr>
          <w:rFonts w:hint="default" w:ascii="Times New Roman" w:hAnsi="Times New Roman" w:eastAsia="SimSun" w:cs="Times New Roman"/>
          <w:b w:val="0"/>
          <w:bCs w:val="0"/>
          <w:sz w:val="20"/>
          <w:szCs w:val="20"/>
        </w:rPr>
        <w:t>.</w:t>
      </w:r>
    </w:p>
    <w:p w14:paraId="6391A0A7">
      <w:pPr>
        <w:pStyle w:val="2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hint="default" w:ascii="Times New Roman" w:hAnsi="Times New Roman" w:eastAsia="SimSun" w:cs="Times New Roman"/>
          <w:b w:val="0"/>
          <w:bCs w:val="0"/>
          <w:sz w:val="20"/>
          <w:szCs w:val="20"/>
          <w:lang w:val="vi-VN"/>
        </w:rPr>
      </w:pPr>
      <w:r>
        <w:rPr>
          <w:rFonts w:hint="default" w:cs="Times New Roman"/>
          <w:b w:val="0"/>
          <w:bCs w:val="0"/>
          <w:sz w:val="20"/>
          <w:szCs w:val="20"/>
          <w:lang w:val="vi-VN"/>
        </w:rPr>
        <w:t xml:space="preserve">- </w:t>
      </w:r>
      <w:r>
        <w:rPr>
          <w:rFonts w:hint="default" w:ascii="Times New Roman" w:hAnsi="Times New Roman" w:cs="Times New Roman"/>
          <w:b w:val="0"/>
          <w:bCs w:val="0"/>
          <w:sz w:val="20"/>
          <w:szCs w:val="20"/>
          <w:lang w:val="vi-VN"/>
        </w:rPr>
        <w:t xml:space="preserve">Bo mép: </w:t>
      </w:r>
      <w:r>
        <w:rPr>
          <w:rFonts w:hint="default" w:ascii="Times New Roman" w:hAnsi="Times New Roman" w:eastAsia="SimSun" w:cs="Times New Roman"/>
          <w:b w:val="0"/>
          <w:bCs w:val="0"/>
          <w:sz w:val="20"/>
          <w:szCs w:val="20"/>
        </w:rPr>
        <w:t xml:space="preserve">Phần mép của tấm cói được </w:t>
      </w:r>
      <w:r>
        <w:rPr>
          <w:rStyle w:val="21"/>
          <w:rFonts w:hint="default" w:ascii="Times New Roman" w:hAnsi="Times New Roman" w:eastAsia="SimSun" w:cs="Times New Roman"/>
          <w:b w:val="0"/>
          <w:bCs w:val="0"/>
          <w:sz w:val="20"/>
          <w:szCs w:val="20"/>
        </w:rPr>
        <w:t>gập</w:t>
      </w:r>
      <w:r>
        <w:rPr>
          <w:rStyle w:val="21"/>
          <w:rFonts w:hint="default" w:cs="Times New Roman"/>
          <w:b w:val="0"/>
          <w:bCs w:val="0"/>
          <w:sz w:val="20"/>
          <w:szCs w:val="20"/>
          <w:lang w:val="vi-VN"/>
        </w:rPr>
        <w:t xml:space="preserve">, </w:t>
      </w:r>
      <w:r>
        <w:rPr>
          <w:rStyle w:val="21"/>
          <w:rFonts w:hint="default" w:ascii="Times New Roman" w:hAnsi="Times New Roman" w:eastAsia="SimSun" w:cs="Times New Roman"/>
          <w:b w:val="0"/>
          <w:bCs w:val="0"/>
          <w:sz w:val="20"/>
          <w:szCs w:val="20"/>
        </w:rPr>
        <w:t>bo vào phía trong một khoảng nhỏ</w:t>
      </w:r>
      <w:r>
        <w:rPr>
          <w:rFonts w:hint="default" w:ascii="Times New Roman" w:hAnsi="Times New Roman" w:eastAsia="SimSun" w:cs="Times New Roman"/>
          <w:b w:val="0"/>
          <w:bCs w:val="0"/>
          <w:sz w:val="20"/>
          <w:szCs w:val="20"/>
        </w:rPr>
        <w:t>, tạo thành một đường biên ổn định hơn</w:t>
      </w:r>
      <w:r>
        <w:rPr>
          <w:rFonts w:hint="default" w:cs="Times New Roman"/>
          <w:b w:val="0"/>
          <w:bCs w:val="0"/>
          <w:sz w:val="20"/>
          <w:szCs w:val="20"/>
          <w:lang w:val="vi-VN"/>
        </w:rPr>
        <w:t>. Điều này giúp cố định miếng cói, cói sẽ không bị xê dịch, chắc chắn hơn và giúp công đoạn may viền dễ dàng hơn.</w:t>
      </w:r>
    </w:p>
    <w:p w14:paraId="2E2259CD">
      <w:pPr>
        <w:pStyle w:val="2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hint="default" w:ascii="Times New Roman" w:hAnsi="Times New Roman" w:cs="Times New Roman"/>
          <w:b w:val="0"/>
          <w:bCs w:val="0"/>
          <w:sz w:val="20"/>
          <w:szCs w:val="20"/>
        </w:rPr>
      </w:pPr>
      <w:r>
        <w:rPr>
          <w:rFonts w:hint="default" w:cs="Times New Roman"/>
          <w:b w:val="0"/>
          <w:bCs w:val="0"/>
          <w:sz w:val="20"/>
          <w:szCs w:val="20"/>
          <w:lang w:val="vi-VN"/>
        </w:rPr>
        <w:t xml:space="preserve">- </w:t>
      </w:r>
      <w:r>
        <w:rPr>
          <w:rFonts w:hint="default" w:ascii="Times New Roman" w:hAnsi="Times New Roman" w:cs="Times New Roman"/>
          <w:b w:val="0"/>
          <w:bCs w:val="0"/>
          <w:sz w:val="20"/>
          <w:szCs w:val="20"/>
          <w:lang w:val="vi-VN"/>
        </w:rPr>
        <w:t xml:space="preserve">May viền: </w:t>
      </w:r>
      <w:r>
        <w:rPr>
          <w:rFonts w:hint="default" w:ascii="Times New Roman" w:hAnsi="Times New Roman" w:eastAsia="SimSun" w:cs="Times New Roman"/>
          <w:b w:val="0"/>
          <w:bCs w:val="0"/>
          <w:sz w:val="20"/>
          <w:szCs w:val="20"/>
        </w:rPr>
        <w:t xml:space="preserve">Đây là công đoạn </w:t>
      </w:r>
      <w:r>
        <w:rPr>
          <w:rFonts w:hint="default" w:cs="Times New Roman"/>
          <w:b w:val="0"/>
          <w:bCs w:val="0"/>
          <w:sz w:val="20"/>
          <w:szCs w:val="20"/>
          <w:lang w:val="vi-VN"/>
        </w:rPr>
        <w:t xml:space="preserve">cần sự tỉ mỉ và chỉn chu do chính tay thợ thủ công may. Các công đoạn như sau: </w:t>
      </w:r>
      <w:r>
        <w:rPr>
          <w:rStyle w:val="21"/>
          <w:rFonts w:hint="default" w:ascii="Times New Roman" w:hAnsi="Times New Roman" w:cs="Times New Roman"/>
          <w:b w:val="0"/>
          <w:bCs w:val="0"/>
          <w:sz w:val="20"/>
          <w:szCs w:val="20"/>
        </w:rPr>
        <w:t>Cố định điểm đầu</w:t>
      </w:r>
      <w:r>
        <w:rPr>
          <w:rStyle w:val="21"/>
          <w:rFonts w:hint="default" w:ascii="Times New Roman" w:hAnsi="Times New Roman" w:cs="Times New Roman"/>
          <w:b w:val="0"/>
          <w:bCs w:val="0"/>
          <w:sz w:val="20"/>
          <w:szCs w:val="20"/>
          <w:lang w:val="vi-VN"/>
        </w:rPr>
        <w:t xml:space="preserve"> =&gt; </w:t>
      </w:r>
      <w:r>
        <w:rPr>
          <w:rStyle w:val="21"/>
          <w:rFonts w:hint="default" w:ascii="Times New Roman" w:hAnsi="Times New Roman" w:cs="Times New Roman"/>
          <w:b w:val="0"/>
          <w:bCs w:val="0"/>
          <w:sz w:val="20"/>
          <w:szCs w:val="20"/>
        </w:rPr>
        <w:t>Đặt sợi viền theo đường mép</w:t>
      </w:r>
      <w:r>
        <w:rPr>
          <w:rStyle w:val="21"/>
          <w:rFonts w:hint="default" w:ascii="Times New Roman" w:hAnsi="Times New Roman" w:cs="Times New Roman"/>
          <w:b w:val="0"/>
          <w:bCs w:val="0"/>
          <w:sz w:val="20"/>
          <w:szCs w:val="20"/>
          <w:lang w:val="vi-VN"/>
        </w:rPr>
        <w:t xml:space="preserve"> =&gt; </w:t>
      </w:r>
      <w:r>
        <w:rPr>
          <w:rStyle w:val="21"/>
          <w:rFonts w:hint="default" w:ascii="Times New Roman" w:hAnsi="Times New Roman" w:cs="Times New Roman"/>
          <w:b w:val="0"/>
          <w:bCs w:val="0"/>
          <w:sz w:val="20"/>
          <w:szCs w:val="20"/>
        </w:rPr>
        <w:t>May</w:t>
      </w:r>
      <w:r>
        <w:rPr>
          <w:rStyle w:val="21"/>
          <w:rFonts w:hint="default" w:cs="Times New Roman"/>
          <w:b w:val="0"/>
          <w:bCs w:val="0"/>
          <w:sz w:val="20"/>
          <w:szCs w:val="20"/>
          <w:lang w:val="vi-VN"/>
        </w:rPr>
        <w:t>,</w:t>
      </w:r>
      <w:r>
        <w:rPr>
          <w:rStyle w:val="21"/>
          <w:rFonts w:hint="default" w:ascii="Times New Roman" w:hAnsi="Times New Roman" w:cs="Times New Roman"/>
          <w:b w:val="0"/>
          <w:bCs w:val="0"/>
          <w:sz w:val="20"/>
          <w:szCs w:val="20"/>
        </w:rPr>
        <w:t>khâu xuyên qua vùng mép</w:t>
      </w:r>
      <w:r>
        <w:rPr>
          <w:rStyle w:val="21"/>
          <w:rFonts w:hint="default" w:ascii="Times New Roman" w:hAnsi="Times New Roman" w:cs="Times New Roman"/>
          <w:b w:val="0"/>
          <w:bCs w:val="0"/>
          <w:sz w:val="20"/>
          <w:szCs w:val="20"/>
          <w:lang w:val="vi-VN"/>
        </w:rPr>
        <w:t xml:space="preserve">=&gt; </w:t>
      </w:r>
      <w:r>
        <w:rPr>
          <w:rStyle w:val="21"/>
          <w:rFonts w:hint="default" w:ascii="Times New Roman" w:hAnsi="Times New Roman" w:cs="Times New Roman"/>
          <w:b w:val="0"/>
          <w:bCs w:val="0"/>
          <w:sz w:val="20"/>
          <w:szCs w:val="20"/>
        </w:rPr>
        <w:t>Duy trì khoảng cách mũi khâu tương đối đồng đều</w:t>
      </w:r>
      <w:r>
        <w:rPr>
          <w:rStyle w:val="21"/>
          <w:rFonts w:hint="default" w:ascii="Times New Roman" w:hAnsi="Times New Roman" w:cs="Times New Roman"/>
          <w:b w:val="0"/>
          <w:bCs w:val="0"/>
          <w:sz w:val="20"/>
          <w:szCs w:val="20"/>
          <w:lang w:val="vi-VN"/>
        </w:rPr>
        <w:t xml:space="preserve">  =&gt; </w:t>
      </w:r>
      <w:r>
        <w:rPr>
          <w:rStyle w:val="21"/>
          <w:rFonts w:hint="default" w:ascii="Times New Roman" w:hAnsi="Times New Roman" w:cs="Times New Roman"/>
          <w:b w:val="0"/>
          <w:bCs w:val="0"/>
          <w:sz w:val="20"/>
          <w:szCs w:val="20"/>
        </w:rPr>
        <w:t>Đi hết chu v</w:t>
      </w:r>
      <w:r>
        <w:rPr>
          <w:rStyle w:val="21"/>
          <w:rFonts w:hint="default" w:ascii="Times New Roman" w:hAnsi="Times New Roman" w:cs="Times New Roman"/>
          <w:b w:val="0"/>
          <w:bCs w:val="0"/>
          <w:sz w:val="20"/>
          <w:szCs w:val="20"/>
          <w:lang w:val="vi-VN"/>
        </w:rPr>
        <w:t xml:space="preserve">i =&gt; </w:t>
      </w:r>
      <w:r>
        <w:rPr>
          <w:rStyle w:val="21"/>
          <w:rFonts w:hint="default" w:ascii="Times New Roman" w:hAnsi="Times New Roman" w:cs="Times New Roman"/>
          <w:b w:val="0"/>
          <w:bCs w:val="0"/>
          <w:sz w:val="20"/>
          <w:szCs w:val="20"/>
        </w:rPr>
        <w:t>Cố định điểm cuối</w:t>
      </w:r>
      <w:r>
        <w:rPr>
          <w:rStyle w:val="21"/>
          <w:rFonts w:hint="default" w:ascii="Times New Roman" w:hAnsi="Times New Roman" w:cs="Times New Roman"/>
          <w:b w:val="0"/>
          <w:bCs w:val="0"/>
          <w:sz w:val="20"/>
          <w:szCs w:val="20"/>
          <w:lang w:val="vi-VN"/>
        </w:rPr>
        <w:t xml:space="preserve"> =&gt; </w:t>
      </w:r>
      <w:r>
        <w:rPr>
          <w:rStyle w:val="21"/>
          <w:rFonts w:hint="default" w:ascii="Times New Roman" w:hAnsi="Times New Roman" w:cs="Times New Roman"/>
          <w:b w:val="0"/>
          <w:bCs w:val="0"/>
          <w:sz w:val="20"/>
          <w:szCs w:val="20"/>
        </w:rPr>
        <w:t>Giấu</w:t>
      </w:r>
      <w:r>
        <w:rPr>
          <w:rStyle w:val="21"/>
          <w:rFonts w:hint="default" w:cs="Times New Roman"/>
          <w:b w:val="0"/>
          <w:bCs w:val="0"/>
          <w:sz w:val="20"/>
          <w:szCs w:val="20"/>
          <w:lang w:val="vi-VN"/>
        </w:rPr>
        <w:t>, c</w:t>
      </w:r>
      <w:r>
        <w:rPr>
          <w:rStyle w:val="21"/>
          <w:rFonts w:hint="default" w:ascii="Times New Roman" w:hAnsi="Times New Roman" w:cs="Times New Roman"/>
          <w:b w:val="0"/>
          <w:bCs w:val="0"/>
          <w:sz w:val="20"/>
          <w:szCs w:val="20"/>
        </w:rPr>
        <w:t>ắt phần sợi thừa</w:t>
      </w:r>
    </w:p>
    <w:p w14:paraId="166790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iCs/>
          <w:color w:val="403152" w:themeColor="accent4" w:themeShade="80"/>
          <w:sz w:val="20"/>
          <w:szCs w:val="20"/>
        </w:rPr>
      </w:pPr>
      <w:r>
        <w:rPr>
          <w:rFonts w:hint="default" w:ascii="Times New Roman" w:hAnsi="Times New Roman" w:cs="Times New Roman"/>
          <w:b/>
          <w:bCs/>
          <w:i/>
          <w:iCs/>
          <w:color w:val="403152" w:themeColor="accent4" w:themeShade="80"/>
          <w:sz w:val="20"/>
          <w:szCs w:val="20"/>
          <w:lang w:val="vi-VN"/>
        </w:rPr>
        <w:t>7</w:t>
      </w:r>
      <w:r>
        <w:rPr>
          <w:rFonts w:hint="default" w:ascii="Times New Roman" w:hAnsi="Times New Roman" w:cs="Times New Roman"/>
          <w:b/>
          <w:bCs/>
          <w:i/>
          <w:iCs/>
          <w:color w:val="403152" w:themeColor="accent4" w:themeShade="80"/>
          <w:sz w:val="20"/>
          <w:szCs w:val="20"/>
        </w:rPr>
        <w:t xml:space="preserve">. QC </w:t>
      </w:r>
    </w:p>
    <w:p w14:paraId="0128BFFC">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21"/>
          <w:rFonts w:hint="default" w:cs="Times New Roman"/>
          <w:b w:val="0"/>
          <w:bCs w:val="0"/>
          <w:sz w:val="20"/>
          <w:szCs w:val="20"/>
          <w:lang w:val="vi-VN"/>
        </w:rPr>
      </w:pPr>
      <w:r>
        <w:rPr>
          <w:rFonts w:hint="default" w:ascii="Times New Roman" w:hAnsi="Times New Roman" w:cs="Times New Roman"/>
          <w:b w:val="0"/>
          <w:bCs w:val="0"/>
          <w:sz w:val="20"/>
          <w:szCs w:val="20"/>
        </w:rPr>
        <w:t>Sau khi hoàn thiện mép</w:t>
      </w:r>
      <w:r>
        <w:rPr>
          <w:rFonts w:hint="default" w:cs="Times New Roman"/>
          <w:b w:val="0"/>
          <w:bCs w:val="0"/>
          <w:sz w:val="20"/>
          <w:szCs w:val="20"/>
          <w:lang w:val="vi-VN"/>
        </w:rPr>
        <w:t xml:space="preserve"> cói</w:t>
      </w:r>
      <w:r>
        <w:rPr>
          <w:rFonts w:hint="default" w:ascii="Times New Roman" w:hAnsi="Times New Roman" w:cs="Times New Roman"/>
          <w:b w:val="0"/>
          <w:bCs w:val="0"/>
          <w:sz w:val="20"/>
          <w:szCs w:val="20"/>
        </w:rPr>
        <w:t xml:space="preserve">, sản phẩm được đưa vào </w:t>
      </w:r>
      <w:r>
        <w:rPr>
          <w:rStyle w:val="21"/>
          <w:rFonts w:hint="default" w:ascii="Times New Roman" w:hAnsi="Times New Roman" w:cs="Times New Roman"/>
          <w:b w:val="0"/>
          <w:bCs w:val="0"/>
          <w:sz w:val="20"/>
          <w:szCs w:val="20"/>
        </w:rPr>
        <w:t>kiểm tra chất lượng</w:t>
      </w:r>
      <w:r>
        <w:rPr>
          <w:rStyle w:val="21"/>
          <w:rFonts w:hint="default" w:cs="Times New Roman"/>
          <w:b w:val="0"/>
          <w:bCs w:val="0"/>
          <w:sz w:val="20"/>
          <w:szCs w:val="20"/>
          <w:lang w:val="vi-VN"/>
        </w:rPr>
        <w:t xml:space="preserve"> lần cuối để xem sản phẩm có  đạt chuẩn chất lượng để đưa đến tay khách hàng hay không. Quá trình kiểm tra có thể chia thành 3 mục tiêu như sau:</w:t>
      </w:r>
    </w:p>
    <w:p w14:paraId="069D7175">
      <w:pPr>
        <w:pStyle w:val="2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50" w:leftChars="0" w:firstLine="0" w:firstLineChars="0"/>
        <w:textAlignment w:val="auto"/>
        <w:rPr>
          <w:rStyle w:val="21"/>
          <w:rFonts w:hint="default" w:cs="Times New Roman"/>
          <w:b/>
          <w:bCs/>
          <w:sz w:val="20"/>
          <w:szCs w:val="20"/>
          <w:lang w:val="vi-VN"/>
        </w:rPr>
      </w:pPr>
      <w:r>
        <w:rPr>
          <w:rStyle w:val="21"/>
          <w:rFonts w:hint="default" w:cs="Times New Roman"/>
          <w:b/>
          <w:bCs/>
          <w:sz w:val="20"/>
          <w:szCs w:val="20"/>
          <w:lang w:val="vi-VN"/>
        </w:rPr>
        <w:t>Hình dáng và màu sắc của sản phẩm</w:t>
      </w:r>
    </w:p>
    <w:p w14:paraId="6FE0958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Style w:val="21"/>
          <w:rFonts w:hint="default" w:cs="Times New Roman"/>
          <w:b w:val="0"/>
          <w:bCs w:val="0"/>
          <w:sz w:val="20"/>
          <w:szCs w:val="20"/>
          <w:lang w:val="vi-VN"/>
        </w:rPr>
      </w:pPr>
      <w:r>
        <w:rPr>
          <w:rStyle w:val="21"/>
          <w:rFonts w:hint="default" w:cs="Times New Roman"/>
          <w:b w:val="0"/>
          <w:bCs w:val="0"/>
          <w:sz w:val="20"/>
          <w:szCs w:val="20"/>
          <w:lang w:val="vi-VN"/>
        </w:rPr>
        <w:t>Ở nhóm này cần kiểm tra xem sản phẩm có được cắt đúng với khung hay không, có bị các lỗi như khi cắt sản phẩm bị méo, đường viền được may không đều, sản phẩm bị lòi hoặc lõm do dệt quá chặt hay quá lỏng. Cần phải xét thêm màu sắc có được nhuộm đều nhau hay không, trong quá trình phơi có xảy ra sai sót khiến sản phẩm bị mốc, có mùi hôi, sẫm màu.</w:t>
      </w:r>
    </w:p>
    <w:p w14:paraId="6165C55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50" w:leftChars="0" w:firstLine="0" w:firstLineChars="0"/>
        <w:textAlignment w:val="auto"/>
        <w:rPr>
          <w:rStyle w:val="21"/>
          <w:rFonts w:hint="default" w:cs="Times New Roman"/>
          <w:b/>
          <w:bCs/>
          <w:sz w:val="20"/>
          <w:szCs w:val="20"/>
          <w:lang w:val="vi-VN"/>
        </w:rPr>
      </w:pPr>
      <w:r>
        <w:rPr>
          <w:rStyle w:val="21"/>
          <w:rFonts w:hint="default" w:cs="Times New Roman"/>
          <w:b/>
          <w:bCs/>
          <w:sz w:val="20"/>
          <w:szCs w:val="20"/>
          <w:lang w:val="vi-VN"/>
        </w:rPr>
        <w:t>Kết cấu của sản phẩm</w:t>
      </w:r>
    </w:p>
    <w:p w14:paraId="4334DB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Style w:val="21"/>
          <w:rFonts w:hint="default" w:cs="Times New Roman"/>
          <w:b w:val="0"/>
          <w:bCs w:val="0"/>
          <w:sz w:val="20"/>
          <w:szCs w:val="20"/>
          <w:lang w:val="vi-VN"/>
        </w:rPr>
      </w:pPr>
      <w:r>
        <w:rPr>
          <w:rStyle w:val="21"/>
          <w:rFonts w:hint="default" w:cs="Times New Roman"/>
          <w:b w:val="0"/>
          <w:bCs w:val="0"/>
          <w:sz w:val="20"/>
          <w:szCs w:val="20"/>
          <w:lang w:val="vi-VN"/>
        </w:rPr>
        <w:t>Cần phải kiểm tra kết cấu của sản phẩm được dệt ra có chắc hay không, có bị bung ra lỏng lẻo hay không, mép cói đuọc may có chặt hay không, có bị bung ra không, sản phẩm có chỗ nào dệt bị lỗi hay không.</w:t>
      </w:r>
    </w:p>
    <w:p w14:paraId="12DADA1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Công </w:t>
      </w:r>
      <w:r>
        <w:rPr>
          <w:rFonts w:hint="default" w:ascii="Times New Roman" w:hAnsi="Times New Roman" w:cs="Times New Roman"/>
          <w:b/>
          <w:bCs/>
          <w:sz w:val="20"/>
          <w:szCs w:val="20"/>
          <w:lang w:val="vi-VN"/>
        </w:rPr>
        <w:t>dụng của sản phẩm</w:t>
      </w:r>
    </w:p>
    <w:p w14:paraId="26438C20">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Đây là phần quan trọng nhất đối với </w:t>
      </w:r>
      <w:r>
        <w:rPr>
          <w:rFonts w:hint="default" w:cs="Times New Roman"/>
          <w:b w:val="0"/>
          <w:bCs w:val="0"/>
          <w:sz w:val="20"/>
          <w:szCs w:val="20"/>
          <w:lang w:val="vi-VN"/>
        </w:rPr>
        <w:t xml:space="preserve">sản phẩm, cần phải kiểm tra xem lót nồi khi đặt nồi nóng lên có ổn định hay không, trong quá trình đặt nồi nóng thì sản phẩm có bị biến dạng hay không, thậm chí có bị cháy hoặc đen miếng lót do nhiệt cao. Kiểm tra xem mép nồi có bị bung trong khi sử dụng hay không. Tất cả quá trình phải được kiểm tra thật cẩn thận vì nó ảnh hưởng đến trải nghiệm sự dụng sản phẩm của người sử dụng. Nếu sản phẩm dễ lỗi hoặc không được kiểm đinh tốt, khách hàng sẽ mất niềm tin </w:t>
      </w:r>
    </w:p>
    <w:p w14:paraId="3999A56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iCs/>
          <w:color w:val="403152" w:themeColor="accent4" w:themeShade="80"/>
          <w:sz w:val="20"/>
          <w:szCs w:val="20"/>
        </w:rPr>
      </w:pPr>
      <w:r>
        <w:rPr>
          <w:rFonts w:hint="default" w:ascii="Times New Roman" w:hAnsi="Times New Roman" w:cs="Times New Roman"/>
          <w:b/>
          <w:bCs/>
          <w:i/>
          <w:iCs/>
          <w:color w:val="403152" w:themeColor="accent4" w:themeShade="80"/>
          <w:sz w:val="20"/>
          <w:szCs w:val="20"/>
          <w:lang w:val="vi-VN"/>
        </w:rPr>
        <w:t>8</w:t>
      </w:r>
      <w:r>
        <w:rPr>
          <w:rFonts w:hint="default" w:ascii="Times New Roman" w:hAnsi="Times New Roman" w:cs="Times New Roman"/>
          <w:b/>
          <w:bCs/>
          <w:i/>
          <w:iCs/>
          <w:color w:val="403152" w:themeColor="accent4" w:themeShade="80"/>
          <w:sz w:val="20"/>
          <w:szCs w:val="20"/>
        </w:rPr>
        <w:t>.  QR</w:t>
      </w:r>
    </w:p>
    <w:p w14:paraId="76385425">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21"/>
          <w:rFonts w:hint="default" w:cs="Times New Roman"/>
          <w:b w:val="0"/>
          <w:bCs w:val="0"/>
          <w:sz w:val="20"/>
          <w:szCs w:val="20"/>
          <w:lang w:val="vi-VN"/>
        </w:rPr>
      </w:pPr>
      <w:r>
        <w:rPr>
          <w:rFonts w:hint="default" w:ascii="Times New Roman" w:hAnsi="Times New Roman" w:cs="Times New Roman"/>
          <w:b w:val="0"/>
          <w:bCs w:val="0"/>
          <w:sz w:val="20"/>
          <w:szCs w:val="20"/>
        </w:rPr>
        <w:t xml:space="preserve">Đây là phần </w:t>
      </w:r>
      <w:r>
        <w:rPr>
          <w:rFonts w:hint="default" w:cs="Times New Roman"/>
          <w:b w:val="0"/>
          <w:bCs w:val="0"/>
          <w:sz w:val="20"/>
          <w:szCs w:val="20"/>
          <w:lang w:val="vi-VN"/>
        </w:rPr>
        <w:t xml:space="preserve">quan trọng nhất, là cầu nối </w:t>
      </w:r>
      <w:r>
        <w:rPr>
          <w:rFonts w:hint="default" w:ascii="Times New Roman" w:hAnsi="Times New Roman" w:cs="Times New Roman"/>
          <w:b w:val="0"/>
          <w:bCs w:val="0"/>
          <w:sz w:val="20"/>
          <w:szCs w:val="20"/>
        </w:rPr>
        <w:t xml:space="preserve">giữa </w:t>
      </w:r>
      <w:r>
        <w:rPr>
          <w:rFonts w:hint="default" w:cs="Times New Roman"/>
          <w:b w:val="0"/>
          <w:bCs w:val="0"/>
          <w:sz w:val="20"/>
          <w:szCs w:val="20"/>
          <w:lang w:val="vi-VN"/>
        </w:rPr>
        <w:t>sản phẩm</w:t>
      </w:r>
      <w:r>
        <w:rPr>
          <w:rStyle w:val="21"/>
          <w:rFonts w:hint="default" w:ascii="Times New Roman" w:hAnsi="Times New Roman" w:cs="Times New Roman"/>
          <w:b w:val="0"/>
          <w:bCs w:val="0"/>
          <w:sz w:val="20"/>
          <w:szCs w:val="20"/>
        </w:rPr>
        <w:t xml:space="preserve"> và câu chuyện văn hóa</w:t>
      </w:r>
      <w:r>
        <w:rPr>
          <w:rStyle w:val="21"/>
          <w:rFonts w:hint="default" w:cs="Times New Roman"/>
          <w:b w:val="0"/>
          <w:bCs w:val="0"/>
          <w:sz w:val="20"/>
          <w:szCs w:val="20"/>
          <w:lang w:val="vi-VN"/>
        </w:rPr>
        <w:t xml:space="preserve"> của nghề thủ công. QR giúp khách hàng hiểu rox hơn về câu chuyện của làng nghề cói và các giá trị văn hóa có từ thời xưa, những câu chuyện giá trị từ làng nghề được truyền từ thời ông bà ta đến nay. Khi quét QR, khách hàng sẽ có thêm thông tin về địa chỉ cánh đồng cói; quy trình gặt, phơi, nhuộm, dệt cói; những nghệ nhân đã tham gia sản xuất sản phẩm; các câu chuyện về sự kế thừa kỹ thuật dệt cói; quá trình hình thành và phát triển ý tưởng của sản phẩm lót nồi của nhóm. Tất cả những giá trị, sự đóng góp, những câu chuyện sẽ được kể chi tiết giúp khách hàng hiểu sâu hơn về nhóm và sản phẩm cũng như nghề truyền thống. </w:t>
      </w:r>
    </w:p>
    <w:p w14:paraId="33C95C36">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21"/>
          <w:rFonts w:hint="default" w:cs="Times New Roman"/>
          <w:b w:val="0"/>
          <w:bCs w:val="0"/>
          <w:sz w:val="20"/>
          <w:szCs w:val="20"/>
          <w:lang w:val="vi-VN"/>
        </w:rPr>
      </w:pPr>
      <w:r>
        <w:rPr>
          <w:rStyle w:val="21"/>
          <w:rFonts w:hint="default" w:cs="Times New Roman"/>
          <w:b w:val="0"/>
          <w:bCs w:val="0"/>
          <w:sz w:val="20"/>
          <w:szCs w:val="20"/>
          <w:lang w:val="vi-VN"/>
        </w:rPr>
        <w:t>Thêm vào đó, QR sẽ tạo cho khách hàng một cảm xúc mới lạ khi mua sản phẩm. Họ không chỉ mua một miếng lót nồi như bao miếng lót nồi trên thị trường khác mà họ còn mua một sản phẩm có nguồn gốc từ thời cha ông, mua những câu chuyện, những con người phía sau đó.</w:t>
      </w:r>
    </w:p>
    <w:p w14:paraId="53560636">
      <w:pPr>
        <w:pStyle w:val="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iCs/>
          <w:color w:val="403152" w:themeColor="accent4" w:themeShade="80"/>
          <w:sz w:val="20"/>
          <w:szCs w:val="20"/>
          <w:lang w:val="vi-VN"/>
        </w:rPr>
      </w:pPr>
      <w:r>
        <w:rPr>
          <w:rFonts w:hint="default" w:ascii="Times New Roman" w:hAnsi="Times New Roman" w:cs="Times New Roman"/>
          <w:b/>
          <w:bCs/>
          <w:i/>
          <w:iCs/>
          <w:color w:val="403152" w:themeColor="accent4" w:themeShade="80"/>
          <w:sz w:val="20"/>
          <w:szCs w:val="20"/>
        </w:rPr>
        <w:t>Đóng gó</w:t>
      </w:r>
      <w:r>
        <w:rPr>
          <w:rFonts w:hint="default" w:ascii="Times New Roman" w:hAnsi="Times New Roman" w:cs="Times New Roman"/>
          <w:b/>
          <w:bCs/>
          <w:i/>
          <w:iCs/>
          <w:color w:val="403152" w:themeColor="accent4" w:themeShade="80"/>
          <w:sz w:val="20"/>
          <w:szCs w:val="20"/>
          <w:lang w:val="vi-VN"/>
        </w:rPr>
        <w:t>i</w:t>
      </w:r>
    </w:p>
    <w:p w14:paraId="0FD91A8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lang w:val="vi-VN"/>
        </w:rPr>
      </w:pPr>
      <w:r>
        <w:rPr>
          <w:rFonts w:hint="default"/>
          <w:lang w:val="vi-VN"/>
        </w:rPr>
        <w:t>Sau khi hoàn tất sản phẩm, hoàn tất kiểm định và QR, sản phẩm sẽ được đóng gói một cách chỉn chu nhất. Nhóm ưu tiên sử dụng bao bì giấy phù hợp với sản phẩm thủ công làm từ thiên nhiên và hạn chế sử dụng bao bì nhựa để giảm chất thải ra môi trường.</w:t>
      </w:r>
    </w:p>
    <w:p w14:paraId="4ACB5DA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0"/>
          <w:szCs w:val="20"/>
        </w:rPr>
      </w:pPr>
      <w:r>
        <w:rPr>
          <w:rFonts w:hint="default"/>
          <w:lang w:val="vi-VN"/>
        </w:rPr>
        <w:t xml:space="preserve">Trên bao bì sản phẩm, sẽ có những thông tin cần thiết như tên thương hiệu, tên sản phẩm, nguyên liệu sản phẩm, hướng dẫn sử dụng, hướng dẫn bảo quản, QR. </w:t>
      </w:r>
      <w:r>
        <w:rPr>
          <w:rFonts w:hint="default" w:ascii="Times New Roman" w:hAnsi="Times New Roman" w:cs="Times New Roman"/>
          <w:b w:val="0"/>
          <w:bCs w:val="0"/>
          <w:sz w:val="20"/>
          <w:szCs w:val="20"/>
        </w:rPr>
        <w:t xml:space="preserve">Đặc biệt </w:t>
      </w:r>
      <w:r>
        <w:rPr>
          <w:rStyle w:val="21"/>
          <w:rFonts w:hint="default" w:ascii="Times New Roman" w:hAnsi="Times New Roman" w:cs="Times New Roman"/>
          <w:b w:val="0"/>
          <w:bCs w:val="0"/>
          <w:sz w:val="20"/>
          <w:szCs w:val="20"/>
        </w:rPr>
        <w:t>hướng dẫn sử dụng và cảnh báo nhiệt</w:t>
      </w:r>
      <w:r>
        <w:rPr>
          <w:rFonts w:hint="default" w:ascii="Times New Roman" w:hAnsi="Times New Roman" w:cs="Times New Roman"/>
          <w:b w:val="0"/>
          <w:bCs w:val="0"/>
          <w:sz w:val="20"/>
          <w:szCs w:val="20"/>
        </w:rPr>
        <w:t xml:space="preserve"> phải dựa trên kết quả thử nghiệm sản phẩm.</w:t>
      </w:r>
    </w:p>
    <w:p w14:paraId="7A488BFD">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0"/>
          <w:szCs w:val="20"/>
          <w:lang w:val="vi-VN"/>
        </w:rPr>
      </w:pPr>
      <w:r>
        <w:rPr>
          <w:rFonts w:hint="default" w:cs="Times New Roman"/>
          <w:b/>
          <w:bCs/>
          <w:sz w:val="20"/>
          <w:szCs w:val="20"/>
          <w:lang w:val="vi-VN"/>
        </w:rPr>
        <w:t>Tóm tắt quy trình sản xuất: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4"/>
      </w:tblGrid>
      <w:tr w14:paraId="6813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Pr>
          <w:p w14:paraId="08E5BF97">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rFonts w:hint="default" w:ascii="Times New Roman" w:hAnsi="Times New Roman" w:eastAsia="SimSun" w:cs="Times New Roman"/>
                <w:b w:val="0"/>
                <w:bCs w:val="0"/>
                <w:i/>
                <w:iCs/>
                <w:sz w:val="20"/>
                <w:szCs w:val="20"/>
              </w:rPr>
              <w:t>Tấm cói → cắt → tạo hình →</w:t>
            </w:r>
            <w:r>
              <w:rPr>
                <w:rStyle w:val="21"/>
                <w:rFonts w:hint="default" w:ascii="Times New Roman" w:hAnsi="Times New Roman" w:cs="Times New Roman"/>
                <w:b w:val="0"/>
                <w:bCs w:val="0"/>
                <w:i/>
                <w:iCs/>
                <w:sz w:val="20"/>
                <w:szCs w:val="20"/>
              </w:rPr>
              <w:t xml:space="preserve"> </w:t>
            </w:r>
            <w:r>
              <w:rPr>
                <w:rStyle w:val="21"/>
                <w:rFonts w:hint="default" w:cs="Times New Roman"/>
                <w:b w:val="0"/>
                <w:bCs w:val="0"/>
                <w:i/>
                <w:iCs/>
                <w:sz w:val="20"/>
                <w:szCs w:val="20"/>
                <w:lang w:val="vi-VN"/>
              </w:rPr>
              <w:t>x</w:t>
            </w:r>
            <w:r>
              <w:rPr>
                <w:rStyle w:val="21"/>
                <w:rFonts w:hint="default" w:ascii="Times New Roman" w:hAnsi="Times New Roman" w:cs="Times New Roman"/>
                <w:b w:val="0"/>
                <w:bCs w:val="0"/>
                <w:i/>
                <w:iCs/>
                <w:sz w:val="20"/>
                <w:szCs w:val="20"/>
              </w:rPr>
              <w:t>ử lý sợi thừa ở mép</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Fonts w:hint="default" w:ascii="Times New Roman" w:hAnsi="Times New Roman" w:cs="Times New Roman"/>
                <w:b w:val="0"/>
                <w:bCs w:val="0"/>
                <w:i/>
                <w:iCs/>
                <w:sz w:val="20"/>
                <w:szCs w:val="20"/>
                <w:lang w:val="vi-VN"/>
              </w:rPr>
              <w:t xml:space="preserve"> </w:t>
            </w:r>
            <w:r>
              <w:rPr>
                <w:rFonts w:hint="default" w:cs="Times New Roman"/>
                <w:b w:val="0"/>
                <w:bCs w:val="0"/>
                <w:i/>
                <w:iCs/>
                <w:sz w:val="20"/>
                <w:szCs w:val="20"/>
                <w:lang w:val="vi-VN"/>
              </w:rPr>
              <w:t>bo,</w:t>
            </w:r>
            <w:r>
              <w:rPr>
                <w:rStyle w:val="21"/>
                <w:rFonts w:hint="default" w:cs="Times New Roman"/>
                <w:b w:val="0"/>
                <w:bCs w:val="0"/>
                <w:i/>
                <w:iCs/>
                <w:sz w:val="20"/>
                <w:szCs w:val="20"/>
                <w:lang w:val="vi-VN"/>
              </w:rPr>
              <w:t>,</w:t>
            </w:r>
            <w:r>
              <w:rPr>
                <w:rStyle w:val="21"/>
                <w:rFonts w:hint="default" w:ascii="Times New Roman" w:hAnsi="Times New Roman" w:cs="Times New Roman"/>
                <w:b w:val="0"/>
                <w:bCs w:val="0"/>
                <w:i/>
                <w:iCs/>
                <w:sz w:val="20"/>
                <w:szCs w:val="20"/>
              </w:rPr>
              <w:t>gập mép</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 xml:space="preserve"> </w:t>
            </w:r>
            <w:r>
              <w:rPr>
                <w:rStyle w:val="21"/>
                <w:rFonts w:hint="default" w:cs="Times New Roman"/>
                <w:b w:val="0"/>
                <w:bCs w:val="0"/>
                <w:i/>
                <w:iCs/>
                <w:sz w:val="20"/>
                <w:szCs w:val="20"/>
                <w:lang w:val="vi-VN"/>
              </w:rPr>
              <w:t>c</w:t>
            </w:r>
            <w:r>
              <w:rPr>
                <w:rStyle w:val="21"/>
                <w:rFonts w:hint="default" w:ascii="Times New Roman" w:hAnsi="Times New Roman" w:cs="Times New Roman"/>
                <w:b w:val="0"/>
                <w:bCs w:val="0"/>
                <w:i/>
                <w:iCs/>
                <w:sz w:val="20"/>
                <w:szCs w:val="20"/>
              </w:rPr>
              <w:t>huẩn bị sợi viền c</w:t>
            </w:r>
            <w:r>
              <w:rPr>
                <w:rStyle w:val="21"/>
                <w:rFonts w:hint="default" w:ascii="Times New Roman" w:hAnsi="Times New Roman" w:cs="Times New Roman"/>
                <w:b w:val="0"/>
                <w:bCs w:val="0"/>
                <w:i/>
                <w:iCs/>
                <w:sz w:val="20"/>
                <w:szCs w:val="20"/>
                <w:lang w:val="vi-VN"/>
              </w:rPr>
              <w:t xml:space="preserve">ói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 xml:space="preserve"> </w:t>
            </w:r>
            <w:r>
              <w:rPr>
                <w:rStyle w:val="21"/>
                <w:rFonts w:hint="default" w:cs="Times New Roman"/>
                <w:b w:val="0"/>
                <w:bCs w:val="0"/>
                <w:i/>
                <w:iCs/>
                <w:sz w:val="20"/>
                <w:szCs w:val="20"/>
                <w:lang w:val="vi-VN"/>
              </w:rPr>
              <w:t>m</w:t>
            </w:r>
            <w:r>
              <w:rPr>
                <w:rStyle w:val="21"/>
                <w:rFonts w:hint="default" w:ascii="Times New Roman" w:hAnsi="Times New Roman" w:cs="Times New Roman"/>
                <w:b w:val="0"/>
                <w:bCs w:val="0"/>
                <w:i/>
                <w:iCs/>
                <w:sz w:val="20"/>
                <w:szCs w:val="20"/>
              </w:rPr>
              <w:t>ay viền thủ công</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 xml:space="preserve"> </w:t>
            </w:r>
            <w:r>
              <w:rPr>
                <w:rStyle w:val="21"/>
                <w:rFonts w:hint="default" w:cs="Times New Roman"/>
                <w:b w:val="0"/>
                <w:bCs w:val="0"/>
                <w:i/>
                <w:iCs/>
                <w:sz w:val="20"/>
                <w:szCs w:val="20"/>
                <w:lang w:val="vi-VN"/>
              </w:rPr>
              <w:t>c</w:t>
            </w:r>
            <w:r>
              <w:rPr>
                <w:rStyle w:val="21"/>
                <w:rFonts w:hint="default" w:ascii="Times New Roman" w:hAnsi="Times New Roman" w:cs="Times New Roman"/>
                <w:b w:val="0"/>
                <w:bCs w:val="0"/>
                <w:i/>
                <w:iCs/>
                <w:sz w:val="20"/>
                <w:szCs w:val="20"/>
              </w:rPr>
              <w:t>ố định và giấu đầu sợi</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 xml:space="preserve"> </w:t>
            </w:r>
            <w:r>
              <w:rPr>
                <w:rStyle w:val="21"/>
                <w:rFonts w:hint="default" w:cs="Times New Roman"/>
                <w:b w:val="0"/>
                <w:bCs w:val="0"/>
                <w:i/>
                <w:iCs/>
                <w:sz w:val="20"/>
                <w:szCs w:val="20"/>
                <w:lang w:val="vi-VN"/>
              </w:rPr>
              <w:t>k</w:t>
            </w:r>
            <w:r>
              <w:rPr>
                <w:rStyle w:val="21"/>
                <w:rFonts w:hint="default" w:ascii="Times New Roman" w:hAnsi="Times New Roman" w:cs="Times New Roman"/>
                <w:b w:val="0"/>
                <w:bCs w:val="0"/>
                <w:i/>
                <w:iCs/>
                <w:sz w:val="20"/>
                <w:szCs w:val="20"/>
              </w:rPr>
              <w:t>iểm tra độ chắc của mép</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Fonts w:hint="default" w:ascii="Times New Roman" w:hAnsi="Times New Roman" w:cs="Times New Roman"/>
                <w:b w:val="0"/>
                <w:bCs w:val="0"/>
                <w:i/>
                <w:iCs/>
                <w:sz w:val="20"/>
                <w:szCs w:val="20"/>
                <w:lang w:val="vi-VN"/>
              </w:rPr>
              <w:t xml:space="preserve"> </w:t>
            </w:r>
            <w:r>
              <w:rPr>
                <w:rStyle w:val="21"/>
                <w:rFonts w:hint="default" w:ascii="Times New Roman" w:hAnsi="Times New Roman" w:cs="Times New Roman"/>
                <w:b w:val="0"/>
                <w:bCs w:val="0"/>
                <w:i/>
                <w:iCs/>
                <w:sz w:val="20"/>
                <w:szCs w:val="20"/>
              </w:rPr>
              <w:t>QC</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 xml:space="preserve"> Gắn QR</w:t>
            </w:r>
            <w:r>
              <w:rPr>
                <w:rStyle w:val="21"/>
                <w:rFonts w:hint="default" w:ascii="Times New Roman" w:hAnsi="Times New Roman" w:cs="Times New Roman"/>
                <w:b w:val="0"/>
                <w:bCs w:val="0"/>
                <w:i/>
                <w:iCs/>
                <w:sz w:val="20"/>
                <w:szCs w:val="20"/>
                <w:lang w:val="vi-VN"/>
              </w:rPr>
              <w:t xml:space="preserve"> </w:t>
            </w:r>
            <w:r>
              <w:rPr>
                <w:rFonts w:hint="default" w:ascii="Times New Roman" w:hAnsi="Times New Roman" w:eastAsia="SimSun" w:cs="Times New Roman"/>
                <w:b w:val="0"/>
                <w:bCs w:val="0"/>
                <w:i/>
                <w:iCs/>
                <w:sz w:val="20"/>
                <w:szCs w:val="20"/>
              </w:rPr>
              <w:t>→</w:t>
            </w:r>
            <w:r>
              <w:rPr>
                <w:rStyle w:val="21"/>
                <w:rFonts w:hint="default" w:ascii="Times New Roman" w:hAnsi="Times New Roman" w:cs="Times New Roman"/>
                <w:b w:val="0"/>
                <w:bCs w:val="0"/>
                <w:i/>
                <w:iCs/>
                <w:sz w:val="20"/>
                <w:szCs w:val="20"/>
              </w:rPr>
              <w:t>Đóng gói</w:t>
            </w:r>
          </w:p>
        </w:tc>
      </w:tr>
    </w:tbl>
    <w:p w14:paraId="1D4E1AB8">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0B985F5">
      <w:pPr>
        <w:pStyle w:val="24"/>
        <w:tabs>
          <w:tab w:val="right" w:leader="dot" w:pos="9350"/>
        </w:tabs>
        <w:rPr>
          <w:rFonts w:eastAsiaTheme="minorEastAsia"/>
          <w:sz w:val="28"/>
          <w:szCs w:val="28"/>
          <w:lang w:val="en-US"/>
        </w:rPr>
      </w:pPr>
      <w:r>
        <w:fldChar w:fldCharType="begin"/>
      </w:r>
      <w:r>
        <w:instrText xml:space="preserve"> HYPERLINK \l "_Toc195213246" </w:instrText>
      </w:r>
      <w:r>
        <w:fldChar w:fldCharType="separate"/>
      </w:r>
      <w:r>
        <w:rPr>
          <w:rStyle w:val="19"/>
          <w:bCs/>
          <w:sz w:val="28"/>
          <w:szCs w:val="28"/>
          <w:lang w:val="vi-VN"/>
        </w:rPr>
        <w:t>CHƯƠNG 2: NGHIÊN CỨU THỊ TRƯỜNG</w:t>
      </w:r>
      <w:r>
        <w:rPr>
          <w:sz w:val="28"/>
          <w:szCs w:val="28"/>
        </w:rPr>
        <w:tab/>
      </w:r>
      <w:r>
        <w:rPr>
          <w:sz w:val="28"/>
          <w:szCs w:val="28"/>
        </w:rPr>
        <w:fldChar w:fldCharType="begin"/>
      </w:r>
      <w:r>
        <w:rPr>
          <w:sz w:val="28"/>
          <w:szCs w:val="28"/>
        </w:rPr>
        <w:instrText xml:space="preserve"> PAGEREF _Toc195213246 \h </w:instrText>
      </w:r>
      <w:r>
        <w:rPr>
          <w:sz w:val="28"/>
          <w:szCs w:val="28"/>
        </w:rPr>
        <w:fldChar w:fldCharType="separate"/>
      </w:r>
      <w:r>
        <w:rPr>
          <w:sz w:val="28"/>
          <w:szCs w:val="28"/>
        </w:rPr>
        <w:t>22</w:t>
      </w:r>
      <w:r>
        <w:rPr>
          <w:sz w:val="28"/>
          <w:szCs w:val="28"/>
        </w:rPr>
        <w:fldChar w:fldCharType="end"/>
      </w:r>
      <w:r>
        <w:rPr>
          <w:sz w:val="28"/>
          <w:szCs w:val="28"/>
        </w:rPr>
        <w:fldChar w:fldCharType="end"/>
      </w:r>
    </w:p>
    <w:p w14:paraId="1441DF86">
      <w:pPr>
        <w:pStyle w:val="24"/>
        <w:tabs>
          <w:tab w:val="right" w:leader="dot" w:pos="9350"/>
        </w:tabs>
        <w:rPr>
          <w:rFonts w:eastAsiaTheme="minorEastAsia"/>
          <w:sz w:val="28"/>
          <w:szCs w:val="28"/>
          <w:lang w:val="en-US"/>
        </w:rPr>
      </w:pPr>
      <w:r>
        <w:fldChar w:fldCharType="begin"/>
      </w:r>
      <w:r>
        <w:instrText xml:space="preserve"> HYPERLINK \l "_Toc195213247" </w:instrText>
      </w:r>
      <w:r>
        <w:fldChar w:fldCharType="separate"/>
      </w:r>
      <w:r>
        <w:rPr>
          <w:rStyle w:val="19"/>
          <w:bCs/>
          <w:sz w:val="28"/>
          <w:szCs w:val="28"/>
          <w:lang w:val="vi-VN"/>
        </w:rPr>
        <w:t>I. Thị trường tiềm năng</w:t>
      </w:r>
      <w:r>
        <w:rPr>
          <w:sz w:val="28"/>
          <w:szCs w:val="28"/>
        </w:rPr>
        <w:tab/>
      </w:r>
      <w:r>
        <w:rPr>
          <w:sz w:val="28"/>
          <w:szCs w:val="28"/>
        </w:rPr>
        <w:fldChar w:fldCharType="begin"/>
      </w:r>
      <w:r>
        <w:rPr>
          <w:sz w:val="28"/>
          <w:szCs w:val="28"/>
        </w:rPr>
        <w:instrText xml:space="preserve"> PAGEREF _Toc195213247 \h </w:instrText>
      </w:r>
      <w:r>
        <w:rPr>
          <w:sz w:val="28"/>
          <w:szCs w:val="28"/>
        </w:rPr>
        <w:fldChar w:fldCharType="separate"/>
      </w:r>
      <w:r>
        <w:rPr>
          <w:sz w:val="28"/>
          <w:szCs w:val="28"/>
        </w:rPr>
        <w:t>22</w:t>
      </w:r>
      <w:r>
        <w:rPr>
          <w:sz w:val="28"/>
          <w:szCs w:val="28"/>
        </w:rPr>
        <w:fldChar w:fldCharType="end"/>
      </w:r>
      <w:r>
        <w:rPr>
          <w:sz w:val="28"/>
          <w:szCs w:val="28"/>
        </w:rPr>
        <w:fldChar w:fldCharType="end"/>
      </w:r>
    </w:p>
    <w:p w14:paraId="3E28E694">
      <w:pPr>
        <w:pStyle w:val="24"/>
        <w:tabs>
          <w:tab w:val="right" w:leader="dot" w:pos="9350"/>
        </w:tabs>
        <w:rPr>
          <w:rFonts w:eastAsiaTheme="minorEastAsia"/>
          <w:sz w:val="28"/>
          <w:szCs w:val="28"/>
          <w:lang w:val="en-US"/>
        </w:rPr>
      </w:pPr>
      <w:r>
        <w:fldChar w:fldCharType="begin"/>
      </w:r>
      <w:r>
        <w:instrText xml:space="preserve"> HYPERLINK \l "_Toc195213249" </w:instrText>
      </w:r>
      <w:r>
        <w:fldChar w:fldCharType="separate"/>
      </w:r>
      <w:r>
        <w:rPr>
          <w:rStyle w:val="19"/>
          <w:bCs/>
          <w:sz w:val="28"/>
          <w:szCs w:val="28"/>
          <w:lang w:val="vi-VN"/>
        </w:rPr>
        <w:t>II. Khách hàng tiềm năng</w:t>
      </w:r>
      <w:r>
        <w:rPr>
          <w:sz w:val="28"/>
          <w:szCs w:val="28"/>
        </w:rPr>
        <w:tab/>
      </w:r>
      <w:r>
        <w:rPr>
          <w:sz w:val="28"/>
          <w:szCs w:val="28"/>
        </w:rPr>
        <w:fldChar w:fldCharType="begin"/>
      </w:r>
      <w:r>
        <w:rPr>
          <w:sz w:val="28"/>
          <w:szCs w:val="28"/>
        </w:rPr>
        <w:instrText xml:space="preserve"> PAGEREF _Toc195213249 \h </w:instrText>
      </w:r>
      <w:r>
        <w:rPr>
          <w:sz w:val="28"/>
          <w:szCs w:val="28"/>
        </w:rPr>
        <w:fldChar w:fldCharType="separate"/>
      </w:r>
      <w:r>
        <w:rPr>
          <w:sz w:val="28"/>
          <w:szCs w:val="28"/>
        </w:rPr>
        <w:t>22</w:t>
      </w:r>
      <w:r>
        <w:rPr>
          <w:sz w:val="28"/>
          <w:szCs w:val="28"/>
        </w:rPr>
        <w:fldChar w:fldCharType="end"/>
      </w:r>
      <w:r>
        <w:rPr>
          <w:sz w:val="28"/>
          <w:szCs w:val="28"/>
        </w:rPr>
        <w:fldChar w:fldCharType="end"/>
      </w:r>
    </w:p>
    <w:p w14:paraId="42229FDF">
      <w:pPr>
        <w:pStyle w:val="25"/>
        <w:tabs>
          <w:tab w:val="right" w:leader="dot" w:pos="9350"/>
        </w:tabs>
        <w:rPr>
          <w:rFonts w:eastAsiaTheme="minorEastAsia"/>
          <w:sz w:val="28"/>
          <w:szCs w:val="28"/>
          <w:lang w:val="en-US"/>
        </w:rPr>
      </w:pPr>
      <w:r>
        <w:fldChar w:fldCharType="begin"/>
      </w:r>
      <w:r>
        <w:instrText xml:space="preserve"> HYPERLINK \l "_Toc195213250" </w:instrText>
      </w:r>
      <w:r>
        <w:fldChar w:fldCharType="separate"/>
      </w:r>
      <w:r>
        <w:rPr>
          <w:rStyle w:val="19"/>
          <w:bCs/>
          <w:sz w:val="28"/>
          <w:szCs w:val="28"/>
          <w:lang w:val="vi-VN"/>
        </w:rPr>
        <w:t xml:space="preserve">1. </w:t>
      </w:r>
      <w:r>
        <w:rPr>
          <w:rStyle w:val="19"/>
          <w:sz w:val="28"/>
          <w:szCs w:val="28"/>
        </w:rPr>
        <w:t> </w:t>
      </w:r>
      <w:r>
        <w:rPr>
          <w:rStyle w:val="19"/>
          <w:bCs/>
          <w:sz w:val="28"/>
          <w:szCs w:val="28"/>
        </w:rPr>
        <w:t>Khách hàng cá nhân</w:t>
      </w:r>
      <w:r>
        <w:rPr>
          <w:rStyle w:val="19"/>
          <w:bCs/>
          <w:sz w:val="28"/>
          <w:szCs w:val="28"/>
          <w:lang w:val="vi-VN"/>
        </w:rPr>
        <w:t xml:space="preserve"> – Người tiêu dùng cuối cùng</w:t>
      </w:r>
      <w:r>
        <w:rPr>
          <w:sz w:val="28"/>
          <w:szCs w:val="28"/>
        </w:rPr>
        <w:tab/>
      </w:r>
      <w:r>
        <w:rPr>
          <w:sz w:val="28"/>
          <w:szCs w:val="28"/>
        </w:rPr>
        <w:fldChar w:fldCharType="begin"/>
      </w:r>
      <w:r>
        <w:rPr>
          <w:sz w:val="28"/>
          <w:szCs w:val="28"/>
        </w:rPr>
        <w:instrText xml:space="preserve"> PAGEREF _Toc195213250 \h </w:instrText>
      </w:r>
      <w:r>
        <w:rPr>
          <w:sz w:val="28"/>
          <w:szCs w:val="28"/>
        </w:rPr>
        <w:fldChar w:fldCharType="separate"/>
      </w:r>
      <w:r>
        <w:rPr>
          <w:sz w:val="28"/>
          <w:szCs w:val="28"/>
        </w:rPr>
        <w:t>22</w:t>
      </w:r>
      <w:r>
        <w:rPr>
          <w:sz w:val="28"/>
          <w:szCs w:val="28"/>
        </w:rPr>
        <w:fldChar w:fldCharType="end"/>
      </w:r>
      <w:r>
        <w:rPr>
          <w:sz w:val="28"/>
          <w:szCs w:val="28"/>
        </w:rPr>
        <w:fldChar w:fldCharType="end"/>
      </w:r>
    </w:p>
    <w:p w14:paraId="50147CF5">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r>
        <w:rPr>
          <w:rFonts w:hint="default" w:cs="Times New Roman"/>
          <w:b w:val="0"/>
          <w:bCs w:val="0"/>
          <w:i w:val="0"/>
          <w:iCs w:val="0"/>
          <w:color w:val="auto"/>
          <w:sz w:val="26"/>
          <w:szCs w:val="26"/>
          <w:lang w:val="vi-VN"/>
        </w:rPr>
        <w:t xml:space="preserve">   </w:t>
      </w:r>
    </w:p>
    <w:p w14:paraId="41534463">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E2A95B4">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6C94B584">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AD7AE0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4E135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rPr>
          <w:rFonts w:hint="default" w:cs="Times New Roman"/>
          <w:b w:val="0"/>
          <w:bCs w:val="0"/>
          <w:i w:val="0"/>
          <w:iCs w:val="0"/>
          <w:color w:val="auto"/>
          <w:sz w:val="26"/>
          <w:szCs w:val="26"/>
          <w:lang w:val="vi-V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4"/>
      </w:tblGrid>
      <w:tr w14:paraId="0921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2A631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p>
        </w:tc>
      </w:tr>
      <w:tr w14:paraId="3F31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2D4AB2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CHIẾU NẪU</w:t>
            </w:r>
          </w:p>
        </w:tc>
      </w:tr>
      <w:tr w14:paraId="2CA6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181C09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w:t>
            </w:r>
          </w:p>
        </w:tc>
      </w:tr>
      <w:tr w14:paraId="7B3A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4EB693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w:t>
            </w:r>
          </w:p>
        </w:tc>
      </w:tr>
      <w:tr w14:paraId="6B1A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20A69A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w:t>
            </w:r>
          </w:p>
        </w:tc>
      </w:tr>
      <w:tr w14:paraId="7BB6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BA905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SẢN PHẨM CHO                    VẬT LIỆU CÓI</w:t>
            </w:r>
          </w:p>
        </w:tc>
      </w:tr>
      <w:tr w14:paraId="7763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00B85B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NGƯỜI DÙNG                        CHO B2B</w:t>
            </w:r>
          </w:p>
        </w:tc>
      </w:tr>
      <w:tr w14:paraId="5054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7CD3CE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w:t>
            </w:r>
          </w:p>
        </w:tc>
      </w:tr>
      <w:tr w14:paraId="4FEA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A7508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w:t>
            </w:r>
          </w:p>
        </w:tc>
      </w:tr>
      <w:tr w14:paraId="6C38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2C8CB0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       │             │       │        │</w:t>
            </w:r>
          </w:p>
        </w:tc>
      </w:tr>
      <w:tr w14:paraId="3A0F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2CA11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Cá nhân  Quà    Du lịch       Hộp bánh Hộp quà  Decor</w:t>
            </w:r>
          </w:p>
        </w:tc>
      </w:tr>
      <w:tr w14:paraId="04C9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455410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tặng</w:t>
            </w:r>
          </w:p>
        </w:tc>
      </w:tr>
      <w:tr w14:paraId="6508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362D29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w:t>
            </w:r>
          </w:p>
        </w:tc>
      </w:tr>
      <w:tr w14:paraId="7F61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FACB4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Gia đình</w:t>
            </w:r>
          </w:p>
        </w:tc>
      </w:tr>
      <w:tr w14:paraId="27DA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5875B0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Người trẻ</w:t>
            </w:r>
          </w:p>
        </w:tc>
      </w:tr>
      <w:tr w14:paraId="2E27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4DAAC7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Người lớn tuổi</w:t>
            </w:r>
          </w:p>
        </w:tc>
      </w:tr>
      <w:tr w14:paraId="6408F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4" w:type="dxa"/>
            <w:tcBorders>
              <w:top w:val="nil"/>
              <w:left w:val="nil"/>
              <w:bottom w:val="nil"/>
              <w:right w:val="nil"/>
            </w:tcBorders>
          </w:tcPr>
          <w:p w14:paraId="61A901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Chars="0"/>
              <w:jc w:val="both"/>
            </w:pPr>
            <w:r>
              <w:rPr>
                <w:rFonts w:hint="default" w:cs="Times New Roman"/>
                <w:b w:val="0"/>
                <w:bCs w:val="0"/>
                <w:i w:val="0"/>
                <w:iCs w:val="0"/>
                <w:color w:val="auto"/>
                <w:sz w:val="26"/>
                <w:szCs w:val="26"/>
                <w:lang w:val="vi-VN"/>
              </w:rPr>
              <w:t xml:space="preserve">     └── Người yêu sản phẩm Việt</w:t>
            </w:r>
          </w:p>
        </w:tc>
      </w:tr>
    </w:tbl>
    <w:p w14:paraId="7AC95668">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1250"/>
        <w:gridCol w:w="2016"/>
        <w:gridCol w:w="1416"/>
        <w:gridCol w:w="1683"/>
        <w:gridCol w:w="1174"/>
        <w:gridCol w:w="1170"/>
      </w:tblGrid>
      <w:tr w14:paraId="6F2B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BAFBEC3">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STT</w:t>
            </w:r>
          </w:p>
        </w:tc>
        <w:tc>
          <w:tcPr>
            <w:tcW w:w="1367" w:type="dxa"/>
            <w:vAlign w:val="center"/>
          </w:tcPr>
          <w:p w14:paraId="1B3C4E7C">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Thị trường tiềm năng</w:t>
            </w:r>
          </w:p>
        </w:tc>
        <w:tc>
          <w:tcPr>
            <w:tcW w:w="1368" w:type="dxa"/>
            <w:vAlign w:val="center"/>
          </w:tcPr>
          <w:p w14:paraId="19F8CA37">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Khách hàng mục tiêu</w:t>
            </w:r>
          </w:p>
        </w:tc>
        <w:tc>
          <w:tcPr>
            <w:tcW w:w="1368" w:type="dxa"/>
            <w:vAlign w:val="center"/>
          </w:tcPr>
          <w:p w14:paraId="72249B7C">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Nhu cầu / mục đích mua</w:t>
            </w:r>
          </w:p>
        </w:tc>
        <w:tc>
          <w:tcPr>
            <w:tcW w:w="1368" w:type="dxa"/>
            <w:vAlign w:val="center"/>
          </w:tcPr>
          <w:p w14:paraId="393D7194">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Sản phẩm / giải pháp Chiếu Nẫu có thể cung cấp</w:t>
            </w:r>
          </w:p>
        </w:tc>
        <w:tc>
          <w:tcPr>
            <w:tcW w:w="1368" w:type="dxa"/>
            <w:vAlign w:val="center"/>
          </w:tcPr>
          <w:p w14:paraId="39017DA3">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Khu vực phù hợp</w:t>
            </w:r>
          </w:p>
        </w:tc>
        <w:tc>
          <w:tcPr>
            <w:tcW w:w="1368" w:type="dxa"/>
            <w:vAlign w:val="center"/>
          </w:tcPr>
          <w:p w14:paraId="2786430B">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Hình thức kinh doanh</w:t>
            </w:r>
          </w:p>
        </w:tc>
      </w:tr>
      <w:tr w14:paraId="0EBA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FFACB62">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w:t>
            </w:r>
          </w:p>
        </w:tc>
        <w:tc>
          <w:tcPr>
            <w:tcW w:w="1367" w:type="dxa"/>
            <w:vAlign w:val="center"/>
          </w:tcPr>
          <w:p w14:paraId="5B88D06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Người tiêu dùng cá nhân</w:t>
            </w:r>
          </w:p>
        </w:tc>
        <w:tc>
          <w:tcPr>
            <w:tcW w:w="1368" w:type="dxa"/>
            <w:vAlign w:val="center"/>
          </w:tcPr>
          <w:p w14:paraId="605E327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độc thân, sinh viên, người thuê trọ, người trung niên, người cao tuổi</w:t>
            </w:r>
          </w:p>
        </w:tc>
        <w:tc>
          <w:tcPr>
            <w:tcW w:w="1368" w:type="dxa"/>
            <w:vAlign w:val="center"/>
          </w:tcPr>
          <w:p w14:paraId="09B9240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Sử dụng để ngủ, nghỉ ngơi, sinh hoạt hằng ngày</w:t>
            </w:r>
          </w:p>
        </w:tc>
        <w:tc>
          <w:tcPr>
            <w:tcW w:w="1368" w:type="dxa"/>
            <w:vAlign w:val="center"/>
          </w:tcPr>
          <w:p w14:paraId="26C3F84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cói truyền thống, chiếu 1 người, chiếu 2 người, chiếu gia đình</w:t>
            </w:r>
          </w:p>
        </w:tc>
        <w:tc>
          <w:tcPr>
            <w:tcW w:w="1368" w:type="dxa"/>
            <w:vAlign w:val="center"/>
          </w:tcPr>
          <w:p w14:paraId="67B2794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0470C6E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7CD9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0B28E26">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w:t>
            </w:r>
          </w:p>
        </w:tc>
        <w:tc>
          <w:tcPr>
            <w:tcW w:w="1367" w:type="dxa"/>
            <w:vAlign w:val="center"/>
          </w:tcPr>
          <w:p w14:paraId="516E389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Hộ gia đình</w:t>
            </w:r>
          </w:p>
        </w:tc>
        <w:tc>
          <w:tcPr>
            <w:tcW w:w="1368" w:type="dxa"/>
            <w:vAlign w:val="center"/>
          </w:tcPr>
          <w:p w14:paraId="3CB1D28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Gia đình trẻ, gia đình nhiều thế hệ</w:t>
            </w:r>
          </w:p>
        </w:tc>
        <w:tc>
          <w:tcPr>
            <w:tcW w:w="1368" w:type="dxa"/>
            <w:vAlign w:val="center"/>
          </w:tcPr>
          <w:p w14:paraId="600A839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Sử dụng trong phòng ngủ, phòng khách, không gian sinh hoạt</w:t>
            </w:r>
          </w:p>
        </w:tc>
        <w:tc>
          <w:tcPr>
            <w:tcW w:w="1368" w:type="dxa"/>
            <w:vAlign w:val="center"/>
          </w:tcPr>
          <w:p w14:paraId="5EC0A35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gia đình, chiếu trải sàn, chiếu nghỉ ngơi</w:t>
            </w:r>
          </w:p>
        </w:tc>
        <w:tc>
          <w:tcPr>
            <w:tcW w:w="1368" w:type="dxa"/>
            <w:vAlign w:val="center"/>
          </w:tcPr>
          <w:p w14:paraId="42B908E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35791B7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48A4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C2C9EF9">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w:t>
            </w:r>
          </w:p>
        </w:tc>
        <w:tc>
          <w:tcPr>
            <w:tcW w:w="1367" w:type="dxa"/>
            <w:vAlign w:val="center"/>
          </w:tcPr>
          <w:p w14:paraId="0456B7F3">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Gia đình có trẻ nhỏ</w:t>
            </w:r>
          </w:p>
        </w:tc>
        <w:tc>
          <w:tcPr>
            <w:tcW w:w="1368" w:type="dxa"/>
            <w:vAlign w:val="center"/>
          </w:tcPr>
          <w:p w14:paraId="3F24E66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Cha mẹ có con nhỏ</w:t>
            </w:r>
          </w:p>
        </w:tc>
        <w:tc>
          <w:tcPr>
            <w:tcW w:w="1368" w:type="dxa"/>
            <w:vAlign w:val="center"/>
          </w:tcPr>
          <w:p w14:paraId="525145A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nằm, chơi, sinh hoạt cho trẻ</w:t>
            </w:r>
          </w:p>
        </w:tc>
        <w:tc>
          <w:tcPr>
            <w:tcW w:w="1368" w:type="dxa"/>
            <w:vAlign w:val="center"/>
          </w:tcPr>
          <w:p w14:paraId="12D6E71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kích thước phù hợp trẻ em, sản phẩm có chất liệu tự nhiên</w:t>
            </w:r>
          </w:p>
        </w:tc>
        <w:tc>
          <w:tcPr>
            <w:tcW w:w="1368" w:type="dxa"/>
            <w:vAlign w:val="center"/>
          </w:tcPr>
          <w:p w14:paraId="1EA8CE4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393895D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27D1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1B97EE5">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w:t>
            </w:r>
          </w:p>
        </w:tc>
        <w:tc>
          <w:tcPr>
            <w:tcW w:w="1367" w:type="dxa"/>
            <w:vAlign w:val="center"/>
          </w:tcPr>
          <w:p w14:paraId="1D0C24F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Người yêu thích sản phẩm tự nhiên</w:t>
            </w:r>
          </w:p>
        </w:tc>
        <w:tc>
          <w:tcPr>
            <w:tcW w:w="1368" w:type="dxa"/>
            <w:vAlign w:val="center"/>
          </w:tcPr>
          <w:p w14:paraId="7F1A568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quan tâm đến chất liệu tự nhiên, sản phẩm thủ công</w:t>
            </w:r>
          </w:p>
        </w:tc>
        <w:tc>
          <w:tcPr>
            <w:tcW w:w="1368" w:type="dxa"/>
            <w:vAlign w:val="center"/>
          </w:tcPr>
          <w:p w14:paraId="265105D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Muốn sử dụng sản phẩm có nguồn gốc tự nhiên, mang tính truyền thống</w:t>
            </w:r>
          </w:p>
        </w:tc>
        <w:tc>
          <w:tcPr>
            <w:tcW w:w="1368" w:type="dxa"/>
            <w:vAlign w:val="center"/>
          </w:tcPr>
          <w:p w14:paraId="19C754F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cói, sản phẩm lifestyle từ cói</w:t>
            </w:r>
          </w:p>
        </w:tc>
        <w:tc>
          <w:tcPr>
            <w:tcW w:w="1368" w:type="dxa"/>
            <w:vAlign w:val="center"/>
          </w:tcPr>
          <w:p w14:paraId="43C668C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TP.HCM</w:t>
            </w:r>
          </w:p>
        </w:tc>
        <w:tc>
          <w:tcPr>
            <w:tcW w:w="1368" w:type="dxa"/>
            <w:vAlign w:val="center"/>
          </w:tcPr>
          <w:p w14:paraId="3225B02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5F3F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2D2593B">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5</w:t>
            </w:r>
          </w:p>
        </w:tc>
        <w:tc>
          <w:tcPr>
            <w:tcW w:w="1367" w:type="dxa"/>
            <w:vAlign w:val="center"/>
          </w:tcPr>
          <w:p w14:paraId="1BF95C1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Người yêu thích văn hóa và sản phẩm truyền thống</w:t>
            </w:r>
          </w:p>
        </w:tc>
        <w:tc>
          <w:tcPr>
            <w:tcW w:w="1368" w:type="dxa"/>
            <w:vAlign w:val="center"/>
          </w:tcPr>
          <w:p w14:paraId="237A54A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quan tâm đến làng nghề, văn hóa Việt</w:t>
            </w:r>
          </w:p>
        </w:tc>
        <w:tc>
          <w:tcPr>
            <w:tcW w:w="1368" w:type="dxa"/>
            <w:vAlign w:val="center"/>
          </w:tcPr>
          <w:p w14:paraId="6E01977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Mua sản phẩm vì giá trị văn hóa, câu chuyện địa phương</w:t>
            </w:r>
          </w:p>
        </w:tc>
        <w:tc>
          <w:tcPr>
            <w:tcW w:w="1368" w:type="dxa"/>
            <w:vAlign w:val="center"/>
          </w:tcPr>
          <w:p w14:paraId="31360EE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Nẫu gắn với câu chuyện Phú Yên, sản phẩm thủ công</w:t>
            </w:r>
          </w:p>
        </w:tc>
        <w:tc>
          <w:tcPr>
            <w:tcW w:w="1368" w:type="dxa"/>
            <w:vAlign w:val="center"/>
          </w:tcPr>
          <w:p w14:paraId="36BF287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01B09A6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2141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0E76839">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6</w:t>
            </w:r>
          </w:p>
        </w:tc>
        <w:tc>
          <w:tcPr>
            <w:tcW w:w="1367" w:type="dxa"/>
            <w:vAlign w:val="center"/>
          </w:tcPr>
          <w:p w14:paraId="5BADB378">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Chiếu cho picnic / ngoài trời</w:t>
            </w:r>
          </w:p>
        </w:tc>
        <w:tc>
          <w:tcPr>
            <w:tcW w:w="1368" w:type="dxa"/>
            <w:vAlign w:val="center"/>
          </w:tcPr>
          <w:p w14:paraId="259EE01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trẻ, gia đình, nhóm bạn</w:t>
            </w:r>
          </w:p>
        </w:tc>
        <w:tc>
          <w:tcPr>
            <w:tcW w:w="1368" w:type="dxa"/>
            <w:vAlign w:val="center"/>
          </w:tcPr>
          <w:p w14:paraId="0A0C9C9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Trải để ngồi, ăn uống, nghỉ ngơi ngoài trời</w:t>
            </w:r>
          </w:p>
        </w:tc>
        <w:tc>
          <w:tcPr>
            <w:tcW w:w="1368" w:type="dxa"/>
            <w:vAlign w:val="center"/>
          </w:tcPr>
          <w:p w14:paraId="0B3EC5F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picnic, chiếu gấp/gọn, chiếu dễ mang theo</w:t>
            </w:r>
          </w:p>
        </w:tc>
        <w:tc>
          <w:tcPr>
            <w:tcW w:w="1368" w:type="dxa"/>
            <w:vAlign w:val="center"/>
          </w:tcPr>
          <w:p w14:paraId="7EFA61E6">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6A40BA0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4A79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6352E55">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7</w:t>
            </w:r>
          </w:p>
        </w:tc>
        <w:tc>
          <w:tcPr>
            <w:tcW w:w="1367" w:type="dxa"/>
            <w:vAlign w:val="center"/>
          </w:tcPr>
          <w:p w14:paraId="4C61CEA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Chiếu thiền / yoga</w:t>
            </w:r>
          </w:p>
        </w:tc>
        <w:tc>
          <w:tcPr>
            <w:tcW w:w="1368" w:type="dxa"/>
            <w:vAlign w:val="center"/>
          </w:tcPr>
          <w:p w14:paraId="527F96A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tập yoga, thiền, wellness</w:t>
            </w:r>
          </w:p>
        </w:tc>
        <w:tc>
          <w:tcPr>
            <w:tcW w:w="1368" w:type="dxa"/>
            <w:vAlign w:val="center"/>
          </w:tcPr>
          <w:p w14:paraId="6780599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Trải sàn để tập luyện, thiền, thư giãn</w:t>
            </w:r>
          </w:p>
        </w:tc>
        <w:tc>
          <w:tcPr>
            <w:tcW w:w="1368" w:type="dxa"/>
            <w:vAlign w:val="center"/>
          </w:tcPr>
          <w:p w14:paraId="57BC95A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cói kích thước phù hợp yoga/thiền</w:t>
            </w:r>
          </w:p>
        </w:tc>
        <w:tc>
          <w:tcPr>
            <w:tcW w:w="1368" w:type="dxa"/>
            <w:vAlign w:val="center"/>
          </w:tcPr>
          <w:p w14:paraId="21042EA1">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17EE3FB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70D0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E98DC01">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8</w:t>
            </w:r>
          </w:p>
        </w:tc>
        <w:tc>
          <w:tcPr>
            <w:tcW w:w="1367" w:type="dxa"/>
            <w:vAlign w:val="center"/>
          </w:tcPr>
          <w:p w14:paraId="5672064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tặng cá nhân</w:t>
            </w:r>
          </w:p>
        </w:tc>
        <w:tc>
          <w:tcPr>
            <w:tcW w:w="1368" w:type="dxa"/>
            <w:vAlign w:val="center"/>
          </w:tcPr>
          <w:p w14:paraId="2FF32B5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mua quà cho cha mẹ, ông bà, bạn bè, người thân</w:t>
            </w:r>
          </w:p>
        </w:tc>
        <w:tc>
          <w:tcPr>
            <w:tcW w:w="1368" w:type="dxa"/>
            <w:vAlign w:val="center"/>
          </w:tcPr>
          <w:p w14:paraId="09B1586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vào dịp sinh nhật, tân gia, cưới, kỷ niệm, Tết</w:t>
            </w:r>
          </w:p>
        </w:tc>
        <w:tc>
          <w:tcPr>
            <w:tcW w:w="1368" w:type="dxa"/>
            <w:vAlign w:val="center"/>
          </w:tcPr>
          <w:p w14:paraId="4402CEF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mini, chiếu thiết kế riêng, hộp quà, giftset</w:t>
            </w:r>
          </w:p>
        </w:tc>
        <w:tc>
          <w:tcPr>
            <w:tcW w:w="1368" w:type="dxa"/>
            <w:vAlign w:val="center"/>
          </w:tcPr>
          <w:p w14:paraId="0384D274">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814A58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048D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AD1667C">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9</w:t>
            </w:r>
          </w:p>
        </w:tc>
        <w:tc>
          <w:tcPr>
            <w:tcW w:w="1367" w:type="dxa"/>
            <w:vAlign w:val="center"/>
          </w:tcPr>
          <w:p w14:paraId="55F44EC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Người Phú Yên xa quê</w:t>
            </w:r>
          </w:p>
        </w:tc>
        <w:tc>
          <w:tcPr>
            <w:tcW w:w="1368" w:type="dxa"/>
            <w:vAlign w:val="center"/>
          </w:tcPr>
          <w:p w14:paraId="207B739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Phú Yên sinh sống tại TP.HCM và các địa phương khác</w:t>
            </w:r>
          </w:p>
        </w:tc>
        <w:tc>
          <w:tcPr>
            <w:tcW w:w="1368" w:type="dxa"/>
            <w:vAlign w:val="center"/>
          </w:tcPr>
          <w:p w14:paraId="7A809EC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Mua sản phẩm mang dấu ấn quê hương để sử dụng hoặc tặng người thân</w:t>
            </w:r>
          </w:p>
        </w:tc>
        <w:tc>
          <w:tcPr>
            <w:tcW w:w="1368" w:type="dxa"/>
            <w:vAlign w:val="center"/>
          </w:tcPr>
          <w:p w14:paraId="5AD5B9E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Nẫu, giftset mang câu chuyện Phú Yên</w:t>
            </w:r>
          </w:p>
        </w:tc>
        <w:tc>
          <w:tcPr>
            <w:tcW w:w="1368" w:type="dxa"/>
            <w:vAlign w:val="center"/>
          </w:tcPr>
          <w:p w14:paraId="36147E8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78414F4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70D5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7166D63">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10</w:t>
            </w:r>
          </w:p>
        </w:tc>
        <w:tc>
          <w:tcPr>
            <w:tcW w:w="1367" w:type="dxa"/>
            <w:vAlign w:val="center"/>
          </w:tcPr>
          <w:p w14:paraId="33CA4D6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tân gia</w:t>
            </w:r>
          </w:p>
        </w:tc>
        <w:tc>
          <w:tcPr>
            <w:tcW w:w="1368" w:type="dxa"/>
            <w:vAlign w:val="center"/>
          </w:tcPr>
          <w:p w14:paraId="53A5EFE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mua quà cho bạn bè, người thân</w:t>
            </w:r>
          </w:p>
        </w:tc>
        <w:tc>
          <w:tcPr>
            <w:tcW w:w="1368" w:type="dxa"/>
            <w:vAlign w:val="center"/>
          </w:tcPr>
          <w:p w14:paraId="7A68209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sản phẩm cho gia đình mới</w:t>
            </w:r>
          </w:p>
        </w:tc>
        <w:tc>
          <w:tcPr>
            <w:tcW w:w="1368" w:type="dxa"/>
            <w:vAlign w:val="center"/>
          </w:tcPr>
          <w:p w14:paraId="23A4BC0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chiếu decor, giftset</w:t>
            </w:r>
          </w:p>
        </w:tc>
        <w:tc>
          <w:tcPr>
            <w:tcW w:w="1368" w:type="dxa"/>
            <w:vAlign w:val="center"/>
          </w:tcPr>
          <w:p w14:paraId="6BA8241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F04DC0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62A2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0D6CBFE">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11</w:t>
            </w:r>
          </w:p>
        </w:tc>
        <w:tc>
          <w:tcPr>
            <w:tcW w:w="1367" w:type="dxa"/>
            <w:vAlign w:val="center"/>
          </w:tcPr>
          <w:p w14:paraId="059CE84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cưới / kỷ niệm</w:t>
            </w:r>
          </w:p>
        </w:tc>
        <w:tc>
          <w:tcPr>
            <w:tcW w:w="1368" w:type="dxa"/>
            <w:vAlign w:val="center"/>
          </w:tcPr>
          <w:p w14:paraId="533A3F9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thân, bạn bè, cặp đôi</w:t>
            </w:r>
          </w:p>
        </w:tc>
        <w:tc>
          <w:tcPr>
            <w:tcW w:w="1368" w:type="dxa"/>
            <w:vAlign w:val="center"/>
          </w:tcPr>
          <w:p w14:paraId="2A7965D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món quà mang tính truyền thống, hữu dụng</w:t>
            </w:r>
          </w:p>
        </w:tc>
        <w:tc>
          <w:tcPr>
            <w:tcW w:w="1368" w:type="dxa"/>
            <w:vAlign w:val="center"/>
          </w:tcPr>
          <w:p w14:paraId="00B65D9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thiết kế riêng, hộp quà</w:t>
            </w:r>
          </w:p>
        </w:tc>
        <w:tc>
          <w:tcPr>
            <w:tcW w:w="1368" w:type="dxa"/>
            <w:vAlign w:val="center"/>
          </w:tcPr>
          <w:p w14:paraId="60ECB15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0B8431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w:t>
            </w:r>
          </w:p>
        </w:tc>
      </w:tr>
      <w:tr w14:paraId="7B3C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A23F3F3">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12</w:t>
            </w:r>
          </w:p>
        </w:tc>
        <w:tc>
          <w:tcPr>
            <w:tcW w:w="1367" w:type="dxa"/>
            <w:vAlign w:val="center"/>
          </w:tcPr>
          <w:p w14:paraId="0CE40B1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tặng doanh nghiệp</w:t>
            </w:r>
          </w:p>
        </w:tc>
        <w:tc>
          <w:tcPr>
            <w:tcW w:w="1368" w:type="dxa"/>
            <w:vAlign w:val="center"/>
          </w:tcPr>
          <w:p w14:paraId="734A3CC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Công ty, ngân hàng, BĐS, bảo hiểm, du lịch, sản xuất...</w:t>
            </w:r>
          </w:p>
        </w:tc>
        <w:tc>
          <w:tcPr>
            <w:tcW w:w="1368" w:type="dxa"/>
            <w:vAlign w:val="center"/>
          </w:tcPr>
          <w:p w14:paraId="59D79E7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khách hàng, đối tác, nhân viên</w:t>
            </w:r>
          </w:p>
        </w:tc>
        <w:tc>
          <w:tcPr>
            <w:tcW w:w="1368" w:type="dxa"/>
            <w:vAlign w:val="center"/>
          </w:tcPr>
          <w:p w14:paraId="1427ED5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có logo, chiếu mini, giftset, hộp quà cói</w:t>
            </w:r>
          </w:p>
        </w:tc>
        <w:tc>
          <w:tcPr>
            <w:tcW w:w="1368" w:type="dxa"/>
            <w:vAlign w:val="center"/>
          </w:tcPr>
          <w:p w14:paraId="2F11A823">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TP.HCM</w:t>
            </w:r>
          </w:p>
        </w:tc>
        <w:tc>
          <w:tcPr>
            <w:tcW w:w="1368" w:type="dxa"/>
            <w:vAlign w:val="center"/>
          </w:tcPr>
          <w:p w14:paraId="68158EB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B2B</w:t>
            </w:r>
          </w:p>
        </w:tc>
      </w:tr>
      <w:tr w14:paraId="723C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213C052">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13</w:t>
            </w:r>
          </w:p>
        </w:tc>
        <w:tc>
          <w:tcPr>
            <w:tcW w:w="1367" w:type="dxa"/>
            <w:vAlign w:val="center"/>
          </w:tcPr>
          <w:p w14:paraId="19E5EBA5">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Tết doanh nghiệp</w:t>
            </w:r>
          </w:p>
        </w:tc>
        <w:tc>
          <w:tcPr>
            <w:tcW w:w="1368" w:type="dxa"/>
            <w:vAlign w:val="center"/>
          </w:tcPr>
          <w:p w14:paraId="687D5FF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ngân hàng, công ty lớn</w:t>
            </w:r>
          </w:p>
        </w:tc>
        <w:tc>
          <w:tcPr>
            <w:tcW w:w="1368" w:type="dxa"/>
            <w:vAlign w:val="center"/>
          </w:tcPr>
          <w:p w14:paraId="26B6B2C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Tri ân khách hàng, đối tác, nhân viên</w:t>
            </w:r>
          </w:p>
        </w:tc>
        <w:tc>
          <w:tcPr>
            <w:tcW w:w="1368" w:type="dxa"/>
            <w:vAlign w:val="center"/>
          </w:tcPr>
          <w:p w14:paraId="11FA610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quà Tết, giỏ quà, giftset Chiếu Nẫu + đặc sản</w:t>
            </w:r>
          </w:p>
        </w:tc>
        <w:tc>
          <w:tcPr>
            <w:tcW w:w="1368" w:type="dxa"/>
            <w:vAlign w:val="center"/>
          </w:tcPr>
          <w:p w14:paraId="62C5493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82C450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0DB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27977342">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14</w:t>
            </w:r>
          </w:p>
        </w:tc>
        <w:tc>
          <w:tcPr>
            <w:tcW w:w="1367" w:type="dxa"/>
            <w:vAlign w:val="center"/>
          </w:tcPr>
          <w:p w14:paraId="6E225A3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Trung thu doanh nghiệp</w:t>
            </w:r>
          </w:p>
        </w:tc>
        <w:tc>
          <w:tcPr>
            <w:tcW w:w="1368" w:type="dxa"/>
            <w:vAlign w:val="center"/>
          </w:tcPr>
          <w:p w14:paraId="7580E72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Công ty, ngân hàng, khách sạn, thương hiệu bánh</w:t>
            </w:r>
          </w:p>
        </w:tc>
        <w:tc>
          <w:tcPr>
            <w:tcW w:w="1368" w:type="dxa"/>
            <w:vAlign w:val="center"/>
          </w:tcPr>
          <w:p w14:paraId="414277A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khách hàng, đối tác, nhân viên</w:t>
            </w:r>
          </w:p>
        </w:tc>
        <w:tc>
          <w:tcPr>
            <w:tcW w:w="1368" w:type="dxa"/>
            <w:vAlign w:val="center"/>
          </w:tcPr>
          <w:p w14:paraId="6611B07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bánh Trung thu bằng cói, giftset Trung thu</w:t>
            </w:r>
          </w:p>
        </w:tc>
        <w:tc>
          <w:tcPr>
            <w:tcW w:w="1368" w:type="dxa"/>
            <w:vAlign w:val="center"/>
          </w:tcPr>
          <w:p w14:paraId="1998B82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TP.HCM</w:t>
            </w:r>
          </w:p>
        </w:tc>
        <w:tc>
          <w:tcPr>
            <w:tcW w:w="1368" w:type="dxa"/>
            <w:vAlign w:val="center"/>
          </w:tcPr>
          <w:p w14:paraId="40141C4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4E7D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F54B459">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15</w:t>
            </w:r>
          </w:p>
        </w:tc>
        <w:tc>
          <w:tcPr>
            <w:tcW w:w="1367" w:type="dxa"/>
            <w:vAlign w:val="center"/>
          </w:tcPr>
          <w:p w14:paraId="7BDB79F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tri ân khách hàng</w:t>
            </w:r>
          </w:p>
        </w:tc>
        <w:tc>
          <w:tcPr>
            <w:tcW w:w="1368" w:type="dxa"/>
            <w:vAlign w:val="center"/>
          </w:tcPr>
          <w:p w14:paraId="2BDFF8B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có hệ thống khách hàng lớn</w:t>
            </w:r>
          </w:p>
        </w:tc>
        <w:tc>
          <w:tcPr>
            <w:tcW w:w="1368" w:type="dxa"/>
            <w:vAlign w:val="center"/>
          </w:tcPr>
          <w:p w14:paraId="0170D98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sự khác biệt và tăng nhận diện thương hiệu</w:t>
            </w:r>
          </w:p>
        </w:tc>
        <w:tc>
          <w:tcPr>
            <w:tcW w:w="1368" w:type="dxa"/>
            <w:vAlign w:val="center"/>
          </w:tcPr>
          <w:p w14:paraId="4E2A3D2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có logo, hộp quà, giftset</w:t>
            </w:r>
          </w:p>
        </w:tc>
        <w:tc>
          <w:tcPr>
            <w:tcW w:w="1368" w:type="dxa"/>
            <w:vAlign w:val="center"/>
          </w:tcPr>
          <w:p w14:paraId="4269D01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09DE3A9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4FFC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BF3F2A1">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16</w:t>
            </w:r>
          </w:p>
        </w:tc>
        <w:tc>
          <w:tcPr>
            <w:tcW w:w="1367" w:type="dxa"/>
            <w:vAlign w:val="center"/>
          </w:tcPr>
          <w:p w14:paraId="7271997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Quà tặng đối tác</w:t>
            </w:r>
          </w:p>
        </w:tc>
        <w:tc>
          <w:tcPr>
            <w:tcW w:w="1368" w:type="dxa"/>
            <w:vAlign w:val="center"/>
          </w:tcPr>
          <w:p w14:paraId="3385850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công ty, tổ chức</w:t>
            </w:r>
          </w:p>
        </w:tc>
        <w:tc>
          <w:tcPr>
            <w:tcW w:w="1368" w:type="dxa"/>
            <w:vAlign w:val="center"/>
          </w:tcPr>
          <w:p w14:paraId="57FF303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Tặng đối tác trong các dịp hợp tác, lễ Tết</w:t>
            </w:r>
          </w:p>
        </w:tc>
        <w:tc>
          <w:tcPr>
            <w:tcW w:w="1368" w:type="dxa"/>
            <w:vAlign w:val="center"/>
          </w:tcPr>
          <w:p w14:paraId="75F61B7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Giftset cao cấp mang bản sắc Việt/Phú Yên</w:t>
            </w:r>
          </w:p>
        </w:tc>
        <w:tc>
          <w:tcPr>
            <w:tcW w:w="1368" w:type="dxa"/>
            <w:vAlign w:val="center"/>
          </w:tcPr>
          <w:p w14:paraId="34FEA30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3222014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79E4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86856CE">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17</w:t>
            </w:r>
          </w:p>
        </w:tc>
        <w:tc>
          <w:tcPr>
            <w:tcW w:w="1367" w:type="dxa"/>
            <w:vAlign w:val="center"/>
          </w:tcPr>
          <w:p w14:paraId="185A4176">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Du lịch &amp; quà lưu niệm</w:t>
            </w:r>
          </w:p>
        </w:tc>
        <w:tc>
          <w:tcPr>
            <w:tcW w:w="1368" w:type="dxa"/>
            <w:vAlign w:val="center"/>
          </w:tcPr>
          <w:p w14:paraId="03C1BB1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Khách du lịch trong nước và quốc tế</w:t>
            </w:r>
          </w:p>
        </w:tc>
        <w:tc>
          <w:tcPr>
            <w:tcW w:w="1368" w:type="dxa"/>
            <w:vAlign w:val="center"/>
          </w:tcPr>
          <w:p w14:paraId="5699E91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Mua sản phẩm mang dấu ấn Phú Yên làm quà</w:t>
            </w:r>
          </w:p>
        </w:tc>
        <w:tc>
          <w:tcPr>
            <w:tcW w:w="1368" w:type="dxa"/>
            <w:vAlign w:val="center"/>
          </w:tcPr>
          <w:p w14:paraId="3A46FFB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mini, sản phẩm cói nhỏ gọn, hộp quà</w:t>
            </w:r>
          </w:p>
        </w:tc>
        <w:tc>
          <w:tcPr>
            <w:tcW w:w="1368" w:type="dxa"/>
            <w:vAlign w:val="center"/>
          </w:tcPr>
          <w:p w14:paraId="56B3ADF8">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Phú Yên</w:t>
            </w:r>
          </w:p>
        </w:tc>
        <w:tc>
          <w:tcPr>
            <w:tcW w:w="1368" w:type="dxa"/>
            <w:vAlign w:val="center"/>
          </w:tcPr>
          <w:p w14:paraId="5711141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7715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647D4CA">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18</w:t>
            </w:r>
          </w:p>
        </w:tc>
        <w:tc>
          <w:tcPr>
            <w:tcW w:w="1367" w:type="dxa"/>
            <w:vAlign w:val="center"/>
          </w:tcPr>
          <w:p w14:paraId="5C2E580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Cửa hàng đặc sản</w:t>
            </w:r>
          </w:p>
        </w:tc>
        <w:tc>
          <w:tcPr>
            <w:tcW w:w="1368" w:type="dxa"/>
            <w:vAlign w:val="center"/>
          </w:tcPr>
          <w:p w14:paraId="5B3DC2C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Cửa hàng bán đặc sản Phú Yên/Vietnam</w:t>
            </w:r>
          </w:p>
        </w:tc>
        <w:tc>
          <w:tcPr>
            <w:tcW w:w="1368" w:type="dxa"/>
            <w:vAlign w:val="center"/>
          </w:tcPr>
          <w:p w14:paraId="58B7E1B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Bổ sung sản phẩm địa phương vào danh mục hàng hóa</w:t>
            </w:r>
          </w:p>
        </w:tc>
        <w:tc>
          <w:tcPr>
            <w:tcW w:w="1368" w:type="dxa"/>
            <w:vAlign w:val="center"/>
          </w:tcPr>
          <w:p w14:paraId="250ED9F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sản phẩm cói, giftset</w:t>
            </w:r>
          </w:p>
        </w:tc>
        <w:tc>
          <w:tcPr>
            <w:tcW w:w="1368" w:type="dxa"/>
            <w:vAlign w:val="center"/>
          </w:tcPr>
          <w:p w14:paraId="09EBECE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 TP.HCM</w:t>
            </w:r>
          </w:p>
        </w:tc>
        <w:tc>
          <w:tcPr>
            <w:tcW w:w="1368" w:type="dxa"/>
            <w:vAlign w:val="center"/>
          </w:tcPr>
          <w:p w14:paraId="2D25682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46D6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B528A74">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19</w:t>
            </w:r>
          </w:p>
        </w:tc>
        <w:tc>
          <w:tcPr>
            <w:tcW w:w="1367" w:type="dxa"/>
            <w:vAlign w:val="center"/>
          </w:tcPr>
          <w:p w14:paraId="1D133EC4">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Khách sạn</w:t>
            </w:r>
          </w:p>
        </w:tc>
        <w:tc>
          <w:tcPr>
            <w:tcW w:w="1368" w:type="dxa"/>
            <w:vAlign w:val="center"/>
          </w:tcPr>
          <w:p w14:paraId="15474F4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Khách sạn tại TP.HCM và Phú Yên</w:t>
            </w:r>
          </w:p>
        </w:tc>
        <w:tc>
          <w:tcPr>
            <w:tcW w:w="1368" w:type="dxa"/>
            <w:vAlign w:val="center"/>
          </w:tcPr>
          <w:p w14:paraId="1839F28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Sử dụng hoặc trang trí không gian</w:t>
            </w:r>
          </w:p>
        </w:tc>
        <w:tc>
          <w:tcPr>
            <w:tcW w:w="1368" w:type="dxa"/>
            <w:vAlign w:val="center"/>
          </w:tcPr>
          <w:p w14:paraId="051D56D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thảm cói, sản phẩm decor</w:t>
            </w:r>
          </w:p>
        </w:tc>
        <w:tc>
          <w:tcPr>
            <w:tcW w:w="1368" w:type="dxa"/>
            <w:vAlign w:val="center"/>
          </w:tcPr>
          <w:p w14:paraId="36F40F6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D365C5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0316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699D41D">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20</w:t>
            </w:r>
          </w:p>
        </w:tc>
        <w:tc>
          <w:tcPr>
            <w:tcW w:w="1367" w:type="dxa"/>
            <w:vAlign w:val="center"/>
          </w:tcPr>
          <w:p w14:paraId="0F1E344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Resort</w:t>
            </w:r>
          </w:p>
        </w:tc>
        <w:tc>
          <w:tcPr>
            <w:tcW w:w="1368" w:type="dxa"/>
            <w:vAlign w:val="center"/>
          </w:tcPr>
          <w:p w14:paraId="6A798AB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Resort, khu nghỉ dưỡng</w:t>
            </w:r>
          </w:p>
        </w:tc>
        <w:tc>
          <w:tcPr>
            <w:tcW w:w="1368" w:type="dxa"/>
            <w:vAlign w:val="center"/>
          </w:tcPr>
          <w:p w14:paraId="53C35C6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tự nhiên, bản địa, phục vụ khách</w:t>
            </w:r>
          </w:p>
        </w:tc>
        <w:tc>
          <w:tcPr>
            <w:tcW w:w="1368" w:type="dxa"/>
            <w:vAlign w:val="center"/>
          </w:tcPr>
          <w:p w14:paraId="210016D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thảm, decor cói, sản phẩm trải nghiệm</w:t>
            </w:r>
          </w:p>
        </w:tc>
        <w:tc>
          <w:tcPr>
            <w:tcW w:w="1368" w:type="dxa"/>
            <w:vAlign w:val="center"/>
          </w:tcPr>
          <w:p w14:paraId="318A6C9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Phú Yên</w:t>
            </w:r>
          </w:p>
        </w:tc>
        <w:tc>
          <w:tcPr>
            <w:tcW w:w="1368" w:type="dxa"/>
            <w:vAlign w:val="center"/>
          </w:tcPr>
          <w:p w14:paraId="49592AA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5EBD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1E560FA">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21</w:t>
            </w:r>
          </w:p>
        </w:tc>
        <w:tc>
          <w:tcPr>
            <w:tcW w:w="1367" w:type="dxa"/>
            <w:vAlign w:val="center"/>
          </w:tcPr>
          <w:p w14:paraId="7AC4FAE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Homestay</w:t>
            </w:r>
          </w:p>
        </w:tc>
        <w:tc>
          <w:tcPr>
            <w:tcW w:w="1368" w:type="dxa"/>
            <w:vAlign w:val="center"/>
          </w:tcPr>
          <w:p w14:paraId="1008CA1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Chủ homestay</w:t>
            </w:r>
          </w:p>
        </w:tc>
        <w:tc>
          <w:tcPr>
            <w:tcW w:w="1368" w:type="dxa"/>
            <w:vAlign w:val="center"/>
          </w:tcPr>
          <w:p w14:paraId="27EDDE7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Trang trí và tạo trải nghiệm địa phương</w:t>
            </w:r>
          </w:p>
        </w:tc>
        <w:tc>
          <w:tcPr>
            <w:tcW w:w="1368" w:type="dxa"/>
            <w:vAlign w:val="center"/>
          </w:tcPr>
          <w:p w14:paraId="3374E44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thảm, giỏ, decor</w:t>
            </w:r>
          </w:p>
        </w:tc>
        <w:tc>
          <w:tcPr>
            <w:tcW w:w="1368" w:type="dxa"/>
            <w:vAlign w:val="center"/>
          </w:tcPr>
          <w:p w14:paraId="003D88F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 TP.HCM</w:t>
            </w:r>
          </w:p>
        </w:tc>
        <w:tc>
          <w:tcPr>
            <w:tcW w:w="1368" w:type="dxa"/>
            <w:vAlign w:val="center"/>
          </w:tcPr>
          <w:p w14:paraId="38FD9F9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36C3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E751A3D">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22</w:t>
            </w:r>
          </w:p>
        </w:tc>
        <w:tc>
          <w:tcPr>
            <w:tcW w:w="1367" w:type="dxa"/>
            <w:vAlign w:val="center"/>
          </w:tcPr>
          <w:p w14:paraId="685199B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Villa / Farmstay</w:t>
            </w:r>
          </w:p>
        </w:tc>
        <w:tc>
          <w:tcPr>
            <w:tcW w:w="1368" w:type="dxa"/>
            <w:vAlign w:val="center"/>
          </w:tcPr>
          <w:p w14:paraId="67DFCB5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Chủ villa, farmstay</w:t>
            </w:r>
          </w:p>
        </w:tc>
        <w:tc>
          <w:tcPr>
            <w:tcW w:w="1368" w:type="dxa"/>
            <w:vAlign w:val="center"/>
          </w:tcPr>
          <w:p w14:paraId="650CBED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gần gũi thiên nhiên</w:t>
            </w:r>
          </w:p>
        </w:tc>
        <w:tc>
          <w:tcPr>
            <w:tcW w:w="1368" w:type="dxa"/>
            <w:vAlign w:val="center"/>
          </w:tcPr>
          <w:p w14:paraId="5A2076C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thảm, decor, sản phẩm cói</w:t>
            </w:r>
          </w:p>
        </w:tc>
        <w:tc>
          <w:tcPr>
            <w:tcW w:w="1368" w:type="dxa"/>
            <w:vAlign w:val="center"/>
          </w:tcPr>
          <w:p w14:paraId="1C05E32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w:t>
            </w:r>
          </w:p>
        </w:tc>
        <w:tc>
          <w:tcPr>
            <w:tcW w:w="1368" w:type="dxa"/>
            <w:vAlign w:val="center"/>
          </w:tcPr>
          <w:p w14:paraId="05B80A3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30DE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2CCCA73">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23</w:t>
            </w:r>
          </w:p>
        </w:tc>
        <w:tc>
          <w:tcPr>
            <w:tcW w:w="1367" w:type="dxa"/>
            <w:vAlign w:val="center"/>
          </w:tcPr>
          <w:p w14:paraId="7EBA879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Nhà hàng</w:t>
            </w:r>
          </w:p>
        </w:tc>
        <w:tc>
          <w:tcPr>
            <w:tcW w:w="1368" w:type="dxa"/>
            <w:vAlign w:val="center"/>
          </w:tcPr>
          <w:p w14:paraId="48C7184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Nhà hàng Việt Nam, nhà hàng truyền thống</w:t>
            </w:r>
          </w:p>
        </w:tc>
        <w:tc>
          <w:tcPr>
            <w:tcW w:w="1368" w:type="dxa"/>
            <w:vAlign w:val="center"/>
          </w:tcPr>
          <w:p w14:paraId="1476DCB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Trang trí, trải bàn, tạo phong cách riêng</w:t>
            </w:r>
          </w:p>
        </w:tc>
        <w:tc>
          <w:tcPr>
            <w:tcW w:w="1368" w:type="dxa"/>
            <w:vAlign w:val="center"/>
          </w:tcPr>
          <w:p w14:paraId="74C6875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tấm cói, lót bàn, khay, giỏ, decor</w:t>
            </w:r>
          </w:p>
        </w:tc>
        <w:tc>
          <w:tcPr>
            <w:tcW w:w="1368" w:type="dxa"/>
            <w:vAlign w:val="center"/>
          </w:tcPr>
          <w:p w14:paraId="17B7ACB6">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5D8C3F1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B2B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D77AF31">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24</w:t>
            </w:r>
          </w:p>
        </w:tc>
        <w:tc>
          <w:tcPr>
            <w:tcW w:w="1367" w:type="dxa"/>
            <w:vAlign w:val="center"/>
          </w:tcPr>
          <w:p w14:paraId="7CAF7BF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Quán café</w:t>
            </w:r>
          </w:p>
        </w:tc>
        <w:tc>
          <w:tcPr>
            <w:tcW w:w="1368" w:type="dxa"/>
            <w:vAlign w:val="center"/>
          </w:tcPr>
          <w:p w14:paraId="472E827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Café, quán trà, café concept</w:t>
            </w:r>
          </w:p>
        </w:tc>
        <w:tc>
          <w:tcPr>
            <w:tcW w:w="1368" w:type="dxa"/>
            <w:vAlign w:val="center"/>
          </w:tcPr>
          <w:p w14:paraId="2D449D6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mộc mạc, tự nhiên, truyền thống</w:t>
            </w:r>
          </w:p>
        </w:tc>
        <w:tc>
          <w:tcPr>
            <w:tcW w:w="1368" w:type="dxa"/>
            <w:vAlign w:val="center"/>
          </w:tcPr>
          <w:p w14:paraId="215896D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Lót ly, tấm cói, khay, giỏ, decor</w:t>
            </w:r>
          </w:p>
        </w:tc>
        <w:tc>
          <w:tcPr>
            <w:tcW w:w="1368" w:type="dxa"/>
            <w:vAlign w:val="center"/>
          </w:tcPr>
          <w:p w14:paraId="1A5460C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TP.HCM</w:t>
            </w:r>
          </w:p>
        </w:tc>
        <w:tc>
          <w:tcPr>
            <w:tcW w:w="1368" w:type="dxa"/>
            <w:vAlign w:val="center"/>
          </w:tcPr>
          <w:p w14:paraId="1FD370C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238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2DBA813">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25</w:t>
            </w:r>
          </w:p>
        </w:tc>
        <w:tc>
          <w:tcPr>
            <w:tcW w:w="1367" w:type="dxa"/>
            <w:vAlign w:val="center"/>
          </w:tcPr>
          <w:p w14:paraId="25EF73A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Spa / Wellness</w:t>
            </w:r>
          </w:p>
        </w:tc>
        <w:tc>
          <w:tcPr>
            <w:tcW w:w="1368" w:type="dxa"/>
            <w:vAlign w:val="center"/>
          </w:tcPr>
          <w:p w14:paraId="6276C98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Spa, yoga studio, thiền viện, wellness center</w:t>
            </w:r>
          </w:p>
        </w:tc>
        <w:tc>
          <w:tcPr>
            <w:tcW w:w="1368" w:type="dxa"/>
            <w:vAlign w:val="center"/>
          </w:tcPr>
          <w:p w14:paraId="78C5751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tự nhiên, thư giãn</w:t>
            </w:r>
          </w:p>
        </w:tc>
        <w:tc>
          <w:tcPr>
            <w:tcW w:w="1368" w:type="dxa"/>
            <w:vAlign w:val="center"/>
          </w:tcPr>
          <w:p w14:paraId="6AF1035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thảm, tấm trải, decor cói</w:t>
            </w:r>
          </w:p>
        </w:tc>
        <w:tc>
          <w:tcPr>
            <w:tcW w:w="1368" w:type="dxa"/>
            <w:vAlign w:val="center"/>
          </w:tcPr>
          <w:p w14:paraId="3DAF0FE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58F1E6B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3515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5A3DAD9">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26</w:t>
            </w:r>
          </w:p>
        </w:tc>
        <w:tc>
          <w:tcPr>
            <w:tcW w:w="1367" w:type="dxa"/>
            <w:vAlign w:val="center"/>
          </w:tcPr>
          <w:p w14:paraId="0BAF0BB6">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Workshop thủ công</w:t>
            </w:r>
          </w:p>
        </w:tc>
        <w:tc>
          <w:tcPr>
            <w:tcW w:w="1368" w:type="dxa"/>
            <w:vAlign w:val="center"/>
          </w:tcPr>
          <w:p w14:paraId="3237D60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trẻ, gia đình, khách du lịch, người nước ngoài</w:t>
            </w:r>
          </w:p>
        </w:tc>
        <w:tc>
          <w:tcPr>
            <w:tcW w:w="1368" w:type="dxa"/>
            <w:vAlign w:val="center"/>
          </w:tcPr>
          <w:p w14:paraId="4AF8115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Trải nghiệm tự tay làm sản phẩm từ cói</w:t>
            </w:r>
          </w:p>
        </w:tc>
        <w:tc>
          <w:tcPr>
            <w:tcW w:w="1368" w:type="dxa"/>
            <w:vAlign w:val="center"/>
          </w:tcPr>
          <w:p w14:paraId="29731AA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Workshop đan cói, làm sản phẩm thủ công</w:t>
            </w:r>
          </w:p>
        </w:tc>
        <w:tc>
          <w:tcPr>
            <w:tcW w:w="1368" w:type="dxa"/>
            <w:vAlign w:val="center"/>
          </w:tcPr>
          <w:p w14:paraId="7D2B19C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00E037B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Dịch vụ</w:t>
            </w:r>
          </w:p>
        </w:tc>
      </w:tr>
      <w:tr w14:paraId="2C94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E621878">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27</w:t>
            </w:r>
          </w:p>
        </w:tc>
        <w:tc>
          <w:tcPr>
            <w:tcW w:w="1367" w:type="dxa"/>
            <w:vAlign w:val="center"/>
          </w:tcPr>
          <w:p w14:paraId="063BBBA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Workshop cho doanh nghiệp</w:t>
            </w:r>
          </w:p>
        </w:tc>
        <w:tc>
          <w:tcPr>
            <w:tcW w:w="1368" w:type="dxa"/>
            <w:vAlign w:val="center"/>
          </w:tcPr>
          <w:p w14:paraId="4683D5D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Công ty, phòng nhân sự, đơn vị tổ chức sự kiện</w:t>
            </w:r>
          </w:p>
        </w:tc>
        <w:tc>
          <w:tcPr>
            <w:tcW w:w="1368" w:type="dxa"/>
            <w:vAlign w:val="center"/>
          </w:tcPr>
          <w:p w14:paraId="49CB254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Team building, gắn kết nhân viên, hoạt động CSR</w:t>
            </w:r>
          </w:p>
        </w:tc>
        <w:tc>
          <w:tcPr>
            <w:tcW w:w="1368" w:type="dxa"/>
            <w:vAlign w:val="center"/>
          </w:tcPr>
          <w:p w14:paraId="215D72C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Workshop làm sản phẩm cói + sản phẩm mang về</w:t>
            </w:r>
          </w:p>
        </w:tc>
        <w:tc>
          <w:tcPr>
            <w:tcW w:w="1368" w:type="dxa"/>
            <w:vAlign w:val="center"/>
          </w:tcPr>
          <w:p w14:paraId="39C72E11">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0207477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C0C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23DF466">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28</w:t>
            </w:r>
          </w:p>
        </w:tc>
        <w:tc>
          <w:tcPr>
            <w:tcW w:w="1367" w:type="dxa"/>
            <w:vAlign w:val="center"/>
          </w:tcPr>
          <w:p w14:paraId="6CBB38A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Workshop cho khách du lịch</w:t>
            </w:r>
          </w:p>
        </w:tc>
        <w:tc>
          <w:tcPr>
            <w:tcW w:w="1368" w:type="dxa"/>
            <w:vAlign w:val="center"/>
          </w:tcPr>
          <w:p w14:paraId="6EF197F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Khách du lịch Việt Nam và quốc tế</w:t>
            </w:r>
          </w:p>
        </w:tc>
        <w:tc>
          <w:tcPr>
            <w:tcW w:w="1368" w:type="dxa"/>
            <w:vAlign w:val="center"/>
          </w:tcPr>
          <w:p w14:paraId="31F1CD8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Trải nghiệm văn hóa và nghề truyền thống</w:t>
            </w:r>
          </w:p>
        </w:tc>
        <w:tc>
          <w:tcPr>
            <w:tcW w:w="1368" w:type="dxa"/>
            <w:vAlign w:val="center"/>
          </w:tcPr>
          <w:p w14:paraId="3EDAD16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Trải nghiệm làm chiếu/đan cói</w:t>
            </w:r>
          </w:p>
        </w:tc>
        <w:tc>
          <w:tcPr>
            <w:tcW w:w="1368" w:type="dxa"/>
            <w:vAlign w:val="center"/>
          </w:tcPr>
          <w:p w14:paraId="33B7F3C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Phú Yên</w:t>
            </w:r>
          </w:p>
        </w:tc>
        <w:tc>
          <w:tcPr>
            <w:tcW w:w="1368" w:type="dxa"/>
            <w:vAlign w:val="center"/>
          </w:tcPr>
          <w:p w14:paraId="4930CBE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67F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07781E1">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29</w:t>
            </w:r>
          </w:p>
        </w:tc>
        <w:tc>
          <w:tcPr>
            <w:tcW w:w="1367" w:type="dxa"/>
            <w:vAlign w:val="center"/>
          </w:tcPr>
          <w:p w14:paraId="6E774CF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Giáo dục trẻ em</w:t>
            </w:r>
          </w:p>
        </w:tc>
        <w:tc>
          <w:tcPr>
            <w:tcW w:w="1368" w:type="dxa"/>
            <w:vAlign w:val="center"/>
          </w:tcPr>
          <w:p w14:paraId="0B422CE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Trường mầm non, tiểu học, trung tâm kỹ năng sống</w:t>
            </w:r>
          </w:p>
        </w:tc>
        <w:tc>
          <w:tcPr>
            <w:tcW w:w="1368" w:type="dxa"/>
            <w:vAlign w:val="center"/>
          </w:tcPr>
          <w:p w14:paraId="0A41068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Học về nghề truyền thống, thủ công, văn hóa</w:t>
            </w:r>
          </w:p>
        </w:tc>
        <w:tc>
          <w:tcPr>
            <w:tcW w:w="1368" w:type="dxa"/>
            <w:vAlign w:val="center"/>
          </w:tcPr>
          <w:p w14:paraId="08CEB9A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Bộ kit đan cói, hoạt động trải nghiệm</w:t>
            </w:r>
          </w:p>
        </w:tc>
        <w:tc>
          <w:tcPr>
            <w:tcW w:w="1368" w:type="dxa"/>
            <w:vAlign w:val="center"/>
          </w:tcPr>
          <w:p w14:paraId="74A9772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39CB1EF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6299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F4CCBD9">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30</w:t>
            </w:r>
          </w:p>
        </w:tc>
        <w:tc>
          <w:tcPr>
            <w:tcW w:w="1367" w:type="dxa"/>
            <w:vAlign w:val="center"/>
          </w:tcPr>
          <w:p w14:paraId="339A220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Trải nghiệm làng nghề</w:t>
            </w:r>
          </w:p>
        </w:tc>
        <w:tc>
          <w:tcPr>
            <w:tcW w:w="1368" w:type="dxa"/>
            <w:vAlign w:val="center"/>
          </w:tcPr>
          <w:p w14:paraId="160C63F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Trường học, khách du lịch, gia đình</w:t>
            </w:r>
          </w:p>
        </w:tc>
        <w:tc>
          <w:tcPr>
            <w:tcW w:w="1368" w:type="dxa"/>
            <w:vAlign w:val="center"/>
          </w:tcPr>
          <w:p w14:paraId="2083454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Tìm hiểu quy trình làm chiếu và văn hóa địa phương</w:t>
            </w:r>
          </w:p>
        </w:tc>
        <w:tc>
          <w:tcPr>
            <w:tcW w:w="1368" w:type="dxa"/>
            <w:vAlign w:val="center"/>
          </w:tcPr>
          <w:p w14:paraId="25BBA9F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Tour trải nghiệm + workshop + sản phẩm mang về</w:t>
            </w:r>
          </w:p>
        </w:tc>
        <w:tc>
          <w:tcPr>
            <w:tcW w:w="1368" w:type="dxa"/>
            <w:vAlign w:val="center"/>
          </w:tcPr>
          <w:p w14:paraId="2A528C81">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Phú Yên</w:t>
            </w:r>
          </w:p>
        </w:tc>
        <w:tc>
          <w:tcPr>
            <w:tcW w:w="1368" w:type="dxa"/>
            <w:vAlign w:val="center"/>
          </w:tcPr>
          <w:p w14:paraId="5D04AAA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Dịch vụ</w:t>
            </w:r>
          </w:p>
        </w:tc>
      </w:tr>
      <w:tr w14:paraId="17A3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2489282C">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31</w:t>
            </w:r>
          </w:p>
        </w:tc>
        <w:tc>
          <w:tcPr>
            <w:tcW w:w="1367" w:type="dxa"/>
            <w:vAlign w:val="center"/>
          </w:tcPr>
          <w:p w14:paraId="08A1995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Trung tâm giáo dục trải nghiệm</w:t>
            </w:r>
          </w:p>
        </w:tc>
        <w:tc>
          <w:tcPr>
            <w:tcW w:w="1368" w:type="dxa"/>
            <w:vAlign w:val="center"/>
          </w:tcPr>
          <w:p w14:paraId="5FECFAC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Trung tâm STEAM, kỹ năng sống</w:t>
            </w:r>
          </w:p>
        </w:tc>
        <w:tc>
          <w:tcPr>
            <w:tcW w:w="1368" w:type="dxa"/>
            <w:vAlign w:val="center"/>
          </w:tcPr>
          <w:p w14:paraId="2412C48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Tổ chức hoạt động thủ công, sáng tạo</w:t>
            </w:r>
          </w:p>
        </w:tc>
        <w:tc>
          <w:tcPr>
            <w:tcW w:w="1368" w:type="dxa"/>
            <w:vAlign w:val="center"/>
          </w:tcPr>
          <w:p w14:paraId="54E405B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Bộ kit, workshop, chương trình trải nghiệm</w:t>
            </w:r>
          </w:p>
        </w:tc>
        <w:tc>
          <w:tcPr>
            <w:tcW w:w="1368" w:type="dxa"/>
            <w:vAlign w:val="center"/>
          </w:tcPr>
          <w:p w14:paraId="67F8143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59A9CC8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63E3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0611695">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32</w:t>
            </w:r>
          </w:p>
        </w:tc>
        <w:tc>
          <w:tcPr>
            <w:tcW w:w="1367" w:type="dxa"/>
            <w:vAlign w:val="center"/>
          </w:tcPr>
          <w:p w14:paraId="5380F7E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bánh Trung thu</w:t>
            </w:r>
          </w:p>
        </w:tc>
        <w:tc>
          <w:tcPr>
            <w:tcW w:w="1368" w:type="dxa"/>
            <w:vAlign w:val="center"/>
          </w:tcPr>
          <w:p w14:paraId="170DE0B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Thương hiệu bánh, tiệm bánh, khách sạn, nhà hàng</w:t>
            </w:r>
          </w:p>
        </w:tc>
        <w:tc>
          <w:tcPr>
            <w:tcW w:w="1368" w:type="dxa"/>
            <w:vAlign w:val="center"/>
          </w:tcPr>
          <w:p w14:paraId="1C7036A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bao bì khác biệt, cao cấp, thủ công</w:t>
            </w:r>
          </w:p>
        </w:tc>
        <w:tc>
          <w:tcPr>
            <w:tcW w:w="1368" w:type="dxa"/>
            <w:vAlign w:val="center"/>
          </w:tcPr>
          <w:p w14:paraId="58B0107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Hộp bánh Trung thu bằng cói</w:t>
            </w:r>
          </w:p>
        </w:tc>
        <w:tc>
          <w:tcPr>
            <w:tcW w:w="1368" w:type="dxa"/>
            <w:vAlign w:val="center"/>
          </w:tcPr>
          <w:p w14:paraId="3F6D6C4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TP.HCM</w:t>
            </w:r>
          </w:p>
        </w:tc>
        <w:tc>
          <w:tcPr>
            <w:tcW w:w="1368" w:type="dxa"/>
            <w:vAlign w:val="center"/>
          </w:tcPr>
          <w:p w14:paraId="721A31D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B2B</w:t>
            </w:r>
          </w:p>
        </w:tc>
      </w:tr>
      <w:tr w14:paraId="3628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2FA836FB">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33</w:t>
            </w:r>
          </w:p>
        </w:tc>
        <w:tc>
          <w:tcPr>
            <w:tcW w:w="1367" w:type="dxa"/>
            <w:vAlign w:val="center"/>
          </w:tcPr>
          <w:p w14:paraId="261A00D8">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trà</w:t>
            </w:r>
          </w:p>
        </w:tc>
        <w:tc>
          <w:tcPr>
            <w:tcW w:w="1368" w:type="dxa"/>
            <w:vAlign w:val="center"/>
          </w:tcPr>
          <w:p w14:paraId="6B523B6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Thương hiệu trà, cửa hàng trà</w:t>
            </w:r>
          </w:p>
        </w:tc>
        <w:tc>
          <w:tcPr>
            <w:tcW w:w="1368" w:type="dxa"/>
            <w:vAlign w:val="center"/>
          </w:tcPr>
          <w:p w14:paraId="7BB81AD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bao bì tự nhiên, cao cấp</w:t>
            </w:r>
          </w:p>
        </w:tc>
        <w:tc>
          <w:tcPr>
            <w:tcW w:w="1368" w:type="dxa"/>
            <w:vAlign w:val="center"/>
          </w:tcPr>
          <w:p w14:paraId="3A3DBD1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trà bằng cói, giftset trà</w:t>
            </w:r>
          </w:p>
        </w:tc>
        <w:tc>
          <w:tcPr>
            <w:tcW w:w="1368" w:type="dxa"/>
            <w:vAlign w:val="center"/>
          </w:tcPr>
          <w:p w14:paraId="54CC5C2A">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5C3D29D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7D5C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285937B8">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34</w:t>
            </w:r>
          </w:p>
        </w:tc>
        <w:tc>
          <w:tcPr>
            <w:tcW w:w="1367" w:type="dxa"/>
            <w:vAlign w:val="center"/>
          </w:tcPr>
          <w:p w14:paraId="773CBB2D">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cà phê</w:t>
            </w:r>
          </w:p>
        </w:tc>
        <w:tc>
          <w:tcPr>
            <w:tcW w:w="1368" w:type="dxa"/>
            <w:vAlign w:val="center"/>
          </w:tcPr>
          <w:p w14:paraId="7ACA0DB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Thương hiệu cà phê, đặc sản</w:t>
            </w:r>
          </w:p>
        </w:tc>
        <w:tc>
          <w:tcPr>
            <w:tcW w:w="1368" w:type="dxa"/>
            <w:vAlign w:val="center"/>
          </w:tcPr>
          <w:p w14:paraId="4671B6D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Bao bì/giftset mang bản sắc Việt</w:t>
            </w:r>
          </w:p>
        </w:tc>
        <w:tc>
          <w:tcPr>
            <w:tcW w:w="1368" w:type="dxa"/>
            <w:vAlign w:val="center"/>
          </w:tcPr>
          <w:p w14:paraId="303F655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khay, giỏ bằng cói</w:t>
            </w:r>
          </w:p>
        </w:tc>
        <w:tc>
          <w:tcPr>
            <w:tcW w:w="1368" w:type="dxa"/>
            <w:vAlign w:val="center"/>
          </w:tcPr>
          <w:p w14:paraId="28E466C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637AFC0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0BF5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FE90887">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35</w:t>
            </w:r>
          </w:p>
        </w:tc>
        <w:tc>
          <w:tcPr>
            <w:tcW w:w="1367" w:type="dxa"/>
            <w:vAlign w:val="center"/>
          </w:tcPr>
          <w:p w14:paraId="6E895B0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bánh / thực phẩm</w:t>
            </w:r>
          </w:p>
        </w:tc>
        <w:tc>
          <w:tcPr>
            <w:tcW w:w="1368" w:type="dxa"/>
            <w:vAlign w:val="center"/>
          </w:tcPr>
          <w:p w14:paraId="0A059CE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Tiệm bánh, thương hiệu thực phẩm</w:t>
            </w:r>
          </w:p>
        </w:tc>
        <w:tc>
          <w:tcPr>
            <w:tcW w:w="1368" w:type="dxa"/>
            <w:vAlign w:val="center"/>
          </w:tcPr>
          <w:p w14:paraId="5E0FFE4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Đóng gói sản phẩm theo phong cách thủ công</w:t>
            </w:r>
          </w:p>
        </w:tc>
        <w:tc>
          <w:tcPr>
            <w:tcW w:w="1368" w:type="dxa"/>
            <w:vAlign w:val="center"/>
          </w:tcPr>
          <w:p w14:paraId="249FFA4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bánh, khay, giỏ cói</w:t>
            </w:r>
          </w:p>
        </w:tc>
        <w:tc>
          <w:tcPr>
            <w:tcW w:w="1368" w:type="dxa"/>
            <w:vAlign w:val="center"/>
          </w:tcPr>
          <w:p w14:paraId="27760A3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19B4082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6A53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ACBF148">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36</w:t>
            </w:r>
          </w:p>
        </w:tc>
        <w:tc>
          <w:tcPr>
            <w:tcW w:w="1367" w:type="dxa"/>
            <w:vAlign w:val="center"/>
          </w:tcPr>
          <w:p w14:paraId="0F9AC23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đặc sản Phú Yên</w:t>
            </w:r>
          </w:p>
        </w:tc>
        <w:tc>
          <w:tcPr>
            <w:tcW w:w="1368" w:type="dxa"/>
            <w:vAlign w:val="center"/>
          </w:tcPr>
          <w:p w14:paraId="6FF8414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đặc sản, cửa hàng đặc sản</w:t>
            </w:r>
          </w:p>
        </w:tc>
        <w:tc>
          <w:tcPr>
            <w:tcW w:w="1368" w:type="dxa"/>
            <w:vAlign w:val="center"/>
          </w:tcPr>
          <w:p w14:paraId="525CD72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Tăng giá trị và nhận diện địa phương</w:t>
            </w:r>
          </w:p>
        </w:tc>
        <w:tc>
          <w:tcPr>
            <w:tcW w:w="1368" w:type="dxa"/>
            <w:vAlign w:val="center"/>
          </w:tcPr>
          <w:p w14:paraId="6E3C3CE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đặc sản, giỏ quà bằng cói</w:t>
            </w:r>
          </w:p>
        </w:tc>
        <w:tc>
          <w:tcPr>
            <w:tcW w:w="1368" w:type="dxa"/>
            <w:vAlign w:val="center"/>
          </w:tcPr>
          <w:p w14:paraId="19D3F49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Đặc biệt Phú Yên</w:t>
            </w:r>
          </w:p>
        </w:tc>
        <w:tc>
          <w:tcPr>
            <w:tcW w:w="1368" w:type="dxa"/>
            <w:vAlign w:val="center"/>
          </w:tcPr>
          <w:p w14:paraId="14C9800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76C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5270927">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37</w:t>
            </w:r>
          </w:p>
        </w:tc>
        <w:tc>
          <w:tcPr>
            <w:tcW w:w="1367" w:type="dxa"/>
            <w:vAlign w:val="center"/>
          </w:tcPr>
          <w:p w14:paraId="7FA3C795">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quà Tết</w:t>
            </w:r>
          </w:p>
        </w:tc>
        <w:tc>
          <w:tcPr>
            <w:tcW w:w="1368" w:type="dxa"/>
            <w:vAlign w:val="center"/>
          </w:tcPr>
          <w:p w14:paraId="56F9441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quà tặng, thương hiệu thực phẩm</w:t>
            </w:r>
          </w:p>
        </w:tc>
        <w:tc>
          <w:tcPr>
            <w:tcW w:w="1368" w:type="dxa"/>
            <w:vAlign w:val="center"/>
          </w:tcPr>
          <w:p w14:paraId="3A71C80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Đóng gói các set quà Tết</w:t>
            </w:r>
          </w:p>
        </w:tc>
        <w:tc>
          <w:tcPr>
            <w:tcW w:w="1368" w:type="dxa"/>
            <w:vAlign w:val="center"/>
          </w:tcPr>
          <w:p w14:paraId="3C2E3F4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Hộp/giỏ/khay cói</w:t>
            </w:r>
          </w:p>
        </w:tc>
        <w:tc>
          <w:tcPr>
            <w:tcW w:w="1368" w:type="dxa"/>
            <w:vAlign w:val="center"/>
          </w:tcPr>
          <w:p w14:paraId="4DD86515">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63962DE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5B72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388F54B">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38</w:t>
            </w:r>
          </w:p>
        </w:tc>
        <w:tc>
          <w:tcPr>
            <w:tcW w:w="1367" w:type="dxa"/>
            <w:vAlign w:val="center"/>
          </w:tcPr>
          <w:p w14:paraId="6CA628A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quà doanh nghiệp</w:t>
            </w:r>
          </w:p>
        </w:tc>
        <w:tc>
          <w:tcPr>
            <w:tcW w:w="1368" w:type="dxa"/>
            <w:vAlign w:val="center"/>
          </w:tcPr>
          <w:p w14:paraId="5864AE1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Công ty quà tặng, agency, doanh nghiệp</w:t>
            </w:r>
          </w:p>
        </w:tc>
        <w:tc>
          <w:tcPr>
            <w:tcW w:w="1368" w:type="dxa"/>
            <w:vAlign w:val="center"/>
          </w:tcPr>
          <w:p w14:paraId="72C9375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Đóng gói giftset theo nhận diện thương hiệu</w:t>
            </w:r>
          </w:p>
        </w:tc>
        <w:tc>
          <w:tcPr>
            <w:tcW w:w="1368" w:type="dxa"/>
            <w:vAlign w:val="center"/>
          </w:tcPr>
          <w:p w14:paraId="586B0F5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 cói thiết kế/in logo theo yêu cầu</w:t>
            </w:r>
          </w:p>
        </w:tc>
        <w:tc>
          <w:tcPr>
            <w:tcW w:w="1368" w:type="dxa"/>
            <w:vAlign w:val="center"/>
          </w:tcPr>
          <w:p w14:paraId="52F04C9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4B30006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BB6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68E6995">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39</w:t>
            </w:r>
          </w:p>
        </w:tc>
        <w:tc>
          <w:tcPr>
            <w:tcW w:w="1367" w:type="dxa"/>
            <w:vAlign w:val="center"/>
          </w:tcPr>
          <w:p w14:paraId="71F82AC8">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Bao bì mỹ phẩm thiên nhiên</w:t>
            </w:r>
          </w:p>
        </w:tc>
        <w:tc>
          <w:tcPr>
            <w:tcW w:w="1368" w:type="dxa"/>
            <w:vAlign w:val="center"/>
          </w:tcPr>
          <w:p w14:paraId="0158469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Thương hiệu mỹ phẩm organic/natural</w:t>
            </w:r>
          </w:p>
        </w:tc>
        <w:tc>
          <w:tcPr>
            <w:tcW w:w="1368" w:type="dxa"/>
            <w:vAlign w:val="center"/>
          </w:tcPr>
          <w:p w14:paraId="18932BE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hình ảnh tự nhiên, thủ công, thân thiện</w:t>
            </w:r>
          </w:p>
        </w:tc>
        <w:tc>
          <w:tcPr>
            <w:tcW w:w="1368" w:type="dxa"/>
            <w:vAlign w:val="center"/>
          </w:tcPr>
          <w:p w14:paraId="2F0E3D78">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Hộp/khay/giỏ cói</w:t>
            </w:r>
          </w:p>
        </w:tc>
        <w:tc>
          <w:tcPr>
            <w:tcW w:w="1368" w:type="dxa"/>
            <w:vAlign w:val="center"/>
          </w:tcPr>
          <w:p w14:paraId="3AEE3C3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6649B340">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5CF3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BD4B1E8">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40</w:t>
            </w:r>
          </w:p>
        </w:tc>
        <w:tc>
          <w:tcPr>
            <w:tcW w:w="1367" w:type="dxa"/>
            <w:vAlign w:val="center"/>
          </w:tcPr>
          <w:p w14:paraId="2C8BF4E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Cung cấp nguyên liệu cói</w:t>
            </w:r>
          </w:p>
        </w:tc>
        <w:tc>
          <w:tcPr>
            <w:tcW w:w="1368" w:type="dxa"/>
            <w:vAlign w:val="center"/>
          </w:tcPr>
          <w:p w14:paraId="0FAC343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Xưởng thủ công, nhà sản xuất, studio thiết kế</w:t>
            </w:r>
          </w:p>
        </w:tc>
        <w:tc>
          <w:tcPr>
            <w:tcW w:w="1368" w:type="dxa"/>
            <w:vAlign w:val="center"/>
          </w:tcPr>
          <w:p w14:paraId="34732D9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Mua nguyên liệu để sản xuất sản phẩm khác</w:t>
            </w:r>
          </w:p>
        </w:tc>
        <w:tc>
          <w:tcPr>
            <w:tcW w:w="1368" w:type="dxa"/>
            <w:vAlign w:val="center"/>
          </w:tcPr>
          <w:p w14:paraId="596D1D1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Cói nguyên liệu</w:t>
            </w:r>
          </w:p>
        </w:tc>
        <w:tc>
          <w:tcPr>
            <w:tcW w:w="1368" w:type="dxa"/>
            <w:vAlign w:val="center"/>
          </w:tcPr>
          <w:p w14:paraId="4FB1ADDB">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w:t>
            </w:r>
          </w:p>
        </w:tc>
        <w:tc>
          <w:tcPr>
            <w:tcW w:w="1368" w:type="dxa"/>
            <w:vAlign w:val="center"/>
          </w:tcPr>
          <w:p w14:paraId="3F0212B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68A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B499393">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41</w:t>
            </w:r>
          </w:p>
        </w:tc>
        <w:tc>
          <w:tcPr>
            <w:tcW w:w="1367" w:type="dxa"/>
            <w:vAlign w:val="center"/>
          </w:tcPr>
          <w:p w14:paraId="5EF7FB4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Cung cấp tấm cói</w:t>
            </w:r>
          </w:p>
        </w:tc>
        <w:tc>
          <w:tcPr>
            <w:tcW w:w="1368" w:type="dxa"/>
            <w:vAlign w:val="center"/>
          </w:tcPr>
          <w:p w14:paraId="7939A12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Xưởng bao bì, nội thất, decor</w:t>
            </w:r>
          </w:p>
        </w:tc>
        <w:tc>
          <w:tcPr>
            <w:tcW w:w="1368" w:type="dxa"/>
            <w:vAlign w:val="center"/>
          </w:tcPr>
          <w:p w14:paraId="14CB074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Sử dụng tấm cói để gia công tiếp</w:t>
            </w:r>
          </w:p>
        </w:tc>
        <w:tc>
          <w:tcPr>
            <w:tcW w:w="1368" w:type="dxa"/>
            <w:vAlign w:val="center"/>
          </w:tcPr>
          <w:p w14:paraId="4BB9C5A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Tấm cói theo kích thước/quy cách</w:t>
            </w:r>
          </w:p>
        </w:tc>
        <w:tc>
          <w:tcPr>
            <w:tcW w:w="1368" w:type="dxa"/>
            <w:vAlign w:val="center"/>
          </w:tcPr>
          <w:p w14:paraId="58196F5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 → TP.HCM</w:t>
            </w:r>
          </w:p>
        </w:tc>
        <w:tc>
          <w:tcPr>
            <w:tcW w:w="1368" w:type="dxa"/>
            <w:vAlign w:val="center"/>
          </w:tcPr>
          <w:p w14:paraId="4B27224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4455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3CD9748">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42</w:t>
            </w:r>
          </w:p>
        </w:tc>
        <w:tc>
          <w:tcPr>
            <w:tcW w:w="1367" w:type="dxa"/>
            <w:vAlign w:val="center"/>
          </w:tcPr>
          <w:p w14:paraId="6C89D98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Cung cấp bán thành phẩm cói</w:t>
            </w:r>
          </w:p>
        </w:tc>
        <w:tc>
          <w:tcPr>
            <w:tcW w:w="1368" w:type="dxa"/>
            <w:vAlign w:val="center"/>
          </w:tcPr>
          <w:p w14:paraId="77F99574">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Xưởng sản xuất sản phẩm thủ công</w:t>
            </w:r>
          </w:p>
        </w:tc>
        <w:tc>
          <w:tcPr>
            <w:tcW w:w="1368" w:type="dxa"/>
            <w:vAlign w:val="center"/>
          </w:tcPr>
          <w:p w14:paraId="6E960FC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Mua bán thành phẩm để hoàn thiện</w:t>
            </w:r>
          </w:p>
        </w:tc>
        <w:tc>
          <w:tcPr>
            <w:tcW w:w="1368" w:type="dxa"/>
            <w:vAlign w:val="center"/>
          </w:tcPr>
          <w:p w14:paraId="29B830D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 tiết/tấm/bộ phận cói</w:t>
            </w:r>
          </w:p>
        </w:tc>
        <w:tc>
          <w:tcPr>
            <w:tcW w:w="1368" w:type="dxa"/>
            <w:vAlign w:val="center"/>
          </w:tcPr>
          <w:p w14:paraId="303B7145">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Phú Yên, TP.HCM</w:t>
            </w:r>
          </w:p>
        </w:tc>
        <w:tc>
          <w:tcPr>
            <w:tcW w:w="1368" w:type="dxa"/>
            <w:vAlign w:val="center"/>
          </w:tcPr>
          <w:p w14:paraId="5A039B3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1C23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AF8F77E">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43</w:t>
            </w:r>
          </w:p>
        </w:tc>
        <w:tc>
          <w:tcPr>
            <w:tcW w:w="1367" w:type="dxa"/>
            <w:vAlign w:val="center"/>
          </w:tcPr>
          <w:p w14:paraId="196A67A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Đồ decor</w:t>
            </w:r>
          </w:p>
        </w:tc>
        <w:tc>
          <w:tcPr>
            <w:tcW w:w="1368" w:type="dxa"/>
            <w:vAlign w:val="center"/>
          </w:tcPr>
          <w:p w14:paraId="3963144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tiêu dùng, nhà hàng, café, homestay, resort</w:t>
            </w:r>
          </w:p>
        </w:tc>
        <w:tc>
          <w:tcPr>
            <w:tcW w:w="1368" w:type="dxa"/>
            <w:vAlign w:val="center"/>
          </w:tcPr>
          <w:p w14:paraId="7158472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Trang trí không gian</w:t>
            </w:r>
          </w:p>
        </w:tc>
        <w:tc>
          <w:tcPr>
            <w:tcW w:w="1368" w:type="dxa"/>
            <w:vAlign w:val="center"/>
          </w:tcPr>
          <w:p w14:paraId="6031634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Tấm decor, giỏ, khay, sản phẩm treo tường</w:t>
            </w:r>
          </w:p>
        </w:tc>
        <w:tc>
          <w:tcPr>
            <w:tcW w:w="1368" w:type="dxa"/>
            <w:vAlign w:val="center"/>
          </w:tcPr>
          <w:p w14:paraId="7DA59F6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70B83BF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4C25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A12BF27">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44</w:t>
            </w:r>
          </w:p>
        </w:tc>
        <w:tc>
          <w:tcPr>
            <w:tcW w:w="1367" w:type="dxa"/>
            <w:vAlign w:val="center"/>
          </w:tcPr>
          <w:p w14:paraId="0D0D9EB4">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Nội thất</w:t>
            </w:r>
          </w:p>
        </w:tc>
        <w:tc>
          <w:tcPr>
            <w:tcW w:w="1368" w:type="dxa"/>
            <w:vAlign w:val="center"/>
          </w:tcPr>
          <w:p w14:paraId="11C4683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Nhà ở, homestay, resort, nhà hàng</w:t>
            </w:r>
          </w:p>
        </w:tc>
        <w:tc>
          <w:tcPr>
            <w:tcW w:w="1368" w:type="dxa"/>
            <w:vAlign w:val="center"/>
          </w:tcPr>
          <w:p w14:paraId="5464996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Tạo không gian tự nhiên, thủ công</w:t>
            </w:r>
          </w:p>
        </w:tc>
        <w:tc>
          <w:tcPr>
            <w:tcW w:w="1368" w:type="dxa"/>
            <w:vAlign w:val="center"/>
          </w:tcPr>
          <w:p w14:paraId="02593DB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Thảm, chiếu, vách, phụ kiện nội thất cói</w:t>
            </w:r>
          </w:p>
        </w:tc>
        <w:tc>
          <w:tcPr>
            <w:tcW w:w="1368" w:type="dxa"/>
            <w:vAlign w:val="center"/>
          </w:tcPr>
          <w:p w14:paraId="622B7CB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570E27E6">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4953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85C28BC">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45</w:t>
            </w:r>
          </w:p>
        </w:tc>
        <w:tc>
          <w:tcPr>
            <w:tcW w:w="1367" w:type="dxa"/>
            <w:vAlign w:val="center"/>
          </w:tcPr>
          <w:p w14:paraId="16E79CD2">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Giỏ / khay / đồ đựng</w:t>
            </w:r>
          </w:p>
        </w:tc>
        <w:tc>
          <w:tcPr>
            <w:tcW w:w="1368" w:type="dxa"/>
            <w:vAlign w:val="center"/>
          </w:tcPr>
          <w:p w14:paraId="5568390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Người tiêu dùng, nhà hàng, khách sạn</w:t>
            </w:r>
          </w:p>
        </w:tc>
        <w:tc>
          <w:tcPr>
            <w:tcW w:w="1368" w:type="dxa"/>
            <w:vAlign w:val="center"/>
          </w:tcPr>
          <w:p w14:paraId="27DA37C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Đựng đồ, trang trí</w:t>
            </w:r>
          </w:p>
        </w:tc>
        <w:tc>
          <w:tcPr>
            <w:tcW w:w="1368" w:type="dxa"/>
            <w:vAlign w:val="center"/>
          </w:tcPr>
          <w:p w14:paraId="40FA055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Giỏ cói, khay cói, hộp cói</w:t>
            </w:r>
          </w:p>
        </w:tc>
        <w:tc>
          <w:tcPr>
            <w:tcW w:w="1368" w:type="dxa"/>
            <w:vAlign w:val="center"/>
          </w:tcPr>
          <w:p w14:paraId="22988F81">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521B1E3C">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0F3C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C57B1E2">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46</w:t>
            </w:r>
          </w:p>
        </w:tc>
        <w:tc>
          <w:tcPr>
            <w:tcW w:w="1367" w:type="dxa"/>
            <w:vAlign w:val="center"/>
          </w:tcPr>
          <w:p w14:paraId="26B9F2AD">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Vật liệu cho studio / nhà thiết kế</w:t>
            </w:r>
          </w:p>
        </w:tc>
        <w:tc>
          <w:tcPr>
            <w:tcW w:w="1368" w:type="dxa"/>
            <w:vAlign w:val="center"/>
          </w:tcPr>
          <w:p w14:paraId="20652A2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Designer, studio decor, kiến trúc sư</w:t>
            </w:r>
          </w:p>
        </w:tc>
        <w:tc>
          <w:tcPr>
            <w:tcW w:w="1368" w:type="dxa"/>
            <w:vAlign w:val="center"/>
          </w:tcPr>
          <w:p w14:paraId="29DA0C5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Tìm vật liệu có tính thủ công, bản địa</w:t>
            </w:r>
          </w:p>
        </w:tc>
        <w:tc>
          <w:tcPr>
            <w:tcW w:w="1368" w:type="dxa"/>
            <w:vAlign w:val="center"/>
          </w:tcPr>
          <w:p w14:paraId="498CB4A5">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Tấm cói, vật liệu cói theo yêu cầu</w:t>
            </w:r>
          </w:p>
        </w:tc>
        <w:tc>
          <w:tcPr>
            <w:tcW w:w="1368" w:type="dxa"/>
            <w:vAlign w:val="center"/>
          </w:tcPr>
          <w:p w14:paraId="78674C4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w:t>
            </w:r>
          </w:p>
        </w:tc>
        <w:tc>
          <w:tcPr>
            <w:tcW w:w="1368" w:type="dxa"/>
            <w:vAlign w:val="center"/>
          </w:tcPr>
          <w:p w14:paraId="76B60AE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0480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5AABD4A">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47</w:t>
            </w:r>
          </w:p>
        </w:tc>
        <w:tc>
          <w:tcPr>
            <w:tcW w:w="1367" w:type="dxa"/>
            <w:vAlign w:val="center"/>
          </w:tcPr>
          <w:p w14:paraId="2B1CC0EC">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Sự kiện văn hóa</w:t>
            </w:r>
          </w:p>
        </w:tc>
        <w:tc>
          <w:tcPr>
            <w:tcW w:w="1368" w:type="dxa"/>
            <w:vAlign w:val="center"/>
          </w:tcPr>
          <w:p w14:paraId="23BA1A4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Đơn vị tổ chức sự kiện, cơ quan, doanh nghiệp</w:t>
            </w:r>
          </w:p>
        </w:tc>
        <w:tc>
          <w:tcPr>
            <w:tcW w:w="1368" w:type="dxa"/>
            <w:vAlign w:val="center"/>
          </w:tcPr>
          <w:p w14:paraId="1423603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Trang trí, trải nghiệm văn hóa</w:t>
            </w:r>
          </w:p>
        </w:tc>
        <w:tc>
          <w:tcPr>
            <w:tcW w:w="1368" w:type="dxa"/>
            <w:vAlign w:val="center"/>
          </w:tcPr>
          <w:p w14:paraId="7D28A8A7">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Decor cói, workshop, sản phẩm trưng bày</w:t>
            </w:r>
          </w:p>
        </w:tc>
        <w:tc>
          <w:tcPr>
            <w:tcW w:w="1368" w:type="dxa"/>
            <w:vAlign w:val="center"/>
          </w:tcPr>
          <w:p w14:paraId="6786BC90">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5F7E938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3A5A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2485B2A">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48</w:t>
            </w:r>
          </w:p>
        </w:tc>
        <w:tc>
          <w:tcPr>
            <w:tcW w:w="1367" w:type="dxa"/>
            <w:vAlign w:val="center"/>
          </w:tcPr>
          <w:p w14:paraId="783A6F84">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Team building</w:t>
            </w:r>
          </w:p>
        </w:tc>
        <w:tc>
          <w:tcPr>
            <w:tcW w:w="1368" w:type="dxa"/>
            <w:vAlign w:val="center"/>
          </w:tcPr>
          <w:p w14:paraId="18F9012A">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w:t>
            </w:r>
          </w:p>
        </w:tc>
        <w:tc>
          <w:tcPr>
            <w:tcW w:w="1368" w:type="dxa"/>
            <w:vAlign w:val="center"/>
          </w:tcPr>
          <w:p w14:paraId="28FD4571">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Hoạt động gắn kết nhân viên</w:t>
            </w:r>
          </w:p>
        </w:tc>
        <w:tc>
          <w:tcPr>
            <w:tcW w:w="1368" w:type="dxa"/>
            <w:vAlign w:val="center"/>
          </w:tcPr>
          <w:p w14:paraId="32D87D3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Workshop đan cói, trò chơi/trải nghiệm thủ công</w:t>
            </w:r>
          </w:p>
        </w:tc>
        <w:tc>
          <w:tcPr>
            <w:tcW w:w="1368" w:type="dxa"/>
            <w:vAlign w:val="center"/>
          </w:tcPr>
          <w:p w14:paraId="47566637">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4E3CFF8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0AAE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FAAD401">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49</w:t>
            </w:r>
          </w:p>
        </w:tc>
        <w:tc>
          <w:tcPr>
            <w:tcW w:w="1367" w:type="dxa"/>
            <w:vAlign w:val="center"/>
          </w:tcPr>
          <w:p w14:paraId="31D67A69">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Hoạt động CSR</w:t>
            </w:r>
          </w:p>
        </w:tc>
        <w:tc>
          <w:tcPr>
            <w:tcW w:w="1368" w:type="dxa"/>
            <w:vAlign w:val="center"/>
          </w:tcPr>
          <w:p w14:paraId="1172A189">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Doanh nghiệp, tổ chức xã hội</w:t>
            </w:r>
          </w:p>
        </w:tc>
        <w:tc>
          <w:tcPr>
            <w:tcW w:w="1368" w:type="dxa"/>
            <w:vAlign w:val="center"/>
          </w:tcPr>
          <w:p w14:paraId="36F844CD">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Hoạt động cộng đồng, văn hóa, hỗ trợ làng nghề</w:t>
            </w:r>
          </w:p>
        </w:tc>
        <w:tc>
          <w:tcPr>
            <w:tcW w:w="1368" w:type="dxa"/>
            <w:vAlign w:val="center"/>
          </w:tcPr>
          <w:p w14:paraId="41F5B22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Chương trình trải nghiệm, workshop, hỗ trợ nghệ nhân</w:t>
            </w:r>
          </w:p>
        </w:tc>
        <w:tc>
          <w:tcPr>
            <w:tcW w:w="1368" w:type="dxa"/>
            <w:vAlign w:val="center"/>
          </w:tcPr>
          <w:p w14:paraId="3F8BBFDF">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TP.HCM, Phú Yên</w:t>
            </w:r>
          </w:p>
        </w:tc>
        <w:tc>
          <w:tcPr>
            <w:tcW w:w="1368" w:type="dxa"/>
            <w:vAlign w:val="center"/>
          </w:tcPr>
          <w:p w14:paraId="36A92DDE">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B2B</w:t>
            </w:r>
          </w:p>
        </w:tc>
      </w:tr>
      <w:tr w14:paraId="0CDF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5B571BE">
            <w:pPr>
              <w:keepNext w:val="0"/>
              <w:keepLines w:val="0"/>
              <w:widowControl/>
              <w:suppressLineNumbers w:val="0"/>
              <w:jc w:val="righ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50</w:t>
            </w:r>
          </w:p>
        </w:tc>
        <w:tc>
          <w:tcPr>
            <w:tcW w:w="1367" w:type="dxa"/>
            <w:vAlign w:val="center"/>
          </w:tcPr>
          <w:p w14:paraId="0870EBFD">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Thị trường quốc tế</w:t>
            </w:r>
          </w:p>
        </w:tc>
        <w:tc>
          <w:tcPr>
            <w:tcW w:w="1368" w:type="dxa"/>
            <w:vAlign w:val="center"/>
          </w:tcPr>
          <w:p w14:paraId="0AF4FB52">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Khách nước ngoài, cửa hàng thủ công, nhà nhập khẩu, thương hiệu decor/lifestyle</w:t>
            </w:r>
          </w:p>
        </w:tc>
        <w:tc>
          <w:tcPr>
            <w:tcW w:w="1368" w:type="dxa"/>
            <w:vAlign w:val="center"/>
          </w:tcPr>
          <w:p w14:paraId="0266E71F">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Sản phẩm thủ công Việt Nam, sản phẩm tự nhiên, quà tặng</w:t>
            </w:r>
          </w:p>
        </w:tc>
        <w:tc>
          <w:tcPr>
            <w:tcW w:w="1368" w:type="dxa"/>
            <w:vAlign w:val="center"/>
          </w:tcPr>
          <w:p w14:paraId="756564CB">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Chiếu, decor, hộp cói, sản phẩm lifestyle</w:t>
            </w:r>
          </w:p>
        </w:tc>
        <w:tc>
          <w:tcPr>
            <w:tcW w:w="1368" w:type="dxa"/>
            <w:vAlign w:val="center"/>
          </w:tcPr>
          <w:p w14:paraId="0A9A8DCE">
            <w:pPr>
              <w:keepNext w:val="0"/>
              <w:keepLines w:val="0"/>
              <w:widowControl/>
              <w:suppressLineNumbers w:val="0"/>
              <w:jc w:val="left"/>
              <w:rPr>
                <w:rFonts w:hint="default" w:cs="Times New Roman"/>
                <w:b w:val="0"/>
                <w:bCs w:val="0"/>
                <w:i w:val="0"/>
                <w:iCs w:val="0"/>
                <w:color w:val="auto"/>
                <w:sz w:val="26"/>
                <w:szCs w:val="26"/>
                <w:vertAlign w:val="baseline"/>
                <w:lang w:val="vi-VN"/>
              </w:rPr>
            </w:pPr>
            <w:r>
              <w:rPr>
                <w:rStyle w:val="21"/>
                <w:rFonts w:ascii="SimSun" w:hAnsi="SimSun" w:eastAsia="SimSun" w:cs="SimSun"/>
                <w:kern w:val="0"/>
                <w:sz w:val="24"/>
                <w:szCs w:val="24"/>
                <w:lang w:val="en-US" w:eastAsia="zh-CN" w:bidi="ar"/>
              </w:rPr>
              <w:t>Dài hạn</w:t>
            </w:r>
          </w:p>
        </w:tc>
        <w:tc>
          <w:tcPr>
            <w:tcW w:w="1368" w:type="dxa"/>
            <w:vAlign w:val="center"/>
          </w:tcPr>
          <w:p w14:paraId="1268A053">
            <w:pPr>
              <w:keepNext w:val="0"/>
              <w:keepLines w:val="0"/>
              <w:widowControl/>
              <w:suppressLineNumbers w:val="0"/>
              <w:jc w:val="left"/>
              <w:rPr>
                <w:rFonts w:hint="default" w:cs="Times New Roman"/>
                <w:b w:val="0"/>
                <w:bCs w:val="0"/>
                <w:i w:val="0"/>
                <w:iCs w:val="0"/>
                <w:color w:val="auto"/>
                <w:sz w:val="26"/>
                <w:szCs w:val="26"/>
                <w:vertAlign w:val="baseline"/>
                <w:lang w:val="vi-VN"/>
              </w:rPr>
            </w:pPr>
            <w:r>
              <w:rPr>
                <w:rFonts w:ascii="SimSun" w:hAnsi="SimSun" w:eastAsia="SimSun" w:cs="SimSun"/>
                <w:kern w:val="0"/>
                <w:sz w:val="24"/>
                <w:szCs w:val="24"/>
                <w:lang w:val="en-US" w:eastAsia="zh-CN" w:bidi="ar"/>
              </w:rPr>
              <w:t>B2C/B2B</w:t>
            </w:r>
          </w:p>
        </w:tc>
      </w:tr>
      <w:tr w14:paraId="1C94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CEACCA2">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STT</w:t>
            </w:r>
          </w:p>
        </w:tc>
        <w:tc>
          <w:tcPr>
            <w:tcW w:w="1367" w:type="dxa"/>
            <w:vAlign w:val="center"/>
          </w:tcPr>
          <w:p w14:paraId="7C94878A">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Thị trường tiềm năng</w:t>
            </w:r>
          </w:p>
        </w:tc>
        <w:tc>
          <w:tcPr>
            <w:tcW w:w="1368" w:type="dxa"/>
            <w:vAlign w:val="center"/>
          </w:tcPr>
          <w:p w14:paraId="3CF99FF1">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Khách hàng mục tiêu</w:t>
            </w:r>
          </w:p>
        </w:tc>
        <w:tc>
          <w:tcPr>
            <w:tcW w:w="1368" w:type="dxa"/>
            <w:vAlign w:val="center"/>
          </w:tcPr>
          <w:p w14:paraId="6655EA90">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Nhu cầu / mục đích mua</w:t>
            </w:r>
          </w:p>
        </w:tc>
        <w:tc>
          <w:tcPr>
            <w:tcW w:w="1368" w:type="dxa"/>
            <w:vAlign w:val="center"/>
          </w:tcPr>
          <w:p w14:paraId="0938F99E">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Sản phẩm / giải pháp Chiếu Nẫu có thể cung cấp</w:t>
            </w:r>
          </w:p>
        </w:tc>
        <w:tc>
          <w:tcPr>
            <w:tcW w:w="1368" w:type="dxa"/>
            <w:vAlign w:val="center"/>
          </w:tcPr>
          <w:p w14:paraId="6B4457CA">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Khu vực phù hợp</w:t>
            </w:r>
          </w:p>
        </w:tc>
        <w:tc>
          <w:tcPr>
            <w:tcW w:w="1368" w:type="dxa"/>
            <w:vAlign w:val="center"/>
          </w:tcPr>
          <w:p w14:paraId="54806F18">
            <w:pPr>
              <w:keepNext w:val="0"/>
              <w:keepLines w:val="0"/>
              <w:widowControl/>
              <w:suppressLineNumbers w:val="0"/>
              <w:jc w:val="center"/>
              <w:rPr>
                <w:rFonts w:hint="default" w:cs="Times New Roman"/>
                <w:b w:val="0"/>
                <w:bCs w:val="0"/>
                <w:i w:val="0"/>
                <w:iCs w:val="0"/>
                <w:color w:val="auto"/>
                <w:sz w:val="26"/>
                <w:szCs w:val="26"/>
                <w:vertAlign w:val="baseline"/>
                <w:lang w:val="vi-VN"/>
              </w:rPr>
            </w:pPr>
            <w:r>
              <w:rPr>
                <w:rFonts w:ascii="SimSun" w:hAnsi="SimSun" w:eastAsia="SimSun" w:cs="SimSun"/>
                <w:b/>
                <w:bCs/>
                <w:kern w:val="0"/>
                <w:sz w:val="24"/>
                <w:szCs w:val="24"/>
                <w:lang w:val="en-US" w:eastAsia="zh-CN" w:bidi="ar"/>
              </w:rPr>
              <w:t>Hình thức kinh doanh</w:t>
            </w:r>
          </w:p>
        </w:tc>
      </w:tr>
    </w:tbl>
    <w:p w14:paraId="1645521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899057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60CA53D7">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28C9415">
      <w:pPr>
        <w:pStyle w:val="20"/>
        <w:keepNext w:val="0"/>
        <w:keepLines w:val="0"/>
        <w:widowControl/>
        <w:suppressLineNumbers w:val="0"/>
        <w:spacing w:before="0" w:beforeAutospacing="1" w:after="0" w:afterAutospacing="1"/>
        <w:ind w:left="0" w:right="0"/>
      </w:pPr>
      <w:r>
        <w:rPr>
          <w:rStyle w:val="21"/>
        </w:rPr>
        <w:t>Qua phân tích, thị trường tiềm năng của Chiếu Nẫu tương đối đa dạng và không chỉ giới hạn ở thị trường tiêu dùng chiếu truyền thống. Thị trường có thể được mở rộng sang các nhóm khách hàng cá nhân, hộ gia đình, khách du lịch, quà tặng cá nhân, quà tặng doanh nghiệp, khách sạn – resort – homestay, nhà hàng – café, giáo dục, workshop, cũng như thị trường B2B sử dụng cói làm nguyên liệu hoặc bao bì cho các sản phẩm khác.</w:t>
      </w:r>
    </w:p>
    <w:p w14:paraId="748BA60D">
      <w:pPr>
        <w:pStyle w:val="20"/>
        <w:keepNext w:val="0"/>
        <w:keepLines w:val="0"/>
        <w:widowControl/>
        <w:suppressLineNumbers w:val="0"/>
      </w:pPr>
      <w:r>
        <w:rPr>
          <w:rStyle w:val="21"/>
        </w:rPr>
        <w:t>Tuy nhiên, xét về bản chất sản phẩm, thị trường cốt lõi của Chiếu Nẫu hiện vẫn là người tiêu dùng có nhu cầu sử dụng chiếu cói. Bên cạnh đó, sản phẩm có lợi thế khác biệt nhờ gắn với nghề dệt chiếu cói Phú Tân có lịch sử hơn 100 năm và giá trị văn hóa địa phương. Vì vậy, Chiếu Nẫu có tiềm năng mở rộng từ một sản phẩm tiêu dùng truyền thống thành sản phẩm quà tặng, sản phẩm du lịch và các sản phẩm ứng dụng từ cói.</w:t>
      </w:r>
    </w:p>
    <w:p w14:paraId="7BD183D6">
      <w:pPr>
        <w:pStyle w:val="20"/>
        <w:keepNext w:val="0"/>
        <w:keepLines w:val="0"/>
        <w:widowControl/>
        <w:suppressLineNumbers w:val="0"/>
      </w:pPr>
      <w:r>
        <w:rPr>
          <w:rStyle w:val="21"/>
        </w:rPr>
        <w:t>Đối với Phú Yên, thị trường du lịch, quà lưu niệm, trải nghiệm làng nghề và các cơ sở lưu trú là những hướng phù hợp với lợi thế địa phương. Trong khi đó, TP.HCM có tiềm năng lớn hơn đối với quà tặng doanh nghiệp, giftset, packaging, workshop, decor và hợp tác B2B.</w:t>
      </w:r>
    </w:p>
    <w:p w14:paraId="1D7E49C1">
      <w:pPr>
        <w:pStyle w:val="20"/>
        <w:keepNext w:val="0"/>
        <w:keepLines w:val="0"/>
        <w:widowControl/>
        <w:suppressLineNumbers w:val="0"/>
      </w:pPr>
      <w:r>
        <w:rPr>
          <w:rStyle w:val="21"/>
        </w:rPr>
        <w:t>Đặc biệt, hướng phát triển cói thành bao bì như hộp bánh Trung thu, hộp trà, hộp đặc sản và hộp quà doanh nghiệp là một hướng thị trường mới cần được nghiên cứu sâu, bởi khi đó Chiếu Nẫu không còn bị giới hạn trong thị trường “người mua chiếu”, mà có thể trở thành nhà cung cấp các sản phẩm và giải pháp từ cói.</w:t>
      </w:r>
    </w:p>
    <w:p w14:paraId="327BE7FA">
      <w:pPr>
        <w:pStyle w:val="2"/>
        <w:pBdr>
          <w:bottom w:val="single" w:color="2E74B5" w:sz="6" w:space="0"/>
        </w:pBdr>
        <w:spacing w:before="360" w:after="160"/>
      </w:pPr>
      <w:r>
        <w:rPr>
          <w:b/>
          <w:bCs/>
          <w:color w:val="1F3864"/>
          <w:sz w:val="30"/>
          <w:szCs w:val="30"/>
        </w:rPr>
        <w:t>1. Khung phân tích &amp; phương pháp</w:t>
      </w:r>
    </w:p>
    <w:p w14:paraId="00FFD89F">
      <w:pPr>
        <w:spacing w:after="140" w:line="300" w:lineRule="auto"/>
      </w:pPr>
      <w:r>
        <w:rPr>
          <w:sz w:val="21"/>
          <w:szCs w:val="21"/>
        </w:rPr>
        <w:t>Đối thủ được khảo sát dựa trên 3 dòng sản phẩm cốt lõi của Chiếu Nẫu — túi xách cói, lót ly/đế lót cói, quạt cói — và chia thành 3 nhóm theo mô hình kinh doanh:</w:t>
      </w:r>
    </w:p>
    <w:p w14:paraId="267DA79E">
      <w:pPr>
        <w:pStyle w:val="26"/>
        <w:numPr>
          <w:ilvl w:val="0"/>
          <w:numId w:val="6"/>
        </w:numPr>
        <w:spacing w:after="70" w:line="270" w:lineRule="auto"/>
      </w:pPr>
      <w:r>
        <w:rPr>
          <w:sz w:val="21"/>
          <w:szCs w:val="21"/>
        </w:rPr>
        <w:t>Nhóm A — Bán lẻ / thương hiệu tiêu dùng (B2C): bán trực tiếp cho người dùng cuối qua website, sàn TMĐT, mạng xã hội.</w:t>
      </w:r>
    </w:p>
    <w:p w14:paraId="72F14BEB">
      <w:pPr>
        <w:pStyle w:val="26"/>
        <w:numPr>
          <w:ilvl w:val="0"/>
          <w:numId w:val="6"/>
        </w:numPr>
        <w:spacing w:after="70" w:line="270" w:lineRule="auto"/>
      </w:pPr>
      <w:r>
        <w:rPr>
          <w:sz w:val="21"/>
          <w:szCs w:val="21"/>
        </w:rPr>
        <w:t>Nhóm B — Xưởng gia công / OEM nội địa: nhận đơn đặt hàng số lượng theo yêu cầu, thường phục vụ doanh nghiệp cần in logo, quà tặng.</w:t>
      </w:r>
    </w:p>
    <w:p w14:paraId="1782DFA1">
      <w:pPr>
        <w:pStyle w:val="26"/>
        <w:numPr>
          <w:ilvl w:val="0"/>
          <w:numId w:val="6"/>
        </w:numPr>
        <w:spacing w:after="70" w:line="270" w:lineRule="auto"/>
      </w:pPr>
      <w:r>
        <w:rPr>
          <w:sz w:val="21"/>
          <w:szCs w:val="21"/>
        </w:rPr>
        <w:t>Nhóm C — Doanh nghiệp xuất khẩu quy mô lớn (B2B quốc tế): có nhà máy, chứng nhận quốc tế, phục vụ nhà nhập khẩu/chuỗi bán lẻ nước ngoài.</w:t>
      </w:r>
    </w:p>
    <w:p w14:paraId="2D214E89">
      <w:pPr>
        <w:spacing w:after="140" w:line="300" w:lineRule="auto"/>
      </w:pPr>
      <w:r>
        <w:rPr>
          <w:sz w:val="21"/>
          <w:szCs w:val="21"/>
        </w:rPr>
        <w:t>Mỗi đối thủ được đánh giá theo 8 tiêu chí: sản phẩm chính, mức giá, quy mô/MOQ, kênh phân phối, chứng nhận, thị trường mục tiêu, điểm mạnh, điểm yếu — từ đó chấm mức độ đe dọa (Thấp / Trung bình / Cao) đối với Chiếu Nẫu trên từng dòng sản phẩm.</w:t>
      </w:r>
    </w:p>
    <w:p w14:paraId="64110FCF">
      <w:pPr>
        <w:spacing w:before="80" w:after="200"/>
      </w:pPr>
      <w:r>
        <w:rPr>
          <w:i/>
          <w:iCs/>
          <w:color w:val="595959"/>
          <w:sz w:val="19"/>
          <w:szCs w:val="19"/>
        </w:rPr>
        <w:t>Nguồn dữ liệu: website chính thức của từng doanh nghiệp, sàn TMĐT (Shopee, Lazada, Alibaba), Trang Vàng Việt Nam — khảo sát 09/2026. Giá bán lẻ/giá sỉ nêu trong báo cáo là giá niêm yết công khai tại thời điểm khảo sát, có thể thay đổi.</w:t>
      </w:r>
    </w:p>
    <w:p w14:paraId="1C80A327">
      <w:r>
        <w:br w:type="page"/>
      </w:r>
    </w:p>
    <w:p w14:paraId="01F90AAA">
      <w:pPr>
        <w:pStyle w:val="2"/>
        <w:pBdr>
          <w:bottom w:val="single" w:color="2E74B5" w:sz="6" w:space="0"/>
        </w:pBdr>
        <w:spacing w:before="360" w:after="160"/>
      </w:pPr>
      <w:r>
        <w:rPr>
          <w:b/>
          <w:bCs/>
          <w:color w:val="1F3864"/>
          <w:sz w:val="30"/>
          <w:szCs w:val="30"/>
        </w:rPr>
        <w:t>2. Bảng tổng hợp toàn cảnh đối thủ</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4"/>
        <w:gridCol w:w="717"/>
        <w:gridCol w:w="3193"/>
        <w:gridCol w:w="1796"/>
      </w:tblGrid>
      <w:tr w14:paraId="5FFC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F3864"/>
            <w:tcMar>
              <w:top w:w="90" w:type="dxa"/>
              <w:left w:w="110" w:type="dxa"/>
              <w:bottom w:w="90" w:type="dxa"/>
              <w:right w:w="110" w:type="dxa"/>
            </w:tcMar>
            <w:vAlign w:val="center"/>
          </w:tcPr>
          <w:p w14:paraId="01767C8C">
            <w:pPr>
              <w:jc w:val="left"/>
            </w:pPr>
            <w:r>
              <w:rPr>
                <w:b/>
                <w:bCs/>
                <w:color w:val="FFFFFF"/>
                <w:sz w:val="19"/>
                <w:szCs w:val="19"/>
              </w:rPr>
              <w:t>Tên</w:t>
            </w:r>
          </w:p>
        </w:tc>
        <w:tc>
          <w:tcPr>
            <w:tcW w:w="700" w:type="dxa"/>
            <w:shd w:val="clear" w:color="auto" w:fill="1F3864"/>
            <w:tcMar>
              <w:top w:w="90" w:type="dxa"/>
              <w:left w:w="110" w:type="dxa"/>
              <w:bottom w:w="90" w:type="dxa"/>
              <w:right w:w="110" w:type="dxa"/>
            </w:tcMar>
            <w:vAlign w:val="center"/>
          </w:tcPr>
          <w:p w14:paraId="2FC93FF6">
            <w:pPr>
              <w:jc w:val="left"/>
            </w:pPr>
            <w:r>
              <w:rPr>
                <w:b/>
                <w:bCs/>
                <w:color w:val="FFFFFF"/>
                <w:sz w:val="19"/>
                <w:szCs w:val="19"/>
              </w:rPr>
              <w:t>Nhóm</w:t>
            </w:r>
          </w:p>
        </w:tc>
        <w:tc>
          <w:tcPr>
            <w:tcW w:w="3200" w:type="dxa"/>
            <w:shd w:val="clear" w:color="auto" w:fill="1F3864"/>
            <w:tcMar>
              <w:top w:w="90" w:type="dxa"/>
              <w:left w:w="110" w:type="dxa"/>
              <w:bottom w:w="90" w:type="dxa"/>
              <w:right w:w="110" w:type="dxa"/>
            </w:tcMar>
            <w:vAlign w:val="center"/>
          </w:tcPr>
          <w:p w14:paraId="1806BA5C">
            <w:pPr>
              <w:jc w:val="left"/>
            </w:pPr>
            <w:r>
              <w:rPr>
                <w:b/>
                <w:bCs/>
                <w:color w:val="FFFFFF"/>
                <w:sz w:val="19"/>
                <w:szCs w:val="19"/>
              </w:rPr>
              <w:t>Dòng SP chính</w:t>
            </w:r>
          </w:p>
        </w:tc>
        <w:tc>
          <w:tcPr>
            <w:tcW w:w="1800" w:type="dxa"/>
            <w:shd w:val="clear" w:color="auto" w:fill="1F3864"/>
            <w:tcMar>
              <w:top w:w="90" w:type="dxa"/>
              <w:left w:w="110" w:type="dxa"/>
              <w:bottom w:w="90" w:type="dxa"/>
              <w:right w:w="110" w:type="dxa"/>
            </w:tcMar>
            <w:vAlign w:val="center"/>
          </w:tcPr>
          <w:p w14:paraId="626C3275">
            <w:pPr>
              <w:jc w:val="left"/>
            </w:pPr>
            <w:r>
              <w:rPr>
                <w:b/>
                <w:bCs/>
                <w:color w:val="FFFFFF"/>
                <w:sz w:val="19"/>
                <w:szCs w:val="19"/>
              </w:rPr>
              <w:t>Đe dọa</w:t>
            </w:r>
          </w:p>
        </w:tc>
      </w:tr>
      <w:tr w14:paraId="3530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BD19E63">
            <w:pPr>
              <w:jc w:val="left"/>
            </w:pPr>
            <w:r>
              <w:rPr>
                <w:b w:val="0"/>
                <w:bCs w:val="0"/>
                <w:color w:val="000000"/>
                <w:sz w:val="19"/>
                <w:szCs w:val="19"/>
              </w:rPr>
              <w:t>KIBOCO – Cói Kim Bồng</w:t>
            </w:r>
          </w:p>
        </w:tc>
        <w:tc>
          <w:tcPr>
            <w:tcW w:w="700" w:type="dxa"/>
            <w:tcMar>
              <w:top w:w="90" w:type="dxa"/>
              <w:left w:w="110" w:type="dxa"/>
              <w:bottom w:w="90" w:type="dxa"/>
              <w:right w:w="110" w:type="dxa"/>
            </w:tcMar>
            <w:vAlign w:val="center"/>
          </w:tcPr>
          <w:p w14:paraId="12388176">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1F6C2828">
            <w:pPr>
              <w:jc w:val="left"/>
            </w:pPr>
            <w:r>
              <w:rPr>
                <w:b w:val="0"/>
                <w:bCs w:val="0"/>
                <w:color w:val="000000"/>
                <w:sz w:val="19"/>
                <w:szCs w:val="19"/>
              </w:rPr>
              <w:t>Túi cói</w:t>
            </w:r>
          </w:p>
        </w:tc>
        <w:tc>
          <w:tcPr>
            <w:tcW w:w="1800" w:type="dxa"/>
            <w:tcMar>
              <w:top w:w="90" w:type="dxa"/>
              <w:left w:w="110" w:type="dxa"/>
              <w:bottom w:w="90" w:type="dxa"/>
              <w:right w:w="110" w:type="dxa"/>
            </w:tcMar>
            <w:vAlign w:val="center"/>
          </w:tcPr>
          <w:p w14:paraId="71399632">
            <w:pPr>
              <w:jc w:val="left"/>
            </w:pPr>
            <w:r>
              <w:rPr>
                <w:b w:val="0"/>
                <w:bCs w:val="0"/>
                <w:color w:val="BF8F00"/>
                <w:sz w:val="19"/>
                <w:szCs w:val="19"/>
              </w:rPr>
              <w:t>Trung bình</w:t>
            </w:r>
          </w:p>
        </w:tc>
      </w:tr>
      <w:tr w14:paraId="5DE8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29C10C7">
            <w:pPr>
              <w:jc w:val="left"/>
            </w:pPr>
            <w:r>
              <w:rPr>
                <w:b w:val="0"/>
                <w:bCs w:val="0"/>
                <w:color w:val="000000"/>
                <w:sz w:val="19"/>
                <w:szCs w:val="19"/>
              </w:rPr>
              <w:t>SIC Mart</w:t>
            </w:r>
          </w:p>
        </w:tc>
        <w:tc>
          <w:tcPr>
            <w:tcW w:w="700" w:type="dxa"/>
            <w:tcMar>
              <w:top w:w="90" w:type="dxa"/>
              <w:left w:w="110" w:type="dxa"/>
              <w:bottom w:w="90" w:type="dxa"/>
              <w:right w:w="110" w:type="dxa"/>
            </w:tcMar>
            <w:vAlign w:val="center"/>
          </w:tcPr>
          <w:p w14:paraId="475CB762">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051BFC0C">
            <w:pPr>
              <w:jc w:val="left"/>
            </w:pPr>
            <w:r>
              <w:rPr>
                <w:b w:val="0"/>
                <w:bCs w:val="0"/>
                <w:color w:val="000000"/>
                <w:sz w:val="19"/>
                <w:szCs w:val="19"/>
              </w:rPr>
              <w:t>Túi cói</w:t>
            </w:r>
          </w:p>
        </w:tc>
        <w:tc>
          <w:tcPr>
            <w:tcW w:w="1800" w:type="dxa"/>
            <w:tcMar>
              <w:top w:w="90" w:type="dxa"/>
              <w:left w:w="110" w:type="dxa"/>
              <w:bottom w:w="90" w:type="dxa"/>
              <w:right w:w="110" w:type="dxa"/>
            </w:tcMar>
            <w:vAlign w:val="center"/>
          </w:tcPr>
          <w:p w14:paraId="62AA5211">
            <w:pPr>
              <w:jc w:val="left"/>
            </w:pPr>
            <w:r>
              <w:rPr>
                <w:b w:val="0"/>
                <w:bCs w:val="0"/>
                <w:color w:val="375623"/>
                <w:sz w:val="19"/>
                <w:szCs w:val="19"/>
              </w:rPr>
              <w:t>Thấp</w:t>
            </w:r>
          </w:p>
        </w:tc>
      </w:tr>
      <w:tr w14:paraId="690A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0AFAFABD">
            <w:pPr>
              <w:jc w:val="left"/>
            </w:pPr>
            <w:r>
              <w:rPr>
                <w:b w:val="0"/>
                <w:bCs w:val="0"/>
                <w:color w:val="000000"/>
                <w:sz w:val="19"/>
                <w:szCs w:val="19"/>
              </w:rPr>
              <w:t>Green Taste &amp; Lotus Tín Khang</w:t>
            </w:r>
          </w:p>
        </w:tc>
        <w:tc>
          <w:tcPr>
            <w:tcW w:w="700" w:type="dxa"/>
            <w:tcMar>
              <w:top w:w="90" w:type="dxa"/>
              <w:left w:w="110" w:type="dxa"/>
              <w:bottom w:w="90" w:type="dxa"/>
              <w:right w:w="110" w:type="dxa"/>
            </w:tcMar>
            <w:vAlign w:val="center"/>
          </w:tcPr>
          <w:p w14:paraId="169E26D2">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3A569EFD">
            <w:pPr>
              <w:jc w:val="left"/>
            </w:pPr>
            <w:r>
              <w:rPr>
                <w:b w:val="0"/>
                <w:bCs w:val="0"/>
                <w:color w:val="000000"/>
                <w:sz w:val="19"/>
                <w:szCs w:val="19"/>
              </w:rPr>
              <w:t>Túi, ly tre, quạt tre</w:t>
            </w:r>
          </w:p>
        </w:tc>
        <w:tc>
          <w:tcPr>
            <w:tcW w:w="1800" w:type="dxa"/>
            <w:tcMar>
              <w:top w:w="90" w:type="dxa"/>
              <w:left w:w="110" w:type="dxa"/>
              <w:bottom w:w="90" w:type="dxa"/>
              <w:right w:w="110" w:type="dxa"/>
            </w:tcMar>
            <w:vAlign w:val="center"/>
          </w:tcPr>
          <w:p w14:paraId="701D3D71">
            <w:pPr>
              <w:jc w:val="left"/>
            </w:pPr>
            <w:r>
              <w:rPr>
                <w:b w:val="0"/>
                <w:bCs w:val="0"/>
                <w:color w:val="BF8F00"/>
                <w:sz w:val="19"/>
                <w:szCs w:val="19"/>
              </w:rPr>
              <w:t>Trung bình</w:t>
            </w:r>
          </w:p>
        </w:tc>
      </w:tr>
      <w:tr w14:paraId="7682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0DFBAE2A">
            <w:pPr>
              <w:jc w:val="left"/>
            </w:pPr>
            <w:r>
              <w:rPr>
                <w:b w:val="0"/>
                <w:bCs w:val="0"/>
                <w:color w:val="000000"/>
                <w:sz w:val="19"/>
                <w:szCs w:val="19"/>
              </w:rPr>
              <w:t>Yoyopanda / La Đan / Cỏ Mây</w:t>
            </w:r>
          </w:p>
        </w:tc>
        <w:tc>
          <w:tcPr>
            <w:tcW w:w="700" w:type="dxa"/>
            <w:tcMar>
              <w:top w:w="90" w:type="dxa"/>
              <w:left w:w="110" w:type="dxa"/>
              <w:bottom w:w="90" w:type="dxa"/>
              <w:right w:w="110" w:type="dxa"/>
            </w:tcMar>
            <w:vAlign w:val="center"/>
          </w:tcPr>
          <w:p w14:paraId="45DCA56D">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1E8E68BA">
            <w:pPr>
              <w:jc w:val="left"/>
            </w:pPr>
            <w:r>
              <w:rPr>
                <w:b w:val="0"/>
                <w:bCs w:val="0"/>
                <w:color w:val="000000"/>
                <w:sz w:val="19"/>
                <w:szCs w:val="19"/>
              </w:rPr>
              <w:t>Túi đan thời trang</w:t>
            </w:r>
          </w:p>
        </w:tc>
        <w:tc>
          <w:tcPr>
            <w:tcW w:w="1800" w:type="dxa"/>
            <w:tcMar>
              <w:top w:w="90" w:type="dxa"/>
              <w:left w:w="110" w:type="dxa"/>
              <w:bottom w:w="90" w:type="dxa"/>
              <w:right w:w="110" w:type="dxa"/>
            </w:tcMar>
            <w:vAlign w:val="center"/>
          </w:tcPr>
          <w:p w14:paraId="5E5FFC2C">
            <w:pPr>
              <w:jc w:val="left"/>
            </w:pPr>
            <w:r>
              <w:rPr>
                <w:b w:val="0"/>
                <w:bCs w:val="0"/>
                <w:color w:val="BF8F00"/>
                <w:sz w:val="19"/>
                <w:szCs w:val="19"/>
              </w:rPr>
              <w:t>Trung bình</w:t>
            </w:r>
          </w:p>
        </w:tc>
      </w:tr>
      <w:tr w14:paraId="0AFF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494BE2CE">
            <w:pPr>
              <w:jc w:val="left"/>
            </w:pPr>
            <w:r>
              <w:rPr>
                <w:b w:val="0"/>
                <w:bCs w:val="0"/>
                <w:color w:val="000000"/>
                <w:sz w:val="19"/>
                <w:szCs w:val="19"/>
              </w:rPr>
              <w:t>Sinh Mộc</w:t>
            </w:r>
          </w:p>
        </w:tc>
        <w:tc>
          <w:tcPr>
            <w:tcW w:w="700" w:type="dxa"/>
            <w:tcMar>
              <w:top w:w="90" w:type="dxa"/>
              <w:left w:w="110" w:type="dxa"/>
              <w:bottom w:w="90" w:type="dxa"/>
              <w:right w:w="110" w:type="dxa"/>
            </w:tcMar>
            <w:vAlign w:val="center"/>
          </w:tcPr>
          <w:p w14:paraId="2D87BAC7">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65CEA2D7">
            <w:pPr>
              <w:jc w:val="left"/>
            </w:pPr>
            <w:r>
              <w:rPr>
                <w:b w:val="0"/>
                <w:bCs w:val="0"/>
                <w:color w:val="000000"/>
                <w:sz w:val="19"/>
                <w:szCs w:val="19"/>
              </w:rPr>
              <w:t>Lót ly, thảm, giỏ cói</w:t>
            </w:r>
          </w:p>
        </w:tc>
        <w:tc>
          <w:tcPr>
            <w:tcW w:w="1800" w:type="dxa"/>
            <w:tcMar>
              <w:top w:w="90" w:type="dxa"/>
              <w:left w:w="110" w:type="dxa"/>
              <w:bottom w:w="90" w:type="dxa"/>
              <w:right w:w="110" w:type="dxa"/>
            </w:tcMar>
            <w:vAlign w:val="center"/>
          </w:tcPr>
          <w:p w14:paraId="76F35A67">
            <w:pPr>
              <w:jc w:val="left"/>
            </w:pPr>
            <w:r>
              <w:rPr>
                <w:b w:val="0"/>
                <w:bCs w:val="0"/>
                <w:color w:val="C00000"/>
                <w:sz w:val="19"/>
                <w:szCs w:val="19"/>
              </w:rPr>
              <w:t>Cao</w:t>
            </w:r>
          </w:p>
        </w:tc>
      </w:tr>
      <w:tr w14:paraId="46BE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750BFAA">
            <w:pPr>
              <w:jc w:val="left"/>
            </w:pPr>
            <w:r>
              <w:rPr>
                <w:b w:val="0"/>
                <w:bCs w:val="0"/>
                <w:color w:val="000000"/>
                <w:sz w:val="19"/>
                <w:szCs w:val="19"/>
              </w:rPr>
              <w:t>Mây tre Đan Trà</w:t>
            </w:r>
          </w:p>
        </w:tc>
        <w:tc>
          <w:tcPr>
            <w:tcW w:w="700" w:type="dxa"/>
            <w:tcMar>
              <w:top w:w="90" w:type="dxa"/>
              <w:left w:w="110" w:type="dxa"/>
              <w:bottom w:w="90" w:type="dxa"/>
              <w:right w:w="110" w:type="dxa"/>
            </w:tcMar>
            <w:vAlign w:val="center"/>
          </w:tcPr>
          <w:p w14:paraId="68914706">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39D7BBA7">
            <w:pPr>
              <w:jc w:val="left"/>
            </w:pPr>
            <w:r>
              <w:rPr>
                <w:b w:val="0"/>
                <w:bCs w:val="0"/>
                <w:color w:val="000000"/>
                <w:sz w:val="19"/>
                <w:szCs w:val="19"/>
              </w:rPr>
              <w:t>Lót cói, nội thất mây tre</w:t>
            </w:r>
          </w:p>
        </w:tc>
        <w:tc>
          <w:tcPr>
            <w:tcW w:w="1800" w:type="dxa"/>
            <w:tcMar>
              <w:top w:w="90" w:type="dxa"/>
              <w:left w:w="110" w:type="dxa"/>
              <w:bottom w:w="90" w:type="dxa"/>
              <w:right w:w="110" w:type="dxa"/>
            </w:tcMar>
            <w:vAlign w:val="center"/>
          </w:tcPr>
          <w:p w14:paraId="72F9ADD3">
            <w:pPr>
              <w:jc w:val="left"/>
            </w:pPr>
            <w:r>
              <w:rPr>
                <w:b w:val="0"/>
                <w:bCs w:val="0"/>
                <w:color w:val="BF8F00"/>
                <w:sz w:val="19"/>
                <w:szCs w:val="19"/>
              </w:rPr>
              <w:t>Trung bình</w:t>
            </w:r>
          </w:p>
        </w:tc>
      </w:tr>
      <w:tr w14:paraId="135B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33BBECA">
            <w:pPr>
              <w:jc w:val="left"/>
            </w:pPr>
            <w:r>
              <w:rPr>
                <w:b w:val="0"/>
                <w:bCs w:val="0"/>
                <w:color w:val="000000"/>
                <w:sz w:val="19"/>
                <w:szCs w:val="19"/>
              </w:rPr>
              <w:t>Kim Phương Crafts</w:t>
            </w:r>
          </w:p>
        </w:tc>
        <w:tc>
          <w:tcPr>
            <w:tcW w:w="700" w:type="dxa"/>
            <w:tcMar>
              <w:top w:w="90" w:type="dxa"/>
              <w:left w:w="110" w:type="dxa"/>
              <w:bottom w:w="90" w:type="dxa"/>
              <w:right w:w="110" w:type="dxa"/>
            </w:tcMar>
            <w:vAlign w:val="center"/>
          </w:tcPr>
          <w:p w14:paraId="57827502">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7B39D5C4">
            <w:pPr>
              <w:jc w:val="left"/>
            </w:pPr>
            <w:r>
              <w:rPr>
                <w:b w:val="0"/>
                <w:bCs w:val="0"/>
                <w:color w:val="000000"/>
                <w:sz w:val="19"/>
                <w:szCs w:val="19"/>
              </w:rPr>
              <w:t>Túi/giỏ cói, cỏ bàng, thảm</w:t>
            </w:r>
          </w:p>
        </w:tc>
        <w:tc>
          <w:tcPr>
            <w:tcW w:w="1800" w:type="dxa"/>
            <w:tcMar>
              <w:top w:w="90" w:type="dxa"/>
              <w:left w:w="110" w:type="dxa"/>
              <w:bottom w:w="90" w:type="dxa"/>
              <w:right w:w="110" w:type="dxa"/>
            </w:tcMar>
            <w:vAlign w:val="center"/>
          </w:tcPr>
          <w:p w14:paraId="2DD00AB2">
            <w:pPr>
              <w:jc w:val="left"/>
            </w:pPr>
            <w:r>
              <w:rPr>
                <w:b w:val="0"/>
                <w:bCs w:val="0"/>
                <w:color w:val="BF8F00"/>
                <w:sz w:val="19"/>
                <w:szCs w:val="19"/>
              </w:rPr>
              <w:t>Trung bình</w:t>
            </w:r>
          </w:p>
        </w:tc>
      </w:tr>
      <w:tr w14:paraId="4572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3786B611">
            <w:pPr>
              <w:jc w:val="left"/>
            </w:pPr>
            <w:r>
              <w:rPr>
                <w:b w:val="0"/>
                <w:bCs w:val="0"/>
                <w:color w:val="000000"/>
                <w:sz w:val="19"/>
                <w:szCs w:val="19"/>
              </w:rPr>
              <w:t>Mayhouse Craft &amp; Décor</w:t>
            </w:r>
          </w:p>
        </w:tc>
        <w:tc>
          <w:tcPr>
            <w:tcW w:w="700" w:type="dxa"/>
            <w:tcMar>
              <w:top w:w="90" w:type="dxa"/>
              <w:left w:w="110" w:type="dxa"/>
              <w:bottom w:w="90" w:type="dxa"/>
              <w:right w:w="110" w:type="dxa"/>
            </w:tcMar>
            <w:vAlign w:val="center"/>
          </w:tcPr>
          <w:p w14:paraId="720C75B2">
            <w:pPr>
              <w:jc w:val="left"/>
            </w:pPr>
            <w:r>
              <w:rPr>
                <w:b w:val="0"/>
                <w:bCs w:val="0"/>
                <w:color w:val="000000"/>
                <w:sz w:val="19"/>
                <w:szCs w:val="19"/>
              </w:rPr>
              <w:t>A</w:t>
            </w:r>
          </w:p>
        </w:tc>
        <w:tc>
          <w:tcPr>
            <w:tcW w:w="3200" w:type="dxa"/>
            <w:tcMar>
              <w:top w:w="90" w:type="dxa"/>
              <w:left w:w="110" w:type="dxa"/>
              <w:bottom w:w="90" w:type="dxa"/>
              <w:right w:w="110" w:type="dxa"/>
            </w:tcMar>
            <w:vAlign w:val="center"/>
          </w:tcPr>
          <w:p w14:paraId="3285285A">
            <w:pPr>
              <w:jc w:val="left"/>
            </w:pPr>
            <w:r>
              <w:rPr>
                <w:b w:val="0"/>
                <w:bCs w:val="0"/>
                <w:color w:val="000000"/>
                <w:sz w:val="19"/>
                <w:szCs w:val="19"/>
              </w:rPr>
              <w:t>Lót ly (mây + khảm trai)</w:t>
            </w:r>
          </w:p>
        </w:tc>
        <w:tc>
          <w:tcPr>
            <w:tcW w:w="1800" w:type="dxa"/>
            <w:tcMar>
              <w:top w:w="90" w:type="dxa"/>
              <w:left w:w="110" w:type="dxa"/>
              <w:bottom w:w="90" w:type="dxa"/>
              <w:right w:w="110" w:type="dxa"/>
            </w:tcMar>
            <w:vAlign w:val="center"/>
          </w:tcPr>
          <w:p w14:paraId="59148756">
            <w:pPr>
              <w:jc w:val="left"/>
            </w:pPr>
            <w:r>
              <w:rPr>
                <w:b w:val="0"/>
                <w:bCs w:val="0"/>
                <w:color w:val="375623"/>
                <w:sz w:val="19"/>
                <w:szCs w:val="19"/>
              </w:rPr>
              <w:t>Thấp</w:t>
            </w:r>
          </w:p>
        </w:tc>
      </w:tr>
      <w:tr w14:paraId="7433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3066506E">
            <w:pPr>
              <w:jc w:val="left"/>
            </w:pPr>
            <w:r>
              <w:rPr>
                <w:b w:val="0"/>
                <w:bCs w:val="0"/>
                <w:color w:val="000000"/>
                <w:sz w:val="19"/>
                <w:szCs w:val="19"/>
              </w:rPr>
              <w:t>Túi Xách TCMN MILA</w:t>
            </w:r>
          </w:p>
        </w:tc>
        <w:tc>
          <w:tcPr>
            <w:tcW w:w="700" w:type="dxa"/>
            <w:tcMar>
              <w:top w:w="90" w:type="dxa"/>
              <w:left w:w="110" w:type="dxa"/>
              <w:bottom w:w="90" w:type="dxa"/>
              <w:right w:w="110" w:type="dxa"/>
            </w:tcMar>
            <w:vAlign w:val="center"/>
          </w:tcPr>
          <w:p w14:paraId="33CA3B11">
            <w:pPr>
              <w:jc w:val="left"/>
            </w:pPr>
            <w:r>
              <w:rPr>
                <w:b w:val="0"/>
                <w:bCs w:val="0"/>
                <w:color w:val="000000"/>
                <w:sz w:val="19"/>
                <w:szCs w:val="19"/>
              </w:rPr>
              <w:t>B</w:t>
            </w:r>
          </w:p>
        </w:tc>
        <w:tc>
          <w:tcPr>
            <w:tcW w:w="3200" w:type="dxa"/>
            <w:tcMar>
              <w:top w:w="90" w:type="dxa"/>
              <w:left w:w="110" w:type="dxa"/>
              <w:bottom w:w="90" w:type="dxa"/>
              <w:right w:w="110" w:type="dxa"/>
            </w:tcMar>
            <w:vAlign w:val="center"/>
          </w:tcPr>
          <w:p w14:paraId="7396EEC9">
            <w:pPr>
              <w:jc w:val="left"/>
            </w:pPr>
            <w:r>
              <w:rPr>
                <w:b w:val="0"/>
                <w:bCs w:val="0"/>
                <w:color w:val="000000"/>
                <w:sz w:val="19"/>
                <w:szCs w:val="19"/>
              </w:rPr>
              <w:t>Túi cói theo đơn</w:t>
            </w:r>
          </w:p>
        </w:tc>
        <w:tc>
          <w:tcPr>
            <w:tcW w:w="1800" w:type="dxa"/>
            <w:tcMar>
              <w:top w:w="90" w:type="dxa"/>
              <w:left w:w="110" w:type="dxa"/>
              <w:bottom w:w="90" w:type="dxa"/>
              <w:right w:w="110" w:type="dxa"/>
            </w:tcMar>
            <w:vAlign w:val="center"/>
          </w:tcPr>
          <w:p w14:paraId="1116EC35">
            <w:pPr>
              <w:jc w:val="left"/>
            </w:pPr>
            <w:r>
              <w:rPr>
                <w:b w:val="0"/>
                <w:bCs w:val="0"/>
                <w:color w:val="375623"/>
                <w:sz w:val="19"/>
                <w:szCs w:val="19"/>
              </w:rPr>
              <w:t>Thấp</w:t>
            </w:r>
          </w:p>
        </w:tc>
      </w:tr>
      <w:tr w14:paraId="7641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38371FA7">
            <w:pPr>
              <w:jc w:val="left"/>
            </w:pPr>
            <w:r>
              <w:rPr>
                <w:b w:val="0"/>
                <w:bCs w:val="0"/>
                <w:color w:val="000000"/>
                <w:sz w:val="19"/>
                <w:szCs w:val="19"/>
              </w:rPr>
              <w:t>Cói Xuất Khẩu Việt Anh</w:t>
            </w:r>
          </w:p>
        </w:tc>
        <w:tc>
          <w:tcPr>
            <w:tcW w:w="700" w:type="dxa"/>
            <w:tcMar>
              <w:top w:w="90" w:type="dxa"/>
              <w:left w:w="110" w:type="dxa"/>
              <w:bottom w:w="90" w:type="dxa"/>
              <w:right w:w="110" w:type="dxa"/>
            </w:tcMar>
            <w:vAlign w:val="center"/>
          </w:tcPr>
          <w:p w14:paraId="071EB433">
            <w:pPr>
              <w:jc w:val="left"/>
            </w:pPr>
            <w:r>
              <w:rPr>
                <w:b w:val="0"/>
                <w:bCs w:val="0"/>
                <w:color w:val="000000"/>
                <w:sz w:val="19"/>
                <w:szCs w:val="19"/>
              </w:rPr>
              <w:t>B</w:t>
            </w:r>
          </w:p>
        </w:tc>
        <w:tc>
          <w:tcPr>
            <w:tcW w:w="3200" w:type="dxa"/>
            <w:tcMar>
              <w:top w:w="90" w:type="dxa"/>
              <w:left w:w="110" w:type="dxa"/>
              <w:bottom w:w="90" w:type="dxa"/>
              <w:right w:w="110" w:type="dxa"/>
            </w:tcMar>
            <w:vAlign w:val="center"/>
          </w:tcPr>
          <w:p w14:paraId="2C82F8F3">
            <w:pPr>
              <w:jc w:val="left"/>
            </w:pPr>
            <w:r>
              <w:rPr>
                <w:b w:val="0"/>
                <w:bCs w:val="0"/>
                <w:color w:val="000000"/>
                <w:sz w:val="19"/>
                <w:szCs w:val="19"/>
              </w:rPr>
              <w:t>Chế biến &amp; gia công cói</w:t>
            </w:r>
          </w:p>
        </w:tc>
        <w:tc>
          <w:tcPr>
            <w:tcW w:w="1800" w:type="dxa"/>
            <w:tcMar>
              <w:top w:w="90" w:type="dxa"/>
              <w:left w:w="110" w:type="dxa"/>
              <w:bottom w:w="90" w:type="dxa"/>
              <w:right w:w="110" w:type="dxa"/>
            </w:tcMar>
            <w:vAlign w:val="center"/>
          </w:tcPr>
          <w:p w14:paraId="6F6DBEB7">
            <w:pPr>
              <w:jc w:val="left"/>
            </w:pPr>
            <w:r>
              <w:rPr>
                <w:b w:val="0"/>
                <w:bCs w:val="0"/>
                <w:color w:val="BF8F00"/>
                <w:sz w:val="19"/>
                <w:szCs w:val="19"/>
              </w:rPr>
              <w:t>Trung bình</w:t>
            </w:r>
          </w:p>
        </w:tc>
      </w:tr>
      <w:tr w14:paraId="1810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78B7F7B">
            <w:pPr>
              <w:jc w:val="left"/>
            </w:pPr>
            <w:r>
              <w:rPr>
                <w:b w:val="0"/>
                <w:bCs w:val="0"/>
                <w:color w:val="000000"/>
                <w:sz w:val="19"/>
                <w:szCs w:val="19"/>
              </w:rPr>
              <w:t>TCMN Thuận Phước</w:t>
            </w:r>
          </w:p>
        </w:tc>
        <w:tc>
          <w:tcPr>
            <w:tcW w:w="700" w:type="dxa"/>
            <w:tcMar>
              <w:top w:w="90" w:type="dxa"/>
              <w:left w:w="110" w:type="dxa"/>
              <w:bottom w:w="90" w:type="dxa"/>
              <w:right w:w="110" w:type="dxa"/>
            </w:tcMar>
            <w:vAlign w:val="center"/>
          </w:tcPr>
          <w:p w14:paraId="5B50B7F3">
            <w:pPr>
              <w:jc w:val="left"/>
            </w:pPr>
            <w:r>
              <w:rPr>
                <w:b w:val="0"/>
                <w:bCs w:val="0"/>
                <w:color w:val="000000"/>
                <w:sz w:val="19"/>
                <w:szCs w:val="19"/>
              </w:rPr>
              <w:t>B</w:t>
            </w:r>
          </w:p>
        </w:tc>
        <w:tc>
          <w:tcPr>
            <w:tcW w:w="3200" w:type="dxa"/>
            <w:tcMar>
              <w:top w:w="90" w:type="dxa"/>
              <w:left w:w="110" w:type="dxa"/>
              <w:bottom w:w="90" w:type="dxa"/>
              <w:right w:w="110" w:type="dxa"/>
            </w:tcMar>
            <w:vAlign w:val="center"/>
          </w:tcPr>
          <w:p w14:paraId="2533FC42">
            <w:pPr>
              <w:jc w:val="left"/>
            </w:pPr>
            <w:r>
              <w:rPr>
                <w:b w:val="0"/>
                <w:bCs w:val="0"/>
                <w:color w:val="000000"/>
                <w:sz w:val="19"/>
                <w:szCs w:val="19"/>
              </w:rPr>
              <w:t>Túi/giỏ/rổ mây tre</w:t>
            </w:r>
          </w:p>
        </w:tc>
        <w:tc>
          <w:tcPr>
            <w:tcW w:w="1800" w:type="dxa"/>
            <w:tcMar>
              <w:top w:w="90" w:type="dxa"/>
              <w:left w:w="110" w:type="dxa"/>
              <w:bottom w:w="90" w:type="dxa"/>
              <w:right w:w="110" w:type="dxa"/>
            </w:tcMar>
            <w:vAlign w:val="center"/>
          </w:tcPr>
          <w:p w14:paraId="54D141E2">
            <w:pPr>
              <w:jc w:val="left"/>
            </w:pPr>
            <w:r>
              <w:rPr>
                <w:b w:val="0"/>
                <w:bCs w:val="0"/>
                <w:color w:val="375623"/>
                <w:sz w:val="19"/>
                <w:szCs w:val="19"/>
              </w:rPr>
              <w:t>Thấp</w:t>
            </w:r>
          </w:p>
        </w:tc>
      </w:tr>
      <w:tr w14:paraId="50E0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73200DD9">
            <w:pPr>
              <w:jc w:val="left"/>
            </w:pPr>
            <w:r>
              <w:rPr>
                <w:b w:val="0"/>
                <w:bCs w:val="0"/>
                <w:color w:val="000000"/>
                <w:sz w:val="19"/>
                <w:szCs w:val="19"/>
              </w:rPr>
              <w:t>May Phước An</w:t>
            </w:r>
          </w:p>
        </w:tc>
        <w:tc>
          <w:tcPr>
            <w:tcW w:w="700" w:type="dxa"/>
            <w:tcMar>
              <w:top w:w="90" w:type="dxa"/>
              <w:left w:w="110" w:type="dxa"/>
              <w:bottom w:w="90" w:type="dxa"/>
              <w:right w:w="110" w:type="dxa"/>
            </w:tcMar>
            <w:vAlign w:val="center"/>
          </w:tcPr>
          <w:p w14:paraId="339D8F5C">
            <w:pPr>
              <w:jc w:val="left"/>
            </w:pPr>
            <w:r>
              <w:rPr>
                <w:b w:val="0"/>
                <w:bCs w:val="0"/>
                <w:color w:val="000000"/>
                <w:sz w:val="19"/>
                <w:szCs w:val="19"/>
              </w:rPr>
              <w:t>B</w:t>
            </w:r>
          </w:p>
        </w:tc>
        <w:tc>
          <w:tcPr>
            <w:tcW w:w="3200" w:type="dxa"/>
            <w:tcMar>
              <w:top w:w="90" w:type="dxa"/>
              <w:left w:w="110" w:type="dxa"/>
              <w:bottom w:w="90" w:type="dxa"/>
              <w:right w:w="110" w:type="dxa"/>
            </w:tcMar>
            <w:vAlign w:val="center"/>
          </w:tcPr>
          <w:p w14:paraId="6A54328F">
            <w:pPr>
              <w:jc w:val="left"/>
            </w:pPr>
            <w:r>
              <w:rPr>
                <w:b w:val="0"/>
                <w:bCs w:val="0"/>
                <w:color w:val="000000"/>
                <w:sz w:val="19"/>
                <w:szCs w:val="19"/>
              </w:rPr>
              <w:t>Túi cói in logo</w:t>
            </w:r>
          </w:p>
        </w:tc>
        <w:tc>
          <w:tcPr>
            <w:tcW w:w="1800" w:type="dxa"/>
            <w:tcMar>
              <w:top w:w="90" w:type="dxa"/>
              <w:left w:w="110" w:type="dxa"/>
              <w:bottom w:w="90" w:type="dxa"/>
              <w:right w:w="110" w:type="dxa"/>
            </w:tcMar>
            <w:vAlign w:val="center"/>
          </w:tcPr>
          <w:p w14:paraId="6CE24675">
            <w:pPr>
              <w:jc w:val="left"/>
            </w:pPr>
            <w:r>
              <w:rPr>
                <w:b w:val="0"/>
                <w:bCs w:val="0"/>
                <w:color w:val="375623"/>
                <w:sz w:val="19"/>
                <w:szCs w:val="19"/>
              </w:rPr>
              <w:t>Thấp</w:t>
            </w:r>
          </w:p>
        </w:tc>
      </w:tr>
      <w:tr w14:paraId="32B3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7CA1E87">
            <w:pPr>
              <w:jc w:val="left"/>
            </w:pPr>
            <w:r>
              <w:rPr>
                <w:b w:val="0"/>
                <w:bCs w:val="0"/>
                <w:color w:val="000000"/>
                <w:sz w:val="19"/>
                <w:szCs w:val="19"/>
              </w:rPr>
              <w:t>Viettimecraft</w:t>
            </w:r>
          </w:p>
        </w:tc>
        <w:tc>
          <w:tcPr>
            <w:tcW w:w="700" w:type="dxa"/>
            <w:tcMar>
              <w:top w:w="90" w:type="dxa"/>
              <w:left w:w="110" w:type="dxa"/>
              <w:bottom w:w="90" w:type="dxa"/>
              <w:right w:w="110" w:type="dxa"/>
            </w:tcMar>
            <w:vAlign w:val="center"/>
          </w:tcPr>
          <w:p w14:paraId="436ABA17">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3AA177B3">
            <w:pPr>
              <w:jc w:val="left"/>
            </w:pPr>
            <w:r>
              <w:rPr>
                <w:b w:val="0"/>
                <w:bCs w:val="0"/>
                <w:color w:val="000000"/>
                <w:sz w:val="19"/>
                <w:szCs w:val="19"/>
              </w:rPr>
              <w:t>701+ SP cói, có quạt cói</w:t>
            </w:r>
          </w:p>
        </w:tc>
        <w:tc>
          <w:tcPr>
            <w:tcW w:w="1800" w:type="dxa"/>
            <w:tcMar>
              <w:top w:w="90" w:type="dxa"/>
              <w:left w:w="110" w:type="dxa"/>
              <w:bottom w:w="90" w:type="dxa"/>
              <w:right w:w="110" w:type="dxa"/>
            </w:tcMar>
            <w:vAlign w:val="center"/>
          </w:tcPr>
          <w:p w14:paraId="59697DEF">
            <w:pPr>
              <w:jc w:val="left"/>
            </w:pPr>
            <w:r>
              <w:rPr>
                <w:b w:val="0"/>
                <w:bCs w:val="0"/>
                <w:color w:val="C00000"/>
                <w:sz w:val="19"/>
                <w:szCs w:val="19"/>
              </w:rPr>
              <w:t>Cao</w:t>
            </w:r>
          </w:p>
        </w:tc>
      </w:tr>
      <w:tr w14:paraId="4954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07BDA810">
            <w:pPr>
              <w:jc w:val="left"/>
            </w:pPr>
            <w:r>
              <w:rPr>
                <w:b w:val="0"/>
                <w:bCs w:val="0"/>
                <w:color w:val="000000"/>
                <w:sz w:val="19"/>
                <w:szCs w:val="19"/>
              </w:rPr>
              <w:t>Artex Nam An</w:t>
            </w:r>
          </w:p>
        </w:tc>
        <w:tc>
          <w:tcPr>
            <w:tcW w:w="700" w:type="dxa"/>
            <w:tcMar>
              <w:top w:w="90" w:type="dxa"/>
              <w:left w:w="110" w:type="dxa"/>
              <w:bottom w:w="90" w:type="dxa"/>
              <w:right w:w="110" w:type="dxa"/>
            </w:tcMar>
            <w:vAlign w:val="center"/>
          </w:tcPr>
          <w:p w14:paraId="4F1E62D4">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6D0BC20B">
            <w:pPr>
              <w:jc w:val="left"/>
            </w:pPr>
            <w:r>
              <w:rPr>
                <w:b w:val="0"/>
                <w:bCs w:val="0"/>
                <w:color w:val="000000"/>
                <w:sz w:val="19"/>
                <w:szCs w:val="19"/>
              </w:rPr>
              <w:t>Giỏ/túi cói OEM/private label</w:t>
            </w:r>
          </w:p>
        </w:tc>
        <w:tc>
          <w:tcPr>
            <w:tcW w:w="1800" w:type="dxa"/>
            <w:tcMar>
              <w:top w:w="90" w:type="dxa"/>
              <w:left w:w="110" w:type="dxa"/>
              <w:bottom w:w="90" w:type="dxa"/>
              <w:right w:w="110" w:type="dxa"/>
            </w:tcMar>
            <w:vAlign w:val="center"/>
          </w:tcPr>
          <w:p w14:paraId="13498258">
            <w:pPr>
              <w:jc w:val="left"/>
            </w:pPr>
            <w:r>
              <w:rPr>
                <w:b w:val="0"/>
                <w:bCs w:val="0"/>
                <w:color w:val="C00000"/>
                <w:sz w:val="19"/>
                <w:szCs w:val="19"/>
              </w:rPr>
              <w:t>Cao</w:t>
            </w:r>
          </w:p>
        </w:tc>
      </w:tr>
      <w:tr w14:paraId="2EC0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1D8B6EA0">
            <w:pPr>
              <w:jc w:val="left"/>
            </w:pPr>
            <w:r>
              <w:rPr>
                <w:b w:val="0"/>
                <w:bCs w:val="0"/>
                <w:color w:val="000000"/>
                <w:sz w:val="19"/>
                <w:szCs w:val="19"/>
              </w:rPr>
              <w:t>Viet Trang (Nga Sơn)</w:t>
            </w:r>
          </w:p>
        </w:tc>
        <w:tc>
          <w:tcPr>
            <w:tcW w:w="700" w:type="dxa"/>
            <w:tcMar>
              <w:top w:w="90" w:type="dxa"/>
              <w:left w:w="110" w:type="dxa"/>
              <w:bottom w:w="90" w:type="dxa"/>
              <w:right w:w="110" w:type="dxa"/>
            </w:tcMar>
            <w:vAlign w:val="center"/>
          </w:tcPr>
          <w:p w14:paraId="0FA63868">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50917099">
            <w:pPr>
              <w:jc w:val="left"/>
            </w:pPr>
            <w:r>
              <w:rPr>
                <w:b w:val="0"/>
                <w:bCs w:val="0"/>
                <w:color w:val="000000"/>
                <w:sz w:val="19"/>
                <w:szCs w:val="19"/>
              </w:rPr>
              <w:t>250+ mẫu giỏ cói</w:t>
            </w:r>
          </w:p>
        </w:tc>
        <w:tc>
          <w:tcPr>
            <w:tcW w:w="1800" w:type="dxa"/>
            <w:tcMar>
              <w:top w:w="90" w:type="dxa"/>
              <w:left w:w="110" w:type="dxa"/>
              <w:bottom w:w="90" w:type="dxa"/>
              <w:right w:w="110" w:type="dxa"/>
            </w:tcMar>
            <w:vAlign w:val="center"/>
          </w:tcPr>
          <w:p w14:paraId="32A7B38A">
            <w:pPr>
              <w:jc w:val="left"/>
            </w:pPr>
            <w:r>
              <w:rPr>
                <w:b w:val="0"/>
                <w:bCs w:val="0"/>
                <w:color w:val="C00000"/>
                <w:sz w:val="19"/>
                <w:szCs w:val="19"/>
              </w:rPr>
              <w:t>Cao</w:t>
            </w:r>
          </w:p>
        </w:tc>
      </w:tr>
      <w:tr w14:paraId="5DA4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2EEB02E7">
            <w:pPr>
              <w:jc w:val="left"/>
            </w:pPr>
            <w:r>
              <w:rPr>
                <w:b w:val="0"/>
                <w:bCs w:val="0"/>
                <w:color w:val="000000"/>
                <w:sz w:val="19"/>
                <w:szCs w:val="19"/>
              </w:rPr>
              <w:t>Vietnam Handicraft Co.</w:t>
            </w:r>
          </w:p>
        </w:tc>
        <w:tc>
          <w:tcPr>
            <w:tcW w:w="700" w:type="dxa"/>
            <w:tcMar>
              <w:top w:w="90" w:type="dxa"/>
              <w:left w:w="110" w:type="dxa"/>
              <w:bottom w:w="90" w:type="dxa"/>
              <w:right w:w="110" w:type="dxa"/>
            </w:tcMar>
            <w:vAlign w:val="center"/>
          </w:tcPr>
          <w:p w14:paraId="0E900E07">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64C0A792">
            <w:pPr>
              <w:jc w:val="left"/>
            </w:pPr>
            <w:r>
              <w:rPr>
                <w:b w:val="0"/>
                <w:bCs w:val="0"/>
                <w:color w:val="000000"/>
                <w:sz w:val="19"/>
                <w:szCs w:val="19"/>
              </w:rPr>
              <w:t>Giỏ cói ĐBSCL</w:t>
            </w:r>
          </w:p>
        </w:tc>
        <w:tc>
          <w:tcPr>
            <w:tcW w:w="1800" w:type="dxa"/>
            <w:tcMar>
              <w:top w:w="90" w:type="dxa"/>
              <w:left w:w="110" w:type="dxa"/>
              <w:bottom w:w="90" w:type="dxa"/>
              <w:right w:w="110" w:type="dxa"/>
            </w:tcMar>
            <w:vAlign w:val="center"/>
          </w:tcPr>
          <w:p w14:paraId="692B99AA">
            <w:pPr>
              <w:jc w:val="left"/>
            </w:pPr>
            <w:r>
              <w:rPr>
                <w:b w:val="0"/>
                <w:bCs w:val="0"/>
                <w:color w:val="BF8F00"/>
                <w:sz w:val="19"/>
                <w:szCs w:val="19"/>
              </w:rPr>
              <w:t>Trung bình</w:t>
            </w:r>
          </w:p>
        </w:tc>
      </w:tr>
      <w:tr w14:paraId="53F8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23B77B32">
            <w:pPr>
              <w:jc w:val="left"/>
            </w:pPr>
            <w:r>
              <w:rPr>
                <w:b w:val="0"/>
                <w:bCs w:val="0"/>
                <w:color w:val="000000"/>
                <w:sz w:val="19"/>
                <w:szCs w:val="19"/>
              </w:rPr>
              <w:t>Galaximex</w:t>
            </w:r>
          </w:p>
        </w:tc>
        <w:tc>
          <w:tcPr>
            <w:tcW w:w="700" w:type="dxa"/>
            <w:tcMar>
              <w:top w:w="90" w:type="dxa"/>
              <w:left w:w="110" w:type="dxa"/>
              <w:bottom w:w="90" w:type="dxa"/>
              <w:right w:w="110" w:type="dxa"/>
            </w:tcMar>
            <w:vAlign w:val="center"/>
          </w:tcPr>
          <w:p w14:paraId="3ABE407B">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5F8F3F6F">
            <w:pPr>
              <w:jc w:val="left"/>
            </w:pPr>
            <w:r>
              <w:rPr>
                <w:b w:val="0"/>
                <w:bCs w:val="0"/>
                <w:color w:val="000000"/>
                <w:sz w:val="19"/>
                <w:szCs w:val="19"/>
              </w:rPr>
              <w:t>Giỏ cói kết hợp mây/tre</w:t>
            </w:r>
          </w:p>
        </w:tc>
        <w:tc>
          <w:tcPr>
            <w:tcW w:w="1800" w:type="dxa"/>
            <w:tcMar>
              <w:top w:w="90" w:type="dxa"/>
              <w:left w:w="110" w:type="dxa"/>
              <w:bottom w:w="90" w:type="dxa"/>
              <w:right w:w="110" w:type="dxa"/>
            </w:tcMar>
            <w:vAlign w:val="center"/>
          </w:tcPr>
          <w:p w14:paraId="4361C8FE">
            <w:pPr>
              <w:jc w:val="left"/>
            </w:pPr>
            <w:r>
              <w:rPr>
                <w:b w:val="0"/>
                <w:bCs w:val="0"/>
                <w:color w:val="BF8F00"/>
                <w:sz w:val="19"/>
                <w:szCs w:val="19"/>
              </w:rPr>
              <w:t>Trung bình</w:t>
            </w:r>
          </w:p>
        </w:tc>
      </w:tr>
      <w:tr w14:paraId="1A2B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697F809C">
            <w:pPr>
              <w:jc w:val="left"/>
            </w:pPr>
            <w:r>
              <w:rPr>
                <w:b w:val="0"/>
                <w:bCs w:val="0"/>
                <w:color w:val="000000"/>
                <w:sz w:val="19"/>
                <w:szCs w:val="19"/>
              </w:rPr>
              <w:t>Artex Đồng Tháp</w:t>
            </w:r>
          </w:p>
        </w:tc>
        <w:tc>
          <w:tcPr>
            <w:tcW w:w="700" w:type="dxa"/>
            <w:tcMar>
              <w:top w:w="90" w:type="dxa"/>
              <w:left w:w="110" w:type="dxa"/>
              <w:bottom w:w="90" w:type="dxa"/>
              <w:right w:w="110" w:type="dxa"/>
            </w:tcMar>
            <w:vAlign w:val="center"/>
          </w:tcPr>
          <w:p w14:paraId="44BFE22B">
            <w:pPr>
              <w:jc w:val="left"/>
            </w:pPr>
            <w:r>
              <w:rPr>
                <w:b w:val="0"/>
                <w:bCs w:val="0"/>
                <w:color w:val="000000"/>
                <w:sz w:val="19"/>
                <w:szCs w:val="19"/>
              </w:rPr>
              <w:t>C</w:t>
            </w:r>
          </w:p>
        </w:tc>
        <w:tc>
          <w:tcPr>
            <w:tcW w:w="3200" w:type="dxa"/>
            <w:tcMar>
              <w:top w:w="90" w:type="dxa"/>
              <w:left w:w="110" w:type="dxa"/>
              <w:bottom w:w="90" w:type="dxa"/>
              <w:right w:w="110" w:type="dxa"/>
            </w:tcMar>
            <w:vAlign w:val="center"/>
          </w:tcPr>
          <w:p w14:paraId="6A2AEF25">
            <w:pPr>
              <w:jc w:val="left"/>
            </w:pPr>
            <w:r>
              <w:rPr>
                <w:b w:val="0"/>
                <w:bCs w:val="0"/>
                <w:color w:val="000000"/>
                <w:sz w:val="19"/>
                <w:szCs w:val="19"/>
              </w:rPr>
              <w:t>TCMN từ cỏ biển, lục bình</w:t>
            </w:r>
          </w:p>
        </w:tc>
        <w:tc>
          <w:tcPr>
            <w:tcW w:w="1800" w:type="dxa"/>
            <w:tcMar>
              <w:top w:w="90" w:type="dxa"/>
              <w:left w:w="110" w:type="dxa"/>
              <w:bottom w:w="90" w:type="dxa"/>
              <w:right w:w="110" w:type="dxa"/>
            </w:tcMar>
            <w:vAlign w:val="center"/>
          </w:tcPr>
          <w:p w14:paraId="1BDFAE04">
            <w:pPr>
              <w:jc w:val="left"/>
            </w:pPr>
            <w:r>
              <w:rPr>
                <w:b w:val="0"/>
                <w:bCs w:val="0"/>
                <w:color w:val="BF8F00"/>
                <w:sz w:val="19"/>
                <w:szCs w:val="19"/>
              </w:rPr>
              <w:t>Trung bình</w:t>
            </w:r>
          </w:p>
        </w:tc>
      </w:tr>
    </w:tbl>
    <w:p w14:paraId="5EDD96D3">
      <w:pPr>
        <w:spacing w:before="80" w:after="200"/>
      </w:pPr>
      <w:r>
        <w:rPr>
          <w:i/>
          <w:iCs/>
          <w:color w:val="595959"/>
          <w:sz w:val="19"/>
          <w:szCs w:val="19"/>
        </w:rPr>
        <w:t>Xếp hạng "Đe dọa" là đánh giá tổng hợp trên cả 3 dòng sản phẩm; xem Mục 6 để biết mức đe dọa theo từng dòng cụ thể (túi/lót ly/quạt).</w:t>
      </w:r>
    </w:p>
    <w:p w14:paraId="44693517">
      <w:r>
        <w:br w:type="page"/>
      </w:r>
    </w:p>
    <w:p w14:paraId="24C1741A">
      <w:pPr>
        <w:pStyle w:val="2"/>
        <w:pBdr>
          <w:bottom w:val="single" w:color="2E74B5" w:sz="6" w:space="0"/>
        </w:pBdr>
        <w:spacing w:before="360" w:after="160"/>
      </w:pPr>
      <w:r>
        <w:rPr>
          <w:b/>
          <w:bCs/>
          <w:color w:val="1F3864"/>
          <w:sz w:val="30"/>
          <w:szCs w:val="30"/>
        </w:rPr>
        <w:t>3. Hồ sơ chi tiết — Nhóm A: Bán lẻ / thương hiệu tiêu dùng</w:t>
      </w:r>
    </w:p>
    <w:p w14:paraId="49295A17">
      <w:pPr>
        <w:pStyle w:val="4"/>
        <w:spacing w:before="200" w:after="80"/>
      </w:pPr>
      <w:r>
        <w:rPr>
          <w:b/>
          <w:bCs/>
          <w:color w:val="1F3864"/>
          <w:sz w:val="22"/>
          <w:szCs w:val="22"/>
        </w:rPr>
        <w:t>3.1. Sinh Mộc</w:t>
      </w:r>
    </w:p>
    <w:p w14:paraId="664803F6">
      <w:pPr>
        <w:spacing w:after="140" w:line="300" w:lineRule="auto"/>
      </w:pPr>
      <w:r>
        <w:rPr>
          <w:i/>
          <w:iCs/>
          <w:color w:val="595959"/>
          <w:sz w:val="20"/>
          <w:szCs w:val="20"/>
        </w:rPr>
        <w:t>Công ty TNHH SX-TM Sinh Mộc — Hà Nội</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1989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5C5F87A6">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5ABF82EF">
            <w:pPr>
              <w:jc w:val="left"/>
            </w:pPr>
            <w:r>
              <w:rPr>
                <w:b/>
                <w:bCs/>
                <w:color w:val="FFFFFF"/>
                <w:sz w:val="19"/>
                <w:szCs w:val="19"/>
              </w:rPr>
              <w:t>Thông tin</w:t>
            </w:r>
          </w:p>
        </w:tc>
      </w:tr>
      <w:tr w14:paraId="31BB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FF4A5F7">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4522B0CF">
            <w:pPr>
              <w:jc w:val="left"/>
            </w:pPr>
            <w:r>
              <w:rPr>
                <w:b w:val="0"/>
                <w:bCs w:val="0"/>
                <w:color w:val="000000"/>
                <w:sz w:val="19"/>
                <w:szCs w:val="19"/>
              </w:rPr>
              <w:t>Đĩa/tấm lót cói (3 size), thảm cói, giỏ bèo/lục bình, túi cói-cotton, khăn/mũ phụ kiện</w:t>
            </w:r>
          </w:p>
        </w:tc>
      </w:tr>
      <w:tr w14:paraId="6DA7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68E71AC">
            <w:pPr>
              <w:jc w:val="left"/>
            </w:pPr>
            <w:r>
              <w:rPr>
                <w:b w:val="0"/>
                <w:bCs w:val="0"/>
                <w:color w:val="000000"/>
                <w:sz w:val="19"/>
                <w:szCs w:val="19"/>
              </w:rPr>
              <w:t>Mức giá</w:t>
            </w:r>
          </w:p>
        </w:tc>
        <w:tc>
          <w:tcPr>
            <w:tcW w:w="6800" w:type="dxa"/>
            <w:tcMar>
              <w:top w:w="90" w:type="dxa"/>
              <w:left w:w="110" w:type="dxa"/>
              <w:bottom w:w="90" w:type="dxa"/>
              <w:right w:w="110" w:type="dxa"/>
            </w:tcMar>
            <w:vAlign w:val="center"/>
          </w:tcPr>
          <w:p w14:paraId="16D13F5B">
            <w:pPr>
              <w:jc w:val="left"/>
            </w:pPr>
            <w:r>
              <w:rPr>
                <w:b w:val="0"/>
                <w:bCs w:val="0"/>
                <w:color w:val="000000"/>
                <w:sz w:val="19"/>
                <w:szCs w:val="19"/>
              </w:rPr>
              <w:t>Lót ly/lót bàn: 32.000 – 47.000đ/chiếc theo size; thảm cói: 143.000đ; giỏ trồng cây: 96.000 – 267.000đ</w:t>
            </w:r>
          </w:p>
        </w:tc>
      </w:tr>
      <w:tr w14:paraId="4491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02BFAEE">
            <w:pPr>
              <w:jc w:val="left"/>
            </w:pPr>
            <w:r>
              <w:rPr>
                <w:b w:val="0"/>
                <w:bCs w:val="0"/>
                <w:color w:val="000000"/>
                <w:sz w:val="19"/>
                <w:szCs w:val="19"/>
              </w:rPr>
              <w:t>Kênh phân phối</w:t>
            </w:r>
          </w:p>
        </w:tc>
        <w:tc>
          <w:tcPr>
            <w:tcW w:w="6800" w:type="dxa"/>
            <w:tcMar>
              <w:top w:w="90" w:type="dxa"/>
              <w:left w:w="110" w:type="dxa"/>
              <w:bottom w:w="90" w:type="dxa"/>
              <w:right w:w="110" w:type="dxa"/>
            </w:tcMar>
            <w:vAlign w:val="center"/>
          </w:tcPr>
          <w:p w14:paraId="7C6DEBA4">
            <w:pPr>
              <w:jc w:val="left"/>
            </w:pPr>
            <w:r>
              <w:rPr>
                <w:b w:val="0"/>
                <w:bCs w:val="0"/>
                <w:color w:val="000000"/>
                <w:sz w:val="19"/>
                <w:szCs w:val="19"/>
              </w:rPr>
              <w:t>Website riêng, Shopee, Lazada, TikTok (Sendo/TikTok)</w:t>
            </w:r>
          </w:p>
        </w:tc>
      </w:tr>
      <w:tr w14:paraId="6DE2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F43A825">
            <w:pPr>
              <w:jc w:val="left"/>
            </w:pPr>
            <w:r>
              <w:rPr>
                <w:b w:val="0"/>
                <w:bCs w:val="0"/>
                <w:color w:val="000000"/>
                <w:sz w:val="19"/>
                <w:szCs w:val="19"/>
              </w:rPr>
              <w:t>Chính sách</w:t>
            </w:r>
          </w:p>
        </w:tc>
        <w:tc>
          <w:tcPr>
            <w:tcW w:w="6800" w:type="dxa"/>
            <w:tcMar>
              <w:top w:w="90" w:type="dxa"/>
              <w:left w:w="110" w:type="dxa"/>
              <w:bottom w:w="90" w:type="dxa"/>
              <w:right w:w="110" w:type="dxa"/>
            </w:tcMar>
            <w:vAlign w:val="center"/>
          </w:tcPr>
          <w:p w14:paraId="1CE45F02">
            <w:pPr>
              <w:jc w:val="left"/>
            </w:pPr>
            <w:r>
              <w:rPr>
                <w:b w:val="0"/>
                <w:bCs w:val="0"/>
                <w:color w:val="000000"/>
                <w:sz w:val="19"/>
                <w:szCs w:val="19"/>
              </w:rPr>
              <w:t>Giảm 10% đơn từ 300k, freeship nội thành theo mốc đơn hàng, có giá sỉ số lượng lớn, nhận đặt hàng sản xuất theo mẫu</w:t>
            </w:r>
          </w:p>
        </w:tc>
      </w:tr>
      <w:tr w14:paraId="160B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9F0C1F3">
            <w:pPr>
              <w:jc w:val="left"/>
            </w:pPr>
            <w:r>
              <w:rPr>
                <w:b w:val="0"/>
                <w:bCs w:val="0"/>
                <w:color w:val="000000"/>
                <w:sz w:val="19"/>
                <w:szCs w:val="19"/>
              </w:rPr>
              <w:t>Thị trường</w:t>
            </w:r>
          </w:p>
        </w:tc>
        <w:tc>
          <w:tcPr>
            <w:tcW w:w="6800" w:type="dxa"/>
            <w:tcMar>
              <w:top w:w="90" w:type="dxa"/>
              <w:left w:w="110" w:type="dxa"/>
              <w:bottom w:w="90" w:type="dxa"/>
              <w:right w:w="110" w:type="dxa"/>
            </w:tcMar>
            <w:vAlign w:val="center"/>
          </w:tcPr>
          <w:p w14:paraId="3A3F1336">
            <w:pPr>
              <w:jc w:val="left"/>
            </w:pPr>
            <w:r>
              <w:rPr>
                <w:b w:val="0"/>
                <w:bCs w:val="0"/>
                <w:color w:val="000000"/>
                <w:sz w:val="19"/>
                <w:szCs w:val="19"/>
              </w:rPr>
              <w:t>Nội địa (bán lẻ online) và tuyên bố "đã và đang xuất khẩu ra nước ngoài"</w:t>
            </w:r>
          </w:p>
        </w:tc>
      </w:tr>
      <w:tr w14:paraId="2057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03C65C9">
            <w:pPr>
              <w:jc w:val="left"/>
            </w:pPr>
            <w:r>
              <w:rPr>
                <w:b w:val="0"/>
                <w:bCs w:val="0"/>
                <w:color w:val="000000"/>
                <w:sz w:val="19"/>
                <w:szCs w:val="19"/>
              </w:rPr>
              <w:t>Vị trí</w:t>
            </w:r>
          </w:p>
        </w:tc>
        <w:tc>
          <w:tcPr>
            <w:tcW w:w="6800" w:type="dxa"/>
            <w:tcMar>
              <w:top w:w="90" w:type="dxa"/>
              <w:left w:w="110" w:type="dxa"/>
              <w:bottom w:w="90" w:type="dxa"/>
              <w:right w:w="110" w:type="dxa"/>
            </w:tcMar>
            <w:vAlign w:val="center"/>
          </w:tcPr>
          <w:p w14:paraId="2C292A7E">
            <w:pPr>
              <w:jc w:val="left"/>
            </w:pPr>
            <w:r>
              <w:rPr>
                <w:b w:val="0"/>
                <w:bCs w:val="0"/>
                <w:color w:val="000000"/>
                <w:sz w:val="19"/>
                <w:szCs w:val="19"/>
              </w:rPr>
              <w:t>Hà Nội — 1 địa chỉ / không công bố nhà máy riêng</w:t>
            </w:r>
          </w:p>
        </w:tc>
      </w:tr>
    </w:tbl>
    <w:p w14:paraId="35B48306">
      <w:pPr>
        <w:spacing w:before="120" w:after="60"/>
      </w:pPr>
      <w:r>
        <w:rPr>
          <w:b/>
          <w:bCs/>
          <w:color w:val="375623"/>
          <w:sz w:val="20"/>
          <w:szCs w:val="20"/>
        </w:rPr>
        <w:t xml:space="preserve">Điểm mạnh: </w:t>
      </w:r>
      <w:r>
        <w:rPr>
          <w:sz w:val="20"/>
          <w:szCs w:val="20"/>
        </w:rPr>
        <w:t>Danh mục sản phẩm cói rất sát với Chiếu Nẫu (lót ly + túi), giá niêm yết rõ ràng theo từng size, đa kênh bán (web + 3 sàn TMĐT), có mã giảm giá và chính sách sỉ minh bạch — cho thấy vận hành thương mại điện tử bài bản.</w:t>
      </w:r>
    </w:p>
    <w:p w14:paraId="38371BF3">
      <w:pPr>
        <w:spacing w:after="60"/>
      </w:pPr>
      <w:r>
        <w:rPr>
          <w:b/>
          <w:bCs/>
          <w:color w:val="C00000"/>
          <w:sz w:val="20"/>
          <w:szCs w:val="20"/>
        </w:rPr>
        <w:t xml:space="preserve">Điểm yếu / khoảng trống: </w:t>
      </w:r>
      <w:r>
        <w:rPr>
          <w:sz w:val="20"/>
          <w:szCs w:val="20"/>
        </w:rPr>
        <w:t>Không có dòng quạt cói. Một số sản phẩm hiện "hết hàng" trên nhiều mẫu, có thể phản ánh năng lực sản xuất/tồn kho còn hạn chế. Thương hiệu thiên về "mộc mạc, giá rẻ" hơn là định vị cao cấp.</w:t>
      </w:r>
    </w:p>
    <w:p w14:paraId="117F4FB8">
      <w:pPr>
        <w:spacing w:after="260"/>
      </w:pPr>
      <w:r>
        <w:rPr>
          <w:b/>
          <w:bCs/>
          <w:sz w:val="20"/>
          <w:szCs w:val="20"/>
        </w:rPr>
        <w:t xml:space="preserve">Mức độ đe dọa với Chiếu Nẫu: </w:t>
      </w:r>
      <w:r>
        <w:rPr>
          <w:b/>
          <w:bCs/>
          <w:color w:val="C00000"/>
          <w:sz w:val="20"/>
          <w:szCs w:val="20"/>
        </w:rPr>
        <w:t>Cao</w:t>
      </w:r>
    </w:p>
    <w:p w14:paraId="26938AFC">
      <w:pPr>
        <w:pStyle w:val="4"/>
        <w:spacing w:before="200" w:after="80"/>
      </w:pPr>
      <w:r>
        <w:rPr>
          <w:b/>
          <w:bCs/>
          <w:color w:val="1F3864"/>
          <w:sz w:val="22"/>
          <w:szCs w:val="22"/>
        </w:rPr>
        <w:t>3.2. Mây tre Đan Trà</w:t>
      </w:r>
    </w:p>
    <w:p w14:paraId="01DFBC32">
      <w:pPr>
        <w:spacing w:after="140" w:line="300" w:lineRule="auto"/>
      </w:pPr>
      <w:r>
        <w:rPr>
          <w:i/>
          <w:iCs/>
          <w:color w:val="595959"/>
          <w:sz w:val="20"/>
          <w:szCs w:val="20"/>
        </w:rPr>
        <w:t>Công ty TNHH Đan Trà — Đà Lạt, Lâm Đồng (3 nhà máy: TP.HCM, Hà Nội, Lâm Đồng)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287E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90" w:type="dxa"/>
              <w:left w:w="110" w:type="dxa"/>
              <w:bottom w:w="90" w:type="dxa"/>
              <w:right w:w="110" w:type="dxa"/>
            </w:tcMar>
            <w:vAlign w:val="center"/>
          </w:tcPr>
          <w:p w14:paraId="3869ABEA">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49A75AF7">
            <w:pPr>
              <w:jc w:val="left"/>
            </w:pPr>
            <w:r>
              <w:rPr>
                <w:b/>
                <w:bCs/>
                <w:color w:val="FFFFFF"/>
                <w:sz w:val="19"/>
                <w:szCs w:val="19"/>
              </w:rPr>
              <w:t>Thông tin</w:t>
            </w:r>
          </w:p>
        </w:tc>
      </w:tr>
      <w:tr w14:paraId="07F3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1E5117E">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221C8C2B">
            <w:pPr>
              <w:jc w:val="left"/>
            </w:pPr>
            <w:r>
              <w:rPr>
                <w:b w:val="0"/>
                <w:bCs w:val="0"/>
                <w:color w:val="000000"/>
                <w:sz w:val="19"/>
                <w:szCs w:val="19"/>
              </w:rPr>
              <w:t>Lót cói (vuông/chữ nhật), nệm cói ngồi bệt, sọt cói decor, và toàn bộ nội thất mây tre (sofa, bàn ghế, đèn)</w:t>
            </w:r>
          </w:p>
        </w:tc>
      </w:tr>
      <w:tr w14:paraId="2DF3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4FEF943">
            <w:pPr>
              <w:jc w:val="left"/>
            </w:pPr>
            <w:r>
              <w:rPr>
                <w:b w:val="0"/>
                <w:bCs w:val="0"/>
                <w:color w:val="000000"/>
                <w:sz w:val="19"/>
                <w:szCs w:val="19"/>
              </w:rPr>
              <w:t>Mức giá</w:t>
            </w:r>
          </w:p>
        </w:tc>
        <w:tc>
          <w:tcPr>
            <w:tcW w:w="6800" w:type="dxa"/>
            <w:tcMar>
              <w:top w:w="90" w:type="dxa"/>
              <w:left w:w="110" w:type="dxa"/>
              <w:bottom w:w="90" w:type="dxa"/>
              <w:right w:w="110" w:type="dxa"/>
            </w:tcMar>
            <w:vAlign w:val="center"/>
          </w:tcPr>
          <w:p w14:paraId="4E48903E">
            <w:pPr>
              <w:jc w:val="left"/>
            </w:pPr>
            <w:r>
              <w:rPr>
                <w:b w:val="0"/>
                <w:bCs w:val="0"/>
                <w:color w:val="000000"/>
                <w:sz w:val="19"/>
                <w:szCs w:val="19"/>
              </w:rPr>
              <w:t>Lót cói: 36.000 – 120.000đ/chiếc; nệm cói ngồi bệt: 290.000đ</w:t>
            </w:r>
          </w:p>
        </w:tc>
      </w:tr>
      <w:tr w14:paraId="4714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2CC72D4">
            <w:pPr>
              <w:jc w:val="left"/>
            </w:pPr>
            <w:r>
              <w:rPr>
                <w:b w:val="0"/>
                <w:bCs w:val="0"/>
                <w:color w:val="000000"/>
                <w:sz w:val="19"/>
                <w:szCs w:val="19"/>
              </w:rPr>
              <w:t>MOQ / quy mô đơn</w:t>
            </w:r>
          </w:p>
        </w:tc>
        <w:tc>
          <w:tcPr>
            <w:tcW w:w="6800" w:type="dxa"/>
            <w:tcMar>
              <w:top w:w="90" w:type="dxa"/>
              <w:left w:w="110" w:type="dxa"/>
              <w:bottom w:w="90" w:type="dxa"/>
              <w:right w:w="110" w:type="dxa"/>
            </w:tcMar>
            <w:vAlign w:val="center"/>
          </w:tcPr>
          <w:p w14:paraId="28864718">
            <w:pPr>
              <w:jc w:val="left"/>
            </w:pPr>
            <w:r>
              <w:rPr>
                <w:b w:val="0"/>
                <w:bCs w:val="0"/>
                <w:color w:val="000000"/>
                <w:sz w:val="19"/>
                <w:szCs w:val="19"/>
              </w:rPr>
              <w:t>Nhận đơn từ 50–100 chiếc trở lên cho dự án/resort/công trình</w:t>
            </w:r>
          </w:p>
        </w:tc>
      </w:tr>
      <w:tr w14:paraId="73BA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F752400">
            <w:pPr>
              <w:jc w:val="left"/>
            </w:pPr>
            <w:r>
              <w:rPr>
                <w:b w:val="0"/>
                <w:bCs w:val="0"/>
                <w:color w:val="000000"/>
                <w:sz w:val="19"/>
                <w:szCs w:val="19"/>
              </w:rPr>
              <w:t>Kênh phân phối</w:t>
            </w:r>
          </w:p>
        </w:tc>
        <w:tc>
          <w:tcPr>
            <w:tcW w:w="6800" w:type="dxa"/>
            <w:tcMar>
              <w:top w:w="90" w:type="dxa"/>
              <w:left w:w="110" w:type="dxa"/>
              <w:bottom w:w="90" w:type="dxa"/>
              <w:right w:w="110" w:type="dxa"/>
            </w:tcMar>
            <w:vAlign w:val="center"/>
          </w:tcPr>
          <w:p w14:paraId="5BA07DA5">
            <w:pPr>
              <w:jc w:val="left"/>
            </w:pPr>
            <w:r>
              <w:rPr>
                <w:b w:val="0"/>
                <w:bCs w:val="0"/>
                <w:color w:val="000000"/>
                <w:sz w:val="19"/>
                <w:szCs w:val="19"/>
              </w:rPr>
              <w:t>Website, 2 showroom trải nghiệm (Đà Lạt, Bảo Lộc), mạng xã hội đa kênh (FB, YouTube, Instagram, Pinterest)</w:t>
            </w:r>
          </w:p>
        </w:tc>
      </w:tr>
      <w:tr w14:paraId="75BF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3DCBBF6">
            <w:pPr>
              <w:jc w:val="left"/>
            </w:pPr>
            <w:r>
              <w:rPr>
                <w:b w:val="0"/>
                <w:bCs w:val="0"/>
                <w:color w:val="000000"/>
                <w:sz w:val="19"/>
                <w:szCs w:val="19"/>
              </w:rPr>
              <w:t>Thị trường</w:t>
            </w:r>
          </w:p>
        </w:tc>
        <w:tc>
          <w:tcPr>
            <w:tcW w:w="6800" w:type="dxa"/>
            <w:tcMar>
              <w:top w:w="90" w:type="dxa"/>
              <w:left w:w="110" w:type="dxa"/>
              <w:bottom w:w="90" w:type="dxa"/>
              <w:right w:w="110" w:type="dxa"/>
            </w:tcMar>
            <w:vAlign w:val="center"/>
          </w:tcPr>
          <w:p w14:paraId="28F9674E">
            <w:pPr>
              <w:jc w:val="left"/>
            </w:pPr>
            <w:r>
              <w:rPr>
                <w:b w:val="0"/>
                <w:bCs w:val="0"/>
                <w:color w:val="000000"/>
                <w:sz w:val="19"/>
                <w:szCs w:val="19"/>
              </w:rPr>
              <w:t>Chủ lực là kênh dự án B2B (homestay, cà phê, resort, khách sạn) — không chỉ bán lẻ cá nhân</w:t>
            </w:r>
          </w:p>
        </w:tc>
      </w:tr>
      <w:tr w14:paraId="6915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3118C3E">
            <w:pPr>
              <w:jc w:val="left"/>
            </w:pPr>
            <w:r>
              <w:rPr>
                <w:b w:val="0"/>
                <w:bCs w:val="0"/>
                <w:color w:val="000000"/>
                <w:sz w:val="19"/>
                <w:szCs w:val="19"/>
              </w:rPr>
              <w:t>Chính sách</w:t>
            </w:r>
          </w:p>
        </w:tc>
        <w:tc>
          <w:tcPr>
            <w:tcW w:w="6800" w:type="dxa"/>
            <w:tcMar>
              <w:top w:w="90" w:type="dxa"/>
              <w:left w:w="110" w:type="dxa"/>
              <w:bottom w:w="90" w:type="dxa"/>
              <w:right w:w="110" w:type="dxa"/>
            </w:tcMar>
            <w:vAlign w:val="center"/>
          </w:tcPr>
          <w:p w14:paraId="68B2F561">
            <w:pPr>
              <w:jc w:val="left"/>
            </w:pPr>
            <w:r>
              <w:rPr>
                <w:b w:val="0"/>
                <w:bCs w:val="0"/>
                <w:color w:val="000000"/>
                <w:sz w:val="19"/>
                <w:szCs w:val="19"/>
              </w:rPr>
              <w:t>Bảo hành 6 tháng, đổi trả 7 ngày, freeship toàn quốc</w:t>
            </w:r>
          </w:p>
        </w:tc>
      </w:tr>
    </w:tbl>
    <w:p w14:paraId="3CB2A1E9">
      <w:pPr>
        <w:spacing w:before="120" w:after="60"/>
      </w:pPr>
      <w:r>
        <w:rPr>
          <w:b/>
          <w:bCs/>
          <w:color w:val="375623"/>
          <w:sz w:val="20"/>
          <w:szCs w:val="20"/>
        </w:rPr>
        <w:t xml:space="preserve">Điểm mạnh: </w:t>
      </w:r>
      <w:r>
        <w:rPr>
          <w:sz w:val="20"/>
          <w:szCs w:val="20"/>
        </w:rPr>
        <w:t>Có 3 nhà máy và 2 showroom — quy mô vận hành lớn hơn hẳn nhóm A thông thường. Kênh khách hàng dự án (resort/cà phê/khách sạn) là kênh B2B ổn định, đơn hàng lớn, ít bị ảnh hưởng bởi cạnh tranh giá lẻ.</w:t>
      </w:r>
    </w:p>
    <w:p w14:paraId="18663B8E">
      <w:pPr>
        <w:spacing w:after="60"/>
      </w:pPr>
      <w:r>
        <w:rPr>
          <w:b/>
          <w:bCs/>
          <w:color w:val="C00000"/>
          <w:sz w:val="20"/>
          <w:szCs w:val="20"/>
        </w:rPr>
        <w:t xml:space="preserve">Điểm yếu / khoảng trống: </w:t>
      </w:r>
      <w:r>
        <w:rPr>
          <w:sz w:val="20"/>
          <w:szCs w:val="20"/>
        </w:rPr>
        <w:t>Lót cói chỉ là một dòng phụ trong danh mục nội thất mây tre rất rộng — không chuyên sâu về cói như Chiếu Nẫu. Không có túi xách hay quạt cói.</w:t>
      </w:r>
    </w:p>
    <w:p w14:paraId="5993B444">
      <w:pPr>
        <w:spacing w:after="260"/>
      </w:pPr>
      <w:r>
        <w:rPr>
          <w:b/>
          <w:bCs/>
          <w:sz w:val="20"/>
          <w:szCs w:val="20"/>
        </w:rPr>
        <w:t xml:space="preserve">Mức độ đe dọa với Chiếu Nẫu: </w:t>
      </w:r>
      <w:r>
        <w:rPr>
          <w:b/>
          <w:bCs/>
          <w:color w:val="BF8F00"/>
          <w:sz w:val="20"/>
          <w:szCs w:val="20"/>
        </w:rPr>
        <w:t>Trung bình</w:t>
      </w:r>
    </w:p>
    <w:p w14:paraId="745E7E4B">
      <w:pPr>
        <w:pStyle w:val="4"/>
        <w:spacing w:before="200" w:after="80"/>
      </w:pPr>
      <w:r>
        <w:rPr>
          <w:b/>
          <w:bCs/>
          <w:color w:val="1F3864"/>
          <w:sz w:val="22"/>
          <w:szCs w:val="22"/>
        </w:rPr>
        <w:t>3.3. Kim Phương Crafts</w:t>
      </w:r>
    </w:p>
    <w:p w14:paraId="102F77ED">
      <w:pPr>
        <w:spacing w:after="140" w:line="300" w:lineRule="auto"/>
      </w:pPr>
      <w:r>
        <w:rPr>
          <w:i/>
          <w:iCs/>
          <w:color w:val="595959"/>
          <w:sz w:val="20"/>
          <w:szCs w:val="20"/>
        </w:rPr>
        <w:t>Công ty TNHH TMDV XNK Kim Phương — TP.HCM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2681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6DC67971">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47F861CE">
            <w:pPr>
              <w:jc w:val="left"/>
            </w:pPr>
            <w:r>
              <w:rPr>
                <w:b/>
                <w:bCs/>
                <w:color w:val="FFFFFF"/>
                <w:sz w:val="19"/>
                <w:szCs w:val="19"/>
              </w:rPr>
              <w:t>Thông tin</w:t>
            </w:r>
          </w:p>
        </w:tc>
      </w:tr>
      <w:tr w14:paraId="1351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52A4B28D">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5B52C382">
            <w:pPr>
              <w:jc w:val="left"/>
            </w:pPr>
            <w:r>
              <w:rPr>
                <w:b w:val="0"/>
                <w:bCs w:val="0"/>
                <w:color w:val="000000"/>
                <w:sz w:val="19"/>
                <w:szCs w:val="19"/>
              </w:rPr>
              <w:t>Giỏ xách/túi cói, túi cỏ bàng, túi lá buông se, thảm cói, nón cói, nón cỏ bàng, nón lá buông</w:t>
            </w:r>
          </w:p>
        </w:tc>
      </w:tr>
      <w:tr w14:paraId="658A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B7F6591">
            <w:pPr>
              <w:jc w:val="left"/>
            </w:pPr>
            <w:r>
              <w:rPr>
                <w:b w:val="0"/>
                <w:bCs w:val="0"/>
                <w:color w:val="000000"/>
                <w:sz w:val="19"/>
                <w:szCs w:val="19"/>
              </w:rPr>
              <w:t>Nguyên liệu</w:t>
            </w:r>
          </w:p>
        </w:tc>
        <w:tc>
          <w:tcPr>
            <w:tcW w:w="6800" w:type="dxa"/>
            <w:tcMar>
              <w:top w:w="90" w:type="dxa"/>
              <w:left w:w="110" w:type="dxa"/>
              <w:bottom w:w="90" w:type="dxa"/>
              <w:right w:w="110" w:type="dxa"/>
            </w:tcMar>
            <w:vAlign w:val="center"/>
          </w:tcPr>
          <w:p w14:paraId="16CD8F6F">
            <w:pPr>
              <w:jc w:val="left"/>
            </w:pPr>
            <w:r>
              <w:rPr>
                <w:b w:val="0"/>
                <w:bCs w:val="0"/>
                <w:color w:val="000000"/>
                <w:sz w:val="19"/>
                <w:szCs w:val="19"/>
              </w:rPr>
              <w:t>Cỏ bàng, cói ép, cỏ biển, lá buông, mây tre</w:t>
            </w:r>
          </w:p>
        </w:tc>
      </w:tr>
      <w:tr w14:paraId="0E7E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3F17D6D">
            <w:pPr>
              <w:jc w:val="left"/>
            </w:pPr>
            <w:r>
              <w:rPr>
                <w:b w:val="0"/>
                <w:bCs w:val="0"/>
                <w:color w:val="000000"/>
                <w:sz w:val="19"/>
                <w:szCs w:val="19"/>
              </w:rPr>
              <w:t>Thị trường</w:t>
            </w:r>
          </w:p>
        </w:tc>
        <w:tc>
          <w:tcPr>
            <w:tcW w:w="6800" w:type="dxa"/>
            <w:tcMar>
              <w:top w:w="90" w:type="dxa"/>
              <w:left w:w="110" w:type="dxa"/>
              <w:bottom w:w="90" w:type="dxa"/>
              <w:right w:w="110" w:type="dxa"/>
            </w:tcMar>
            <w:vAlign w:val="center"/>
          </w:tcPr>
          <w:p w14:paraId="5C60F79C">
            <w:pPr>
              <w:jc w:val="left"/>
            </w:pPr>
            <w:r>
              <w:rPr>
                <w:b w:val="0"/>
                <w:bCs w:val="0"/>
                <w:color w:val="000000"/>
                <w:sz w:val="19"/>
                <w:szCs w:val="19"/>
              </w:rPr>
              <w:t>Xuất khẩu châu Âu, châu Á — cam kết "giá tốt nhất thị trường"</w:t>
            </w:r>
          </w:p>
        </w:tc>
      </w:tr>
      <w:tr w14:paraId="6667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5B5CCA03">
            <w:pPr>
              <w:jc w:val="left"/>
            </w:pPr>
            <w:r>
              <w:rPr>
                <w:b w:val="0"/>
                <w:bCs w:val="0"/>
                <w:color w:val="000000"/>
                <w:sz w:val="19"/>
                <w:szCs w:val="19"/>
              </w:rPr>
              <w:t>Kênh phân phối</w:t>
            </w:r>
          </w:p>
        </w:tc>
        <w:tc>
          <w:tcPr>
            <w:tcW w:w="6800" w:type="dxa"/>
            <w:tcMar>
              <w:top w:w="90" w:type="dxa"/>
              <w:left w:w="110" w:type="dxa"/>
              <w:bottom w:w="90" w:type="dxa"/>
              <w:right w:w="110" w:type="dxa"/>
            </w:tcMar>
            <w:vAlign w:val="center"/>
          </w:tcPr>
          <w:p w14:paraId="7F5B30DB">
            <w:pPr>
              <w:jc w:val="left"/>
            </w:pPr>
            <w:r>
              <w:rPr>
                <w:b w:val="0"/>
                <w:bCs w:val="0"/>
                <w:color w:val="000000"/>
                <w:sz w:val="19"/>
                <w:szCs w:val="19"/>
              </w:rPr>
              <w:t>Website riêng, hotline trực tiếp</w:t>
            </w:r>
          </w:p>
        </w:tc>
      </w:tr>
    </w:tbl>
    <w:p w14:paraId="3516318D">
      <w:pPr>
        <w:spacing w:before="120" w:after="60"/>
      </w:pPr>
      <w:r>
        <w:rPr>
          <w:b/>
          <w:bCs/>
          <w:color w:val="375623"/>
          <w:sz w:val="20"/>
          <w:szCs w:val="20"/>
        </w:rPr>
        <w:t xml:space="preserve">Điểm mạnh: </w:t>
      </w:r>
      <w:r>
        <w:rPr>
          <w:sz w:val="20"/>
          <w:szCs w:val="20"/>
        </w:rPr>
        <w:t>Danh mục rất rộng theo nguyên liệu tự nhiên (không chỉ cói), đã có kinh nghiệm xuất khẩu 2 châu lục — cho thấy năng lực sản xuất và logistics quốc tế nhất định.</w:t>
      </w:r>
    </w:p>
    <w:p w14:paraId="14C9B5C2">
      <w:pPr>
        <w:spacing w:after="60"/>
      </w:pPr>
      <w:r>
        <w:rPr>
          <w:b/>
          <w:bCs/>
          <w:color w:val="C00000"/>
          <w:sz w:val="20"/>
          <w:szCs w:val="20"/>
        </w:rPr>
        <w:t xml:space="preserve">Điểm yếu / khoảng trống: </w:t>
      </w:r>
      <w:r>
        <w:rPr>
          <w:sz w:val="20"/>
          <w:szCs w:val="20"/>
        </w:rPr>
        <w:t>Không thấy công bố giá cụ thể trên website (có thể chỉ báo giá theo yêu cầu — dấu hiệu thiên về B2B/sỉ hơn bán lẻ). Không có dòng quạt.</w:t>
      </w:r>
    </w:p>
    <w:p w14:paraId="465A94DC">
      <w:pPr>
        <w:spacing w:after="260"/>
      </w:pPr>
      <w:r>
        <w:rPr>
          <w:b/>
          <w:bCs/>
          <w:sz w:val="20"/>
          <w:szCs w:val="20"/>
        </w:rPr>
        <w:t xml:space="preserve">Mức độ đe dọa với Chiếu Nẫu: </w:t>
      </w:r>
      <w:r>
        <w:rPr>
          <w:b/>
          <w:bCs/>
          <w:color w:val="BF8F00"/>
          <w:sz w:val="20"/>
          <w:szCs w:val="20"/>
        </w:rPr>
        <w:t>Trung bình</w:t>
      </w:r>
    </w:p>
    <w:p w14:paraId="0143DDBB">
      <w:pPr>
        <w:pStyle w:val="4"/>
        <w:spacing w:before="200" w:after="80"/>
      </w:pPr>
      <w:r>
        <w:rPr>
          <w:b/>
          <w:bCs/>
          <w:color w:val="1F3864"/>
          <w:sz w:val="22"/>
          <w:szCs w:val="22"/>
        </w:rPr>
        <w:t>3.4. KIBOCO – Cói Kim Bồng</w:t>
      </w:r>
    </w:p>
    <w:p w14:paraId="264B690B">
      <w:pPr>
        <w:spacing w:after="140" w:line="300" w:lineRule="auto"/>
      </w:pPr>
      <w:r>
        <w:rPr>
          <w:i/>
          <w:iCs/>
          <w:color w:val="595959"/>
          <w:sz w:val="20"/>
          <w:szCs w:val="20"/>
        </w:rPr>
        <w:t>Gắn với làng nghề Kim Bồng, Hội An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475E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5B4AABC0">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48F28085">
            <w:pPr>
              <w:jc w:val="left"/>
            </w:pPr>
            <w:r>
              <w:rPr>
                <w:b/>
                <w:bCs/>
                <w:color w:val="FFFFFF"/>
                <w:sz w:val="19"/>
                <w:szCs w:val="19"/>
              </w:rPr>
              <w:t>Thông tin</w:t>
            </w:r>
          </w:p>
        </w:tc>
      </w:tr>
      <w:tr w14:paraId="6F67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97199AE">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6C191D34">
            <w:pPr>
              <w:jc w:val="left"/>
            </w:pPr>
            <w:r>
              <w:rPr>
                <w:b w:val="0"/>
                <w:bCs w:val="0"/>
                <w:color w:val="000000"/>
                <w:sz w:val="19"/>
                <w:szCs w:val="19"/>
              </w:rPr>
              <w:t>Túi cói đan hoàn toàn bằng tay</w:t>
            </w:r>
          </w:p>
        </w:tc>
      </w:tr>
      <w:tr w14:paraId="3C8F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937C6F5">
            <w:pPr>
              <w:jc w:val="left"/>
            </w:pPr>
            <w:r>
              <w:rPr>
                <w:b w:val="0"/>
                <w:bCs w:val="0"/>
                <w:color w:val="000000"/>
                <w:sz w:val="19"/>
                <w:szCs w:val="19"/>
              </w:rPr>
              <w:t>Kênh phân phối</w:t>
            </w:r>
          </w:p>
        </w:tc>
        <w:tc>
          <w:tcPr>
            <w:tcW w:w="6800" w:type="dxa"/>
            <w:tcMar>
              <w:top w:w="90" w:type="dxa"/>
              <w:left w:w="110" w:type="dxa"/>
              <w:bottom w:w="90" w:type="dxa"/>
              <w:right w:w="110" w:type="dxa"/>
            </w:tcMar>
            <w:vAlign w:val="center"/>
          </w:tcPr>
          <w:p w14:paraId="06E52FF1">
            <w:pPr>
              <w:jc w:val="left"/>
            </w:pPr>
            <w:r>
              <w:rPr>
                <w:b w:val="0"/>
                <w:bCs w:val="0"/>
                <w:color w:val="000000"/>
                <w:sz w:val="19"/>
                <w:szCs w:val="19"/>
              </w:rPr>
              <w:t>Sàn TMĐT Quốc gia (Bưu điện Việt Nam / buudien.vn)</w:t>
            </w:r>
          </w:p>
        </w:tc>
      </w:tr>
      <w:tr w14:paraId="75F2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C50FF94">
            <w:pPr>
              <w:jc w:val="left"/>
            </w:pPr>
            <w:r>
              <w:rPr>
                <w:b w:val="0"/>
                <w:bCs w:val="0"/>
                <w:color w:val="000000"/>
                <w:sz w:val="19"/>
                <w:szCs w:val="19"/>
              </w:rPr>
              <w:t>Câu chuyện thương hiệu</w:t>
            </w:r>
          </w:p>
        </w:tc>
        <w:tc>
          <w:tcPr>
            <w:tcW w:w="6800" w:type="dxa"/>
            <w:tcMar>
              <w:top w:w="90" w:type="dxa"/>
              <w:left w:w="110" w:type="dxa"/>
              <w:bottom w:w="90" w:type="dxa"/>
              <w:right w:w="110" w:type="dxa"/>
            </w:tcMar>
            <w:vAlign w:val="center"/>
          </w:tcPr>
          <w:p w14:paraId="44EBCAE2">
            <w:pPr>
              <w:jc w:val="left"/>
            </w:pPr>
            <w:r>
              <w:rPr>
                <w:b w:val="0"/>
                <w:bCs w:val="0"/>
                <w:color w:val="000000"/>
                <w:sz w:val="19"/>
                <w:szCs w:val="19"/>
              </w:rPr>
              <w:t>Gắn với địa danh du lịch Hội An — lợi thế storytelling văn hóa</w:t>
            </w:r>
          </w:p>
        </w:tc>
      </w:tr>
    </w:tbl>
    <w:p w14:paraId="7D925374">
      <w:pPr>
        <w:spacing w:before="120" w:after="60"/>
      </w:pPr>
      <w:r>
        <w:rPr>
          <w:b/>
          <w:bCs/>
          <w:color w:val="375623"/>
          <w:sz w:val="20"/>
          <w:szCs w:val="20"/>
        </w:rPr>
        <w:t xml:space="preserve">Điểm mạnh: </w:t>
      </w:r>
      <w:r>
        <w:rPr>
          <w:sz w:val="20"/>
          <w:szCs w:val="20"/>
        </w:rPr>
        <w:t>Câu chuyện làng nghề + địa danh du lịch nổi tiếng (Hội An) tạo lợi thế nhận diện thương hiệu tự nhiên, dễ marketing cho khách du lịch và xuất khẩu quà lưu niệm.</w:t>
      </w:r>
    </w:p>
    <w:p w14:paraId="250909D0">
      <w:pPr>
        <w:spacing w:after="60"/>
      </w:pPr>
      <w:r>
        <w:rPr>
          <w:b/>
          <w:bCs/>
          <w:color w:val="C00000"/>
          <w:sz w:val="20"/>
          <w:szCs w:val="20"/>
        </w:rPr>
        <w:t xml:space="preserve">Điểm yếu / khoảng trống: </w:t>
      </w:r>
      <w:r>
        <w:rPr>
          <w:sz w:val="20"/>
          <w:szCs w:val="20"/>
        </w:rPr>
        <w:t>Chỉ tập trung túi xách, quy mô có vẻ nhỏ (một sản phẩm, một kênh phân phối chính). Không mở rộng sang lót ly/quạt.</w:t>
      </w:r>
    </w:p>
    <w:p w14:paraId="2FD9D8D3">
      <w:pPr>
        <w:spacing w:after="260"/>
      </w:pPr>
      <w:r>
        <w:rPr>
          <w:b/>
          <w:bCs/>
          <w:sz w:val="20"/>
          <w:szCs w:val="20"/>
        </w:rPr>
        <w:t xml:space="preserve">Mức độ đe dọa với Chiếu Nẫu: </w:t>
      </w:r>
      <w:r>
        <w:rPr>
          <w:b/>
          <w:bCs/>
          <w:color w:val="BF8F00"/>
          <w:sz w:val="20"/>
          <w:szCs w:val="20"/>
        </w:rPr>
        <w:t>Trung bình</w:t>
      </w:r>
    </w:p>
    <w:p w14:paraId="6290A267">
      <w:pPr>
        <w:pStyle w:val="4"/>
        <w:spacing w:before="200" w:after="80"/>
      </w:pPr>
      <w:r>
        <w:rPr>
          <w:b/>
          <w:bCs/>
          <w:color w:val="1F3864"/>
          <w:sz w:val="22"/>
          <w:szCs w:val="22"/>
        </w:rPr>
        <w:t>3.5. Yoyopanda / La Đan / Cỏ Mây / Hoivu Shop (TP.HCM)</w:t>
      </w:r>
    </w:p>
    <w:p w14:paraId="0C14C102">
      <w:pPr>
        <w:spacing w:after="140" w:line="300" w:lineRule="auto"/>
      </w:pPr>
      <w:r>
        <w:rPr>
          <w:i/>
          <w:iCs/>
          <w:color w:val="595959"/>
          <w:sz w:val="20"/>
          <w:szCs w:val="20"/>
        </w:rPr>
        <w:t>Nhóm thương hiệu túi đan thời trang cao cấp</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7012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22FF48FA">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32E00F10">
            <w:pPr>
              <w:jc w:val="left"/>
            </w:pPr>
            <w:r>
              <w:rPr>
                <w:b/>
                <w:bCs/>
                <w:color w:val="FFFFFF"/>
                <w:sz w:val="19"/>
                <w:szCs w:val="19"/>
              </w:rPr>
              <w:t>Thông tin</w:t>
            </w:r>
          </w:p>
        </w:tc>
      </w:tr>
      <w:tr w14:paraId="3864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EC16FCE">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14BD11FA">
            <w:pPr>
              <w:jc w:val="left"/>
            </w:pPr>
            <w:r>
              <w:rPr>
                <w:b w:val="0"/>
                <w:bCs w:val="0"/>
                <w:color w:val="000000"/>
                <w:sz w:val="19"/>
                <w:szCs w:val="19"/>
              </w:rPr>
              <w:t>Túi đan lục bình/cói/mây, định vị thời trang</w:t>
            </w:r>
          </w:p>
        </w:tc>
      </w:tr>
      <w:tr w14:paraId="2C43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1E2C463">
            <w:pPr>
              <w:jc w:val="left"/>
            </w:pPr>
            <w:r>
              <w:rPr>
                <w:b w:val="0"/>
                <w:bCs w:val="0"/>
                <w:color w:val="000000"/>
                <w:sz w:val="19"/>
                <w:szCs w:val="19"/>
              </w:rPr>
              <w:t>Định vị giá</w:t>
            </w:r>
          </w:p>
        </w:tc>
        <w:tc>
          <w:tcPr>
            <w:tcW w:w="6800" w:type="dxa"/>
            <w:tcMar>
              <w:top w:w="90" w:type="dxa"/>
              <w:left w:w="110" w:type="dxa"/>
              <w:bottom w:w="90" w:type="dxa"/>
              <w:right w:w="110" w:type="dxa"/>
            </w:tcMar>
            <w:vAlign w:val="center"/>
          </w:tcPr>
          <w:p w14:paraId="485DEA15">
            <w:pPr>
              <w:jc w:val="left"/>
            </w:pPr>
            <w:r>
              <w:rPr>
                <w:b w:val="0"/>
                <w:bCs w:val="0"/>
                <w:color w:val="000000"/>
                <w:sz w:val="19"/>
                <w:szCs w:val="19"/>
              </w:rPr>
              <w:t>Cao hơn mặt bằng chung nhóm A, hướng khách trẻ, yêu thời trang</w:t>
            </w:r>
          </w:p>
        </w:tc>
      </w:tr>
      <w:tr w14:paraId="525F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4E87C1A">
            <w:pPr>
              <w:jc w:val="left"/>
            </w:pPr>
            <w:r>
              <w:rPr>
                <w:b w:val="0"/>
                <w:bCs w:val="0"/>
                <w:color w:val="000000"/>
                <w:sz w:val="19"/>
                <w:szCs w:val="19"/>
              </w:rPr>
              <w:t>Kênh phân phối</w:t>
            </w:r>
          </w:p>
        </w:tc>
        <w:tc>
          <w:tcPr>
            <w:tcW w:w="6800" w:type="dxa"/>
            <w:tcMar>
              <w:top w:w="90" w:type="dxa"/>
              <w:left w:w="110" w:type="dxa"/>
              <w:bottom w:w="90" w:type="dxa"/>
              <w:right w:w="110" w:type="dxa"/>
            </w:tcMar>
            <w:vAlign w:val="center"/>
          </w:tcPr>
          <w:p w14:paraId="747FE5FC">
            <w:pPr>
              <w:jc w:val="left"/>
            </w:pPr>
            <w:r>
              <w:rPr>
                <w:b w:val="0"/>
                <w:bCs w:val="0"/>
                <w:color w:val="000000"/>
                <w:sz w:val="19"/>
                <w:szCs w:val="19"/>
              </w:rPr>
              <w:t>Cửa hàng tại TP.HCM, mạng xã hội, được các trang review (Mytour) xếp vào top shop bán túi đan đẹp</w:t>
            </w:r>
          </w:p>
        </w:tc>
      </w:tr>
    </w:tbl>
    <w:p w14:paraId="107C5CDB">
      <w:pPr>
        <w:spacing w:before="120" w:after="60"/>
      </w:pPr>
      <w:r>
        <w:rPr>
          <w:b/>
          <w:bCs/>
          <w:color w:val="375623"/>
          <w:sz w:val="20"/>
          <w:szCs w:val="20"/>
        </w:rPr>
        <w:t xml:space="preserve">Điểm mạnh: </w:t>
      </w:r>
      <w:r>
        <w:rPr>
          <w:sz w:val="20"/>
          <w:szCs w:val="20"/>
        </w:rPr>
        <w:t>Định vị thời trang rõ ràng, được truyền thông/review giới thiệu, có cửa hàng vật lý tạo trải nghiệm mua sắm — cạnh tranh bằng gu thẩm mỹ hơn là giá.</w:t>
      </w:r>
    </w:p>
    <w:p w14:paraId="09045585">
      <w:pPr>
        <w:spacing w:after="60"/>
      </w:pPr>
      <w:r>
        <w:rPr>
          <w:b/>
          <w:bCs/>
          <w:color w:val="C00000"/>
          <w:sz w:val="20"/>
          <w:szCs w:val="20"/>
        </w:rPr>
        <w:t xml:space="preserve">Điểm yếu / khoảng trống: </w:t>
      </w:r>
      <w:r>
        <w:rPr>
          <w:sz w:val="20"/>
          <w:szCs w:val="20"/>
        </w:rPr>
        <w:t>Tập trung hoàn toàn vào túi xách thời trang; không phải đối thủ ở mảng lót ly/quạt. Giá cao có thể là rào cản với khách phổ thông — nhưng cũng là phân khúc Chiếu Nẫu có thể học hỏi về định vị.</w:t>
      </w:r>
    </w:p>
    <w:p w14:paraId="19621318">
      <w:pPr>
        <w:spacing w:after="260"/>
      </w:pPr>
      <w:r>
        <w:rPr>
          <w:b/>
          <w:bCs/>
          <w:sz w:val="20"/>
          <w:szCs w:val="20"/>
        </w:rPr>
        <w:t xml:space="preserve">Mức độ đe dọa với Chiếu Nẫu: </w:t>
      </w:r>
      <w:r>
        <w:rPr>
          <w:b/>
          <w:bCs/>
          <w:color w:val="BF8F00"/>
          <w:sz w:val="20"/>
          <w:szCs w:val="20"/>
        </w:rPr>
        <w:t>Trung bình</w:t>
      </w:r>
    </w:p>
    <w:p w14:paraId="20FF1A37">
      <w:pPr>
        <w:pStyle w:val="4"/>
        <w:spacing w:before="200" w:after="80"/>
      </w:pPr>
      <w:r>
        <w:rPr>
          <w:b/>
          <w:bCs/>
          <w:color w:val="1F3864"/>
          <w:sz w:val="22"/>
          <w:szCs w:val="22"/>
        </w:rPr>
        <w:t>3.6. Green Taste &amp; Lotus Tín Khang</w:t>
      </w:r>
    </w:p>
    <w:p w14:paraId="30DF9F97">
      <w:pPr>
        <w:spacing w:after="140" w:line="300" w:lineRule="auto"/>
      </w:pPr>
      <w:r>
        <w:rPr>
          <w:i/>
          <w:iCs/>
          <w:color w:val="595959"/>
          <w:sz w:val="20"/>
          <w:szCs w:val="20"/>
        </w:rPr>
        <w:t>Chuyên trang thủ công mỹ nghệ &amp; quà lưu niệm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4C02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21C23B37">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74BD8802">
            <w:pPr>
              <w:jc w:val="left"/>
            </w:pPr>
            <w:r>
              <w:rPr>
                <w:b/>
                <w:bCs/>
                <w:color w:val="FFFFFF"/>
                <w:sz w:val="19"/>
                <w:szCs w:val="19"/>
              </w:rPr>
              <w:t>Thông tin</w:t>
            </w:r>
          </w:p>
        </w:tc>
      </w:tr>
      <w:tr w14:paraId="1493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C951733">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484B50EB">
            <w:pPr>
              <w:jc w:val="left"/>
            </w:pPr>
            <w:r>
              <w:rPr>
                <w:b w:val="0"/>
                <w:bCs w:val="0"/>
                <w:color w:val="000000"/>
                <w:sz w:val="19"/>
                <w:szCs w:val="19"/>
              </w:rPr>
              <w:t>Túi cói bán nguyệt, túi cỏ bàng, túi lục bình, ly tre, quạt tre — danh mục rất rộng</w:t>
            </w:r>
          </w:p>
        </w:tc>
      </w:tr>
      <w:tr w14:paraId="00DA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09ACEF0">
            <w:pPr>
              <w:jc w:val="left"/>
            </w:pPr>
            <w:r>
              <w:rPr>
                <w:b w:val="0"/>
                <w:bCs w:val="0"/>
                <w:color w:val="000000"/>
                <w:sz w:val="19"/>
                <w:szCs w:val="19"/>
              </w:rPr>
              <w:t>Ghi nhận</w:t>
            </w:r>
          </w:p>
        </w:tc>
        <w:tc>
          <w:tcPr>
            <w:tcW w:w="6800" w:type="dxa"/>
            <w:tcMar>
              <w:top w:w="90" w:type="dxa"/>
              <w:left w:w="110" w:type="dxa"/>
              <w:bottom w:w="90" w:type="dxa"/>
              <w:right w:w="110" w:type="dxa"/>
            </w:tcMar>
            <w:vAlign w:val="center"/>
          </w:tcPr>
          <w:p w14:paraId="6FDA9866">
            <w:pPr>
              <w:jc w:val="left"/>
            </w:pPr>
            <w:r>
              <w:rPr>
                <w:b w:val="0"/>
                <w:bCs w:val="0"/>
                <w:color w:val="000000"/>
                <w:sz w:val="19"/>
                <w:szCs w:val="19"/>
              </w:rPr>
              <w:t>Có dòng quạt (bằng tre, không phải cói) — gần nhất với ý tưởng "quạt thủ công" trong nhóm A</w:t>
            </w:r>
          </w:p>
        </w:tc>
      </w:tr>
      <w:tr w14:paraId="5CDC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1E48135">
            <w:pPr>
              <w:jc w:val="left"/>
            </w:pPr>
            <w:r>
              <w:rPr>
                <w:b w:val="0"/>
                <w:bCs w:val="0"/>
                <w:color w:val="000000"/>
                <w:sz w:val="19"/>
                <w:szCs w:val="19"/>
              </w:rPr>
              <w:t>Thị trường</w:t>
            </w:r>
          </w:p>
        </w:tc>
        <w:tc>
          <w:tcPr>
            <w:tcW w:w="6800" w:type="dxa"/>
            <w:tcMar>
              <w:top w:w="90" w:type="dxa"/>
              <w:left w:w="110" w:type="dxa"/>
              <w:bottom w:w="90" w:type="dxa"/>
              <w:right w:w="110" w:type="dxa"/>
            </w:tcMar>
            <w:vAlign w:val="center"/>
          </w:tcPr>
          <w:p w14:paraId="62532BD0">
            <w:pPr>
              <w:jc w:val="left"/>
            </w:pPr>
            <w:r>
              <w:rPr>
                <w:b w:val="0"/>
                <w:bCs w:val="0"/>
                <w:color w:val="000000"/>
                <w:sz w:val="19"/>
                <w:szCs w:val="19"/>
              </w:rPr>
              <w:t>Tự nhận "hàng Việt Nam xuất khẩu xịn"</w:t>
            </w:r>
          </w:p>
        </w:tc>
      </w:tr>
    </w:tbl>
    <w:p w14:paraId="05174624">
      <w:pPr>
        <w:spacing w:before="120" w:after="60"/>
      </w:pPr>
      <w:r>
        <w:rPr>
          <w:b/>
          <w:bCs/>
          <w:color w:val="375623"/>
          <w:sz w:val="20"/>
          <w:szCs w:val="20"/>
        </w:rPr>
        <w:t xml:space="preserve">Điểm mạnh: </w:t>
      </w:r>
      <w:r>
        <w:rPr>
          <w:sz w:val="20"/>
          <w:szCs w:val="20"/>
        </w:rPr>
        <w:t>Danh mục sản phẩm đa dạng nhất trong nhóm A (túi + phụ kiện decor + quạt), phù hợp mô hình cross-sell tương tự Chiếu Nẫu — đáng để nghiên cứu cách họ trình bày và định giá theo bộ sản phẩm.</w:t>
      </w:r>
    </w:p>
    <w:p w14:paraId="47DDD256">
      <w:pPr>
        <w:spacing w:after="60"/>
      </w:pPr>
      <w:r>
        <w:rPr>
          <w:b/>
          <w:bCs/>
          <w:color w:val="C00000"/>
          <w:sz w:val="20"/>
          <w:szCs w:val="20"/>
        </w:rPr>
        <w:t xml:space="preserve">Điểm yếu / khoảng trống: </w:t>
      </w:r>
      <w:r>
        <w:rPr>
          <w:sz w:val="20"/>
          <w:szCs w:val="20"/>
        </w:rPr>
        <w:t>Quạt hiện tại là quạt tre chứ chưa phải quạt cói — nghĩa là chưa cạnh tranh trực tiếp ở đúng chất liệu, nhưng có thể mở rộng sang cói bất kỳ lúc nào vì đã có sẵn năng lực làm quạt.</w:t>
      </w:r>
    </w:p>
    <w:p w14:paraId="0366447C">
      <w:pPr>
        <w:spacing w:after="260"/>
      </w:pPr>
      <w:r>
        <w:rPr>
          <w:b/>
          <w:bCs/>
          <w:sz w:val="20"/>
          <w:szCs w:val="20"/>
        </w:rPr>
        <w:t xml:space="preserve">Mức độ đe dọa với Chiếu Nẫu: </w:t>
      </w:r>
      <w:r>
        <w:rPr>
          <w:b/>
          <w:bCs/>
          <w:color w:val="BF8F00"/>
          <w:sz w:val="20"/>
          <w:szCs w:val="20"/>
        </w:rPr>
        <w:t>Trung bình</w:t>
      </w:r>
    </w:p>
    <w:p w14:paraId="575E2C84">
      <w:pPr>
        <w:pStyle w:val="4"/>
        <w:spacing w:before="200" w:after="80"/>
      </w:pPr>
      <w:r>
        <w:rPr>
          <w:b/>
          <w:bCs/>
          <w:color w:val="1F3864"/>
          <w:sz w:val="22"/>
          <w:szCs w:val="22"/>
        </w:rPr>
        <w:t>3.7. Mayhouse Craft &amp; Décor</w:t>
      </w:r>
    </w:p>
    <w:p w14:paraId="7046F508">
      <w:pPr>
        <w:spacing w:after="140" w:line="300" w:lineRule="auto"/>
      </w:pPr>
      <w:r>
        <w:rPr>
          <w:i/>
          <w:iCs/>
          <w:color w:val="595959"/>
          <w:sz w:val="20"/>
          <w:szCs w:val="20"/>
        </w:rPr>
        <w:t>Định vị quà tặng cao cấp</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4F0B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90" w:type="dxa"/>
              <w:left w:w="110" w:type="dxa"/>
              <w:bottom w:w="90" w:type="dxa"/>
              <w:right w:w="110" w:type="dxa"/>
            </w:tcMar>
            <w:vAlign w:val="center"/>
          </w:tcPr>
          <w:p w14:paraId="79BA7E55">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0A214065">
            <w:pPr>
              <w:jc w:val="left"/>
            </w:pPr>
            <w:r>
              <w:rPr>
                <w:b/>
                <w:bCs/>
                <w:color w:val="FFFFFF"/>
                <w:sz w:val="19"/>
                <w:szCs w:val="19"/>
              </w:rPr>
              <w:t>Thông tin</w:t>
            </w:r>
          </w:p>
        </w:tc>
      </w:tr>
      <w:tr w14:paraId="1D84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9FE3D05">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180FC9FC">
            <w:pPr>
              <w:jc w:val="left"/>
            </w:pPr>
            <w:r>
              <w:rPr>
                <w:b w:val="0"/>
                <w:bCs w:val="0"/>
                <w:color w:val="000000"/>
                <w:sz w:val="19"/>
                <w:szCs w:val="19"/>
              </w:rPr>
              <w:t>Lót ly mây tre kết hợp khảm trai (không phải thuần cói)</w:t>
            </w:r>
          </w:p>
        </w:tc>
      </w:tr>
      <w:tr w14:paraId="07E2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E4E9DD6">
            <w:pPr>
              <w:jc w:val="left"/>
            </w:pPr>
            <w:r>
              <w:rPr>
                <w:b w:val="0"/>
                <w:bCs w:val="0"/>
                <w:color w:val="000000"/>
                <w:sz w:val="19"/>
                <w:szCs w:val="19"/>
              </w:rPr>
              <w:t>Định vị</w:t>
            </w:r>
          </w:p>
        </w:tc>
        <w:tc>
          <w:tcPr>
            <w:tcW w:w="6800" w:type="dxa"/>
            <w:tcMar>
              <w:top w:w="90" w:type="dxa"/>
              <w:left w:w="110" w:type="dxa"/>
              <w:bottom w:w="90" w:type="dxa"/>
              <w:right w:w="110" w:type="dxa"/>
            </w:tcMar>
            <w:vAlign w:val="center"/>
          </w:tcPr>
          <w:p w14:paraId="371789AB">
            <w:pPr>
              <w:jc w:val="left"/>
            </w:pPr>
            <w:r>
              <w:rPr>
                <w:b w:val="0"/>
                <w:bCs w:val="0"/>
                <w:color w:val="000000"/>
                <w:sz w:val="19"/>
                <w:szCs w:val="19"/>
              </w:rPr>
              <w:t>Cao cấp hơn — kết hợp chất liệu (mây + khảm trai) để tăng giá trị thẩm mỹ</w:t>
            </w:r>
          </w:p>
        </w:tc>
      </w:tr>
      <w:tr w14:paraId="77FC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CE2746C">
            <w:pPr>
              <w:jc w:val="left"/>
            </w:pPr>
            <w:r>
              <w:rPr>
                <w:b w:val="0"/>
                <w:bCs w:val="0"/>
                <w:color w:val="000000"/>
                <w:sz w:val="19"/>
                <w:szCs w:val="19"/>
              </w:rPr>
              <w:t>Cam kết</w:t>
            </w:r>
          </w:p>
        </w:tc>
        <w:tc>
          <w:tcPr>
            <w:tcW w:w="6800" w:type="dxa"/>
            <w:tcMar>
              <w:top w:w="90" w:type="dxa"/>
              <w:left w:w="110" w:type="dxa"/>
              <w:bottom w:w="90" w:type="dxa"/>
              <w:right w:w="110" w:type="dxa"/>
            </w:tcMar>
            <w:vAlign w:val="center"/>
          </w:tcPr>
          <w:p w14:paraId="423BEE14">
            <w:pPr>
              <w:jc w:val="left"/>
            </w:pPr>
            <w:r>
              <w:rPr>
                <w:b w:val="0"/>
                <w:bCs w:val="0"/>
                <w:color w:val="000000"/>
                <w:sz w:val="19"/>
                <w:szCs w:val="19"/>
              </w:rPr>
              <w:t>Chọn lọc làng nghề từ Bắc vào Nam, xử lý hoàn thiện tỉ mỉ</w:t>
            </w:r>
          </w:p>
        </w:tc>
      </w:tr>
    </w:tbl>
    <w:p w14:paraId="02936AE3">
      <w:pPr>
        <w:spacing w:before="120" w:after="60"/>
      </w:pPr>
      <w:r>
        <w:rPr>
          <w:b/>
          <w:bCs/>
          <w:color w:val="375623"/>
          <w:sz w:val="20"/>
          <w:szCs w:val="20"/>
        </w:rPr>
        <w:t xml:space="preserve">Điểm mạnh: </w:t>
      </w:r>
      <w:r>
        <w:rPr>
          <w:sz w:val="20"/>
          <w:szCs w:val="20"/>
        </w:rPr>
        <w:t>Chiến lược kết hợp chất liệu để nâng giá trị sản phẩm decor — là một hướng khác biệt hóa Chiếu Nẫu có thể tham khảo (ví dụ: cói phối thêm chi tiết gỗ/da/thêu).</w:t>
      </w:r>
    </w:p>
    <w:p w14:paraId="02349B08">
      <w:pPr>
        <w:spacing w:after="60"/>
      </w:pPr>
      <w:r>
        <w:rPr>
          <w:b/>
          <w:bCs/>
          <w:color w:val="C00000"/>
          <w:sz w:val="20"/>
          <w:szCs w:val="20"/>
        </w:rPr>
        <w:t xml:space="preserve">Điểm yếu / khoảng trống: </w:t>
      </w:r>
      <w:r>
        <w:rPr>
          <w:sz w:val="20"/>
          <w:szCs w:val="20"/>
        </w:rPr>
        <w:t>Không cùng chất liệu cói thuần, sản phẩm ít, giá cao hơn nên tệp khách hẹp hơn.</w:t>
      </w:r>
    </w:p>
    <w:p w14:paraId="120035E9">
      <w:pPr>
        <w:spacing w:after="260"/>
      </w:pPr>
      <w:r>
        <w:rPr>
          <w:b/>
          <w:bCs/>
          <w:sz w:val="20"/>
          <w:szCs w:val="20"/>
        </w:rPr>
        <w:t xml:space="preserve">Mức độ đe dọa với Chiếu Nẫu: </w:t>
      </w:r>
      <w:r>
        <w:rPr>
          <w:b/>
          <w:bCs/>
          <w:color w:val="375623"/>
          <w:sz w:val="20"/>
          <w:szCs w:val="20"/>
        </w:rPr>
        <w:t>Thấp</w:t>
      </w:r>
    </w:p>
    <w:p w14:paraId="3E204943">
      <w:r>
        <w:br w:type="page"/>
      </w:r>
    </w:p>
    <w:p w14:paraId="2AA0B4A6">
      <w:pPr>
        <w:pStyle w:val="2"/>
        <w:pBdr>
          <w:bottom w:val="single" w:color="2E74B5" w:sz="6" w:space="0"/>
        </w:pBdr>
        <w:spacing w:before="360" w:after="160"/>
      </w:pPr>
      <w:r>
        <w:rPr>
          <w:b/>
          <w:bCs/>
          <w:color w:val="1F3864"/>
          <w:sz w:val="30"/>
          <w:szCs w:val="30"/>
        </w:rPr>
        <w:t>4. Hồ sơ chi tiết — Nhóm B: Xưởng gia công / OEM nội địa</w:t>
      </w:r>
    </w:p>
    <w:p w14:paraId="1BC98C1A">
      <w:pPr>
        <w:pStyle w:val="4"/>
        <w:spacing w:before="200" w:after="80"/>
      </w:pPr>
      <w:r>
        <w:rPr>
          <w:b/>
          <w:bCs/>
          <w:color w:val="1F3864"/>
          <w:sz w:val="22"/>
          <w:szCs w:val="22"/>
        </w:rPr>
        <w:t>4.1. Cói Xuất Khẩu Việt Anh</w:t>
      </w:r>
    </w:p>
    <w:p w14:paraId="30B8CBF5">
      <w:pPr>
        <w:spacing w:after="140" w:line="300" w:lineRule="auto"/>
      </w:pPr>
      <w:r>
        <w:rPr>
          <w:i/>
          <w:iCs/>
          <w:color w:val="595959"/>
          <w:sz w:val="20"/>
          <w:szCs w:val="20"/>
        </w:rPr>
        <w:t>Công ty CP Sản xuất – Chế biến Cói Xuất Khẩu Việt Anh</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1E19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28C70087">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4FAB5070">
            <w:pPr>
              <w:jc w:val="left"/>
            </w:pPr>
            <w:r>
              <w:rPr>
                <w:b/>
                <w:bCs/>
                <w:color w:val="FFFFFF"/>
                <w:sz w:val="19"/>
                <w:szCs w:val="19"/>
              </w:rPr>
              <w:t>Thông tin</w:t>
            </w:r>
          </w:p>
        </w:tc>
      </w:tr>
      <w:tr w14:paraId="7637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2AFD51C">
            <w:pPr>
              <w:jc w:val="left"/>
            </w:pPr>
            <w:r>
              <w:rPr>
                <w:b w:val="0"/>
                <w:bCs w:val="0"/>
                <w:color w:val="000000"/>
                <w:sz w:val="19"/>
                <w:szCs w:val="19"/>
              </w:rPr>
              <w:t>Chuyên môn</w:t>
            </w:r>
          </w:p>
        </w:tc>
        <w:tc>
          <w:tcPr>
            <w:tcW w:w="6800" w:type="dxa"/>
            <w:tcMar>
              <w:top w:w="90" w:type="dxa"/>
              <w:left w:w="110" w:type="dxa"/>
              <w:bottom w:w="90" w:type="dxa"/>
              <w:right w:w="110" w:type="dxa"/>
            </w:tcMar>
            <w:vAlign w:val="center"/>
          </w:tcPr>
          <w:p w14:paraId="5BB054BA">
            <w:pPr>
              <w:jc w:val="left"/>
            </w:pPr>
            <w:r>
              <w:rPr>
                <w:b w:val="0"/>
                <w:bCs w:val="0"/>
                <w:color w:val="000000"/>
                <w:sz w:val="19"/>
                <w:szCs w:val="19"/>
              </w:rPr>
              <w:t>Chế biến nguyên liệu cói + gia công thành phẩm phục vụ xuất khẩu</w:t>
            </w:r>
          </w:p>
        </w:tc>
      </w:tr>
      <w:tr w14:paraId="56A8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2A02D64">
            <w:pPr>
              <w:jc w:val="left"/>
            </w:pPr>
            <w:r>
              <w:rPr>
                <w:b w:val="0"/>
                <w:bCs w:val="0"/>
                <w:color w:val="000000"/>
                <w:sz w:val="19"/>
                <w:szCs w:val="19"/>
              </w:rPr>
              <w:t>Vai trò trong chuỗi</w:t>
            </w:r>
          </w:p>
        </w:tc>
        <w:tc>
          <w:tcPr>
            <w:tcW w:w="6800" w:type="dxa"/>
            <w:tcMar>
              <w:top w:w="90" w:type="dxa"/>
              <w:left w:w="110" w:type="dxa"/>
              <w:bottom w:w="90" w:type="dxa"/>
              <w:right w:w="110" w:type="dxa"/>
            </w:tcMar>
            <w:vAlign w:val="center"/>
          </w:tcPr>
          <w:p w14:paraId="7B36AF85">
            <w:pPr>
              <w:jc w:val="left"/>
            </w:pPr>
            <w:r>
              <w:rPr>
                <w:b w:val="0"/>
                <w:bCs w:val="0"/>
                <w:color w:val="000000"/>
                <w:sz w:val="19"/>
                <w:szCs w:val="19"/>
              </w:rPr>
              <w:t>Có thể vừa là đối thủ, vừa là nhà cung cấp nguyên liệu cói tiềm năng cho Chiếu Nẫu</w:t>
            </w:r>
          </w:p>
        </w:tc>
      </w:tr>
    </w:tbl>
    <w:p w14:paraId="472BD0E4">
      <w:pPr>
        <w:spacing w:before="120" w:after="60"/>
      </w:pPr>
      <w:r>
        <w:rPr>
          <w:b/>
          <w:bCs/>
          <w:color w:val="375623"/>
          <w:sz w:val="20"/>
          <w:szCs w:val="20"/>
        </w:rPr>
        <w:t xml:space="preserve">Điểm mạnh: </w:t>
      </w:r>
      <w:r>
        <w:rPr>
          <w:sz w:val="20"/>
          <w:szCs w:val="20"/>
        </w:rPr>
        <w:t>Chuyên sâu ngay từ khâu nguyên liệu cói (khác các đối thủ chỉ gia công thành phẩm) — lợi thế kiểm soát chất lượng đầu vào và giá thành.</w:t>
      </w:r>
    </w:p>
    <w:p w14:paraId="3BC9EE54">
      <w:pPr>
        <w:spacing w:after="60"/>
      </w:pPr>
      <w:r>
        <w:rPr>
          <w:b/>
          <w:bCs/>
          <w:color w:val="C00000"/>
          <w:sz w:val="20"/>
          <w:szCs w:val="20"/>
        </w:rPr>
        <w:t xml:space="preserve">Điểm yếu / khoảng trống: </w:t>
      </w:r>
      <w:r>
        <w:rPr>
          <w:sz w:val="20"/>
          <w:szCs w:val="20"/>
        </w:rPr>
        <w:t>Không rõ có bán lẻ trực tiếp người tiêu dùng hay chỉ B2B/xuất khẩu — cần xác minh thêm nếu muốn đánh giá đầy đủ mức độ cạnh tranh trực tiếp.</w:t>
      </w:r>
    </w:p>
    <w:p w14:paraId="33183AB3">
      <w:pPr>
        <w:spacing w:after="260"/>
      </w:pPr>
      <w:r>
        <w:rPr>
          <w:b/>
          <w:bCs/>
          <w:sz w:val="20"/>
          <w:szCs w:val="20"/>
        </w:rPr>
        <w:t xml:space="preserve">Mức độ đe dọa với Chiếu Nẫu: </w:t>
      </w:r>
      <w:r>
        <w:rPr>
          <w:b/>
          <w:bCs/>
          <w:color w:val="BF8F00"/>
          <w:sz w:val="20"/>
          <w:szCs w:val="20"/>
        </w:rPr>
        <w:t>Trung bình</w:t>
      </w:r>
    </w:p>
    <w:p w14:paraId="0AD3C921">
      <w:pPr>
        <w:pStyle w:val="4"/>
        <w:spacing w:before="200" w:after="80"/>
      </w:pPr>
      <w:r>
        <w:rPr>
          <w:b/>
          <w:bCs/>
          <w:color w:val="1F3864"/>
          <w:sz w:val="22"/>
          <w:szCs w:val="22"/>
        </w:rPr>
        <w:t>4.2. Túi Xách TCMN MILA / TCMN Thuận Phước / May Phước An</w:t>
      </w:r>
    </w:p>
    <w:p w14:paraId="2C38474B">
      <w:pPr>
        <w:spacing w:after="140" w:line="300" w:lineRule="auto"/>
      </w:pPr>
      <w:r>
        <w:rPr>
          <w:i/>
          <w:iCs/>
          <w:color w:val="595959"/>
          <w:sz w:val="20"/>
          <w:szCs w:val="20"/>
        </w:rPr>
        <w:t>Nhóm xưởng gia công theo đơn tại Hà Nội &amp; TP.HCM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16F5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1FF04CCE">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12AB02E9">
            <w:pPr>
              <w:jc w:val="left"/>
            </w:pPr>
            <w:r>
              <w:rPr>
                <w:b/>
                <w:bCs/>
                <w:color w:val="FFFFFF"/>
                <w:sz w:val="19"/>
                <w:szCs w:val="19"/>
              </w:rPr>
              <w:t>Thông tin</w:t>
            </w:r>
          </w:p>
        </w:tc>
      </w:tr>
      <w:tr w14:paraId="09DB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7D296B6">
            <w:pPr>
              <w:jc w:val="left"/>
            </w:pPr>
            <w:r>
              <w:rPr>
                <w:b w:val="0"/>
                <w:bCs w:val="0"/>
                <w:color w:val="000000"/>
                <w:sz w:val="19"/>
                <w:szCs w:val="19"/>
              </w:rPr>
              <w:t>Mô hình chung</w:t>
            </w:r>
          </w:p>
        </w:tc>
        <w:tc>
          <w:tcPr>
            <w:tcW w:w="6800" w:type="dxa"/>
            <w:tcMar>
              <w:top w:w="90" w:type="dxa"/>
              <w:left w:w="110" w:type="dxa"/>
              <w:bottom w:w="90" w:type="dxa"/>
              <w:right w:w="110" w:type="dxa"/>
            </w:tcMar>
            <w:vAlign w:val="center"/>
          </w:tcPr>
          <w:p w14:paraId="335FAFC1">
            <w:pPr>
              <w:jc w:val="left"/>
            </w:pPr>
            <w:r>
              <w:rPr>
                <w:b w:val="0"/>
                <w:bCs w:val="0"/>
                <w:color w:val="000000"/>
                <w:sz w:val="19"/>
                <w:szCs w:val="19"/>
              </w:rPr>
              <w:t>Nhận đơn đặt hàng linh hoạt số lượng nhỏ–vừa, in logo theo yêu cầu (đặc biệt May Phước An chuyên quà tặng doanh nghiệp)</w:t>
            </w:r>
          </w:p>
        </w:tc>
      </w:tr>
      <w:tr w14:paraId="234B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FBA3357">
            <w:pPr>
              <w:jc w:val="left"/>
            </w:pPr>
            <w:r>
              <w:rPr>
                <w:b w:val="0"/>
                <w:bCs w:val="0"/>
                <w:color w:val="000000"/>
                <w:sz w:val="19"/>
                <w:szCs w:val="19"/>
              </w:rPr>
              <w:t>Lợi thế cạnh tranh</w:t>
            </w:r>
          </w:p>
        </w:tc>
        <w:tc>
          <w:tcPr>
            <w:tcW w:w="6800" w:type="dxa"/>
            <w:tcMar>
              <w:top w:w="90" w:type="dxa"/>
              <w:left w:w="110" w:type="dxa"/>
              <w:bottom w:w="90" w:type="dxa"/>
              <w:right w:w="110" w:type="dxa"/>
            </w:tcMar>
            <w:vAlign w:val="center"/>
          </w:tcPr>
          <w:p w14:paraId="1068B970">
            <w:pPr>
              <w:jc w:val="left"/>
            </w:pPr>
            <w:r>
              <w:rPr>
                <w:b w:val="0"/>
                <w:bCs w:val="0"/>
                <w:color w:val="000000"/>
                <w:sz w:val="19"/>
                <w:szCs w:val="19"/>
              </w:rPr>
              <w:t>Giá cạnh tranh, thời gian giao hàng nhanh, không yêu cầu số lượng tối thiểu cao</w:t>
            </w:r>
          </w:p>
        </w:tc>
      </w:tr>
      <w:tr w14:paraId="3F2B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BF4FC8B">
            <w:pPr>
              <w:jc w:val="left"/>
            </w:pPr>
            <w:r>
              <w:rPr>
                <w:b w:val="0"/>
                <w:bCs w:val="0"/>
                <w:color w:val="000000"/>
                <w:sz w:val="19"/>
                <w:szCs w:val="19"/>
              </w:rPr>
              <w:t>Hạn chế</w:t>
            </w:r>
          </w:p>
        </w:tc>
        <w:tc>
          <w:tcPr>
            <w:tcW w:w="6800" w:type="dxa"/>
            <w:tcMar>
              <w:top w:w="90" w:type="dxa"/>
              <w:left w:w="110" w:type="dxa"/>
              <w:bottom w:w="90" w:type="dxa"/>
              <w:right w:w="110" w:type="dxa"/>
            </w:tcMar>
            <w:vAlign w:val="center"/>
          </w:tcPr>
          <w:p w14:paraId="4511BB74">
            <w:pPr>
              <w:jc w:val="left"/>
            </w:pPr>
            <w:r>
              <w:rPr>
                <w:b w:val="0"/>
                <w:bCs w:val="0"/>
                <w:color w:val="000000"/>
                <w:sz w:val="19"/>
                <w:szCs w:val="19"/>
              </w:rPr>
              <w:t>Ít đầu tư vào xây dựng thương hiệu riêng, phụ thuộc vào đơn đặt hàng từ khách doanh nghiệp</w:t>
            </w:r>
          </w:p>
        </w:tc>
      </w:tr>
    </w:tbl>
    <w:p w14:paraId="229B9776">
      <w:pPr>
        <w:spacing w:before="120" w:after="60"/>
      </w:pPr>
      <w:r>
        <w:rPr>
          <w:b/>
          <w:bCs/>
          <w:color w:val="375623"/>
          <w:sz w:val="20"/>
          <w:szCs w:val="20"/>
        </w:rPr>
        <w:t xml:space="preserve">Điểm mạnh: </w:t>
      </w:r>
      <w:r>
        <w:rPr>
          <w:sz w:val="20"/>
          <w:szCs w:val="20"/>
        </w:rPr>
        <w:t>Là lựa chọn thay thế giá rẻ cho khách hàng doanh nghiệp cần túi quà tặng in logo số lượng vừa — nhóm khách hàng này có thể trùng với một phần khách hàng B2B tiềm năng của Chiếu Nẫu.</w:t>
      </w:r>
    </w:p>
    <w:p w14:paraId="1F41974D">
      <w:pPr>
        <w:spacing w:after="60"/>
      </w:pPr>
      <w:r>
        <w:rPr>
          <w:b/>
          <w:bCs/>
          <w:color w:val="C00000"/>
          <w:sz w:val="20"/>
          <w:szCs w:val="20"/>
        </w:rPr>
        <w:t xml:space="preserve">Điểm yếu / khoảng trống: </w:t>
      </w:r>
      <w:r>
        <w:rPr>
          <w:sz w:val="20"/>
          <w:szCs w:val="20"/>
        </w:rPr>
        <w:t>Không cạnh tranh về mặt thương hiệu/câu chuyện sản phẩm — đây là lợi thế Chiếu Nẫu có thể khai thác để giữ khách hàng không chỉ mua vì giá.</w:t>
      </w:r>
    </w:p>
    <w:p w14:paraId="4FC45ED6">
      <w:pPr>
        <w:spacing w:after="260"/>
      </w:pPr>
      <w:r>
        <w:rPr>
          <w:b/>
          <w:bCs/>
          <w:sz w:val="20"/>
          <w:szCs w:val="20"/>
        </w:rPr>
        <w:t xml:space="preserve">Mức độ đe dọa với Chiếu Nẫu: </w:t>
      </w:r>
      <w:r>
        <w:rPr>
          <w:b/>
          <w:bCs/>
          <w:color w:val="375623"/>
          <w:sz w:val="20"/>
          <w:szCs w:val="20"/>
        </w:rPr>
        <w:t>Thấp</w:t>
      </w:r>
    </w:p>
    <w:p w14:paraId="17929299">
      <w:r>
        <w:br w:type="page"/>
      </w:r>
    </w:p>
    <w:p w14:paraId="7CF1906E">
      <w:pPr>
        <w:pStyle w:val="2"/>
        <w:pBdr>
          <w:bottom w:val="single" w:color="2E74B5" w:sz="6" w:space="0"/>
        </w:pBdr>
        <w:spacing w:before="360" w:after="160"/>
      </w:pPr>
      <w:r>
        <w:rPr>
          <w:b/>
          <w:bCs/>
          <w:color w:val="1F3864"/>
          <w:sz w:val="30"/>
          <w:szCs w:val="30"/>
        </w:rPr>
        <w:t>5. Hồ sơ chi tiết — Nhóm C: Doanh nghiệp xuất khẩu quy mô lớn</w:t>
      </w:r>
    </w:p>
    <w:p w14:paraId="3331E3EB">
      <w:pPr>
        <w:pStyle w:val="4"/>
        <w:spacing w:before="200" w:after="80"/>
      </w:pPr>
      <w:r>
        <w:rPr>
          <w:b/>
          <w:bCs/>
          <w:color w:val="1F3864"/>
          <w:sz w:val="22"/>
          <w:szCs w:val="22"/>
        </w:rPr>
        <w:t>5.1. Viettimecraft (Indochina Creative Investment and Development JSC)</w:t>
      </w:r>
    </w:p>
    <w:p w14:paraId="06A22B21">
      <w:pPr>
        <w:spacing w:after="140" w:line="300" w:lineRule="auto"/>
      </w:pPr>
      <w:r>
        <w:rPr>
          <w:i/>
          <w:iCs/>
          <w:color w:val="595959"/>
          <w:sz w:val="20"/>
          <w:szCs w:val="20"/>
        </w:rPr>
        <w:t>Trụ sở Hà Nội, nhà máy tại Xuân Mai, Hà Nội</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30EC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5D1A4EDE">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0BA271B8">
            <w:pPr>
              <w:jc w:val="left"/>
            </w:pPr>
            <w:r>
              <w:rPr>
                <w:b/>
                <w:bCs/>
                <w:color w:val="FFFFFF"/>
                <w:sz w:val="19"/>
                <w:szCs w:val="19"/>
              </w:rPr>
              <w:t>Thông tin</w:t>
            </w:r>
          </w:p>
        </w:tc>
      </w:tr>
      <w:tr w14:paraId="5C00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7F4DB47">
            <w:pPr>
              <w:jc w:val="left"/>
            </w:pPr>
            <w:r>
              <w:rPr>
                <w:b w:val="0"/>
                <w:bCs w:val="0"/>
                <w:color w:val="000000"/>
                <w:sz w:val="19"/>
                <w:szCs w:val="19"/>
              </w:rPr>
              <w:t>Quy mô danh mục</w:t>
            </w:r>
          </w:p>
        </w:tc>
        <w:tc>
          <w:tcPr>
            <w:tcW w:w="6800" w:type="dxa"/>
            <w:tcMar>
              <w:top w:w="90" w:type="dxa"/>
              <w:left w:w="110" w:type="dxa"/>
              <w:bottom w:w="90" w:type="dxa"/>
              <w:right w:w="110" w:type="dxa"/>
            </w:tcMar>
            <w:vAlign w:val="center"/>
          </w:tcPr>
          <w:p w14:paraId="1A7F070A">
            <w:pPr>
              <w:jc w:val="left"/>
            </w:pPr>
            <w:r>
              <w:rPr>
                <w:b w:val="0"/>
                <w:bCs w:val="0"/>
                <w:color w:val="000000"/>
                <w:sz w:val="19"/>
                <w:szCs w:val="19"/>
              </w:rPr>
              <w:t>701+ sản phẩm cói đang niêm yết trên website (29 trang), cùng nhiều dòng mây/tre/lục bình/mây khảm trai khác</w:t>
            </w:r>
          </w:p>
        </w:tc>
      </w:tr>
      <w:tr w14:paraId="22F3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CEFD098">
            <w:pPr>
              <w:jc w:val="left"/>
            </w:pPr>
            <w:r>
              <w:rPr>
                <w:b w:val="0"/>
                <w:bCs w:val="0"/>
                <w:color w:val="000000"/>
                <w:sz w:val="19"/>
                <w:szCs w:val="19"/>
              </w:rPr>
              <w:t>MOQ</w:t>
            </w:r>
          </w:p>
        </w:tc>
        <w:tc>
          <w:tcPr>
            <w:tcW w:w="6800" w:type="dxa"/>
            <w:tcMar>
              <w:top w:w="90" w:type="dxa"/>
              <w:left w:w="110" w:type="dxa"/>
              <w:bottom w:w="90" w:type="dxa"/>
              <w:right w:w="110" w:type="dxa"/>
            </w:tcMar>
            <w:vAlign w:val="center"/>
          </w:tcPr>
          <w:p w14:paraId="743A35CC">
            <w:pPr>
              <w:jc w:val="left"/>
            </w:pPr>
            <w:r>
              <w:rPr>
                <w:b w:val="0"/>
                <w:bCs w:val="0"/>
                <w:color w:val="000000"/>
                <w:sz w:val="19"/>
                <w:szCs w:val="19"/>
              </w:rPr>
              <w:t>100 pieces/mẫu (tiêu chuẩn công nghiệp B2B)</w:t>
            </w:r>
          </w:p>
        </w:tc>
      </w:tr>
      <w:tr w14:paraId="4434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F62AF84">
            <w:pPr>
              <w:jc w:val="left"/>
            </w:pPr>
            <w:r>
              <w:rPr>
                <w:b w:val="0"/>
                <w:bCs w:val="0"/>
                <w:color w:val="000000"/>
                <w:sz w:val="19"/>
                <w:szCs w:val="19"/>
              </w:rPr>
              <w:t>Sản phẩm liên quan Chiếu Nẫu</w:t>
            </w:r>
          </w:p>
        </w:tc>
        <w:tc>
          <w:tcPr>
            <w:tcW w:w="6800" w:type="dxa"/>
            <w:tcMar>
              <w:top w:w="90" w:type="dxa"/>
              <w:left w:w="110" w:type="dxa"/>
              <w:bottom w:w="90" w:type="dxa"/>
              <w:right w:w="110" w:type="dxa"/>
            </w:tcMar>
            <w:vAlign w:val="center"/>
          </w:tcPr>
          <w:p w14:paraId="5F40DF1A">
            <w:pPr>
              <w:jc w:val="left"/>
            </w:pPr>
            <w:r>
              <w:rPr>
                <w:b w:val="0"/>
                <w:bCs w:val="0"/>
                <w:color w:val="000000"/>
                <w:sz w:val="19"/>
                <w:szCs w:val="19"/>
              </w:rPr>
              <w:t>Có "Handwoven Half Moon Seagrass Fan" — quạt cói trang trí — đối thủ trực tiếp DUY NHẤT được ghi nhận ở dòng quạt; cũng có giỏ/khay/đĩa cói (gần với lót ly)</w:t>
            </w:r>
          </w:p>
        </w:tc>
      </w:tr>
      <w:tr w14:paraId="0EC3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FC1C85E">
            <w:pPr>
              <w:jc w:val="left"/>
            </w:pPr>
            <w:r>
              <w:rPr>
                <w:b w:val="0"/>
                <w:bCs w:val="0"/>
                <w:color w:val="000000"/>
                <w:sz w:val="19"/>
                <w:szCs w:val="19"/>
              </w:rPr>
              <w:t>Chứng nhận</w:t>
            </w:r>
          </w:p>
        </w:tc>
        <w:tc>
          <w:tcPr>
            <w:tcW w:w="6800" w:type="dxa"/>
            <w:tcMar>
              <w:top w:w="90" w:type="dxa"/>
              <w:left w:w="110" w:type="dxa"/>
              <w:bottom w:w="90" w:type="dxa"/>
              <w:right w:w="110" w:type="dxa"/>
            </w:tcMar>
            <w:vAlign w:val="center"/>
          </w:tcPr>
          <w:p w14:paraId="256F94F9">
            <w:pPr>
              <w:jc w:val="left"/>
            </w:pPr>
            <w:r>
              <w:rPr>
                <w:b w:val="0"/>
                <w:bCs w:val="0"/>
                <w:color w:val="000000"/>
                <w:sz w:val="19"/>
                <w:szCs w:val="19"/>
              </w:rPr>
              <w:t>BSCI</w:t>
            </w:r>
          </w:p>
        </w:tc>
      </w:tr>
      <w:tr w14:paraId="056D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EB434F2">
            <w:pPr>
              <w:jc w:val="left"/>
            </w:pPr>
            <w:r>
              <w:rPr>
                <w:b w:val="0"/>
                <w:bCs w:val="0"/>
                <w:color w:val="000000"/>
                <w:sz w:val="19"/>
                <w:szCs w:val="19"/>
              </w:rPr>
              <w:t>Kênh bán</w:t>
            </w:r>
          </w:p>
        </w:tc>
        <w:tc>
          <w:tcPr>
            <w:tcW w:w="6800" w:type="dxa"/>
            <w:tcMar>
              <w:top w:w="90" w:type="dxa"/>
              <w:left w:w="110" w:type="dxa"/>
              <w:bottom w:w="90" w:type="dxa"/>
              <w:right w:w="110" w:type="dxa"/>
            </w:tcMar>
            <w:vAlign w:val="center"/>
          </w:tcPr>
          <w:p w14:paraId="1BA5DDB3">
            <w:pPr>
              <w:jc w:val="left"/>
            </w:pPr>
            <w:r>
              <w:rPr>
                <w:b w:val="0"/>
                <w:bCs w:val="0"/>
                <w:color w:val="000000"/>
                <w:sz w:val="19"/>
                <w:szCs w:val="19"/>
              </w:rPr>
              <w:t>Website B2B riêng, gian hàng trên Alibaba (Trustpass), tham gia hội chợ thương mại (Trade Show)</w:t>
            </w:r>
          </w:p>
        </w:tc>
      </w:tr>
      <w:tr w14:paraId="0504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3E1A7F6">
            <w:pPr>
              <w:jc w:val="left"/>
            </w:pPr>
            <w:r>
              <w:rPr>
                <w:b w:val="0"/>
                <w:bCs w:val="0"/>
                <w:color w:val="000000"/>
                <w:sz w:val="19"/>
                <w:szCs w:val="19"/>
              </w:rPr>
              <w:t>Dịch vụ</w:t>
            </w:r>
          </w:p>
        </w:tc>
        <w:tc>
          <w:tcPr>
            <w:tcW w:w="6800" w:type="dxa"/>
            <w:tcMar>
              <w:top w:w="90" w:type="dxa"/>
              <w:left w:w="110" w:type="dxa"/>
              <w:bottom w:w="90" w:type="dxa"/>
              <w:right w:w="110" w:type="dxa"/>
            </w:tcMar>
            <w:vAlign w:val="center"/>
          </w:tcPr>
          <w:p w14:paraId="76B53FF5">
            <w:pPr>
              <w:jc w:val="left"/>
            </w:pPr>
            <w:r>
              <w:rPr>
                <w:b w:val="0"/>
                <w:bCs w:val="0"/>
                <w:color w:val="000000"/>
                <w:sz w:val="19"/>
                <w:szCs w:val="19"/>
              </w:rPr>
              <w:t>OEM/ODM, có đội R&amp;D riêng, catalogue theo yêu cầu</w:t>
            </w:r>
          </w:p>
        </w:tc>
      </w:tr>
    </w:tbl>
    <w:p w14:paraId="30C37426">
      <w:pPr>
        <w:spacing w:before="120" w:after="60"/>
      </w:pPr>
      <w:r>
        <w:rPr>
          <w:b/>
          <w:bCs/>
          <w:color w:val="375623"/>
          <w:sz w:val="20"/>
          <w:szCs w:val="20"/>
        </w:rPr>
        <w:t xml:space="preserve">Điểm mạnh: </w:t>
      </w:r>
      <w:r>
        <w:rPr>
          <w:sz w:val="20"/>
          <w:szCs w:val="20"/>
        </w:rPr>
        <w:t>Danh mục sản phẩm đồ sộ, đã có sẵn quạt cói bán trên Alibaba — nghĩa là nhu cầu quốc tế cho quạt cói CÓ THẬT và đã được kiểm chứng thị trường. Có chứng nhận BSCI và đội R&amp;D — năng lực phát triển mẫu nhanh.</w:t>
      </w:r>
    </w:p>
    <w:p w14:paraId="58294EFC">
      <w:pPr>
        <w:spacing w:after="60"/>
      </w:pPr>
      <w:r>
        <w:rPr>
          <w:b/>
          <w:bCs/>
          <w:color w:val="C00000"/>
          <w:sz w:val="20"/>
          <w:szCs w:val="20"/>
        </w:rPr>
        <w:t xml:space="preserve">Điểm yếu / khoảng trống: </w:t>
      </w:r>
      <w:r>
        <w:rPr>
          <w:sz w:val="20"/>
          <w:szCs w:val="20"/>
        </w:rPr>
        <w:t>MOQ 100 sản phẩm/mẫu là rào cản cho khách lẻ/khách nhỏ — Chiếu Nẫu có thể phục vụ tốt hơn các đơn hàng thử nghiệm nhỏ mà Viettimecraft không nhận. Đây cũng là đối thủ B2B thuần túy, gần như không hiện diện ở kênh bán lẻ trong nước.</w:t>
      </w:r>
    </w:p>
    <w:p w14:paraId="2153A436">
      <w:pPr>
        <w:spacing w:after="260"/>
      </w:pPr>
      <w:r>
        <w:rPr>
          <w:b/>
          <w:bCs/>
          <w:sz w:val="20"/>
          <w:szCs w:val="20"/>
        </w:rPr>
        <w:t xml:space="preserve">Mức độ đe dọa với Chiếu Nẫu: </w:t>
      </w:r>
      <w:r>
        <w:rPr>
          <w:b/>
          <w:bCs/>
          <w:color w:val="C00000"/>
          <w:sz w:val="20"/>
          <w:szCs w:val="20"/>
        </w:rPr>
        <w:t>Cao</w:t>
      </w:r>
    </w:p>
    <w:p w14:paraId="714BC7E4">
      <w:pPr>
        <w:pStyle w:val="4"/>
        <w:spacing w:before="200" w:after="80"/>
      </w:pPr>
      <w:r>
        <w:rPr>
          <w:b/>
          <w:bCs/>
          <w:color w:val="1F3864"/>
          <w:sz w:val="22"/>
          <w:szCs w:val="22"/>
        </w:rPr>
        <w:t>5.2. Artex Nam An</w:t>
      </w:r>
    </w:p>
    <w:p w14:paraId="38A51012">
      <w:pPr>
        <w:spacing w:after="140" w:line="300" w:lineRule="auto"/>
      </w:pPr>
      <w:r>
        <w:rPr>
          <w:i/>
          <w:iCs/>
          <w:color w:val="595959"/>
          <w:sz w:val="20"/>
          <w:szCs w:val="20"/>
        </w:rPr>
        <w:t>Nhà sản xuất giỏ/túi thủ công quy mô công nghiệp</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2A24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5C2F59C9">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12C8B9E4">
            <w:pPr>
              <w:jc w:val="left"/>
            </w:pPr>
            <w:r>
              <w:rPr>
                <w:b/>
                <w:bCs/>
                <w:color w:val="FFFFFF"/>
                <w:sz w:val="19"/>
                <w:szCs w:val="19"/>
              </w:rPr>
              <w:t>Thông tin</w:t>
            </w:r>
          </w:p>
        </w:tc>
      </w:tr>
      <w:tr w14:paraId="36E3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86F5D56">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51DE5C0D">
            <w:pPr>
              <w:jc w:val="left"/>
            </w:pPr>
            <w:r>
              <w:rPr>
                <w:b w:val="0"/>
                <w:bCs w:val="0"/>
                <w:color w:val="000000"/>
                <w:sz w:val="19"/>
                <w:szCs w:val="19"/>
              </w:rPr>
              <w:t>Giỏ cói (seagrass basket), kết hợp mây, tre, lục bình</w:t>
            </w:r>
          </w:p>
        </w:tc>
      </w:tr>
      <w:tr w14:paraId="52FC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9310238">
            <w:pPr>
              <w:jc w:val="left"/>
            </w:pPr>
            <w:r>
              <w:rPr>
                <w:b w:val="0"/>
                <w:bCs w:val="0"/>
                <w:color w:val="000000"/>
                <w:sz w:val="19"/>
                <w:szCs w:val="19"/>
              </w:rPr>
              <w:t>Dịch vụ</w:t>
            </w:r>
          </w:p>
        </w:tc>
        <w:tc>
          <w:tcPr>
            <w:tcW w:w="6800" w:type="dxa"/>
            <w:tcMar>
              <w:top w:w="90" w:type="dxa"/>
              <w:left w:w="110" w:type="dxa"/>
              <w:bottom w:w="90" w:type="dxa"/>
              <w:right w:w="110" w:type="dxa"/>
            </w:tcMar>
            <w:vAlign w:val="center"/>
          </w:tcPr>
          <w:p w14:paraId="53A5DD21">
            <w:pPr>
              <w:jc w:val="left"/>
            </w:pPr>
            <w:r>
              <w:rPr>
                <w:b w:val="0"/>
                <w:bCs w:val="0"/>
                <w:color w:val="000000"/>
                <w:sz w:val="19"/>
                <w:szCs w:val="19"/>
              </w:rPr>
              <w:t>OEM và private label chuyên nghiệp cho khách hàng quốc tế</w:t>
            </w:r>
          </w:p>
        </w:tc>
      </w:tr>
      <w:tr w14:paraId="254C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DE792DB">
            <w:pPr>
              <w:jc w:val="left"/>
            </w:pPr>
            <w:r>
              <w:rPr>
                <w:b w:val="0"/>
                <w:bCs w:val="0"/>
                <w:color w:val="000000"/>
                <w:sz w:val="19"/>
                <w:szCs w:val="19"/>
              </w:rPr>
              <w:t>Định hướng</w:t>
            </w:r>
          </w:p>
        </w:tc>
        <w:tc>
          <w:tcPr>
            <w:tcW w:w="6800" w:type="dxa"/>
            <w:tcMar>
              <w:top w:w="90" w:type="dxa"/>
              <w:left w:w="110" w:type="dxa"/>
              <w:bottom w:w="90" w:type="dxa"/>
              <w:right w:w="110" w:type="dxa"/>
            </w:tcMar>
            <w:vAlign w:val="center"/>
          </w:tcPr>
          <w:p w14:paraId="406CF992">
            <w:pPr>
              <w:jc w:val="left"/>
            </w:pPr>
            <w:r>
              <w:rPr>
                <w:b w:val="0"/>
                <w:bCs w:val="0"/>
                <w:color w:val="000000"/>
                <w:sz w:val="19"/>
                <w:szCs w:val="19"/>
              </w:rPr>
              <w:t>Ưu tiên xây dựng quan hệ dài hạn với khách nhập khẩu thay vì chỉ xử lý đơn lẻ</w:t>
            </w:r>
          </w:p>
        </w:tc>
      </w:tr>
    </w:tbl>
    <w:p w14:paraId="39CD0840">
      <w:pPr>
        <w:spacing w:before="120" w:after="60"/>
      </w:pPr>
      <w:r>
        <w:rPr>
          <w:b/>
          <w:bCs/>
          <w:color w:val="375623"/>
          <w:sz w:val="20"/>
          <w:szCs w:val="20"/>
        </w:rPr>
        <w:t xml:space="preserve">Điểm mạnh: </w:t>
      </w:r>
      <w:r>
        <w:rPr>
          <w:sz w:val="20"/>
          <w:szCs w:val="20"/>
        </w:rPr>
        <w:t>Tư duy kinh doanh hướng quan hệ dài hạn (long-term sourcing partner) thay vì giao dịch một lần — cho thấy đây là đối thủ ổn định, khó thay thế một khi đã ký hợp đồng với nhà nhập khẩu.</w:t>
      </w:r>
    </w:p>
    <w:p w14:paraId="0D1E93EC">
      <w:pPr>
        <w:spacing w:after="60"/>
      </w:pPr>
      <w:r>
        <w:rPr>
          <w:b/>
          <w:bCs/>
          <w:color w:val="C00000"/>
          <w:sz w:val="20"/>
          <w:szCs w:val="20"/>
        </w:rPr>
        <w:t xml:space="preserve">Điểm yếu / khoảng trống: </w:t>
      </w:r>
      <w:r>
        <w:rPr>
          <w:sz w:val="20"/>
          <w:szCs w:val="20"/>
        </w:rPr>
        <w:t>Không thấy thông tin về dòng quạt hay lót ly — tập trung chủ yếu vào giỏ/túi, để ngỏ khoảng trống cho các dòng sản phẩm khác.</w:t>
      </w:r>
    </w:p>
    <w:p w14:paraId="4CB7D17E">
      <w:pPr>
        <w:spacing w:after="260"/>
      </w:pPr>
      <w:r>
        <w:rPr>
          <w:b/>
          <w:bCs/>
          <w:sz w:val="20"/>
          <w:szCs w:val="20"/>
        </w:rPr>
        <w:t xml:space="preserve">Mức độ đe dọa với Chiếu Nẫu: </w:t>
      </w:r>
      <w:r>
        <w:rPr>
          <w:b/>
          <w:bCs/>
          <w:color w:val="BF8F00"/>
          <w:sz w:val="20"/>
          <w:szCs w:val="20"/>
        </w:rPr>
        <w:t>Trung bình</w:t>
      </w:r>
    </w:p>
    <w:p w14:paraId="0803C487">
      <w:pPr>
        <w:pStyle w:val="4"/>
        <w:spacing w:before="200" w:after="80"/>
      </w:pPr>
      <w:r>
        <w:rPr>
          <w:b/>
          <w:bCs/>
          <w:color w:val="1F3864"/>
          <w:sz w:val="22"/>
          <w:szCs w:val="22"/>
        </w:rPr>
        <w:t>5.3. Viet Trang (Nga Sơn, Thanh Hóa)</w:t>
      </w:r>
    </w:p>
    <w:p w14:paraId="025C175A">
      <w:pPr>
        <w:spacing w:after="140" w:line="300" w:lineRule="auto"/>
      </w:pPr>
      <w:r>
        <w:rPr>
          <w:i/>
          <w:iCs/>
          <w:color w:val="595959"/>
          <w:sz w:val="20"/>
          <w:szCs w:val="20"/>
        </w:rPr>
        <w:t>20+ năm kinh nghiệm, xuất khẩu 30+ quốc gia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5238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2A9AA254">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274F5BA1">
            <w:pPr>
              <w:jc w:val="left"/>
            </w:pPr>
            <w:r>
              <w:rPr>
                <w:b/>
                <w:bCs/>
                <w:color w:val="FFFFFF"/>
                <w:sz w:val="19"/>
                <w:szCs w:val="19"/>
              </w:rPr>
              <w:t>Thông tin</w:t>
            </w:r>
          </w:p>
        </w:tc>
      </w:tr>
      <w:tr w14:paraId="4213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E34EC15">
            <w:pPr>
              <w:jc w:val="left"/>
            </w:pPr>
            <w:r>
              <w:rPr>
                <w:b w:val="0"/>
                <w:bCs w:val="0"/>
                <w:color w:val="000000"/>
                <w:sz w:val="19"/>
                <w:szCs w:val="19"/>
              </w:rPr>
              <w:t>Sản phẩm</w:t>
            </w:r>
          </w:p>
        </w:tc>
        <w:tc>
          <w:tcPr>
            <w:tcW w:w="6800" w:type="dxa"/>
            <w:tcMar>
              <w:top w:w="90" w:type="dxa"/>
              <w:left w:w="110" w:type="dxa"/>
              <w:bottom w:w="90" w:type="dxa"/>
              <w:right w:w="110" w:type="dxa"/>
            </w:tcMar>
            <w:vAlign w:val="center"/>
          </w:tcPr>
          <w:p w14:paraId="60962D82">
            <w:pPr>
              <w:jc w:val="left"/>
            </w:pPr>
            <w:r>
              <w:rPr>
                <w:b w:val="0"/>
                <w:bCs w:val="0"/>
                <w:color w:val="000000"/>
                <w:sz w:val="19"/>
                <w:szCs w:val="19"/>
              </w:rPr>
              <w:t>250+ mẫu giỏ cói, kết hợp cói với lá cọ</w:t>
            </w:r>
          </w:p>
        </w:tc>
      </w:tr>
      <w:tr w14:paraId="338C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430EC94">
            <w:pPr>
              <w:jc w:val="left"/>
            </w:pPr>
            <w:r>
              <w:rPr>
                <w:b w:val="0"/>
                <w:bCs w:val="0"/>
                <w:color w:val="000000"/>
                <w:sz w:val="19"/>
                <w:szCs w:val="19"/>
              </w:rPr>
              <w:t>Nguyên liệu</w:t>
            </w:r>
          </w:p>
        </w:tc>
        <w:tc>
          <w:tcPr>
            <w:tcW w:w="6800" w:type="dxa"/>
            <w:tcMar>
              <w:top w:w="90" w:type="dxa"/>
              <w:left w:w="110" w:type="dxa"/>
              <w:bottom w:w="90" w:type="dxa"/>
              <w:right w:w="110" w:type="dxa"/>
            </w:tcMar>
            <w:vAlign w:val="center"/>
          </w:tcPr>
          <w:p w14:paraId="3B9C360F">
            <w:pPr>
              <w:jc w:val="left"/>
            </w:pPr>
            <w:r>
              <w:rPr>
                <w:b w:val="0"/>
                <w:bCs w:val="0"/>
                <w:color w:val="000000"/>
                <w:sz w:val="19"/>
                <w:szCs w:val="19"/>
              </w:rPr>
              <w:t>Cói thu hoạch thủ công tháng 5–9, phân loại, chẻ, phơi nắng, đan hoàn toàn bằng tay</w:t>
            </w:r>
          </w:p>
        </w:tc>
      </w:tr>
      <w:tr w14:paraId="6400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C2164C9">
            <w:pPr>
              <w:jc w:val="left"/>
            </w:pPr>
            <w:r>
              <w:rPr>
                <w:b w:val="0"/>
                <w:bCs w:val="0"/>
                <w:color w:val="000000"/>
                <w:sz w:val="19"/>
                <w:szCs w:val="19"/>
              </w:rPr>
              <w:t>Chứng nhận</w:t>
            </w:r>
          </w:p>
        </w:tc>
        <w:tc>
          <w:tcPr>
            <w:tcW w:w="6800" w:type="dxa"/>
            <w:tcMar>
              <w:top w:w="90" w:type="dxa"/>
              <w:left w:w="110" w:type="dxa"/>
              <w:bottom w:w="90" w:type="dxa"/>
              <w:right w:w="110" w:type="dxa"/>
            </w:tcMar>
            <w:vAlign w:val="center"/>
          </w:tcPr>
          <w:p w14:paraId="117C275A">
            <w:pPr>
              <w:jc w:val="left"/>
            </w:pPr>
            <w:r>
              <w:rPr>
                <w:b w:val="0"/>
                <w:bCs w:val="0"/>
                <w:color w:val="000000"/>
                <w:sz w:val="19"/>
                <w:szCs w:val="19"/>
              </w:rPr>
              <w:t>SMETA / Sedex audited</w:t>
            </w:r>
          </w:p>
        </w:tc>
      </w:tr>
      <w:tr w14:paraId="114B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C68AF17">
            <w:pPr>
              <w:jc w:val="left"/>
            </w:pPr>
            <w:r>
              <w:rPr>
                <w:b w:val="0"/>
                <w:bCs w:val="0"/>
                <w:color w:val="000000"/>
                <w:sz w:val="19"/>
                <w:szCs w:val="19"/>
              </w:rPr>
              <w:t>Đặc điểm sản phẩm</w:t>
            </w:r>
          </w:p>
        </w:tc>
        <w:tc>
          <w:tcPr>
            <w:tcW w:w="6800" w:type="dxa"/>
            <w:tcMar>
              <w:top w:w="90" w:type="dxa"/>
              <w:left w:w="110" w:type="dxa"/>
              <w:bottom w:w="90" w:type="dxa"/>
              <w:right w:w="110" w:type="dxa"/>
            </w:tcMar>
            <w:vAlign w:val="center"/>
          </w:tcPr>
          <w:p w14:paraId="71B1BEF2">
            <w:pPr>
              <w:jc w:val="left"/>
            </w:pPr>
            <w:r>
              <w:rPr>
                <w:b w:val="0"/>
                <w:bCs w:val="0"/>
                <w:color w:val="000000"/>
                <w:sz w:val="19"/>
                <w:szCs w:val="19"/>
              </w:rPr>
              <w:t>Màu nâu tự nhiên, không nhuộm hóa chất — định vị "mộc, bền, tự nhiên"</w:t>
            </w:r>
          </w:p>
        </w:tc>
      </w:tr>
    </w:tbl>
    <w:p w14:paraId="3194FC38">
      <w:pPr>
        <w:spacing w:before="120" w:after="60"/>
      </w:pPr>
      <w:r>
        <w:rPr>
          <w:b/>
          <w:bCs/>
          <w:color w:val="375623"/>
          <w:sz w:val="20"/>
          <w:szCs w:val="20"/>
        </w:rPr>
        <w:t xml:space="preserve">Điểm mạnh: </w:t>
      </w:r>
      <w:r>
        <w:rPr>
          <w:sz w:val="20"/>
          <w:szCs w:val="20"/>
        </w:rPr>
        <w:t>Vùng nguyên liệu Nga Sơn là một trong những vùng cói lâu đời và uy tín nhất Việt Nam — thương hiệu vùng miền mạnh, tương tự cách Chiếu Nẫu có thể khai thác câu chuyện vùng cói Đắk Lắk. Chứng nhận SMETA/Sedex giúp dễ vào chuỗi bán lẻ lớn ở EU/Mỹ.</w:t>
      </w:r>
    </w:p>
    <w:p w14:paraId="1A67EF10">
      <w:pPr>
        <w:spacing w:after="60"/>
      </w:pPr>
      <w:r>
        <w:rPr>
          <w:b/>
          <w:bCs/>
          <w:color w:val="C00000"/>
          <w:sz w:val="20"/>
          <w:szCs w:val="20"/>
        </w:rPr>
        <w:t xml:space="preserve">Điểm yếu / khoảng trống: </w:t>
      </w:r>
      <w:r>
        <w:rPr>
          <w:sz w:val="20"/>
          <w:szCs w:val="20"/>
        </w:rPr>
        <w:t>250+ mẫu chủ yếu là giỏ (basket) — chưa thấy công bố rõ dòng túi xách thời trang, lót ly hay quạt, nên ít chồng lấn trực tiếp với danh mục hiện tại của Chiếu Nẫu.</w:t>
      </w:r>
    </w:p>
    <w:p w14:paraId="7EE2BD95">
      <w:pPr>
        <w:spacing w:after="260"/>
      </w:pPr>
      <w:r>
        <w:rPr>
          <w:b/>
          <w:bCs/>
          <w:sz w:val="20"/>
          <w:szCs w:val="20"/>
        </w:rPr>
        <w:t xml:space="preserve">Mức độ đe dọa với Chiếu Nẫu: </w:t>
      </w:r>
      <w:r>
        <w:rPr>
          <w:b/>
          <w:bCs/>
          <w:color w:val="BF8F00"/>
          <w:sz w:val="20"/>
          <w:szCs w:val="20"/>
        </w:rPr>
        <w:t>Trung bình</w:t>
      </w:r>
    </w:p>
    <w:p w14:paraId="1ADC07DA">
      <w:pPr>
        <w:pStyle w:val="4"/>
        <w:spacing w:before="200" w:after="80"/>
      </w:pPr>
      <w:r>
        <w:rPr>
          <w:b/>
          <w:bCs/>
          <w:color w:val="1F3864"/>
          <w:sz w:val="22"/>
          <w:szCs w:val="22"/>
        </w:rPr>
        <w:t>5.4. Vietnam Handicraft Co., Ltd &amp; Galaximex (Galaxy Handicraft)</w:t>
      </w:r>
    </w:p>
    <w:p w14:paraId="308122FD">
      <w:pPr>
        <w:spacing w:after="140" w:line="300" w:lineRule="auto"/>
      </w:pPr>
      <w:r>
        <w:rPr>
          <w:i/>
          <w:iCs/>
          <w:color w:val="595959"/>
          <w:sz w:val="20"/>
          <w:szCs w:val="20"/>
        </w:rPr>
        <w:t>Hai nhà sản xuất giỏ cói xuất khẩu tùy biến theo yêu cầu</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325B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50F0FEB8">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548B3708">
            <w:pPr>
              <w:jc w:val="left"/>
            </w:pPr>
            <w:r>
              <w:rPr>
                <w:b/>
                <w:bCs/>
                <w:color w:val="FFFFFF"/>
                <w:sz w:val="19"/>
                <w:szCs w:val="19"/>
              </w:rPr>
              <w:t>Thông tin</w:t>
            </w:r>
          </w:p>
        </w:tc>
      </w:tr>
      <w:tr w14:paraId="29EF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3FE4CD2">
            <w:pPr>
              <w:jc w:val="left"/>
            </w:pPr>
            <w:r>
              <w:rPr>
                <w:b w:val="0"/>
                <w:bCs w:val="0"/>
                <w:color w:val="000000"/>
                <w:sz w:val="19"/>
                <w:szCs w:val="19"/>
              </w:rPr>
              <w:t>Vietnam Handicraft</w:t>
            </w:r>
          </w:p>
        </w:tc>
        <w:tc>
          <w:tcPr>
            <w:tcW w:w="6800" w:type="dxa"/>
            <w:tcMar>
              <w:top w:w="90" w:type="dxa"/>
              <w:left w:w="110" w:type="dxa"/>
              <w:bottom w:w="90" w:type="dxa"/>
              <w:right w:w="110" w:type="dxa"/>
            </w:tcMar>
            <w:vAlign w:val="center"/>
          </w:tcPr>
          <w:p w14:paraId="402A301D">
            <w:pPr>
              <w:jc w:val="left"/>
            </w:pPr>
            <w:r>
              <w:rPr>
                <w:b w:val="0"/>
                <w:bCs w:val="0"/>
                <w:color w:val="000000"/>
                <w:sz w:val="19"/>
                <w:szCs w:val="19"/>
              </w:rPr>
              <w:t>Giỏ cói thủ công từ vùng Đồng bằng sông Cửu Long, tùy chỉnh kích thước/hình dạng/màu cho đơn wholesale &amp; xuất khẩu</w:t>
            </w:r>
          </w:p>
        </w:tc>
      </w:tr>
      <w:tr w14:paraId="61B3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4AB6226">
            <w:pPr>
              <w:jc w:val="left"/>
            </w:pPr>
            <w:r>
              <w:rPr>
                <w:b w:val="0"/>
                <w:bCs w:val="0"/>
                <w:color w:val="000000"/>
                <w:sz w:val="19"/>
                <w:szCs w:val="19"/>
              </w:rPr>
              <w:t>Galaximex</w:t>
            </w:r>
          </w:p>
        </w:tc>
        <w:tc>
          <w:tcPr>
            <w:tcW w:w="6800" w:type="dxa"/>
            <w:tcMar>
              <w:top w:w="90" w:type="dxa"/>
              <w:left w:w="110" w:type="dxa"/>
              <w:bottom w:w="90" w:type="dxa"/>
              <w:right w:w="110" w:type="dxa"/>
            </w:tcMar>
            <w:vAlign w:val="center"/>
          </w:tcPr>
          <w:p w14:paraId="1E6C08E7">
            <w:pPr>
              <w:jc w:val="left"/>
            </w:pPr>
            <w:r>
              <w:rPr>
                <w:b w:val="0"/>
                <w:bCs w:val="0"/>
                <w:color w:val="000000"/>
                <w:sz w:val="19"/>
                <w:szCs w:val="19"/>
              </w:rPr>
              <w:t>Giỏ cói kết hợp mây/tre/lục bình, tùy biến màu sắc/thiết kế hiện đại theo thị trường quốc tế, có kinh nghiệm 15 năm</w:t>
            </w:r>
          </w:p>
        </w:tc>
      </w:tr>
    </w:tbl>
    <w:p w14:paraId="53866AE9">
      <w:pPr>
        <w:spacing w:before="120" w:after="60"/>
      </w:pPr>
      <w:r>
        <w:rPr>
          <w:b/>
          <w:bCs/>
          <w:color w:val="375623"/>
          <w:sz w:val="20"/>
          <w:szCs w:val="20"/>
        </w:rPr>
        <w:t xml:space="preserve">Điểm mạnh: </w:t>
      </w:r>
      <w:r>
        <w:rPr>
          <w:sz w:val="20"/>
          <w:szCs w:val="20"/>
        </w:rPr>
        <w:t>Cả hai đều nhấn mạnh khả năng tùy biến theo yêu cầu khách quốc tế (custom size/color/design) — đây là năng lực cốt lõi để cạnh tranh đơn OEM/ODM ở quy mô toàn cầu.</w:t>
      </w:r>
    </w:p>
    <w:p w14:paraId="043DE2B1">
      <w:pPr>
        <w:spacing w:after="60"/>
      </w:pPr>
      <w:r>
        <w:rPr>
          <w:b/>
          <w:bCs/>
          <w:color w:val="C00000"/>
          <w:sz w:val="20"/>
          <w:szCs w:val="20"/>
        </w:rPr>
        <w:t xml:space="preserve">Điểm yếu / khoảng trống: </w:t>
      </w:r>
      <w:r>
        <w:rPr>
          <w:sz w:val="20"/>
          <w:szCs w:val="20"/>
        </w:rPr>
        <w:t>Tập trung chủ yếu vào giỏ (basket) dùng cho lưu trữ/nội thất, không phải túi thời trang cá nhân hay quạt — khác phân khúc ứng dụng so với Chiếu Nẫu.</w:t>
      </w:r>
    </w:p>
    <w:p w14:paraId="00731E60">
      <w:pPr>
        <w:spacing w:after="260"/>
      </w:pPr>
      <w:r>
        <w:rPr>
          <w:b/>
          <w:bCs/>
          <w:sz w:val="20"/>
          <w:szCs w:val="20"/>
        </w:rPr>
        <w:t xml:space="preserve">Mức độ đe dọa với Chiếu Nẫu: </w:t>
      </w:r>
      <w:r>
        <w:rPr>
          <w:b/>
          <w:bCs/>
          <w:color w:val="BF8F00"/>
          <w:sz w:val="20"/>
          <w:szCs w:val="20"/>
        </w:rPr>
        <w:t>Trung bình</w:t>
      </w:r>
    </w:p>
    <w:p w14:paraId="7E1C0664">
      <w:pPr>
        <w:pStyle w:val="4"/>
        <w:spacing w:before="200" w:after="80"/>
      </w:pPr>
      <w:r>
        <w:rPr>
          <w:b/>
          <w:bCs/>
          <w:color w:val="1F3864"/>
          <w:sz w:val="22"/>
          <w:szCs w:val="22"/>
        </w:rPr>
        <w:t>5.5. Artex Đồng Tháp</w:t>
      </w:r>
    </w:p>
    <w:p w14:paraId="2F68C37D">
      <w:pPr>
        <w:spacing w:after="140" w:line="300" w:lineRule="auto"/>
      </w:pPr>
      <w:r>
        <w:rPr>
          <w:i/>
          <w:iCs/>
          <w:color w:val="595959"/>
          <w:sz w:val="20"/>
          <w:szCs w:val="20"/>
        </w:rPr>
        <w:t>Doanh nghiệp TCMN quy mô công nghiệp lớn nhất trong danh sách khảo sát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14:paraId="5F74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054ABEBF">
            <w:pPr>
              <w:jc w:val="left"/>
            </w:pPr>
            <w:r>
              <w:rPr>
                <w:b/>
                <w:bCs/>
                <w:color w:val="FFFFFF"/>
                <w:sz w:val="19"/>
                <w:szCs w:val="19"/>
              </w:rPr>
              <w:t>Thuộc tính</w:t>
            </w:r>
          </w:p>
        </w:tc>
        <w:tc>
          <w:tcPr>
            <w:tcW w:w="6800" w:type="dxa"/>
            <w:shd w:val="clear" w:color="auto" w:fill="1F3864"/>
            <w:tcMar>
              <w:top w:w="90" w:type="dxa"/>
              <w:left w:w="110" w:type="dxa"/>
              <w:bottom w:w="90" w:type="dxa"/>
              <w:right w:w="110" w:type="dxa"/>
            </w:tcMar>
            <w:vAlign w:val="center"/>
          </w:tcPr>
          <w:p w14:paraId="22E89157">
            <w:pPr>
              <w:jc w:val="left"/>
            </w:pPr>
            <w:r>
              <w:rPr>
                <w:b/>
                <w:bCs/>
                <w:color w:val="FFFFFF"/>
                <w:sz w:val="19"/>
                <w:szCs w:val="19"/>
              </w:rPr>
              <w:t>Thông tin</w:t>
            </w:r>
          </w:p>
        </w:tc>
      </w:tr>
      <w:tr w14:paraId="3F29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5D378CB4">
            <w:pPr>
              <w:jc w:val="left"/>
            </w:pPr>
            <w:r>
              <w:rPr>
                <w:b w:val="0"/>
                <w:bCs w:val="0"/>
                <w:color w:val="000000"/>
                <w:sz w:val="19"/>
                <w:szCs w:val="19"/>
              </w:rPr>
              <w:t>Quy mô</w:t>
            </w:r>
          </w:p>
        </w:tc>
        <w:tc>
          <w:tcPr>
            <w:tcW w:w="6800" w:type="dxa"/>
            <w:tcMar>
              <w:top w:w="90" w:type="dxa"/>
              <w:left w:w="110" w:type="dxa"/>
              <w:bottom w:w="90" w:type="dxa"/>
              <w:right w:w="110" w:type="dxa"/>
            </w:tcMar>
            <w:vAlign w:val="center"/>
          </w:tcPr>
          <w:p w14:paraId="78775C2B">
            <w:pPr>
              <w:jc w:val="left"/>
            </w:pPr>
            <w:r>
              <w:rPr>
                <w:b w:val="0"/>
                <w:bCs w:val="0"/>
                <w:color w:val="000000"/>
                <w:sz w:val="19"/>
                <w:szCs w:val="19"/>
              </w:rPr>
              <w:t>Nhà máy 30.000m², 2 công ty con, phòng trưng bày 2.400m², công suất 80–100 container/tháng</w:t>
            </w:r>
          </w:p>
        </w:tc>
      </w:tr>
      <w:tr w14:paraId="7496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5B43674">
            <w:pPr>
              <w:jc w:val="left"/>
            </w:pPr>
            <w:r>
              <w:rPr>
                <w:b w:val="0"/>
                <w:bCs w:val="0"/>
                <w:color w:val="000000"/>
                <w:sz w:val="19"/>
                <w:szCs w:val="19"/>
              </w:rPr>
              <w:t>Chứng nhận</w:t>
            </w:r>
          </w:p>
        </w:tc>
        <w:tc>
          <w:tcPr>
            <w:tcW w:w="6800" w:type="dxa"/>
            <w:tcMar>
              <w:top w:w="90" w:type="dxa"/>
              <w:left w:w="110" w:type="dxa"/>
              <w:bottom w:w="90" w:type="dxa"/>
              <w:right w:w="110" w:type="dxa"/>
            </w:tcMar>
            <w:vAlign w:val="center"/>
          </w:tcPr>
          <w:p w14:paraId="0AF517C6">
            <w:pPr>
              <w:jc w:val="left"/>
            </w:pPr>
            <w:r>
              <w:rPr>
                <w:b w:val="0"/>
                <w:bCs w:val="0"/>
                <w:color w:val="000000"/>
                <w:sz w:val="19"/>
                <w:szCs w:val="19"/>
              </w:rPr>
              <w:t>BSCI cấp độ A, SMETA, CTPAT</w:t>
            </w:r>
          </w:p>
        </w:tc>
      </w:tr>
      <w:tr w14:paraId="64F4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0351871">
            <w:pPr>
              <w:jc w:val="left"/>
            </w:pPr>
            <w:r>
              <w:rPr>
                <w:b w:val="0"/>
                <w:bCs w:val="0"/>
                <w:color w:val="000000"/>
                <w:sz w:val="19"/>
                <w:szCs w:val="19"/>
              </w:rPr>
              <w:t>Khách hàng tiêu biểu</w:t>
            </w:r>
          </w:p>
        </w:tc>
        <w:tc>
          <w:tcPr>
            <w:tcW w:w="6800" w:type="dxa"/>
            <w:tcMar>
              <w:top w:w="90" w:type="dxa"/>
              <w:left w:w="110" w:type="dxa"/>
              <w:bottom w:w="90" w:type="dxa"/>
              <w:right w:w="110" w:type="dxa"/>
            </w:tcMar>
            <w:vAlign w:val="center"/>
          </w:tcPr>
          <w:p w14:paraId="70EBFB9D">
            <w:pPr>
              <w:jc w:val="left"/>
            </w:pPr>
            <w:r>
              <w:rPr>
                <w:b w:val="0"/>
                <w:bCs w:val="0"/>
                <w:color w:val="000000"/>
                <w:sz w:val="19"/>
                <w:szCs w:val="19"/>
              </w:rPr>
              <w:t>Cung cấp cho IKEA — tập đoàn bán lẻ nội thất toàn cầu</w:t>
            </w:r>
          </w:p>
        </w:tc>
      </w:tr>
      <w:tr w14:paraId="188E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392E6E3">
            <w:pPr>
              <w:jc w:val="left"/>
            </w:pPr>
            <w:r>
              <w:rPr>
                <w:b w:val="0"/>
                <w:bCs w:val="0"/>
                <w:color w:val="000000"/>
                <w:sz w:val="19"/>
                <w:szCs w:val="19"/>
              </w:rPr>
              <w:t>Nguyên liệu</w:t>
            </w:r>
          </w:p>
        </w:tc>
        <w:tc>
          <w:tcPr>
            <w:tcW w:w="6800" w:type="dxa"/>
            <w:tcMar>
              <w:top w:w="90" w:type="dxa"/>
              <w:left w:w="110" w:type="dxa"/>
              <w:bottom w:w="90" w:type="dxa"/>
              <w:right w:w="110" w:type="dxa"/>
            </w:tcMar>
            <w:vAlign w:val="center"/>
          </w:tcPr>
          <w:p w14:paraId="497AFC8B">
            <w:pPr>
              <w:jc w:val="left"/>
            </w:pPr>
            <w:r>
              <w:rPr>
                <w:b w:val="0"/>
                <w:bCs w:val="0"/>
                <w:color w:val="000000"/>
                <w:sz w:val="19"/>
                <w:szCs w:val="19"/>
              </w:rPr>
              <w:t>Cỏ biển, lục bình, lá dừa (không phải cói thuần, nhưng cùng nhóm nguyên liệu tự nhiên đan lát)</w:t>
            </w:r>
          </w:p>
        </w:tc>
      </w:tr>
      <w:tr w14:paraId="297A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BB1AACD">
            <w:pPr>
              <w:jc w:val="left"/>
            </w:pPr>
            <w:r>
              <w:rPr>
                <w:b w:val="0"/>
                <w:bCs w:val="0"/>
                <w:color w:val="000000"/>
                <w:sz w:val="19"/>
                <w:szCs w:val="19"/>
              </w:rPr>
              <w:t>Số mẫu mã</w:t>
            </w:r>
          </w:p>
        </w:tc>
        <w:tc>
          <w:tcPr>
            <w:tcW w:w="6800" w:type="dxa"/>
            <w:tcMar>
              <w:top w:w="90" w:type="dxa"/>
              <w:left w:w="110" w:type="dxa"/>
              <w:bottom w:w="90" w:type="dxa"/>
              <w:right w:w="110" w:type="dxa"/>
            </w:tcMar>
            <w:vAlign w:val="center"/>
          </w:tcPr>
          <w:p w14:paraId="17A13667">
            <w:pPr>
              <w:jc w:val="left"/>
            </w:pPr>
            <w:r>
              <w:rPr>
                <w:b w:val="0"/>
                <w:bCs w:val="0"/>
                <w:color w:val="000000"/>
                <w:sz w:val="19"/>
                <w:szCs w:val="19"/>
              </w:rPr>
              <w:t>Hơn 20.000 mẫu</w:t>
            </w:r>
          </w:p>
        </w:tc>
      </w:tr>
    </w:tbl>
    <w:p w14:paraId="6D1A2886">
      <w:pPr>
        <w:spacing w:before="120" w:after="60"/>
      </w:pPr>
      <w:r>
        <w:rPr>
          <w:b/>
          <w:bCs/>
          <w:color w:val="375623"/>
          <w:sz w:val="20"/>
          <w:szCs w:val="20"/>
        </w:rPr>
        <w:t xml:space="preserve">Điểm mạnh: </w:t>
      </w:r>
      <w:r>
        <w:rPr>
          <w:sz w:val="20"/>
          <w:szCs w:val="20"/>
        </w:rPr>
        <w:t>Đây là đối thủ có quy mô công nghiệp lớn nhất trong toàn bộ khảo sát — năng lực sản xuất, chứng nhận và uy tín (khách hàng IKEA) vượt xa mọi đối thủ khác. Là chuẩn tham chiếu (benchmark) cho "đỉnh cao năng lực" trong ngành.</w:t>
      </w:r>
    </w:p>
    <w:p w14:paraId="38D8C07C">
      <w:pPr>
        <w:spacing w:after="60"/>
      </w:pPr>
      <w:r>
        <w:rPr>
          <w:b/>
          <w:bCs/>
          <w:color w:val="C00000"/>
          <w:sz w:val="20"/>
          <w:szCs w:val="20"/>
        </w:rPr>
        <w:t xml:space="preserve">Điểm yếu / khoảng trống: </w:t>
      </w:r>
      <w:r>
        <w:rPr>
          <w:sz w:val="20"/>
          <w:szCs w:val="20"/>
        </w:rPr>
        <w:t>Không chuyên biệt về cói (chủ yếu cỏ biển/lục bình/lá dừa) và không cạnh tranh trực tiếp ở quy mô nhỏ/vừa như Chiếu Nẫu hiện tại — nhưng là đối thủ dài hạn cần theo dõi nếu Chiếu Nẫu phát triển lên quy mô xuất khẩu lớn.</w:t>
      </w:r>
    </w:p>
    <w:p w14:paraId="172791FD">
      <w:pPr>
        <w:spacing w:after="260"/>
      </w:pPr>
      <w:r>
        <w:rPr>
          <w:b/>
          <w:bCs/>
          <w:sz w:val="20"/>
          <w:szCs w:val="20"/>
        </w:rPr>
        <w:t xml:space="preserve">Mức độ đe dọa với Chiếu Nẫu: </w:t>
      </w:r>
      <w:r>
        <w:rPr>
          <w:b/>
          <w:bCs/>
          <w:color w:val="BF8F00"/>
          <w:sz w:val="20"/>
          <w:szCs w:val="20"/>
        </w:rPr>
        <w:t>Trung bình</w:t>
      </w:r>
    </w:p>
    <w:p w14:paraId="3D02DB92">
      <w:r>
        <w:br w:type="page"/>
      </w:r>
    </w:p>
    <w:p w14:paraId="0464286A">
      <w:pPr>
        <w:pStyle w:val="2"/>
        <w:pBdr>
          <w:bottom w:val="single" w:color="2E74B5" w:sz="6" w:space="0"/>
        </w:pBdr>
        <w:spacing w:before="360" w:after="160"/>
      </w:pPr>
      <w:r>
        <w:rPr>
          <w:b/>
          <w:bCs/>
          <w:color w:val="1F3864"/>
          <w:sz w:val="30"/>
          <w:szCs w:val="30"/>
        </w:rPr>
        <w:t>6. Ma trận mức độ đe dọa theo dòng sản phẩm</w:t>
      </w:r>
    </w:p>
    <w:p w14:paraId="6A1CED1E">
      <w:pPr>
        <w:spacing w:after="140" w:line="300" w:lineRule="auto"/>
      </w:pPr>
      <w:r>
        <w:rPr>
          <w:sz w:val="21"/>
          <w:szCs w:val="21"/>
        </w:rPr>
        <w:t>Bảng dưới đánh giá mức độ cạnh tranh trực tiếp của từng nhóm đối thủ trên từng dòng sản phẩm cụ thể — giúp Chiếu Nẫu thấy rõ nên né hay nên đấu ở đâu.</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1500"/>
        <w:gridCol w:w="3300"/>
      </w:tblGrid>
      <w:tr w14:paraId="110B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90" w:type="dxa"/>
              <w:left w:w="110" w:type="dxa"/>
              <w:bottom w:w="90" w:type="dxa"/>
              <w:right w:w="110" w:type="dxa"/>
            </w:tcMar>
            <w:vAlign w:val="center"/>
          </w:tcPr>
          <w:p w14:paraId="54B66420">
            <w:pPr>
              <w:jc w:val="left"/>
            </w:pPr>
            <w:r>
              <w:rPr>
                <w:b/>
                <w:bCs/>
                <w:color w:val="FFFFFF"/>
                <w:sz w:val="19"/>
                <w:szCs w:val="19"/>
              </w:rPr>
              <w:t>Dòng sản phẩm</w:t>
            </w:r>
          </w:p>
        </w:tc>
        <w:tc>
          <w:tcPr>
            <w:tcW w:w="1500" w:type="dxa"/>
            <w:shd w:val="clear" w:color="auto" w:fill="1F3864"/>
            <w:tcMar>
              <w:top w:w="90" w:type="dxa"/>
              <w:left w:w="110" w:type="dxa"/>
              <w:bottom w:w="90" w:type="dxa"/>
              <w:right w:w="110" w:type="dxa"/>
            </w:tcMar>
            <w:vAlign w:val="center"/>
          </w:tcPr>
          <w:p w14:paraId="355FBCEE">
            <w:pPr>
              <w:jc w:val="left"/>
            </w:pPr>
            <w:r>
              <w:rPr>
                <w:b/>
                <w:bCs/>
                <w:color w:val="FFFFFF"/>
                <w:sz w:val="19"/>
                <w:szCs w:val="19"/>
              </w:rPr>
              <w:t>Nhóm A</w:t>
            </w:r>
          </w:p>
        </w:tc>
        <w:tc>
          <w:tcPr>
            <w:tcW w:w="1500" w:type="dxa"/>
            <w:shd w:val="clear" w:color="auto" w:fill="1F3864"/>
            <w:tcMar>
              <w:top w:w="90" w:type="dxa"/>
              <w:left w:w="110" w:type="dxa"/>
              <w:bottom w:w="90" w:type="dxa"/>
              <w:right w:w="110" w:type="dxa"/>
            </w:tcMar>
            <w:vAlign w:val="center"/>
          </w:tcPr>
          <w:p w14:paraId="4CB750B2">
            <w:pPr>
              <w:jc w:val="left"/>
            </w:pPr>
            <w:r>
              <w:rPr>
                <w:b/>
                <w:bCs/>
                <w:color w:val="FFFFFF"/>
                <w:sz w:val="19"/>
                <w:szCs w:val="19"/>
              </w:rPr>
              <w:t>Nhóm B</w:t>
            </w:r>
          </w:p>
        </w:tc>
        <w:tc>
          <w:tcPr>
            <w:tcW w:w="1500" w:type="dxa"/>
            <w:shd w:val="clear" w:color="auto" w:fill="1F3864"/>
            <w:tcMar>
              <w:top w:w="90" w:type="dxa"/>
              <w:left w:w="110" w:type="dxa"/>
              <w:bottom w:w="90" w:type="dxa"/>
              <w:right w:w="110" w:type="dxa"/>
            </w:tcMar>
            <w:vAlign w:val="center"/>
          </w:tcPr>
          <w:p w14:paraId="2980E137">
            <w:pPr>
              <w:jc w:val="left"/>
            </w:pPr>
            <w:r>
              <w:rPr>
                <w:b/>
                <w:bCs/>
                <w:color w:val="FFFFFF"/>
                <w:sz w:val="19"/>
                <w:szCs w:val="19"/>
              </w:rPr>
              <w:t>Nhóm C</w:t>
            </w:r>
          </w:p>
        </w:tc>
        <w:tc>
          <w:tcPr>
            <w:tcW w:w="3300" w:type="dxa"/>
            <w:shd w:val="clear" w:color="auto" w:fill="1F3864"/>
            <w:tcMar>
              <w:top w:w="90" w:type="dxa"/>
              <w:left w:w="110" w:type="dxa"/>
              <w:bottom w:w="90" w:type="dxa"/>
              <w:right w:w="110" w:type="dxa"/>
            </w:tcMar>
            <w:vAlign w:val="center"/>
          </w:tcPr>
          <w:p w14:paraId="606DC4B2">
            <w:pPr>
              <w:jc w:val="left"/>
            </w:pPr>
            <w:r>
              <w:rPr>
                <w:b/>
                <w:bCs/>
                <w:color w:val="FFFFFF"/>
                <w:sz w:val="19"/>
                <w:szCs w:val="19"/>
              </w:rPr>
              <w:t>Nhận định</w:t>
            </w:r>
          </w:p>
        </w:tc>
      </w:tr>
      <w:tr w14:paraId="77FC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07B8EC20">
            <w:pPr>
              <w:jc w:val="left"/>
            </w:pPr>
            <w:r>
              <w:rPr>
                <w:b w:val="0"/>
                <w:bCs w:val="0"/>
                <w:color w:val="000000"/>
                <w:sz w:val="19"/>
                <w:szCs w:val="19"/>
              </w:rPr>
              <w:t>Túi xách cói</w:t>
            </w:r>
          </w:p>
        </w:tc>
        <w:tc>
          <w:tcPr>
            <w:tcW w:w="1500" w:type="dxa"/>
            <w:tcMar>
              <w:top w:w="90" w:type="dxa"/>
              <w:left w:w="110" w:type="dxa"/>
              <w:bottom w:w="90" w:type="dxa"/>
              <w:right w:w="110" w:type="dxa"/>
            </w:tcMar>
            <w:vAlign w:val="center"/>
          </w:tcPr>
          <w:p w14:paraId="49EEDCE2">
            <w:pPr>
              <w:jc w:val="left"/>
            </w:pPr>
            <w:r>
              <w:rPr>
                <w:b/>
                <w:bCs/>
                <w:color w:val="C00000"/>
                <w:sz w:val="19"/>
                <w:szCs w:val="19"/>
              </w:rPr>
              <w:t>Cao</w:t>
            </w:r>
          </w:p>
        </w:tc>
        <w:tc>
          <w:tcPr>
            <w:tcW w:w="1500" w:type="dxa"/>
            <w:tcMar>
              <w:top w:w="90" w:type="dxa"/>
              <w:left w:w="110" w:type="dxa"/>
              <w:bottom w:w="90" w:type="dxa"/>
              <w:right w:w="110" w:type="dxa"/>
            </w:tcMar>
            <w:vAlign w:val="center"/>
          </w:tcPr>
          <w:p w14:paraId="091312B4">
            <w:pPr>
              <w:jc w:val="left"/>
            </w:pPr>
            <w:r>
              <w:rPr>
                <w:b w:val="0"/>
                <w:bCs w:val="0"/>
                <w:color w:val="BF8F00"/>
                <w:sz w:val="19"/>
                <w:szCs w:val="19"/>
              </w:rPr>
              <w:t>Trung bình</w:t>
            </w:r>
          </w:p>
        </w:tc>
        <w:tc>
          <w:tcPr>
            <w:tcW w:w="1500" w:type="dxa"/>
            <w:tcMar>
              <w:top w:w="90" w:type="dxa"/>
              <w:left w:w="110" w:type="dxa"/>
              <w:bottom w:w="90" w:type="dxa"/>
              <w:right w:w="110" w:type="dxa"/>
            </w:tcMar>
            <w:vAlign w:val="center"/>
          </w:tcPr>
          <w:p w14:paraId="0BD40688">
            <w:pPr>
              <w:jc w:val="left"/>
            </w:pPr>
            <w:r>
              <w:rPr>
                <w:b w:val="0"/>
                <w:bCs w:val="0"/>
                <w:color w:val="BF8F00"/>
                <w:sz w:val="19"/>
                <w:szCs w:val="19"/>
              </w:rPr>
              <w:t>Trung bình</w:t>
            </w:r>
          </w:p>
        </w:tc>
        <w:tc>
          <w:tcPr>
            <w:tcW w:w="3300" w:type="dxa"/>
            <w:tcMar>
              <w:top w:w="90" w:type="dxa"/>
              <w:left w:w="110" w:type="dxa"/>
              <w:bottom w:w="90" w:type="dxa"/>
              <w:right w:w="110" w:type="dxa"/>
            </w:tcMar>
            <w:vAlign w:val="center"/>
          </w:tcPr>
          <w:p w14:paraId="383B3189">
            <w:pPr>
              <w:jc w:val="left"/>
            </w:pPr>
            <w:r>
              <w:rPr>
                <w:b w:val="0"/>
                <w:bCs w:val="0"/>
                <w:color w:val="000000"/>
                <w:sz w:val="19"/>
                <w:szCs w:val="19"/>
              </w:rPr>
              <w:t>Đông đối thủ nhất, đặc biệt Nhóm A (thời trang) và Nhóm B (giá rẻ, in logo). Khó cạnh tranh bằng giá — nên cạnh tranh bằng thiết kế/câu chuyện.</w:t>
            </w:r>
          </w:p>
        </w:tc>
      </w:tr>
      <w:tr w14:paraId="7F0D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19544C45">
            <w:pPr>
              <w:jc w:val="left"/>
            </w:pPr>
            <w:r>
              <w:rPr>
                <w:b w:val="0"/>
                <w:bCs w:val="0"/>
                <w:color w:val="000000"/>
                <w:sz w:val="19"/>
                <w:szCs w:val="19"/>
              </w:rPr>
              <w:t>Lót ly / đế lót cói</w:t>
            </w:r>
          </w:p>
        </w:tc>
        <w:tc>
          <w:tcPr>
            <w:tcW w:w="1500" w:type="dxa"/>
            <w:tcMar>
              <w:top w:w="90" w:type="dxa"/>
              <w:left w:w="110" w:type="dxa"/>
              <w:bottom w:w="90" w:type="dxa"/>
              <w:right w:w="110" w:type="dxa"/>
            </w:tcMar>
            <w:vAlign w:val="center"/>
          </w:tcPr>
          <w:p w14:paraId="4C33858A">
            <w:pPr>
              <w:jc w:val="left"/>
            </w:pPr>
            <w:r>
              <w:rPr>
                <w:b/>
                <w:bCs/>
                <w:color w:val="C00000"/>
                <w:sz w:val="19"/>
                <w:szCs w:val="19"/>
              </w:rPr>
              <w:t>Cao</w:t>
            </w:r>
          </w:p>
        </w:tc>
        <w:tc>
          <w:tcPr>
            <w:tcW w:w="1500" w:type="dxa"/>
            <w:tcMar>
              <w:top w:w="90" w:type="dxa"/>
              <w:left w:w="110" w:type="dxa"/>
              <w:bottom w:w="90" w:type="dxa"/>
              <w:right w:w="110" w:type="dxa"/>
            </w:tcMar>
            <w:vAlign w:val="center"/>
          </w:tcPr>
          <w:p w14:paraId="7ADFFD0F">
            <w:pPr>
              <w:jc w:val="left"/>
            </w:pPr>
            <w:r>
              <w:rPr>
                <w:b w:val="0"/>
                <w:bCs w:val="0"/>
                <w:color w:val="375623"/>
                <w:sz w:val="19"/>
                <w:szCs w:val="19"/>
              </w:rPr>
              <w:t>Thấp</w:t>
            </w:r>
          </w:p>
        </w:tc>
        <w:tc>
          <w:tcPr>
            <w:tcW w:w="1500" w:type="dxa"/>
            <w:tcMar>
              <w:top w:w="90" w:type="dxa"/>
              <w:left w:w="110" w:type="dxa"/>
              <w:bottom w:w="90" w:type="dxa"/>
              <w:right w:w="110" w:type="dxa"/>
            </w:tcMar>
            <w:vAlign w:val="center"/>
          </w:tcPr>
          <w:p w14:paraId="3A85CE95">
            <w:pPr>
              <w:jc w:val="left"/>
            </w:pPr>
            <w:r>
              <w:rPr>
                <w:b/>
                <w:bCs/>
                <w:color w:val="C00000"/>
                <w:sz w:val="19"/>
                <w:szCs w:val="19"/>
              </w:rPr>
              <w:t>Cao</w:t>
            </w:r>
          </w:p>
        </w:tc>
        <w:tc>
          <w:tcPr>
            <w:tcW w:w="3300" w:type="dxa"/>
            <w:tcMar>
              <w:top w:w="90" w:type="dxa"/>
              <w:left w:w="110" w:type="dxa"/>
              <w:bottom w:w="90" w:type="dxa"/>
              <w:right w:w="110" w:type="dxa"/>
            </w:tcMar>
            <w:vAlign w:val="center"/>
          </w:tcPr>
          <w:p w14:paraId="502432B5">
            <w:pPr>
              <w:jc w:val="left"/>
            </w:pPr>
            <w:r>
              <w:rPr>
                <w:b w:val="0"/>
                <w:bCs w:val="0"/>
                <w:color w:val="000000"/>
                <w:sz w:val="19"/>
                <w:szCs w:val="19"/>
              </w:rPr>
              <w:t>Sinh Mộc (giá rẻ, đa kênh) và Viettimecraft (quy mô lớn, xuất khẩu) là hai đối thủ mạnh nhất — một ở nội địa, một ở quốc tế.</w:t>
            </w:r>
          </w:p>
        </w:tc>
      </w:tr>
      <w:tr w14:paraId="2908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09F09F9F">
            <w:pPr>
              <w:jc w:val="left"/>
            </w:pPr>
            <w:r>
              <w:rPr>
                <w:b w:val="0"/>
                <w:bCs w:val="0"/>
                <w:color w:val="000000"/>
                <w:sz w:val="19"/>
                <w:szCs w:val="19"/>
              </w:rPr>
              <w:t>Quạt cói</w:t>
            </w:r>
          </w:p>
        </w:tc>
        <w:tc>
          <w:tcPr>
            <w:tcW w:w="1500" w:type="dxa"/>
            <w:tcMar>
              <w:top w:w="90" w:type="dxa"/>
              <w:left w:w="110" w:type="dxa"/>
              <w:bottom w:w="90" w:type="dxa"/>
              <w:right w:w="110" w:type="dxa"/>
            </w:tcMar>
            <w:vAlign w:val="center"/>
          </w:tcPr>
          <w:p w14:paraId="65168345">
            <w:pPr>
              <w:jc w:val="left"/>
            </w:pPr>
            <w:r>
              <w:rPr>
                <w:b w:val="0"/>
                <w:bCs w:val="0"/>
                <w:color w:val="375623"/>
                <w:sz w:val="19"/>
                <w:szCs w:val="19"/>
              </w:rPr>
              <w:t>Thấp</w:t>
            </w:r>
          </w:p>
        </w:tc>
        <w:tc>
          <w:tcPr>
            <w:tcW w:w="1500" w:type="dxa"/>
            <w:tcMar>
              <w:top w:w="90" w:type="dxa"/>
              <w:left w:w="110" w:type="dxa"/>
              <w:bottom w:w="90" w:type="dxa"/>
              <w:right w:w="110" w:type="dxa"/>
            </w:tcMar>
            <w:vAlign w:val="center"/>
          </w:tcPr>
          <w:p w14:paraId="5C9C384B">
            <w:pPr>
              <w:jc w:val="left"/>
            </w:pPr>
            <w:r>
              <w:rPr>
                <w:b w:val="0"/>
                <w:bCs w:val="0"/>
                <w:color w:val="375623"/>
                <w:sz w:val="19"/>
                <w:szCs w:val="19"/>
              </w:rPr>
              <w:t>Thấp</w:t>
            </w:r>
          </w:p>
        </w:tc>
        <w:tc>
          <w:tcPr>
            <w:tcW w:w="1500" w:type="dxa"/>
            <w:tcMar>
              <w:top w:w="90" w:type="dxa"/>
              <w:left w:w="110" w:type="dxa"/>
              <w:bottom w:w="90" w:type="dxa"/>
              <w:right w:w="110" w:type="dxa"/>
            </w:tcMar>
            <w:vAlign w:val="center"/>
          </w:tcPr>
          <w:p w14:paraId="112A6E45">
            <w:pPr>
              <w:jc w:val="left"/>
            </w:pPr>
            <w:r>
              <w:rPr>
                <w:b w:val="0"/>
                <w:bCs w:val="0"/>
                <w:color w:val="BF8F00"/>
                <w:sz w:val="19"/>
                <w:szCs w:val="19"/>
              </w:rPr>
              <w:t>Trung bình</w:t>
            </w:r>
          </w:p>
        </w:tc>
        <w:tc>
          <w:tcPr>
            <w:tcW w:w="3300" w:type="dxa"/>
            <w:tcMar>
              <w:top w:w="90" w:type="dxa"/>
              <w:left w:w="110" w:type="dxa"/>
              <w:bottom w:w="90" w:type="dxa"/>
              <w:right w:w="110" w:type="dxa"/>
            </w:tcMar>
            <w:vAlign w:val="center"/>
          </w:tcPr>
          <w:p w14:paraId="181038D8">
            <w:pPr>
              <w:jc w:val="left"/>
            </w:pPr>
            <w:r>
              <w:rPr>
                <w:b w:val="0"/>
                <w:bCs w:val="0"/>
                <w:color w:val="000000"/>
                <w:sz w:val="19"/>
                <w:szCs w:val="19"/>
              </w:rPr>
              <w:t>Ít đối thủ nhất trên cả 3 nhóm. Chỉ Viettimecraft xác nhận có sản phẩm, nhưng ở kênh B2B/MOQ cao — còn khoảng trống rõ rệt ở bán lẻ trong nước và đơn hàng nhỏ.</w:t>
            </w:r>
          </w:p>
        </w:tc>
      </w:tr>
    </w:tbl>
    <w:p w14:paraId="5980D2D9">
      <w:pPr>
        <w:pStyle w:val="2"/>
        <w:pBdr>
          <w:bottom w:val="single" w:color="2E74B5" w:sz="6" w:space="0"/>
        </w:pBdr>
        <w:spacing w:before="360" w:after="160"/>
      </w:pPr>
      <w:r>
        <w:rPr>
          <w:b/>
          <w:bCs/>
          <w:color w:val="1F3864"/>
          <w:sz w:val="30"/>
          <w:szCs w:val="30"/>
        </w:rPr>
        <w:t>7. Khoảng trống thị trường (Market Gaps)</w:t>
      </w:r>
    </w:p>
    <w:p w14:paraId="429FB6A3">
      <w:pPr>
        <w:pStyle w:val="26"/>
        <w:numPr>
          <w:ilvl w:val="0"/>
          <w:numId w:val="6"/>
        </w:numPr>
        <w:spacing w:after="70" w:line="270" w:lineRule="auto"/>
      </w:pPr>
      <w:r>
        <w:rPr>
          <w:sz w:val="21"/>
          <w:szCs w:val="21"/>
        </w:rPr>
        <w:t>Quạt cói bán lẻ trong nước: gần như chưa có thương hiệu Việt Nam nào định vị rõ ràng ở phân khúc bán lẻ/quà tặng cho quạt cói — cơ hội dẫn đầu ngách rõ nhất trong toàn bộ khảo sát.</w:t>
      </w:r>
    </w:p>
    <w:p w14:paraId="343B4614">
      <w:pPr>
        <w:pStyle w:val="26"/>
        <w:numPr>
          <w:ilvl w:val="0"/>
          <w:numId w:val="6"/>
        </w:numPr>
        <w:spacing w:after="70" w:line="270" w:lineRule="auto"/>
      </w:pPr>
      <w:r>
        <w:rPr>
          <w:sz w:val="21"/>
          <w:szCs w:val="21"/>
        </w:rPr>
        <w:t>Đơn hàng nhỏ/vừa cho khách quốc tế: các đối thủ Nhóm C đều yêu cầu MOQ cao (100+ sản phẩm/mẫu) — Chiếu Nẫu có thể phục vụ các nhà nhập khẩu nhỏ, cửa hàng độc lập, hoặc đơn thử nghiệm mà Nhóm C từ chối.</w:t>
      </w:r>
    </w:p>
    <w:p w14:paraId="562325CD">
      <w:pPr>
        <w:pStyle w:val="26"/>
        <w:numPr>
          <w:ilvl w:val="0"/>
          <w:numId w:val="6"/>
        </w:numPr>
        <w:spacing w:after="70" w:line="270" w:lineRule="auto"/>
      </w:pPr>
      <w:r>
        <w:rPr>
          <w:sz w:val="21"/>
          <w:szCs w:val="21"/>
        </w:rPr>
        <w:t>Câu chuyện vùng nguyên liệu Đắk Lắk: chưa đối thủ nào trong khảo sát khai thác vùng nguyên liệu Tây Nguyên — khác biệt so với các vùng cói truyền thống (Thái Bình, Thanh Hóa, Nga Sơn, Đồng Tháp, ĐBSCL).</w:t>
      </w:r>
    </w:p>
    <w:p w14:paraId="2613F6E1">
      <w:pPr>
        <w:pStyle w:val="26"/>
        <w:numPr>
          <w:ilvl w:val="0"/>
          <w:numId w:val="6"/>
        </w:numPr>
        <w:spacing w:after="70" w:line="270" w:lineRule="auto"/>
      </w:pPr>
      <w:r>
        <w:rPr>
          <w:sz w:val="21"/>
          <w:szCs w:val="21"/>
        </w:rPr>
        <w:t>Sản phẩm phối hợp chất liệu (như Mayhouse làm mây+khảm trai): Chiếu Nẫu có thể thử phối cói với gỗ, da, thổ cẩm Tây Nguyên để tạo dòng sản phẩm cao cấp khác biệt, tránh đấu giá trực diện với Nhóm B.</w:t>
      </w:r>
    </w:p>
    <w:p w14:paraId="2A0BD42B">
      <w:pPr>
        <w:pStyle w:val="2"/>
        <w:pBdr>
          <w:bottom w:val="single" w:color="2E74B5" w:sz="6" w:space="0"/>
        </w:pBdr>
        <w:spacing w:before="360" w:after="160"/>
      </w:pPr>
      <w:r>
        <w:rPr>
          <w:b/>
          <w:bCs/>
          <w:color w:val="1F3864"/>
          <w:sz w:val="30"/>
          <w:szCs w:val="30"/>
        </w:rPr>
        <w:t>8. Kết luận</w:t>
      </w:r>
    </w:p>
    <w:p w14:paraId="2AF0545A">
      <w:pPr>
        <w:spacing w:after="140" w:line="300" w:lineRule="auto"/>
      </w:pPr>
      <w:r>
        <w:rPr>
          <w:sz w:val="21"/>
          <w:szCs w:val="21"/>
        </w:rPr>
        <w:t>Thị trường thủ công mỹ nghệ từ cói có mật độ cạnh tranh không đồng đều giữa 3 dòng sản phẩm: túi xách và lót ly đã có nhiều đối thủ ở cả 3 nhóm, trong khi quạt cói gần như bỏ trống ở phân khúc bán lẻ. Với nguồn lực hiện tại, Chiếu Nẫu có 3 lựa chọn chiến lược rõ ràng:</w:t>
      </w:r>
    </w:p>
    <w:p w14:paraId="7DB4DD2A">
      <w:pPr>
        <w:pStyle w:val="26"/>
        <w:numPr>
          <w:ilvl w:val="0"/>
          <w:numId w:val="6"/>
        </w:numPr>
        <w:spacing w:after="70" w:line="270" w:lineRule="auto"/>
      </w:pPr>
      <w:r>
        <w:rPr>
          <w:sz w:val="21"/>
          <w:szCs w:val="21"/>
        </w:rPr>
        <w:t>(A) Dẫn đầu ngách quạt cói — rủi ro thấp, ít đối thủ, nhưng cần kiểm chứng quy mô nhu cầu thị trường nội địa trước khi đầu tư lớn.</w:t>
      </w:r>
    </w:p>
    <w:p w14:paraId="44518C66">
      <w:pPr>
        <w:pStyle w:val="26"/>
        <w:numPr>
          <w:ilvl w:val="0"/>
          <w:numId w:val="6"/>
        </w:numPr>
        <w:spacing w:after="70" w:line="270" w:lineRule="auto"/>
      </w:pPr>
      <w:r>
        <w:rPr>
          <w:sz w:val="21"/>
          <w:szCs w:val="21"/>
        </w:rPr>
        <w:t>(B) Cạnh tranh lót ly bằng giá + đa kênh, học theo mô hình vận hành của Sinh Mộc — khả thi nhưng biên lợi nhuận sẽ mỏng hơn.</w:t>
      </w:r>
    </w:p>
    <w:p w14:paraId="6C5192A7">
      <w:pPr>
        <w:pStyle w:val="26"/>
        <w:numPr>
          <w:ilvl w:val="0"/>
          <w:numId w:val="6"/>
        </w:numPr>
        <w:spacing w:after="70" w:line="270" w:lineRule="auto"/>
      </w:pPr>
      <w:r>
        <w:rPr>
          <w:sz w:val="21"/>
          <w:szCs w:val="21"/>
        </w:rPr>
        <w:t>(C) Nhắm vào các đơn hàng nhỏ/vừa mà Nhóm C từ chối (dưới MOQ 100), định vị là nhà cung cấp linh hoạt cho các thương hiệu quốc tế nhỏ đang tìm nhà sản xuất cói Việt Nam mới.</w:t>
      </w:r>
    </w:p>
    <w:p w14:paraId="658B6CAF">
      <w:pPr>
        <w:spacing w:before="80" w:after="200"/>
      </w:pPr>
      <w:r>
        <w:rPr>
          <w:i/>
          <w:iCs/>
          <w:color w:val="595959"/>
          <w:sz w:val="19"/>
          <w:szCs w:val="19"/>
        </w:rPr>
        <w:t>Báo cáo dựa trên khảo sát công khai trên internet, tính đến 09/2026. Một số chỉ số (giá sỉ, MOQ, chứng nhận) của các đối thủ B2B có thể thay đổi theo thời điểm và cần xác nhận trực tiếp qua liên hệ RFQ trước khi đưa vào quyết định kinh doanh.</w:t>
      </w:r>
    </w:p>
    <w:p w14:paraId="199EFBA5">
      <w:pPr>
        <w:pStyle w:val="25"/>
        <w:tabs>
          <w:tab w:val="right" w:leader="dot" w:pos="9350"/>
        </w:tabs>
        <w:rPr>
          <w:rFonts w:eastAsiaTheme="minorEastAsia"/>
          <w:sz w:val="28"/>
          <w:szCs w:val="28"/>
          <w:lang w:val="en-US"/>
        </w:rPr>
      </w:pPr>
      <w:r>
        <w:rPr>
          <w:sz w:val="28"/>
          <w:szCs w:val="28"/>
          <w:lang w:val="vi-VN"/>
        </w:rPr>
        <w:fldChar w:fldCharType="begin"/>
      </w:r>
      <w:r>
        <w:rPr>
          <w:sz w:val="28"/>
          <w:szCs w:val="28"/>
          <w:lang w:val="vi-VN"/>
        </w:rPr>
        <w:instrText xml:space="preserve">TOC \o "1-2" \h \u </w:instrText>
      </w:r>
      <w:r>
        <w:rPr>
          <w:sz w:val="28"/>
          <w:szCs w:val="28"/>
          <w:lang w:val="vi-VN"/>
        </w:rPr>
        <w:fldChar w:fldCharType="separate"/>
      </w:r>
    </w:p>
    <w:p w14:paraId="4654F7A1">
      <w:pPr>
        <w:pStyle w:val="24"/>
        <w:tabs>
          <w:tab w:val="right" w:leader="dot" w:pos="9350"/>
        </w:tabs>
        <w:rPr>
          <w:rFonts w:eastAsiaTheme="minorEastAsia"/>
          <w:sz w:val="28"/>
          <w:szCs w:val="28"/>
          <w:lang w:val="en-US"/>
        </w:rPr>
      </w:pPr>
      <w:r>
        <w:fldChar w:fldCharType="begin"/>
      </w:r>
      <w:r>
        <w:instrText xml:space="preserve"> HYPERLINK \l "_Toc195213255" </w:instrText>
      </w:r>
      <w:r>
        <w:fldChar w:fldCharType="separate"/>
      </w:r>
      <w:r>
        <w:rPr>
          <w:rStyle w:val="19"/>
          <w:bCs/>
          <w:sz w:val="28"/>
          <w:szCs w:val="28"/>
          <w:lang w:val="vi-VN"/>
        </w:rPr>
        <w:t xml:space="preserve">IV. </w:t>
      </w:r>
      <w:r>
        <w:rPr>
          <w:rStyle w:val="19"/>
          <w:bCs/>
          <w:sz w:val="28"/>
          <w:szCs w:val="28"/>
          <w:lang w:val="en-US"/>
        </w:rPr>
        <w:t>Những cơ sở pháp lý, chính sách hỗ trợ của chính quyền, của xã hội trong lĩnh vực này</w:t>
      </w:r>
      <w:r>
        <w:rPr>
          <w:sz w:val="28"/>
          <w:szCs w:val="28"/>
        </w:rPr>
        <w:tab/>
      </w:r>
      <w:r>
        <w:rPr>
          <w:sz w:val="28"/>
          <w:szCs w:val="28"/>
        </w:rPr>
        <w:fldChar w:fldCharType="begin"/>
      </w:r>
      <w:r>
        <w:rPr>
          <w:sz w:val="28"/>
          <w:szCs w:val="28"/>
        </w:rPr>
        <w:instrText xml:space="preserve"> PAGEREF _Toc195213255 \h </w:instrText>
      </w:r>
      <w:r>
        <w:rPr>
          <w:sz w:val="28"/>
          <w:szCs w:val="28"/>
        </w:rPr>
        <w:fldChar w:fldCharType="separate"/>
      </w:r>
      <w:r>
        <w:rPr>
          <w:sz w:val="28"/>
          <w:szCs w:val="28"/>
        </w:rPr>
        <w:t>24</w:t>
      </w:r>
      <w:r>
        <w:rPr>
          <w:sz w:val="28"/>
          <w:szCs w:val="28"/>
        </w:rPr>
        <w:fldChar w:fldCharType="end"/>
      </w:r>
      <w:r>
        <w:rPr>
          <w:sz w:val="28"/>
          <w:szCs w:val="28"/>
        </w:rPr>
        <w:fldChar w:fldCharType="end"/>
      </w:r>
    </w:p>
    <w:p w14:paraId="44ACB34E">
      <w:pPr>
        <w:pStyle w:val="25"/>
        <w:tabs>
          <w:tab w:val="right" w:leader="dot" w:pos="9350"/>
        </w:tabs>
        <w:rPr>
          <w:rFonts w:eastAsiaTheme="minorEastAsia"/>
          <w:sz w:val="28"/>
          <w:szCs w:val="28"/>
          <w:lang w:val="en-US"/>
        </w:rPr>
      </w:pPr>
      <w:r>
        <w:fldChar w:fldCharType="begin"/>
      </w:r>
      <w:r>
        <w:instrText xml:space="preserve"> HYPERLINK \l "_Toc195213256" </w:instrText>
      </w:r>
      <w:r>
        <w:fldChar w:fldCharType="separate"/>
      </w:r>
      <w:r>
        <w:rPr>
          <w:rStyle w:val="19"/>
          <w:bCs/>
          <w:sz w:val="28"/>
          <w:szCs w:val="28"/>
          <w:lang w:val="vi-VN"/>
        </w:rPr>
        <w:t xml:space="preserve">1. </w:t>
      </w:r>
      <w:r>
        <w:rPr>
          <w:rStyle w:val="19"/>
          <w:bCs/>
          <w:sz w:val="28"/>
          <w:szCs w:val="28"/>
          <w:lang w:val="en-US"/>
        </w:rPr>
        <w:t>Hỗ trợ của chính quyền tại Đồng Tháp</w:t>
      </w:r>
      <w:r>
        <w:rPr>
          <w:sz w:val="28"/>
          <w:szCs w:val="28"/>
        </w:rPr>
        <w:tab/>
      </w:r>
      <w:r>
        <w:rPr>
          <w:sz w:val="28"/>
          <w:szCs w:val="28"/>
        </w:rPr>
        <w:fldChar w:fldCharType="begin"/>
      </w:r>
      <w:r>
        <w:rPr>
          <w:sz w:val="28"/>
          <w:szCs w:val="28"/>
        </w:rPr>
        <w:instrText xml:space="preserve"> PAGEREF _Toc195213256 \h </w:instrText>
      </w:r>
      <w:r>
        <w:rPr>
          <w:sz w:val="28"/>
          <w:szCs w:val="28"/>
        </w:rPr>
        <w:fldChar w:fldCharType="separate"/>
      </w:r>
      <w:r>
        <w:rPr>
          <w:sz w:val="28"/>
          <w:szCs w:val="28"/>
        </w:rPr>
        <w:t>24</w:t>
      </w:r>
      <w:r>
        <w:rPr>
          <w:sz w:val="28"/>
          <w:szCs w:val="28"/>
        </w:rPr>
        <w:fldChar w:fldCharType="end"/>
      </w:r>
      <w:r>
        <w:rPr>
          <w:sz w:val="28"/>
          <w:szCs w:val="28"/>
        </w:rPr>
        <w:fldChar w:fldCharType="end"/>
      </w:r>
    </w:p>
    <w:p w14:paraId="30678CAE">
      <w:pPr>
        <w:pStyle w:val="25"/>
        <w:tabs>
          <w:tab w:val="right" w:leader="dot" w:pos="9350"/>
        </w:tabs>
        <w:rPr>
          <w:rFonts w:eastAsiaTheme="minorEastAsia"/>
          <w:sz w:val="28"/>
          <w:szCs w:val="28"/>
          <w:lang w:val="en-US"/>
        </w:rPr>
      </w:pPr>
      <w:r>
        <w:fldChar w:fldCharType="begin"/>
      </w:r>
      <w:r>
        <w:instrText xml:space="preserve"> HYPERLINK \l "_Toc195213257" </w:instrText>
      </w:r>
      <w:r>
        <w:fldChar w:fldCharType="separate"/>
      </w:r>
      <w:r>
        <w:rPr>
          <w:rStyle w:val="19"/>
          <w:bCs/>
          <w:sz w:val="28"/>
          <w:szCs w:val="28"/>
          <w:lang w:val="vi-VN"/>
        </w:rPr>
        <w:t xml:space="preserve">2. </w:t>
      </w:r>
      <w:r>
        <w:rPr>
          <w:rStyle w:val="19"/>
          <w:bCs/>
          <w:sz w:val="28"/>
          <w:szCs w:val="28"/>
          <w:lang w:val="en-US"/>
        </w:rPr>
        <w:t>Hỗ trợ của xã hội</w:t>
      </w:r>
      <w:r>
        <w:rPr>
          <w:sz w:val="28"/>
          <w:szCs w:val="28"/>
        </w:rPr>
        <w:tab/>
      </w:r>
      <w:r>
        <w:rPr>
          <w:sz w:val="28"/>
          <w:szCs w:val="28"/>
        </w:rPr>
        <w:fldChar w:fldCharType="begin"/>
      </w:r>
      <w:r>
        <w:rPr>
          <w:sz w:val="28"/>
          <w:szCs w:val="28"/>
        </w:rPr>
        <w:instrText xml:space="preserve"> PAGEREF _Toc195213257 \h </w:instrText>
      </w:r>
      <w:r>
        <w:rPr>
          <w:sz w:val="28"/>
          <w:szCs w:val="28"/>
        </w:rPr>
        <w:fldChar w:fldCharType="separate"/>
      </w:r>
      <w:r>
        <w:rPr>
          <w:sz w:val="28"/>
          <w:szCs w:val="28"/>
        </w:rPr>
        <w:t>24</w:t>
      </w:r>
      <w:r>
        <w:rPr>
          <w:sz w:val="28"/>
          <w:szCs w:val="28"/>
        </w:rPr>
        <w:fldChar w:fldCharType="end"/>
      </w:r>
      <w:r>
        <w:rPr>
          <w:sz w:val="28"/>
          <w:szCs w:val="28"/>
        </w:rPr>
        <w:fldChar w:fldCharType="end"/>
      </w:r>
    </w:p>
    <w:p w14:paraId="0F8CC4C8">
      <w:pPr>
        <w:pStyle w:val="25"/>
        <w:tabs>
          <w:tab w:val="right" w:leader="dot" w:pos="9350"/>
        </w:tabs>
        <w:rPr>
          <w:rFonts w:eastAsiaTheme="minorEastAsia"/>
          <w:sz w:val="28"/>
          <w:szCs w:val="28"/>
          <w:lang w:val="en-US"/>
        </w:rPr>
      </w:pPr>
      <w:r>
        <w:fldChar w:fldCharType="begin"/>
      </w:r>
      <w:r>
        <w:instrText xml:space="preserve"> HYPERLINK \l "_Toc195213258" </w:instrText>
      </w:r>
      <w:r>
        <w:fldChar w:fldCharType="separate"/>
      </w:r>
      <w:r>
        <w:rPr>
          <w:rStyle w:val="19"/>
          <w:bCs/>
          <w:sz w:val="28"/>
          <w:szCs w:val="28"/>
          <w:lang w:val="vi-VN"/>
        </w:rPr>
        <w:t xml:space="preserve">3. </w:t>
      </w:r>
      <w:r>
        <w:rPr>
          <w:rStyle w:val="19"/>
          <w:bCs/>
          <w:sz w:val="28"/>
          <w:szCs w:val="28"/>
          <w:lang w:val="en-US"/>
        </w:rPr>
        <w:t>Chính sách tín dụng và hỗ trợ kỹ thuật</w:t>
      </w:r>
      <w:r>
        <w:rPr>
          <w:sz w:val="28"/>
          <w:szCs w:val="28"/>
        </w:rPr>
        <w:tab/>
      </w:r>
      <w:r>
        <w:rPr>
          <w:sz w:val="28"/>
          <w:szCs w:val="28"/>
        </w:rPr>
        <w:fldChar w:fldCharType="begin"/>
      </w:r>
      <w:r>
        <w:rPr>
          <w:sz w:val="28"/>
          <w:szCs w:val="28"/>
        </w:rPr>
        <w:instrText xml:space="preserve"> PAGEREF _Toc195213258 \h </w:instrText>
      </w:r>
      <w:r>
        <w:rPr>
          <w:sz w:val="28"/>
          <w:szCs w:val="28"/>
        </w:rPr>
        <w:fldChar w:fldCharType="separate"/>
      </w:r>
      <w:r>
        <w:rPr>
          <w:sz w:val="28"/>
          <w:szCs w:val="28"/>
        </w:rPr>
        <w:t>24</w:t>
      </w:r>
      <w:r>
        <w:rPr>
          <w:sz w:val="28"/>
          <w:szCs w:val="28"/>
        </w:rPr>
        <w:fldChar w:fldCharType="end"/>
      </w:r>
      <w:r>
        <w:rPr>
          <w:sz w:val="28"/>
          <w:szCs w:val="28"/>
        </w:rPr>
        <w:fldChar w:fldCharType="end"/>
      </w:r>
    </w:p>
    <w:p w14:paraId="175B2172">
      <w:pPr>
        <w:pStyle w:val="24"/>
        <w:tabs>
          <w:tab w:val="right" w:leader="dot" w:pos="9350"/>
        </w:tabs>
      </w:pPr>
    </w:p>
    <w:p w14:paraId="0CC674EC">
      <w:pPr>
        <w:pStyle w:val="24"/>
        <w:tabs>
          <w:tab w:val="right" w:leader="dot" w:pos="9350"/>
        </w:tabs>
      </w:pPr>
    </w:p>
    <w:p w14:paraId="4E0AAB72">
      <w:pPr>
        <w:pStyle w:val="24"/>
        <w:tabs>
          <w:tab w:val="right" w:leader="dot" w:pos="9350"/>
        </w:tabs>
      </w:pPr>
    </w:p>
    <w:p w14:paraId="3EB35177">
      <w:pPr>
        <w:pStyle w:val="24"/>
        <w:tabs>
          <w:tab w:val="right" w:leader="dot" w:pos="9350"/>
        </w:tabs>
      </w:pPr>
    </w:p>
    <w:p w14:paraId="2665F0C5">
      <w:pPr>
        <w:pStyle w:val="24"/>
        <w:tabs>
          <w:tab w:val="right" w:leader="dot" w:pos="9350"/>
        </w:tabs>
        <w:rPr>
          <w:rFonts w:eastAsiaTheme="minorEastAsia"/>
          <w:sz w:val="28"/>
          <w:szCs w:val="28"/>
          <w:lang w:val="en-US"/>
        </w:rPr>
      </w:pPr>
      <w:r>
        <w:fldChar w:fldCharType="begin"/>
      </w:r>
      <w:r>
        <w:instrText xml:space="preserve"> HYPERLINK \l "_Toc195213259" </w:instrText>
      </w:r>
      <w:r>
        <w:fldChar w:fldCharType="separate"/>
      </w:r>
      <w:r>
        <w:rPr>
          <w:rStyle w:val="19"/>
          <w:bCs/>
          <w:sz w:val="28"/>
          <w:szCs w:val="28"/>
          <w:lang w:val="vi-VN"/>
        </w:rPr>
        <w:t>CHƯƠNG 3: KẾ HOẠCH MARKETING</w:t>
      </w:r>
      <w:r>
        <w:rPr>
          <w:sz w:val="28"/>
          <w:szCs w:val="28"/>
        </w:rPr>
        <w:tab/>
      </w:r>
      <w:r>
        <w:rPr>
          <w:sz w:val="28"/>
          <w:szCs w:val="28"/>
        </w:rPr>
        <w:fldChar w:fldCharType="begin"/>
      </w:r>
      <w:r>
        <w:rPr>
          <w:sz w:val="28"/>
          <w:szCs w:val="28"/>
        </w:rPr>
        <w:instrText xml:space="preserve"> PAGEREF _Toc195213259 \h </w:instrText>
      </w:r>
      <w:r>
        <w:rPr>
          <w:sz w:val="28"/>
          <w:szCs w:val="28"/>
        </w:rPr>
        <w:fldChar w:fldCharType="separate"/>
      </w:r>
      <w:r>
        <w:rPr>
          <w:sz w:val="28"/>
          <w:szCs w:val="28"/>
        </w:rPr>
        <w:t>25</w:t>
      </w:r>
      <w:r>
        <w:rPr>
          <w:sz w:val="28"/>
          <w:szCs w:val="28"/>
        </w:rPr>
        <w:fldChar w:fldCharType="end"/>
      </w:r>
      <w:r>
        <w:rPr>
          <w:sz w:val="28"/>
          <w:szCs w:val="28"/>
        </w:rPr>
        <w:fldChar w:fldCharType="end"/>
      </w:r>
    </w:p>
    <w:p w14:paraId="2FD26D50">
      <w:pPr>
        <w:pStyle w:val="24"/>
        <w:tabs>
          <w:tab w:val="right" w:leader="dot" w:pos="9350"/>
        </w:tabs>
        <w:rPr>
          <w:rFonts w:eastAsiaTheme="minorEastAsia"/>
          <w:sz w:val="28"/>
          <w:szCs w:val="28"/>
          <w:lang w:val="en-US"/>
        </w:rPr>
      </w:pPr>
      <w:r>
        <w:fldChar w:fldCharType="begin"/>
      </w:r>
      <w:r>
        <w:instrText xml:space="preserve"> HYPERLINK \l "_Toc195213260" </w:instrText>
      </w:r>
      <w:r>
        <w:fldChar w:fldCharType="separate"/>
      </w:r>
      <w:r>
        <w:rPr>
          <w:rStyle w:val="19"/>
          <w:bCs/>
          <w:sz w:val="28"/>
          <w:szCs w:val="28"/>
          <w:lang w:val="en-US"/>
        </w:rPr>
        <w:t>I</w:t>
      </w:r>
      <w:r>
        <w:rPr>
          <w:rStyle w:val="19"/>
          <w:bCs/>
          <w:sz w:val="28"/>
          <w:szCs w:val="28"/>
          <w:lang w:val="vi-VN"/>
        </w:rPr>
        <w:t>. Mục tiêu Marketing</w:t>
      </w:r>
      <w:r>
        <w:rPr>
          <w:sz w:val="28"/>
          <w:szCs w:val="28"/>
        </w:rPr>
        <w:tab/>
      </w:r>
      <w:r>
        <w:rPr>
          <w:sz w:val="28"/>
          <w:szCs w:val="28"/>
        </w:rPr>
        <w:fldChar w:fldCharType="begin"/>
      </w:r>
      <w:r>
        <w:rPr>
          <w:sz w:val="28"/>
          <w:szCs w:val="28"/>
        </w:rPr>
        <w:instrText xml:space="preserve"> PAGEREF _Toc195213260 \h </w:instrText>
      </w:r>
      <w:r>
        <w:rPr>
          <w:sz w:val="28"/>
          <w:szCs w:val="28"/>
        </w:rPr>
        <w:fldChar w:fldCharType="separate"/>
      </w:r>
      <w:r>
        <w:rPr>
          <w:sz w:val="28"/>
          <w:szCs w:val="28"/>
        </w:rPr>
        <w:t>25</w:t>
      </w:r>
      <w:r>
        <w:rPr>
          <w:sz w:val="28"/>
          <w:szCs w:val="28"/>
        </w:rPr>
        <w:fldChar w:fldCharType="end"/>
      </w:r>
      <w:r>
        <w:rPr>
          <w:sz w:val="28"/>
          <w:szCs w:val="28"/>
        </w:rPr>
        <w:fldChar w:fldCharType="end"/>
      </w:r>
    </w:p>
    <w:p w14:paraId="36B8754C">
      <w:pPr>
        <w:pStyle w:val="24"/>
        <w:tabs>
          <w:tab w:val="right" w:leader="dot" w:pos="9350"/>
        </w:tabs>
        <w:rPr>
          <w:rFonts w:eastAsiaTheme="minorEastAsia"/>
          <w:sz w:val="28"/>
          <w:szCs w:val="28"/>
          <w:lang w:val="en-US"/>
        </w:rPr>
      </w:pPr>
      <w:r>
        <w:fldChar w:fldCharType="begin"/>
      </w:r>
      <w:r>
        <w:instrText xml:space="preserve"> HYPERLINK \l "_Toc195213261" </w:instrText>
      </w:r>
      <w:r>
        <w:fldChar w:fldCharType="separate"/>
      </w:r>
      <w:r>
        <w:rPr>
          <w:rStyle w:val="19"/>
          <w:bCs/>
          <w:sz w:val="28"/>
          <w:szCs w:val="28"/>
          <w:lang w:val="vi-VN"/>
        </w:rPr>
        <w:t>II. Marketing Mix</w:t>
      </w:r>
      <w:r>
        <w:rPr>
          <w:sz w:val="28"/>
          <w:szCs w:val="28"/>
        </w:rPr>
        <w:tab/>
      </w:r>
      <w:r>
        <w:rPr>
          <w:sz w:val="28"/>
          <w:szCs w:val="28"/>
        </w:rPr>
        <w:fldChar w:fldCharType="begin"/>
      </w:r>
      <w:r>
        <w:rPr>
          <w:sz w:val="28"/>
          <w:szCs w:val="28"/>
        </w:rPr>
        <w:instrText xml:space="preserve"> PAGEREF _Toc195213261 \h </w:instrText>
      </w:r>
      <w:r>
        <w:rPr>
          <w:sz w:val="28"/>
          <w:szCs w:val="28"/>
        </w:rPr>
        <w:fldChar w:fldCharType="separate"/>
      </w:r>
      <w:r>
        <w:rPr>
          <w:sz w:val="28"/>
          <w:szCs w:val="28"/>
        </w:rPr>
        <w:t>25</w:t>
      </w:r>
      <w:r>
        <w:rPr>
          <w:sz w:val="28"/>
          <w:szCs w:val="28"/>
        </w:rPr>
        <w:fldChar w:fldCharType="end"/>
      </w:r>
      <w:r>
        <w:rPr>
          <w:sz w:val="28"/>
          <w:szCs w:val="28"/>
        </w:rPr>
        <w:fldChar w:fldCharType="end"/>
      </w:r>
    </w:p>
    <w:p w14:paraId="5D78B947">
      <w:pPr>
        <w:pStyle w:val="25"/>
        <w:tabs>
          <w:tab w:val="right" w:leader="dot" w:pos="9350"/>
        </w:tabs>
        <w:rPr>
          <w:sz w:val="28"/>
          <w:szCs w:val="28"/>
        </w:rPr>
      </w:pPr>
      <w:r>
        <w:fldChar w:fldCharType="begin"/>
      </w:r>
      <w:r>
        <w:instrText xml:space="preserve"> HYPERLINK \l "_Toc195213262" </w:instrText>
      </w:r>
      <w:r>
        <w:fldChar w:fldCharType="separate"/>
      </w:r>
      <w:r>
        <w:rPr>
          <w:rStyle w:val="19"/>
          <w:bCs/>
          <w:sz w:val="28"/>
          <w:szCs w:val="28"/>
          <w:lang w:val="vi-VN"/>
        </w:rPr>
        <w:t>1. Chiến lược sản phẩm (PRODUCT)</w:t>
      </w:r>
      <w:r>
        <w:rPr>
          <w:sz w:val="28"/>
          <w:szCs w:val="28"/>
        </w:rPr>
        <w:tab/>
      </w:r>
      <w:r>
        <w:rPr>
          <w:sz w:val="28"/>
          <w:szCs w:val="28"/>
        </w:rPr>
        <w:fldChar w:fldCharType="begin"/>
      </w:r>
      <w:r>
        <w:rPr>
          <w:sz w:val="28"/>
          <w:szCs w:val="28"/>
        </w:rPr>
        <w:instrText xml:space="preserve"> PAGEREF _Toc195213262 \h </w:instrText>
      </w:r>
      <w:r>
        <w:rPr>
          <w:sz w:val="28"/>
          <w:szCs w:val="28"/>
        </w:rPr>
        <w:fldChar w:fldCharType="separate"/>
      </w:r>
      <w:r>
        <w:rPr>
          <w:sz w:val="28"/>
          <w:szCs w:val="28"/>
        </w:rPr>
        <w:t>25</w:t>
      </w:r>
      <w:r>
        <w:rPr>
          <w:sz w:val="28"/>
          <w:szCs w:val="28"/>
        </w:rPr>
        <w:fldChar w:fldCharType="end"/>
      </w:r>
      <w:r>
        <w:rPr>
          <w:sz w:val="28"/>
          <w:szCs w:val="28"/>
        </w:rPr>
        <w:fldChar w:fldCharType="end"/>
      </w:r>
    </w:p>
    <w:p w14:paraId="4C182F3A">
      <w:pPr>
        <w:rPr>
          <w:sz w:val="28"/>
          <w:szCs w:val="28"/>
        </w:rPr>
      </w:pPr>
    </w:p>
    <w:p w14:paraId="5E0BB6A1">
      <w:pPr>
        <w:rPr>
          <w:sz w:val="28"/>
          <w:szCs w:val="28"/>
        </w:rPr>
      </w:pPr>
    </w:p>
    <w:p w14:paraId="1C5BA1F3">
      <w:pPr>
        <w:rPr>
          <w:rFonts w:hint="default"/>
          <w:sz w:val="28"/>
          <w:szCs w:val="28"/>
          <w:lang w:val="vi-VN"/>
        </w:rPr>
      </w:pPr>
      <w:r>
        <w:rPr>
          <w:rFonts w:hint="default"/>
          <w:sz w:val="28"/>
          <w:szCs w:val="28"/>
          <w:lang w:val="vi-VN"/>
        </w:rPr>
        <w:t xml:space="preserve">1.1 Danh mục sản phẩm </w:t>
      </w:r>
    </w:p>
    <w:p w14:paraId="1138BC77">
      <w:pPr>
        <w:rPr>
          <w:rFonts w:hint="default"/>
          <w:sz w:val="28"/>
          <w:szCs w:val="28"/>
          <w:lang w:val="vi-VN"/>
        </w:rPr>
      </w:pPr>
    </w:p>
    <w:p w14:paraId="25DDDB70">
      <w:pPr>
        <w:rPr>
          <w:sz w:val="28"/>
          <w:szCs w:val="28"/>
        </w:rPr>
      </w:pPr>
    </w:p>
    <w:p w14:paraId="14DA648D">
      <w:pPr>
        <w:pStyle w:val="24"/>
        <w:tabs>
          <w:tab w:val="right" w:leader="dot" w:pos="9350"/>
        </w:tabs>
      </w:pPr>
    </w:p>
    <w:p w14:paraId="0648EE4C">
      <w:pPr>
        <w:pStyle w:val="24"/>
        <w:tabs>
          <w:tab w:val="right" w:leader="dot" w:pos="9350"/>
        </w:tabs>
      </w:pPr>
    </w:p>
    <w:p w14:paraId="5AEB2D88">
      <w:pPr>
        <w:pStyle w:val="24"/>
        <w:tabs>
          <w:tab w:val="right" w:leader="dot" w:pos="9350"/>
        </w:tabs>
      </w:pPr>
    </w:p>
    <w:tbl>
      <w:tblPr>
        <w:tblStyle w:val="22"/>
        <w:tblW w:w="99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6"/>
        <w:gridCol w:w="2736"/>
        <w:gridCol w:w="2636"/>
        <w:gridCol w:w="2296"/>
        <w:gridCol w:w="254"/>
      </w:tblGrid>
      <w:tr w14:paraId="7B6B8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9" w:hRule="atLeast"/>
        </w:trPr>
        <w:tc>
          <w:tcPr>
            <w:tcW w:w="1997" w:type="dxa"/>
          </w:tcPr>
          <w:p w14:paraId="17AB0246">
            <w:pPr>
              <w:pStyle w:val="24"/>
              <w:widowControl w:val="0"/>
              <w:tabs>
                <w:tab w:val="right" w:leader="dot" w:pos="9350"/>
              </w:tabs>
              <w:ind w:left="0" w:leftChars="-200" w:hanging="520" w:hangingChars="200"/>
              <w:jc w:val="both"/>
              <w:rPr>
                <w:rFonts w:hint="default"/>
                <w:vertAlign w:val="baseline"/>
                <w:lang w:val="en-US"/>
              </w:rPr>
            </w:pPr>
            <w:r>
              <w:rPr>
                <w:rFonts w:hint="default"/>
                <w:vertAlign w:val="baseline"/>
                <w:lang w:val="en-US"/>
              </w:rPr>
              <w:drawing>
                <wp:inline distT="0" distB="0" distL="114300" distR="114300">
                  <wp:extent cx="1489075" cy="836295"/>
                  <wp:effectExtent l="0" t="0" r="9525" b="1905"/>
                  <wp:docPr id="10" name="Picture 10" descr="Sản phảm túi cói nh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ản phảm túi cói nhỏ"/>
                          <pic:cNvPicPr>
                            <a:picLocks noChangeAspect="1"/>
                          </pic:cNvPicPr>
                        </pic:nvPicPr>
                        <pic:blipFill>
                          <a:blip r:embed="rId15"/>
                          <a:stretch>
                            <a:fillRect/>
                          </a:stretch>
                        </pic:blipFill>
                        <pic:spPr>
                          <a:xfrm>
                            <a:off x="0" y="0"/>
                            <a:ext cx="1489075" cy="836295"/>
                          </a:xfrm>
                          <a:prstGeom prst="rect">
                            <a:avLst/>
                          </a:prstGeom>
                        </pic:spPr>
                      </pic:pic>
                    </a:graphicData>
                  </a:graphic>
                </wp:inline>
              </w:drawing>
            </w:r>
          </w:p>
        </w:tc>
        <w:tc>
          <w:tcPr>
            <w:tcW w:w="1997" w:type="dxa"/>
          </w:tcPr>
          <w:p w14:paraId="1AF6A50F">
            <w:pPr>
              <w:pStyle w:val="24"/>
              <w:widowControl w:val="0"/>
              <w:tabs>
                <w:tab w:val="right" w:leader="dot" w:pos="9350"/>
              </w:tabs>
              <w:jc w:val="both"/>
              <w:rPr>
                <w:rFonts w:hint="default"/>
                <w:vertAlign w:val="baseline"/>
                <w:lang w:val="en-US"/>
              </w:rPr>
            </w:pPr>
            <w:r>
              <w:rPr>
                <w:rFonts w:hint="default"/>
                <w:vertAlign w:val="baseline"/>
                <w:lang w:val="en-US"/>
              </w:rPr>
              <w:drawing>
                <wp:inline distT="0" distB="0" distL="114300" distR="114300">
                  <wp:extent cx="1596390" cy="896620"/>
                  <wp:effectExtent l="0" t="0" r="3810" b="5080"/>
                  <wp:docPr id="12" name="Picture 12" descr="Sản phẩm quạt c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ản phẩm quạt cói"/>
                          <pic:cNvPicPr>
                            <a:picLocks noChangeAspect="1"/>
                          </pic:cNvPicPr>
                        </pic:nvPicPr>
                        <pic:blipFill>
                          <a:blip r:embed="rId16"/>
                          <a:stretch>
                            <a:fillRect/>
                          </a:stretch>
                        </pic:blipFill>
                        <pic:spPr>
                          <a:xfrm>
                            <a:off x="0" y="0"/>
                            <a:ext cx="1596390" cy="896620"/>
                          </a:xfrm>
                          <a:prstGeom prst="rect">
                            <a:avLst/>
                          </a:prstGeom>
                        </pic:spPr>
                      </pic:pic>
                    </a:graphicData>
                  </a:graphic>
                </wp:inline>
              </w:drawing>
            </w:r>
          </w:p>
        </w:tc>
        <w:tc>
          <w:tcPr>
            <w:tcW w:w="1997" w:type="dxa"/>
          </w:tcPr>
          <w:p w14:paraId="7E277B5B">
            <w:pPr>
              <w:pStyle w:val="24"/>
              <w:widowControl w:val="0"/>
              <w:tabs>
                <w:tab w:val="right" w:leader="dot" w:pos="9350"/>
              </w:tabs>
              <w:jc w:val="both"/>
              <w:rPr>
                <w:rFonts w:hint="default"/>
                <w:vertAlign w:val="baseline"/>
                <w:lang w:val="en-US"/>
              </w:rPr>
            </w:pPr>
            <w:r>
              <w:rPr>
                <w:rFonts w:hint="default"/>
                <w:vertAlign w:val="baseline"/>
                <w:lang w:val="en-US"/>
              </w:rPr>
              <w:drawing>
                <wp:inline distT="0" distB="0" distL="114300" distR="114300">
                  <wp:extent cx="1526540" cy="940435"/>
                  <wp:effectExtent l="0" t="0" r="10160" b="12065"/>
                  <wp:docPr id="14" name="Picture 14" descr="Sản phẩm túi c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ản phẩm túi cói"/>
                          <pic:cNvPicPr>
                            <a:picLocks noChangeAspect="1"/>
                          </pic:cNvPicPr>
                        </pic:nvPicPr>
                        <pic:blipFill>
                          <a:blip r:embed="rId17"/>
                          <a:stretch>
                            <a:fillRect/>
                          </a:stretch>
                        </pic:blipFill>
                        <pic:spPr>
                          <a:xfrm>
                            <a:off x="0" y="0"/>
                            <a:ext cx="1526540" cy="940435"/>
                          </a:xfrm>
                          <a:prstGeom prst="rect">
                            <a:avLst/>
                          </a:prstGeom>
                        </pic:spPr>
                      </pic:pic>
                    </a:graphicData>
                  </a:graphic>
                </wp:inline>
              </w:drawing>
            </w:r>
          </w:p>
        </w:tc>
        <w:tc>
          <w:tcPr>
            <w:tcW w:w="1997" w:type="dxa"/>
          </w:tcPr>
          <w:p w14:paraId="0D6CB741">
            <w:pPr>
              <w:pStyle w:val="24"/>
              <w:widowControl w:val="0"/>
              <w:tabs>
                <w:tab w:val="right" w:leader="dot" w:pos="9350"/>
              </w:tabs>
              <w:jc w:val="both"/>
              <w:rPr>
                <w:vertAlign w:val="baseline"/>
              </w:rPr>
            </w:pPr>
            <w:r>
              <w:rPr>
                <w:rFonts w:hint="default"/>
                <w:vertAlign w:val="baseline"/>
                <w:lang w:val="en-US"/>
              </w:rPr>
              <w:drawing>
                <wp:inline distT="0" distB="0" distL="114300" distR="114300">
                  <wp:extent cx="1317625" cy="802005"/>
                  <wp:effectExtent l="0" t="0" r="3175" b="10795"/>
                  <wp:docPr id="13" name="Picture 13" descr="Sản phẩm đồ lot n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ản phẩm đồ lot nồi"/>
                          <pic:cNvPicPr>
                            <a:picLocks noChangeAspect="1"/>
                          </pic:cNvPicPr>
                        </pic:nvPicPr>
                        <pic:blipFill>
                          <a:blip r:embed="rId18"/>
                          <a:stretch>
                            <a:fillRect/>
                          </a:stretch>
                        </pic:blipFill>
                        <pic:spPr>
                          <a:xfrm>
                            <a:off x="0" y="0"/>
                            <a:ext cx="1317625" cy="802005"/>
                          </a:xfrm>
                          <a:prstGeom prst="rect">
                            <a:avLst/>
                          </a:prstGeom>
                        </pic:spPr>
                      </pic:pic>
                    </a:graphicData>
                  </a:graphic>
                </wp:inline>
              </w:drawing>
            </w:r>
          </w:p>
        </w:tc>
        <w:tc>
          <w:tcPr>
            <w:tcW w:w="1990" w:type="dxa"/>
          </w:tcPr>
          <w:p w14:paraId="5DB610F2">
            <w:pPr>
              <w:pStyle w:val="24"/>
              <w:widowControl w:val="0"/>
              <w:tabs>
                <w:tab w:val="right" w:leader="dot" w:pos="9350"/>
              </w:tabs>
              <w:jc w:val="both"/>
              <w:rPr>
                <w:vertAlign w:val="baseline"/>
              </w:rPr>
            </w:pPr>
          </w:p>
        </w:tc>
      </w:tr>
      <w:tr w14:paraId="68796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8" w:hRule="atLeast"/>
        </w:trPr>
        <w:tc>
          <w:tcPr>
            <w:tcW w:w="1997" w:type="dxa"/>
          </w:tcPr>
          <w:p w14:paraId="61ED782B">
            <w:pPr>
              <w:pStyle w:val="24"/>
              <w:widowControl w:val="0"/>
              <w:tabs>
                <w:tab w:val="right" w:leader="dot" w:pos="9350"/>
              </w:tabs>
              <w:jc w:val="both"/>
              <w:rPr>
                <w:vertAlign w:val="baseline"/>
              </w:rPr>
            </w:pPr>
            <w:r>
              <w:rPr>
                <w:rFonts w:ascii="SimSun" w:hAnsi="SimSun" w:eastAsia="SimSun" w:cs="SimSun"/>
                <w:sz w:val="24"/>
                <w:szCs w:val="24"/>
              </w:rPr>
              <w:t>Cối Nắng Ban Mê</w:t>
            </w:r>
          </w:p>
        </w:tc>
        <w:tc>
          <w:tcPr>
            <w:tcW w:w="1997" w:type="dxa"/>
          </w:tcPr>
          <w:p w14:paraId="0E978608">
            <w:pPr>
              <w:pStyle w:val="24"/>
              <w:widowControl w:val="0"/>
              <w:tabs>
                <w:tab w:val="right" w:leader="dot" w:pos="9350"/>
              </w:tabs>
              <w:jc w:val="both"/>
              <w:rPr>
                <w:vertAlign w:val="baseline"/>
              </w:rPr>
            </w:pPr>
            <w:r>
              <w:rPr>
                <w:rFonts w:ascii="SimSun" w:hAnsi="SimSun" w:eastAsia="SimSun" w:cs="SimSun"/>
                <w:sz w:val="24"/>
                <w:szCs w:val="24"/>
              </w:rPr>
              <w:t>Quạt Cối Thổ Cẩm</w:t>
            </w:r>
          </w:p>
        </w:tc>
        <w:tc>
          <w:tcPr>
            <w:tcW w:w="1997" w:type="dxa"/>
          </w:tcPr>
          <w:p w14:paraId="61B0CBFD">
            <w:pPr>
              <w:pStyle w:val="24"/>
              <w:widowControl w:val="0"/>
              <w:tabs>
                <w:tab w:val="right" w:leader="dot" w:pos="9350"/>
              </w:tabs>
              <w:jc w:val="both"/>
              <w:rPr>
                <w:vertAlign w:val="baseline"/>
              </w:rPr>
            </w:pPr>
            <w:r>
              <w:rPr>
                <w:rFonts w:ascii="SimSun" w:hAnsi="SimSun" w:eastAsia="SimSun" w:cs="SimSun"/>
                <w:sz w:val="24"/>
                <w:szCs w:val="24"/>
              </w:rPr>
              <w:t>Túi Bán Nguyệt Sê-rê-pốk</w:t>
            </w:r>
          </w:p>
        </w:tc>
        <w:tc>
          <w:tcPr>
            <w:tcW w:w="1997" w:type="dxa"/>
          </w:tcPr>
          <w:p w14:paraId="65FA8D06">
            <w:pPr>
              <w:pStyle w:val="24"/>
              <w:widowControl w:val="0"/>
              <w:tabs>
                <w:tab w:val="right" w:leader="dot" w:pos="9350"/>
              </w:tabs>
              <w:jc w:val="both"/>
              <w:rPr>
                <w:vertAlign w:val="baseline"/>
              </w:rPr>
            </w:pPr>
            <w:r>
              <w:rPr>
                <w:rFonts w:ascii="SimSun" w:hAnsi="SimSun" w:eastAsia="SimSun" w:cs="SimSun"/>
                <w:sz w:val="24"/>
                <w:szCs w:val="24"/>
              </w:rPr>
              <w:t>Thảm Mặt Trời</w:t>
            </w:r>
          </w:p>
        </w:tc>
        <w:tc>
          <w:tcPr>
            <w:tcW w:w="1990" w:type="dxa"/>
          </w:tcPr>
          <w:p w14:paraId="5DE0112A">
            <w:pPr>
              <w:pStyle w:val="24"/>
              <w:widowControl w:val="0"/>
              <w:tabs>
                <w:tab w:val="right" w:leader="dot" w:pos="9350"/>
              </w:tabs>
              <w:jc w:val="both"/>
              <w:rPr>
                <w:vertAlign w:val="baseline"/>
              </w:rPr>
            </w:pPr>
          </w:p>
        </w:tc>
      </w:tr>
    </w:tbl>
    <w:p w14:paraId="30DC0AEA">
      <w:pPr>
        <w:pStyle w:val="24"/>
        <w:tabs>
          <w:tab w:val="right" w:leader="dot" w:pos="9350"/>
        </w:tabs>
      </w:pPr>
    </w:p>
    <w:p w14:paraId="5F0D0F22">
      <w:pPr>
        <w:pStyle w:val="3"/>
        <w:keepNext w:val="0"/>
        <w:keepLines w:val="0"/>
        <w:widowControl/>
        <w:suppressLineNumbers w:val="0"/>
        <w:bidi w:val="0"/>
      </w:pPr>
      <w:r>
        <w:t>1. CỐI NẮNG BAN MÊ</w:t>
      </w:r>
    </w:p>
    <w:p w14:paraId="36DF3234">
      <w:pPr>
        <w:pStyle w:val="4"/>
        <w:keepNext w:val="0"/>
        <w:keepLines w:val="0"/>
        <w:widowControl/>
        <w:suppressLineNumbers w:val="0"/>
        <w:bidi w:val="0"/>
      </w:pPr>
      <w:r>
        <w:rPr>
          <w:rStyle w:val="12"/>
        </w:rPr>
        <w:t>Giỏ xách đan cói — nắng cao nguyên trong từng ô lưới</w:t>
      </w:r>
    </w:p>
    <w:p w14:paraId="5ECA1DB3">
      <w:pPr>
        <w:pStyle w:val="20"/>
        <w:keepNext w:val="0"/>
        <w:keepLines w:val="0"/>
        <w:widowControl/>
        <w:suppressLineNumbers w:val="0"/>
        <w:bidi w:val="0"/>
      </w:pPr>
      <w:r>
        <w:rPr>
          <w:rStyle w:val="21"/>
        </w:rPr>
        <w:t>Thông số ước lượng:</w:t>
      </w:r>
    </w:p>
    <w:p w14:paraId="572A4959">
      <w:pPr>
        <w:keepNext w:val="0"/>
        <w:keepLines w:val="0"/>
        <w:widowControl/>
        <w:numPr>
          <w:ilvl w:val="0"/>
          <w:numId w:val="7"/>
        </w:numPr>
        <w:suppressLineNumbers w:val="0"/>
        <w:spacing w:before="0" w:beforeAutospacing="1" w:after="0" w:afterAutospacing="1"/>
        <w:ind w:left="720" w:hanging="360"/>
      </w:pPr>
      <w:r>
        <w:t>Chiều dài đáy: ~ 28–30 cm</w:t>
      </w:r>
    </w:p>
    <w:p w14:paraId="60822A9D">
      <w:pPr>
        <w:keepNext w:val="0"/>
        <w:keepLines w:val="0"/>
        <w:widowControl/>
        <w:numPr>
          <w:ilvl w:val="0"/>
          <w:numId w:val="7"/>
        </w:numPr>
        <w:suppressLineNumbers w:val="0"/>
        <w:spacing w:before="0" w:beforeAutospacing="1" w:after="0" w:afterAutospacing="1"/>
        <w:ind w:left="720" w:hanging="360"/>
      </w:pPr>
      <w:r>
        <w:t>Chiều cao thân giỏ: ~ 18–20 cm</w:t>
      </w:r>
    </w:p>
    <w:p w14:paraId="0B5A1092">
      <w:pPr>
        <w:keepNext w:val="0"/>
        <w:keepLines w:val="0"/>
        <w:widowControl/>
        <w:numPr>
          <w:ilvl w:val="0"/>
          <w:numId w:val="7"/>
        </w:numPr>
        <w:suppressLineNumbers w:val="0"/>
        <w:spacing w:before="0" w:beforeAutospacing="1" w:after="0" w:afterAutospacing="1"/>
        <w:ind w:left="720" w:hanging="360"/>
      </w:pPr>
      <w:r>
        <w:t>Chiều sâu: ~ 12–14 cm</w:t>
      </w:r>
    </w:p>
    <w:p w14:paraId="7E739627">
      <w:pPr>
        <w:keepNext w:val="0"/>
        <w:keepLines w:val="0"/>
        <w:widowControl/>
        <w:numPr>
          <w:ilvl w:val="0"/>
          <w:numId w:val="7"/>
        </w:numPr>
        <w:suppressLineNumbers w:val="0"/>
        <w:spacing w:before="0" w:beforeAutospacing="1" w:after="0" w:afterAutospacing="1"/>
        <w:ind w:left="720" w:hanging="360"/>
      </w:pPr>
      <w:r>
        <w:t>Chiều cao quai xách (tính từ miệng giỏ): ~ 14–16 cm</w:t>
      </w:r>
    </w:p>
    <w:p w14:paraId="0E9C6942">
      <w:pPr>
        <w:keepNext w:val="0"/>
        <w:keepLines w:val="0"/>
        <w:widowControl/>
        <w:numPr>
          <w:ilvl w:val="0"/>
          <w:numId w:val="7"/>
        </w:numPr>
        <w:suppressLineNumbers w:val="0"/>
        <w:spacing w:before="0" w:beforeAutospacing="1" w:after="0" w:afterAutospacing="1"/>
        <w:ind w:left="720" w:hanging="360"/>
      </w:pPr>
      <w:r>
        <w:t>Kiểu đan: lưới ô vuông (basket-weave), thưa đều, để lộ độ rỗng thoáng khí</w:t>
      </w:r>
    </w:p>
    <w:p w14:paraId="047A10CD">
      <w:pPr>
        <w:pStyle w:val="20"/>
        <w:keepNext w:val="0"/>
        <w:keepLines w:val="0"/>
        <w:widowControl/>
        <w:suppressLineNumbers w:val="0"/>
        <w:bidi w:val="0"/>
      </w:pPr>
      <w:r>
        <w:rPr>
          <w:rStyle w:val="21"/>
        </w:rPr>
        <w:t>Màu sắc:</w:t>
      </w:r>
      <w:r>
        <w:t xml:space="preserve"> Tông nâu vàng mật ong tự nhiên của cói già dày dặn nắng gió, không nhuộm phẩm màu — giữ nguyên sắc mộc của cây cối vùng cao.</w:t>
      </w:r>
    </w:p>
    <w:p w14:paraId="377F9B95">
      <w:pPr>
        <w:pStyle w:val="20"/>
        <w:keepNext w:val="0"/>
        <w:keepLines w:val="0"/>
        <w:widowControl/>
        <w:suppressLineNumbers w:val="0"/>
        <w:bidi w:val="0"/>
      </w:pPr>
      <w:r>
        <w:rPr>
          <w:rStyle w:val="21"/>
        </w:rPr>
        <w:t>Kiểu dáng:</w:t>
      </w:r>
      <w:r>
        <w:t xml:space="preserve"> Dáng túi hộp chữ nhật đứng thành, quai vòm cong đối xứng, phần đế và thân được gia cố chắc chắn để xách vật dụng hằng ngày mà không biến dạng. Đường đan ô vuông đều tay là dấu ấn kỹ thuật của nghệ nhân lành nghề — không máy móc nào tạo ra được độ đều tự nhiên này.</w:t>
      </w:r>
    </w:p>
    <w:p w14:paraId="01E6C039">
      <w:pPr>
        <w:pStyle w:val="20"/>
        <w:keepNext w:val="0"/>
        <w:keepLines w:val="0"/>
        <w:widowControl/>
        <w:suppressLineNumbers w:val="0"/>
        <w:bidi w:val="0"/>
      </w:pPr>
      <w:r>
        <w:rPr>
          <w:rStyle w:val="21"/>
        </w:rPr>
        <w:t>Biểu trưng:</w:t>
      </w:r>
      <w:r>
        <w:t xml:space="preserve"> Cái tên "Cối Nắng Ban Mê" gợi lên hình ảnh nắng cao nguyên rót xuống qua từng mắt lưới cói — như cách ánh nắng Ban Mê Thuột xuyên qua tán cà phê mỗi sớm mai. Đây là biểu tượng của </w:t>
      </w:r>
      <w:r>
        <w:rPr>
          <w:rStyle w:val="21"/>
        </w:rPr>
        <w:t>sự ấm áp mộc mạc và nhịp sống thường nhật</w:t>
      </w:r>
      <w:r>
        <w:t xml:space="preserve"> của người bản địa: chiếc giỏ theo chân người phụ nữ ra rẫy, ra chợ, đựng nông sản, đựng yêu thương.</w:t>
      </w:r>
    </w:p>
    <w:p w14:paraId="4584751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5D8FEEF">
      <w:pPr>
        <w:pStyle w:val="3"/>
        <w:keepNext w:val="0"/>
        <w:keepLines w:val="0"/>
        <w:widowControl/>
        <w:suppressLineNumbers w:val="0"/>
        <w:bidi w:val="0"/>
      </w:pPr>
      <w:r>
        <w:t>2. QUẠT CÓI THỔ CẨM</w:t>
      </w:r>
    </w:p>
    <w:p w14:paraId="77CF032F">
      <w:pPr>
        <w:pStyle w:val="4"/>
        <w:keepNext w:val="0"/>
        <w:keepLines w:val="0"/>
        <w:widowControl/>
        <w:suppressLineNumbers w:val="0"/>
        <w:bidi w:val="0"/>
      </w:pPr>
      <w:r>
        <w:rPr>
          <w:rStyle w:val="12"/>
        </w:rPr>
        <w:t>Chiếc quạt xòe — nơi hội tụ sắc màu thổ cẩm đại ngàn</w:t>
      </w:r>
    </w:p>
    <w:p w14:paraId="7E304CAF">
      <w:pPr>
        <w:pStyle w:val="20"/>
        <w:keepNext w:val="0"/>
        <w:keepLines w:val="0"/>
        <w:widowControl/>
        <w:suppressLineNumbers w:val="0"/>
        <w:bidi w:val="0"/>
      </w:pPr>
      <w:r>
        <w:rPr>
          <w:rStyle w:val="21"/>
        </w:rPr>
        <w:t>Thông số ước lượng:</w:t>
      </w:r>
    </w:p>
    <w:p w14:paraId="7D21C042">
      <w:pPr>
        <w:keepNext w:val="0"/>
        <w:keepLines w:val="0"/>
        <w:widowControl/>
        <w:numPr>
          <w:ilvl w:val="0"/>
          <w:numId w:val="0"/>
        </w:numPr>
        <w:suppressLineNumbers w:val="0"/>
        <w:spacing w:before="0" w:beforeAutospacing="1" w:after="0" w:afterAutospacing="1"/>
        <w:ind w:left="360" w:leftChars="0"/>
      </w:pPr>
      <w:r>
        <w:t>Đường kính vòng cung khi xòe hết: ~ 26–28 cm</w:t>
      </w:r>
    </w:p>
    <w:p w14:paraId="2A1140D1">
      <w:pPr>
        <w:keepNext w:val="0"/>
        <w:keepLines w:val="0"/>
        <w:widowControl/>
        <w:numPr>
          <w:ilvl w:val="0"/>
          <w:numId w:val="0"/>
        </w:numPr>
        <w:suppressLineNumbers w:val="0"/>
        <w:spacing w:before="0" w:beforeAutospacing="1" w:after="0" w:afterAutospacing="1"/>
        <w:ind w:left="360" w:leftChars="0"/>
      </w:pPr>
      <w:r>
        <w:t>Bán kính từ tâm cán đến mép ngoài: ~ 13–14 cm</w:t>
      </w:r>
    </w:p>
    <w:p w14:paraId="4150C91C">
      <w:pPr>
        <w:keepNext w:val="0"/>
        <w:keepLines w:val="0"/>
        <w:widowControl/>
        <w:numPr>
          <w:ilvl w:val="0"/>
          <w:numId w:val="0"/>
        </w:numPr>
        <w:suppressLineNumbers w:val="0"/>
        <w:spacing w:before="0" w:beforeAutospacing="1" w:after="0" w:afterAutospacing="1"/>
        <w:ind w:left="360" w:leftChars="0"/>
      </w:pPr>
      <w:r>
        <w:t>Chiều dài cán cầm: ~ 6–8 cm</w:t>
      </w:r>
    </w:p>
    <w:p w14:paraId="359C5A16">
      <w:pPr>
        <w:keepNext w:val="0"/>
        <w:keepLines w:val="0"/>
        <w:widowControl/>
        <w:numPr>
          <w:ilvl w:val="0"/>
          <w:numId w:val="0"/>
        </w:numPr>
        <w:suppressLineNumbers w:val="0"/>
        <w:spacing w:before="0" w:beforeAutospacing="1" w:after="0" w:afterAutospacing="1"/>
        <w:ind w:left="360" w:leftChars="0"/>
      </w:pPr>
      <w:r>
        <w:t>Góc xòe: khoảng 160–180 độ (bán nguyệt gần tròn)</w:t>
      </w:r>
    </w:p>
    <w:p w14:paraId="2BE2DE9E">
      <w:pPr>
        <w:pStyle w:val="20"/>
        <w:keepNext w:val="0"/>
        <w:keepLines w:val="0"/>
        <w:widowControl/>
        <w:suppressLineNumbers w:val="0"/>
        <w:bidi w:val="0"/>
      </w:pPr>
      <w:r>
        <w:rPr>
          <w:rStyle w:val="21"/>
        </w:rPr>
        <w:t>Màu sắc:</w:t>
      </w:r>
      <w:r>
        <w:t xml:space="preserve"> Phối theo dải đồng tâm rực rỡ — viền ngoài đỏ gạch, tiếp đến xanh ngọc (turquoise), lớp trong cùng xanh chàm đậm điểm hoa văn vàng đất ở tâm quạt. Đây là bảng màu đặc trưng của thổ cẩm Ê Đê – M'nông: đỏ của lửa, xanh của rừng, vàng của nắng.</w:t>
      </w:r>
    </w:p>
    <w:p w14:paraId="044535B1">
      <w:pPr>
        <w:pStyle w:val="20"/>
        <w:keepNext w:val="0"/>
        <w:keepLines w:val="0"/>
        <w:widowControl/>
        <w:suppressLineNumbers w:val="0"/>
        <w:bidi w:val="0"/>
      </w:pPr>
      <w:r>
        <w:rPr>
          <w:rStyle w:val="21"/>
        </w:rPr>
        <w:t>Kiểu dáng:</w:t>
      </w:r>
      <w:r>
        <w:t xml:space="preserve"> Dáng quạt xòe nan truyền thống, phần khung nan cói được bọc/đan chỉ thổ cẩm nhiều màu tạo hiệu ứng cầu vồng đồng tâm, cán quạt bằng gỗ tiện tròn mộc mạc.</w:t>
      </w:r>
    </w:p>
    <w:p w14:paraId="1AF78295">
      <w:pPr>
        <w:pStyle w:val="20"/>
        <w:keepNext w:val="0"/>
        <w:keepLines w:val="0"/>
        <w:widowControl/>
        <w:suppressLineNumbers w:val="0"/>
        <w:bidi w:val="0"/>
      </w:pPr>
      <w:r>
        <w:rPr>
          <w:rStyle w:val="21"/>
        </w:rPr>
        <w:t>Biểu trưng:</w:t>
      </w:r>
      <w:r>
        <w:t xml:space="preserve"> Những vòng tròn đồng tâm không chỉ là hoa văn trang trí — trong văn hóa Tây Nguyên, vòng tròn tượng trưng cho </w:t>
      </w:r>
      <w:r>
        <w:rPr>
          <w:rStyle w:val="21"/>
        </w:rPr>
        <w:t>sự đoàn kết cộng đồng, sự gắn bó bền chặt của buôn làng</w:t>
      </w:r>
      <w:r>
        <w:t xml:space="preserve"> quây quần quanh bếp lửa. Chiếc quạt xòe ra như đôi cánh chim Lạc, mang theo làn gió mát lành và lời chúc bình an.</w:t>
      </w:r>
    </w:p>
    <w:p w14:paraId="67A2315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9E59102">
      <w:pPr>
        <w:pStyle w:val="3"/>
        <w:keepNext w:val="0"/>
        <w:keepLines w:val="0"/>
        <w:widowControl/>
        <w:suppressLineNumbers w:val="0"/>
        <w:bidi w:val="0"/>
      </w:pPr>
      <w:r>
        <w:t>3. TÚI BÒN NGUYỆT SÊ-RÊ-PỐK</w:t>
      </w:r>
    </w:p>
    <w:p w14:paraId="6AEF526C">
      <w:pPr>
        <w:pStyle w:val="4"/>
        <w:keepNext w:val="0"/>
        <w:keepLines w:val="0"/>
        <w:widowControl/>
        <w:suppressLineNumbers w:val="0"/>
        <w:bidi w:val="0"/>
      </w:pPr>
      <w:r>
        <w:rPr>
          <w:rStyle w:val="12"/>
        </w:rPr>
        <w:t>Túi xách bán nguyệt — ánh trăng soi dòng sông chảy ngược</w:t>
      </w:r>
    </w:p>
    <w:p w14:paraId="7065BDEF">
      <w:pPr>
        <w:pStyle w:val="20"/>
        <w:keepNext w:val="0"/>
        <w:keepLines w:val="0"/>
        <w:widowControl/>
        <w:suppressLineNumbers w:val="0"/>
        <w:bidi w:val="0"/>
      </w:pPr>
      <w:r>
        <w:rPr>
          <w:rStyle w:val="21"/>
        </w:rPr>
        <w:t>Thông số ước lượng:</w:t>
      </w:r>
    </w:p>
    <w:p w14:paraId="77ACE09E">
      <w:pPr>
        <w:keepNext w:val="0"/>
        <w:keepLines w:val="0"/>
        <w:widowControl/>
        <w:numPr>
          <w:ilvl w:val="0"/>
          <w:numId w:val="0"/>
        </w:numPr>
        <w:suppressLineNumbers w:val="0"/>
        <w:spacing w:before="0" w:beforeAutospacing="1" w:after="0" w:afterAutospacing="1"/>
        <w:ind w:left="360" w:leftChars="0"/>
      </w:pPr>
      <w:r>
        <w:t>Chiều rộng khi xòe: ~ 24–26 cm</w:t>
      </w:r>
    </w:p>
    <w:p w14:paraId="11BF6060">
      <w:pPr>
        <w:keepNext w:val="0"/>
        <w:keepLines w:val="0"/>
        <w:widowControl/>
        <w:numPr>
          <w:ilvl w:val="0"/>
          <w:numId w:val="0"/>
        </w:numPr>
        <w:suppressLineNumbers w:val="0"/>
        <w:spacing w:before="0" w:beforeAutospacing="1" w:after="0" w:afterAutospacing="1"/>
        <w:ind w:left="360" w:leftChars="0"/>
      </w:pPr>
      <w:r>
        <w:t>Chiều cao thân túi: ~ 15–17 cm</w:t>
      </w:r>
    </w:p>
    <w:p w14:paraId="021306D3">
      <w:pPr>
        <w:keepNext w:val="0"/>
        <w:keepLines w:val="0"/>
        <w:widowControl/>
        <w:numPr>
          <w:ilvl w:val="0"/>
          <w:numId w:val="0"/>
        </w:numPr>
        <w:suppressLineNumbers w:val="0"/>
        <w:spacing w:before="0" w:beforeAutospacing="1" w:after="0" w:afterAutospacing="1"/>
        <w:ind w:left="360" w:leftChars="0"/>
      </w:pPr>
      <w:r>
        <w:t>Đường kính nắp tròn (khóa gài): ~ 6–7 cm</w:t>
      </w:r>
    </w:p>
    <w:p w14:paraId="45AE8AF2">
      <w:pPr>
        <w:keepNext w:val="0"/>
        <w:keepLines w:val="0"/>
        <w:widowControl/>
        <w:numPr>
          <w:ilvl w:val="0"/>
          <w:numId w:val="0"/>
        </w:numPr>
        <w:suppressLineNumbers w:val="0"/>
        <w:spacing w:before="0" w:beforeAutospacing="1" w:after="0" w:afterAutospacing="1"/>
        <w:ind w:left="360" w:leftChars="0"/>
      </w:pPr>
      <w:r>
        <w:t>Độ dày thân túi (khi đóng): ~ 4–5 cm</w:t>
      </w:r>
    </w:p>
    <w:p w14:paraId="49FF33B7">
      <w:pPr>
        <w:pStyle w:val="20"/>
        <w:keepNext w:val="0"/>
        <w:keepLines w:val="0"/>
        <w:widowControl/>
        <w:suppressLineNumbers w:val="0"/>
        <w:bidi w:val="0"/>
      </w:pPr>
      <w:r>
        <w:rPr>
          <w:rStyle w:val="21"/>
        </w:rPr>
        <w:t>Màu sắc:</w:t>
      </w:r>
      <w:r>
        <w:t xml:space="preserve"> Xanh rêu – xanh ngọc đậm chủ đạo, phối cùng viền cói mộc nâu vàng và điểm nhấn nắp gài gỗ tròn màu nâu cánh gián, có tua rua nhỏ buông ở tâm — tạo cảm giác sang trọng, hoài cổ.</w:t>
      </w:r>
    </w:p>
    <w:p w14:paraId="6D3FBC38">
      <w:pPr>
        <w:pStyle w:val="20"/>
        <w:keepNext w:val="0"/>
        <w:keepLines w:val="0"/>
        <w:widowControl/>
        <w:suppressLineNumbers w:val="0"/>
        <w:bidi w:val="0"/>
      </w:pPr>
      <w:r>
        <w:rPr>
          <w:rStyle w:val="21"/>
        </w:rPr>
        <w:t>Kiểu dáng:</w:t>
      </w:r>
      <w:r>
        <w:t xml:space="preserve"> Dáng túi xòe hình bán nguyệt (nửa vầng trăng) độc đáo, các nan cói xếp tỏa như tia sáng từ điểm nắp gài trung tâm ra viền ngoài, khi đóng lại gọn gàng thanh lịch — phù hợp làm túi cầm tay dạo phố hoặc dự tiệc.</w:t>
      </w:r>
    </w:p>
    <w:p w14:paraId="78BA4494">
      <w:pPr>
        <w:pStyle w:val="20"/>
        <w:keepNext w:val="0"/>
        <w:keepLines w:val="0"/>
        <w:widowControl/>
        <w:suppressLineNumbers w:val="0"/>
        <w:bidi w:val="0"/>
      </w:pPr>
      <w:r>
        <w:rPr>
          <w:rStyle w:val="21"/>
        </w:rPr>
        <w:t>Biểu trưng:</w:t>
      </w:r>
      <w:r>
        <w:t xml:space="preserve"> Cái tên gọi gợi lên hai hình ảnh: </w:t>
      </w:r>
      <w:r>
        <w:rPr>
          <w:rStyle w:val="21"/>
        </w:rPr>
        <w:t>"Nguyệt"</w:t>
      </w:r>
      <w:r>
        <w:t xml:space="preserve"> — vầng trăng dịu dàng, nữ tính; và </w:t>
      </w:r>
      <w:r>
        <w:rPr>
          <w:rStyle w:val="21"/>
        </w:rPr>
        <w:t>"Sê-rê-pốk"</w:t>
      </w:r>
      <w:r>
        <w:t xml:space="preserve"> — dòng sông huyền thoại của Tây Nguyên nổi tiếng vì chảy ngược dòng hiếm có. Sự kết hợp này biểu trưng cho </w:t>
      </w:r>
      <w:r>
        <w:rPr>
          <w:rStyle w:val="21"/>
        </w:rPr>
        <w:t>người phụ nữ bản lĩnh, dịu dàng nhưng không hòa lẫn</w:t>
      </w:r>
      <w:r>
        <w:t xml:space="preserve"> — dám chảy theo lối riêng của mình, giống như dòng Sê-rê-pốk giữa đại ngàn.</w:t>
      </w:r>
    </w:p>
    <w:p w14:paraId="0A548E1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6B1ECE0">
      <w:pPr>
        <w:pStyle w:val="3"/>
        <w:keepNext w:val="0"/>
        <w:keepLines w:val="0"/>
        <w:widowControl/>
        <w:suppressLineNumbers w:val="0"/>
        <w:bidi w:val="0"/>
      </w:pPr>
      <w:r>
        <w:t>4. THẢM MẶT TRỜI</w:t>
      </w:r>
    </w:p>
    <w:p w14:paraId="40AB5F98">
      <w:pPr>
        <w:pStyle w:val="4"/>
        <w:keepNext w:val="0"/>
        <w:keepLines w:val="0"/>
        <w:widowControl/>
        <w:suppressLineNumbers w:val="0"/>
        <w:bidi w:val="0"/>
      </w:pPr>
      <w:r>
        <w:rPr>
          <w:rStyle w:val="12"/>
        </w:rPr>
        <w:t>Tấm lót tròn xoáy ốc — nơi ánh mặt trời cao nguyên tụ lại</w:t>
      </w:r>
    </w:p>
    <w:p w14:paraId="69059EB3">
      <w:pPr>
        <w:pStyle w:val="20"/>
        <w:keepNext w:val="0"/>
        <w:keepLines w:val="0"/>
        <w:widowControl/>
        <w:suppressLineNumbers w:val="0"/>
        <w:bidi w:val="0"/>
      </w:pPr>
      <w:r>
        <w:rPr>
          <w:rStyle w:val="21"/>
        </w:rPr>
        <w:t>Thông số ước lượng (bộ gồm nhiều cỡ lồng nhau):</w:t>
      </w:r>
    </w:p>
    <w:p w14:paraId="708591A1">
      <w:pPr>
        <w:keepNext w:val="0"/>
        <w:keepLines w:val="0"/>
        <w:widowControl/>
        <w:numPr>
          <w:ilvl w:val="0"/>
          <w:numId w:val="0"/>
        </w:numPr>
        <w:suppressLineNumbers w:val="0"/>
        <w:spacing w:before="0" w:beforeAutospacing="1" w:after="0" w:afterAutospacing="1"/>
        <w:ind w:left="360" w:leftChars="0"/>
      </w:pPr>
      <w:r>
        <w:t>Cỡ lớn: đường kính ~ 15–16 cm</w:t>
      </w:r>
    </w:p>
    <w:p w14:paraId="4DC82BC6">
      <w:pPr>
        <w:keepNext w:val="0"/>
        <w:keepLines w:val="0"/>
        <w:widowControl/>
        <w:numPr>
          <w:ilvl w:val="0"/>
          <w:numId w:val="0"/>
        </w:numPr>
        <w:suppressLineNumbers w:val="0"/>
        <w:spacing w:before="0" w:beforeAutospacing="1" w:after="0" w:afterAutospacing="1"/>
        <w:ind w:left="360" w:leftChars="0"/>
      </w:pPr>
      <w:r>
        <w:t>Cỡ trung: đường kính ~ 12–13 cm</w:t>
      </w:r>
    </w:p>
    <w:p w14:paraId="138EF11C">
      <w:pPr>
        <w:keepNext w:val="0"/>
        <w:keepLines w:val="0"/>
        <w:widowControl/>
        <w:numPr>
          <w:ilvl w:val="0"/>
          <w:numId w:val="0"/>
        </w:numPr>
        <w:suppressLineNumbers w:val="0"/>
        <w:spacing w:before="0" w:beforeAutospacing="1" w:after="0" w:afterAutospacing="1"/>
        <w:ind w:left="360" w:leftChars="0"/>
      </w:pPr>
      <w:r>
        <w:t>Cỡ nhỏ: đường kính ~ 9–10 cm</w:t>
      </w:r>
    </w:p>
    <w:p w14:paraId="41E5841B">
      <w:pPr>
        <w:keepNext w:val="0"/>
        <w:keepLines w:val="0"/>
        <w:widowControl/>
        <w:numPr>
          <w:ilvl w:val="0"/>
          <w:numId w:val="0"/>
        </w:numPr>
        <w:suppressLineNumbers w:val="0"/>
        <w:spacing w:before="0" w:beforeAutospacing="1" w:after="0" w:afterAutospacing="1"/>
        <w:ind w:left="360" w:leftChars="0"/>
      </w:pPr>
      <w:r>
        <w:t>Độ dày: ~ 0,5–1 cm (đan phẳng, dạng coaster/lót ly, lót đĩa)</w:t>
      </w:r>
    </w:p>
    <w:p w14:paraId="56EEF06E">
      <w:pPr>
        <w:pStyle w:val="20"/>
        <w:keepNext w:val="0"/>
        <w:keepLines w:val="0"/>
        <w:widowControl/>
        <w:suppressLineNumbers w:val="0"/>
        <w:bidi w:val="0"/>
      </w:pPr>
      <w:r>
        <w:rPr>
          <w:rStyle w:val="21"/>
        </w:rPr>
        <w:t>Màu sắc:</w:t>
      </w:r>
      <w:r>
        <w:t xml:space="preserve"> Rực rỡ nhiều tầng màu tỏa từ tâm ra ngoài — mẫu 1: cam – đỏ cam – xanh rêu; mẫu 2: tím – đỏ mận – xanh dương, viền ngoài cùng đính hạt cườm nhỏ nhiều màu tạo điểm nhấn lấp lánh.</w:t>
      </w:r>
    </w:p>
    <w:p w14:paraId="7081B41F">
      <w:pPr>
        <w:pStyle w:val="20"/>
        <w:keepNext w:val="0"/>
        <w:keepLines w:val="0"/>
        <w:widowControl/>
        <w:suppressLineNumbers w:val="0"/>
        <w:bidi w:val="0"/>
      </w:pPr>
      <w:r>
        <w:rPr>
          <w:rStyle w:val="21"/>
        </w:rPr>
        <w:t>Kiểu dáng:</w:t>
      </w:r>
      <w:r>
        <w:t xml:space="preserve"> Đan theo kỹ thuật xoáy ốc từ tâm (coiling), các vòng tròn đồng tâm nối tiếp nhau tỏa ra như những tia nắng — đây là kỹ thuật đan khó, đòi hỏi nghệ nhân giữ đều lực tay suốt quá trình để vòng tròn không bị méo.</w:t>
      </w:r>
    </w:p>
    <w:p w14:paraId="767285DE">
      <w:pPr>
        <w:pStyle w:val="20"/>
        <w:keepNext w:val="0"/>
        <w:keepLines w:val="0"/>
        <w:widowControl/>
        <w:suppressLineNumbers w:val="0"/>
        <w:bidi w:val="0"/>
      </w:pPr>
      <w:r>
        <w:rPr>
          <w:rStyle w:val="21"/>
        </w:rPr>
        <w:t>Biểu trưng:</w:t>
      </w:r>
      <w:r>
        <w:t xml:space="preserve"> Hình ảnh vòng xoáy tỏa tia chính là </w:t>
      </w:r>
      <w:r>
        <w:rPr>
          <w:rStyle w:val="21"/>
        </w:rPr>
        <w:t>biểu tượng mặt trời</w:t>
      </w:r>
      <w:r>
        <w:t xml:space="preserve"> — nguồn sống, ánh sáng và sự sung túc trong tín ngưỡng của các dân tộc Tây Nguyên. Đặt tấm thảm này trên bàn ăn, mâm cơm gia đình như một lời cầu chúc </w:t>
      </w:r>
      <w:r>
        <w:rPr>
          <w:rStyle w:val="21"/>
        </w:rPr>
        <w:t>ấm no, rực rỡ và tràn đầy năng lượng</w:t>
      </w:r>
      <w:r>
        <w:t xml:space="preserve"> cho gia chủ.</w:t>
      </w:r>
    </w:p>
    <w:p w14:paraId="72395500">
      <w:pPr>
        <w:pStyle w:val="3"/>
        <w:keepNext w:val="0"/>
        <w:keepLines w:val="0"/>
        <w:widowControl/>
        <w:suppressLineNumbers w:val="0"/>
        <w:bidi w:val="0"/>
      </w:pPr>
      <w:r>
        <w:t>ĐẶC TÍNH SẢN PHẨM CỦA NHÓM</w:t>
      </w:r>
    </w:p>
    <w:p w14:paraId="2B32E8FE">
      <w:pPr>
        <w:pStyle w:val="4"/>
        <w:keepNext w:val="0"/>
        <w:keepLines w:val="0"/>
        <w:widowControl/>
        <w:suppressLineNumbers w:val="0"/>
        <w:bidi w:val="0"/>
      </w:pPr>
      <w:r>
        <w:t>A. Đặc tính chung — "5 chất" làm nên giá trị cốt lõi</w:t>
      </w:r>
    </w:p>
    <w:p w14:paraId="10085FFC">
      <w:pPr>
        <w:pStyle w:val="20"/>
        <w:keepNext w:val="0"/>
        <w:keepLines w:val="0"/>
        <w:widowControl/>
        <w:suppressLineNumbers w:val="0"/>
        <w:bidi w:val="0"/>
      </w:pPr>
      <w:r>
        <w:rPr>
          <w:rStyle w:val="21"/>
        </w:rPr>
        <w:t>1. Chất liệu — Cói Phú Tân nguyên bản, không pha tạp</w:t>
      </w:r>
      <w:r>
        <w:t xml:space="preserve"> Sợi cói được chọn từ vùng nguyên liệu Phú Tân, phơi nắng tự nhiên đến độ dẻo dai và lên màu mật ong đặc trưng — không nhuộm hóa chất, không pha nhựa PE/PP như nhiều dòng "giả mây" trên thị trường.</w:t>
      </w:r>
    </w:p>
    <w:p w14:paraId="55D861C3">
      <w:pPr>
        <w:pStyle w:val="20"/>
        <w:keepNext w:val="0"/>
        <w:keepLines w:val="0"/>
        <w:widowControl/>
        <w:suppressLineNumbers w:val="0"/>
        <w:bidi w:val="0"/>
      </w:pPr>
      <w:r>
        <w:rPr>
          <w:rStyle w:val="21"/>
        </w:rPr>
        <w:t>2. Chất nghề — Đan tay 100%, kỹ thuật truyền đời</w:t>
      </w:r>
      <w:r>
        <w:t xml:space="preserve"> Mỗi sản phẩm đi qua bàn tay nghệ nhân bản địa, dùng kỹ thuật đan lưới ô vuông, đan xoáy ốc đồng tâm (coiling), đan xòe nan — những kỹ thuật không thể thay thế bằng máy dệt công nghiệp vì đòi hỏi cảm nhận lực tay và điều chỉnh linh hoạt theo độ giòn/dẻo tự nhiên của từng sợi cói.</w:t>
      </w:r>
    </w:p>
    <w:p w14:paraId="34CF56A3">
      <w:pPr>
        <w:pStyle w:val="20"/>
        <w:keepNext w:val="0"/>
        <w:keepLines w:val="0"/>
        <w:widowControl/>
        <w:suppressLineNumbers w:val="0"/>
        <w:bidi w:val="0"/>
      </w:pPr>
      <w:r>
        <w:rPr>
          <w:rStyle w:val="21"/>
        </w:rPr>
        <w:t>3. Chất riêng — Độc bản, không sản phẩm nào giống hệt nhau</w:t>
      </w:r>
      <w:r>
        <w:t xml:space="preserve"> Vì đan hoàn toàn thủ công, mỗi món có sai số nhỏ về form dáng và hoa văn — đây không phải lỗi mà là "dấu vân tay" của nghệ nhân, khiến mỗi sản phẩm trở thành phiên bản duy nhất (one-of-a-kind).</w:t>
      </w:r>
    </w:p>
    <w:p w14:paraId="4AFC8DB7">
      <w:pPr>
        <w:pStyle w:val="20"/>
        <w:keepNext w:val="0"/>
        <w:keepLines w:val="0"/>
        <w:widowControl/>
        <w:suppressLineNumbers w:val="0"/>
        <w:bidi w:val="0"/>
      </w:pPr>
      <w:r>
        <w:rPr>
          <w:rStyle w:val="21"/>
        </w:rPr>
        <w:t>4. Chất văn hóa — Mỗi món đồ là một câu chuyện</w:t>
      </w:r>
      <w:r>
        <w:t xml:space="preserve"> Tên gọi, hoa văn, màu sắc đều gắn với địa danh và tín ngưỡng Tây Nguyên (nắng Ban Mê, thổ cẩm Ê Đê – M'nông, sông Sê-rê-pốk, biểu tượng mặt trời) — sản phẩm không chỉ để dùng mà còn để kể chuyện.</w:t>
      </w:r>
    </w:p>
    <w:p w14:paraId="44D3CDB5">
      <w:pPr>
        <w:pStyle w:val="20"/>
        <w:keepNext w:val="0"/>
        <w:keepLines w:val="0"/>
        <w:widowControl/>
        <w:suppressLineNumbers w:val="0"/>
        <w:bidi w:val="0"/>
      </w:pPr>
      <w:r>
        <w:rPr>
          <w:rStyle w:val="21"/>
        </w:rPr>
        <w:t>5. Chất bền vững — Thân thiện môi trường, nuôi sống cộng đồng</w:t>
      </w:r>
      <w:r>
        <w:t xml:space="preserve"> Nguyên liệu tự phân hủy sinh học, quy trình sản xuất phát thải thấp; đồng thời mỗi đơn hàng góp phần tạo sinh kế trực tiếp cho nghệ nhân và cộng đồng bản địa — mua sản phẩm là góp phần giữ nghề truyền thống không bị mai một.</w:t>
      </w:r>
    </w:p>
    <w:p w14:paraId="7D5B3A7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EDB1FC9">
      <w:pPr>
        <w:pStyle w:val="4"/>
        <w:keepNext w:val="0"/>
        <w:keepLines w:val="0"/>
        <w:widowControl/>
        <w:suppressLineNumbers w:val="0"/>
        <w:bidi w:val="0"/>
      </w:pPr>
      <w:r>
        <w:t>B. Sự khác biệt so với đối thủ cạnh tranh</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5"/>
        <w:gridCol w:w="2053"/>
        <w:gridCol w:w="2102"/>
        <w:gridCol w:w="1840"/>
        <w:gridCol w:w="2028"/>
      </w:tblGrid>
      <w:tr w14:paraId="0FDBE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C4BB533">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Tiêu chí</w:t>
            </w:r>
          </w:p>
        </w:tc>
        <w:tc>
          <w:tcPr>
            <w:tcW w:w="0" w:type="auto"/>
            <w:shd w:val="clear" w:color="auto" w:fill="auto"/>
            <w:vAlign w:val="center"/>
          </w:tcPr>
          <w:p w14:paraId="33813FC7">
            <w:pPr>
              <w:keepNext w:val="0"/>
              <w:keepLines w:val="0"/>
              <w:widowControl/>
              <w:suppressLineNumbers w:val="0"/>
              <w:bidi w:val="0"/>
              <w:jc w:val="center"/>
              <w:rPr>
                <w:b/>
                <w:bCs/>
              </w:rPr>
            </w:pPr>
            <w:r>
              <w:rPr>
                <w:rStyle w:val="21"/>
                <w:rFonts w:ascii="SimSun" w:hAnsi="SimSun" w:eastAsia="SimSun" w:cs="SimSun"/>
                <w:kern w:val="0"/>
                <w:sz w:val="24"/>
                <w:szCs w:val="24"/>
                <w:lang w:val="en-US" w:eastAsia="zh-CN" w:bidi="ar"/>
              </w:rPr>
              <w:t>Nhóm sản phẩm Cói Phú Tân</w:t>
            </w:r>
          </w:p>
        </w:tc>
        <w:tc>
          <w:tcPr>
            <w:tcW w:w="0" w:type="auto"/>
            <w:shd w:val="clear" w:color="auto" w:fill="auto"/>
            <w:vAlign w:val="center"/>
          </w:tcPr>
          <w:p w14:paraId="4E538F09">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 xml:space="preserve">Hàng cói/mây </w:t>
            </w:r>
            <w:r>
              <w:rPr>
                <w:rStyle w:val="21"/>
                <w:rFonts w:ascii="SimSun" w:hAnsi="SimSun" w:eastAsia="SimSun" w:cs="SimSun"/>
                <w:kern w:val="0"/>
                <w:sz w:val="24"/>
                <w:szCs w:val="24"/>
                <w:lang w:val="en-US" w:eastAsia="zh-CN" w:bidi="ar"/>
              </w:rPr>
              <w:t>dệt công nghiệp</w:t>
            </w:r>
            <w:r>
              <w:rPr>
                <w:rFonts w:ascii="SimSun" w:hAnsi="SimSun" w:eastAsia="SimSun" w:cs="SimSun"/>
                <w:b/>
                <w:bCs/>
                <w:kern w:val="0"/>
                <w:sz w:val="24"/>
                <w:szCs w:val="24"/>
                <w:lang w:val="en-US" w:eastAsia="zh-CN" w:bidi="ar"/>
              </w:rPr>
              <w:t xml:space="preserve"> (nhà máy, số lượng lớn)</w:t>
            </w:r>
          </w:p>
        </w:tc>
        <w:tc>
          <w:tcPr>
            <w:tcW w:w="0" w:type="auto"/>
            <w:shd w:val="clear" w:color="auto" w:fill="auto"/>
            <w:vAlign w:val="center"/>
          </w:tcPr>
          <w:p w14:paraId="1090932A">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 xml:space="preserve">Hàng </w:t>
            </w:r>
            <w:r>
              <w:rPr>
                <w:rStyle w:val="21"/>
                <w:rFonts w:ascii="SimSun" w:hAnsi="SimSun" w:eastAsia="SimSun" w:cs="SimSun"/>
                <w:kern w:val="0"/>
                <w:sz w:val="24"/>
                <w:szCs w:val="24"/>
                <w:lang w:val="en-US" w:eastAsia="zh-CN" w:bidi="ar"/>
              </w:rPr>
              <w:t>giả cói bằng nhựa</w:t>
            </w:r>
            <w:r>
              <w:rPr>
                <w:rFonts w:ascii="SimSun" w:hAnsi="SimSun" w:eastAsia="SimSun" w:cs="SimSun"/>
                <w:b/>
                <w:bCs/>
                <w:kern w:val="0"/>
                <w:sz w:val="24"/>
                <w:szCs w:val="24"/>
                <w:lang w:val="en-US" w:eastAsia="zh-CN" w:bidi="ar"/>
              </w:rPr>
              <w:t xml:space="preserve"> (nhựa PE/PP, mây nhựa)</w:t>
            </w:r>
          </w:p>
        </w:tc>
        <w:tc>
          <w:tcPr>
            <w:tcW w:w="0" w:type="auto"/>
            <w:shd w:val="clear" w:color="auto" w:fill="auto"/>
            <w:vAlign w:val="center"/>
          </w:tcPr>
          <w:p w14:paraId="4D5FF1E1">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 xml:space="preserve">Hàng </w:t>
            </w:r>
            <w:r>
              <w:rPr>
                <w:rStyle w:val="21"/>
                <w:rFonts w:ascii="SimSun" w:hAnsi="SimSun" w:eastAsia="SimSun" w:cs="SimSun"/>
                <w:kern w:val="0"/>
                <w:sz w:val="24"/>
                <w:szCs w:val="24"/>
                <w:lang w:val="en-US" w:eastAsia="zh-CN" w:bidi="ar"/>
              </w:rPr>
              <w:t>nhập khẩu giá rẻ</w:t>
            </w:r>
            <w:r>
              <w:rPr>
                <w:rFonts w:ascii="SimSun" w:hAnsi="SimSun" w:eastAsia="SimSun" w:cs="SimSun"/>
                <w:b/>
                <w:bCs/>
                <w:kern w:val="0"/>
                <w:sz w:val="24"/>
                <w:szCs w:val="24"/>
                <w:lang w:val="en-US" w:eastAsia="zh-CN" w:bidi="ar"/>
              </w:rPr>
              <w:t xml:space="preserve"> (thường không rõ nguồn gốc)</w:t>
            </w:r>
          </w:p>
        </w:tc>
      </w:tr>
      <w:tr w14:paraId="3CC2A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7CE781">
            <w:pPr>
              <w:keepNext w:val="0"/>
              <w:keepLines w:val="0"/>
              <w:widowControl/>
              <w:suppressLineNumbers w:val="0"/>
              <w:bidi w:val="0"/>
              <w:jc w:val="left"/>
            </w:pPr>
            <w:r>
              <w:rPr>
                <w:rStyle w:val="21"/>
                <w:rFonts w:ascii="SimSun" w:hAnsi="SimSun" w:eastAsia="SimSun" w:cs="SimSun"/>
                <w:kern w:val="0"/>
                <w:sz w:val="24"/>
                <w:szCs w:val="24"/>
                <w:lang w:val="en-US" w:eastAsia="zh-CN" w:bidi="ar"/>
              </w:rPr>
              <w:t>Nguyên liệu</w:t>
            </w:r>
          </w:p>
        </w:tc>
        <w:tc>
          <w:tcPr>
            <w:tcW w:w="0" w:type="auto"/>
            <w:shd w:val="clear" w:color="auto" w:fill="auto"/>
            <w:vAlign w:val="center"/>
          </w:tcPr>
          <w:p w14:paraId="15969705">
            <w:pPr>
              <w:keepNext w:val="0"/>
              <w:keepLines w:val="0"/>
              <w:widowControl/>
              <w:suppressLineNumbers w:val="0"/>
              <w:bidi w:val="0"/>
              <w:jc w:val="left"/>
            </w:pPr>
            <w:r>
              <w:rPr>
                <w:rFonts w:ascii="SimSun" w:hAnsi="SimSun" w:eastAsia="SimSun" w:cs="SimSun"/>
                <w:kern w:val="0"/>
                <w:sz w:val="24"/>
                <w:szCs w:val="24"/>
                <w:lang w:val="en-US" w:eastAsia="zh-CN" w:bidi="ar"/>
              </w:rPr>
              <w:t>Cói Phú Tân tự nhiên 100%, phơi nắng thủ công</w:t>
            </w:r>
          </w:p>
        </w:tc>
        <w:tc>
          <w:tcPr>
            <w:tcW w:w="0" w:type="auto"/>
            <w:shd w:val="clear" w:color="auto" w:fill="auto"/>
            <w:vAlign w:val="center"/>
          </w:tcPr>
          <w:p w14:paraId="37A19E09">
            <w:pPr>
              <w:keepNext w:val="0"/>
              <w:keepLines w:val="0"/>
              <w:widowControl/>
              <w:suppressLineNumbers w:val="0"/>
              <w:bidi w:val="0"/>
              <w:jc w:val="left"/>
            </w:pPr>
            <w:r>
              <w:rPr>
                <w:rFonts w:ascii="SimSun" w:hAnsi="SimSun" w:eastAsia="SimSun" w:cs="SimSun"/>
                <w:kern w:val="0"/>
                <w:sz w:val="24"/>
                <w:szCs w:val="24"/>
                <w:lang w:val="en-US" w:eastAsia="zh-CN" w:bidi="ar"/>
              </w:rPr>
              <w:t>Cói/mây tự nhiên nhưng pha trộn, xử lý hóa chất tẩy trắng nhanh</w:t>
            </w:r>
          </w:p>
        </w:tc>
        <w:tc>
          <w:tcPr>
            <w:tcW w:w="0" w:type="auto"/>
            <w:shd w:val="clear" w:color="auto" w:fill="auto"/>
            <w:vAlign w:val="center"/>
          </w:tcPr>
          <w:p w14:paraId="08C9BE5D">
            <w:pPr>
              <w:keepNext w:val="0"/>
              <w:keepLines w:val="0"/>
              <w:widowControl/>
              <w:suppressLineNumbers w:val="0"/>
              <w:bidi w:val="0"/>
              <w:jc w:val="left"/>
            </w:pPr>
            <w:r>
              <w:rPr>
                <w:rFonts w:ascii="SimSun" w:hAnsi="SimSun" w:eastAsia="SimSun" w:cs="SimSun"/>
                <w:kern w:val="0"/>
                <w:sz w:val="24"/>
                <w:szCs w:val="24"/>
                <w:lang w:val="en-US" w:eastAsia="zh-CN" w:bidi="ar"/>
              </w:rPr>
              <w:t>Nhựa tổng hợp giả vân cói</w:t>
            </w:r>
          </w:p>
        </w:tc>
        <w:tc>
          <w:tcPr>
            <w:tcW w:w="0" w:type="auto"/>
            <w:shd w:val="clear" w:color="auto" w:fill="auto"/>
            <w:vAlign w:val="center"/>
          </w:tcPr>
          <w:p w14:paraId="7B22FB8E">
            <w:pPr>
              <w:keepNext w:val="0"/>
              <w:keepLines w:val="0"/>
              <w:widowControl/>
              <w:suppressLineNumbers w:val="0"/>
              <w:bidi w:val="0"/>
              <w:jc w:val="left"/>
            </w:pPr>
            <w:r>
              <w:rPr>
                <w:rFonts w:ascii="SimSun" w:hAnsi="SimSun" w:eastAsia="SimSun" w:cs="SimSun"/>
                <w:kern w:val="0"/>
                <w:sz w:val="24"/>
                <w:szCs w:val="24"/>
                <w:lang w:val="en-US" w:eastAsia="zh-CN" w:bidi="ar"/>
              </w:rPr>
              <w:t>Không kiểm soát được nguồn, dễ pha tạp chất lượng thấp</w:t>
            </w:r>
          </w:p>
        </w:tc>
      </w:tr>
      <w:tr w14:paraId="2AFC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082837">
            <w:pPr>
              <w:keepNext w:val="0"/>
              <w:keepLines w:val="0"/>
              <w:widowControl/>
              <w:suppressLineNumbers w:val="0"/>
              <w:bidi w:val="0"/>
              <w:jc w:val="left"/>
            </w:pPr>
            <w:r>
              <w:rPr>
                <w:rStyle w:val="21"/>
                <w:rFonts w:ascii="SimSun" w:hAnsi="SimSun" w:eastAsia="SimSun" w:cs="SimSun"/>
                <w:kern w:val="0"/>
                <w:sz w:val="24"/>
                <w:szCs w:val="24"/>
                <w:lang w:val="en-US" w:eastAsia="zh-CN" w:bidi="ar"/>
              </w:rPr>
              <w:t>Người làm</w:t>
            </w:r>
          </w:p>
        </w:tc>
        <w:tc>
          <w:tcPr>
            <w:tcW w:w="0" w:type="auto"/>
            <w:shd w:val="clear" w:color="auto" w:fill="auto"/>
            <w:vAlign w:val="center"/>
          </w:tcPr>
          <w:p w14:paraId="7B3E6EED">
            <w:pPr>
              <w:keepNext w:val="0"/>
              <w:keepLines w:val="0"/>
              <w:widowControl/>
              <w:suppressLineNumbers w:val="0"/>
              <w:bidi w:val="0"/>
              <w:jc w:val="left"/>
            </w:pPr>
            <w:r>
              <w:rPr>
                <w:rFonts w:ascii="SimSun" w:hAnsi="SimSun" w:eastAsia="SimSun" w:cs="SimSun"/>
                <w:kern w:val="0"/>
                <w:sz w:val="24"/>
                <w:szCs w:val="24"/>
                <w:lang w:val="en-US" w:eastAsia="zh-CN" w:bidi="ar"/>
              </w:rPr>
              <w:t>Nghệ nhân + cộng đồng bản địa đan tay</w:t>
            </w:r>
          </w:p>
        </w:tc>
        <w:tc>
          <w:tcPr>
            <w:tcW w:w="0" w:type="auto"/>
            <w:shd w:val="clear" w:color="auto" w:fill="auto"/>
            <w:vAlign w:val="center"/>
          </w:tcPr>
          <w:p w14:paraId="17AF7BAF">
            <w:pPr>
              <w:keepNext w:val="0"/>
              <w:keepLines w:val="0"/>
              <w:widowControl/>
              <w:suppressLineNumbers w:val="0"/>
              <w:bidi w:val="0"/>
              <w:jc w:val="left"/>
            </w:pPr>
            <w:r>
              <w:rPr>
                <w:rFonts w:ascii="SimSun" w:hAnsi="SimSun" w:eastAsia="SimSun" w:cs="SimSun"/>
                <w:kern w:val="0"/>
                <w:sz w:val="24"/>
                <w:szCs w:val="24"/>
                <w:lang w:val="en-US" w:eastAsia="zh-CN" w:bidi="ar"/>
              </w:rPr>
              <w:t>Công nhân vận hành máy dệt bán tự động</w:t>
            </w:r>
          </w:p>
        </w:tc>
        <w:tc>
          <w:tcPr>
            <w:tcW w:w="0" w:type="auto"/>
            <w:shd w:val="clear" w:color="auto" w:fill="auto"/>
            <w:vAlign w:val="center"/>
          </w:tcPr>
          <w:p w14:paraId="4992E95F">
            <w:pPr>
              <w:keepNext w:val="0"/>
              <w:keepLines w:val="0"/>
              <w:widowControl/>
              <w:suppressLineNumbers w:val="0"/>
              <w:bidi w:val="0"/>
              <w:jc w:val="left"/>
            </w:pPr>
            <w:r>
              <w:rPr>
                <w:rFonts w:ascii="SimSun" w:hAnsi="SimSun" w:eastAsia="SimSun" w:cs="SimSun"/>
                <w:kern w:val="0"/>
                <w:sz w:val="24"/>
                <w:szCs w:val="24"/>
                <w:lang w:val="en-US" w:eastAsia="zh-CN" w:bidi="ar"/>
              </w:rPr>
              <w:t>Máy ép khuôn công nghiệp</w:t>
            </w:r>
          </w:p>
        </w:tc>
        <w:tc>
          <w:tcPr>
            <w:tcW w:w="0" w:type="auto"/>
            <w:shd w:val="clear" w:color="auto" w:fill="auto"/>
            <w:vAlign w:val="center"/>
          </w:tcPr>
          <w:p w14:paraId="1DAFB711">
            <w:pPr>
              <w:keepNext w:val="0"/>
              <w:keepLines w:val="0"/>
              <w:widowControl/>
              <w:suppressLineNumbers w:val="0"/>
              <w:bidi w:val="0"/>
              <w:jc w:val="left"/>
            </w:pPr>
            <w:r>
              <w:rPr>
                <w:rFonts w:ascii="SimSun" w:hAnsi="SimSun" w:eastAsia="SimSun" w:cs="SimSun"/>
                <w:kern w:val="0"/>
                <w:sz w:val="24"/>
                <w:szCs w:val="24"/>
                <w:lang w:val="en-US" w:eastAsia="zh-CN" w:bidi="ar"/>
              </w:rPr>
              <w:t>Xưởng gia công đại trà, không có câu chuyện nghệ nhân</w:t>
            </w:r>
          </w:p>
        </w:tc>
      </w:tr>
      <w:tr w14:paraId="63952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CF0613">
            <w:pPr>
              <w:keepNext w:val="0"/>
              <w:keepLines w:val="0"/>
              <w:widowControl/>
              <w:suppressLineNumbers w:val="0"/>
              <w:bidi w:val="0"/>
              <w:jc w:val="left"/>
            </w:pPr>
            <w:r>
              <w:rPr>
                <w:rStyle w:val="21"/>
                <w:rFonts w:ascii="SimSun" w:hAnsi="SimSun" w:eastAsia="SimSun" w:cs="SimSun"/>
                <w:kern w:val="0"/>
                <w:sz w:val="24"/>
                <w:szCs w:val="24"/>
                <w:lang w:val="en-US" w:eastAsia="zh-CN" w:bidi="ar"/>
              </w:rPr>
              <w:t>Tính độc bản</w:t>
            </w:r>
          </w:p>
        </w:tc>
        <w:tc>
          <w:tcPr>
            <w:tcW w:w="0" w:type="auto"/>
            <w:shd w:val="clear" w:color="auto" w:fill="auto"/>
            <w:vAlign w:val="center"/>
          </w:tcPr>
          <w:p w14:paraId="0F9664A8">
            <w:pPr>
              <w:keepNext w:val="0"/>
              <w:keepLines w:val="0"/>
              <w:widowControl/>
              <w:suppressLineNumbers w:val="0"/>
              <w:bidi w:val="0"/>
              <w:jc w:val="left"/>
            </w:pPr>
            <w:r>
              <w:rPr>
                <w:rFonts w:ascii="SimSun" w:hAnsi="SimSun" w:eastAsia="SimSun" w:cs="SimSun"/>
                <w:kern w:val="0"/>
                <w:sz w:val="24"/>
                <w:szCs w:val="24"/>
                <w:lang w:val="en-US" w:eastAsia="zh-CN" w:bidi="ar"/>
              </w:rPr>
              <w:t>Mỗi sản phẩm là duy nhất (không cái nào giống hệt)</w:t>
            </w:r>
          </w:p>
        </w:tc>
        <w:tc>
          <w:tcPr>
            <w:tcW w:w="0" w:type="auto"/>
            <w:shd w:val="clear" w:color="auto" w:fill="auto"/>
            <w:vAlign w:val="center"/>
          </w:tcPr>
          <w:p w14:paraId="330DDDB6">
            <w:pPr>
              <w:keepNext w:val="0"/>
              <w:keepLines w:val="0"/>
              <w:widowControl/>
              <w:suppressLineNumbers w:val="0"/>
              <w:bidi w:val="0"/>
              <w:jc w:val="left"/>
            </w:pPr>
            <w:r>
              <w:rPr>
                <w:rFonts w:ascii="SimSun" w:hAnsi="SimSun" w:eastAsia="SimSun" w:cs="SimSun"/>
                <w:kern w:val="0"/>
                <w:sz w:val="24"/>
                <w:szCs w:val="24"/>
                <w:lang w:val="en-US" w:eastAsia="zh-CN" w:bidi="ar"/>
              </w:rPr>
              <w:t>Đồng loạt, giống nhau 100% giữa các lô</w:t>
            </w:r>
          </w:p>
        </w:tc>
        <w:tc>
          <w:tcPr>
            <w:tcW w:w="0" w:type="auto"/>
            <w:shd w:val="clear" w:color="auto" w:fill="auto"/>
            <w:vAlign w:val="center"/>
          </w:tcPr>
          <w:p w14:paraId="58B799A6">
            <w:pPr>
              <w:keepNext w:val="0"/>
              <w:keepLines w:val="0"/>
              <w:widowControl/>
              <w:suppressLineNumbers w:val="0"/>
              <w:bidi w:val="0"/>
              <w:jc w:val="left"/>
            </w:pPr>
            <w:r>
              <w:rPr>
                <w:rFonts w:ascii="SimSun" w:hAnsi="SimSun" w:eastAsia="SimSun" w:cs="SimSun"/>
                <w:kern w:val="0"/>
                <w:sz w:val="24"/>
                <w:szCs w:val="24"/>
                <w:lang w:val="en-US" w:eastAsia="zh-CN" w:bidi="ar"/>
              </w:rPr>
              <w:t>Đồng loạt tuyệt đối, không có biến thể</w:t>
            </w:r>
          </w:p>
        </w:tc>
        <w:tc>
          <w:tcPr>
            <w:tcW w:w="0" w:type="auto"/>
            <w:shd w:val="clear" w:color="auto" w:fill="auto"/>
            <w:vAlign w:val="center"/>
          </w:tcPr>
          <w:p w14:paraId="5A460EDB">
            <w:pPr>
              <w:keepNext w:val="0"/>
              <w:keepLines w:val="0"/>
              <w:widowControl/>
              <w:suppressLineNumbers w:val="0"/>
              <w:bidi w:val="0"/>
              <w:jc w:val="left"/>
            </w:pPr>
            <w:r>
              <w:rPr>
                <w:rFonts w:ascii="SimSun" w:hAnsi="SimSun" w:eastAsia="SimSun" w:cs="SimSun"/>
                <w:kern w:val="0"/>
                <w:sz w:val="24"/>
                <w:szCs w:val="24"/>
                <w:lang w:val="en-US" w:eastAsia="zh-CN" w:bidi="ar"/>
              </w:rPr>
              <w:t>Đồng loạt, dễ đụng hàng</w:t>
            </w:r>
          </w:p>
        </w:tc>
      </w:tr>
      <w:tr w14:paraId="3016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7B1EF">
            <w:pPr>
              <w:keepNext w:val="0"/>
              <w:keepLines w:val="0"/>
              <w:widowControl/>
              <w:suppressLineNumbers w:val="0"/>
              <w:bidi w:val="0"/>
              <w:jc w:val="left"/>
            </w:pPr>
            <w:r>
              <w:rPr>
                <w:rStyle w:val="21"/>
                <w:rFonts w:ascii="SimSun" w:hAnsi="SimSun" w:eastAsia="SimSun" w:cs="SimSun"/>
                <w:kern w:val="0"/>
                <w:sz w:val="24"/>
                <w:szCs w:val="24"/>
                <w:lang w:val="en-US" w:eastAsia="zh-CN" w:bidi="ar"/>
              </w:rPr>
              <w:t>Câu chuyện thương hiệu</w:t>
            </w:r>
          </w:p>
        </w:tc>
        <w:tc>
          <w:tcPr>
            <w:tcW w:w="0" w:type="auto"/>
            <w:shd w:val="clear" w:color="auto" w:fill="auto"/>
            <w:vAlign w:val="center"/>
          </w:tcPr>
          <w:p w14:paraId="430E8A91">
            <w:pPr>
              <w:keepNext w:val="0"/>
              <w:keepLines w:val="0"/>
              <w:widowControl/>
              <w:suppressLineNumbers w:val="0"/>
              <w:bidi w:val="0"/>
              <w:jc w:val="left"/>
            </w:pPr>
            <w:r>
              <w:rPr>
                <w:rFonts w:ascii="SimSun" w:hAnsi="SimSun" w:eastAsia="SimSun" w:cs="SimSun"/>
                <w:kern w:val="0"/>
                <w:sz w:val="24"/>
                <w:szCs w:val="24"/>
                <w:lang w:val="en-US" w:eastAsia="zh-CN" w:bidi="ar"/>
              </w:rPr>
              <w:t>Gắn văn hóa Tây Nguyên, có tên gọi và ý nghĩa biểu trưng riêng</w:t>
            </w:r>
          </w:p>
        </w:tc>
        <w:tc>
          <w:tcPr>
            <w:tcW w:w="0" w:type="auto"/>
            <w:shd w:val="clear" w:color="auto" w:fill="auto"/>
            <w:vAlign w:val="center"/>
          </w:tcPr>
          <w:p w14:paraId="1897619F">
            <w:pPr>
              <w:keepNext w:val="0"/>
              <w:keepLines w:val="0"/>
              <w:widowControl/>
              <w:suppressLineNumbers w:val="0"/>
              <w:bidi w:val="0"/>
              <w:jc w:val="left"/>
            </w:pPr>
            <w:r>
              <w:rPr>
                <w:rFonts w:ascii="SimSun" w:hAnsi="SimSun" w:eastAsia="SimSun" w:cs="SimSun"/>
                <w:kern w:val="0"/>
                <w:sz w:val="24"/>
                <w:szCs w:val="24"/>
                <w:lang w:val="en-US" w:eastAsia="zh-CN" w:bidi="ar"/>
              </w:rPr>
              <w:t>Hầu như không có, chỉ là "hàng chợ" chức năng</w:t>
            </w:r>
          </w:p>
        </w:tc>
        <w:tc>
          <w:tcPr>
            <w:tcW w:w="0" w:type="auto"/>
            <w:shd w:val="clear" w:color="auto" w:fill="auto"/>
            <w:vAlign w:val="center"/>
          </w:tcPr>
          <w:p w14:paraId="0D7AB098">
            <w:pPr>
              <w:keepNext w:val="0"/>
              <w:keepLines w:val="0"/>
              <w:widowControl/>
              <w:suppressLineNumbers w:val="0"/>
              <w:bidi w:val="0"/>
              <w:jc w:val="left"/>
            </w:pPr>
            <w:r>
              <w:rPr>
                <w:rFonts w:ascii="SimSun" w:hAnsi="SimSun" w:eastAsia="SimSun" w:cs="SimSun"/>
                <w:kern w:val="0"/>
                <w:sz w:val="24"/>
                <w:szCs w:val="24"/>
                <w:lang w:val="en-US" w:eastAsia="zh-CN" w:bidi="ar"/>
              </w:rPr>
              <w:t>Không có giá trị văn hóa</w:t>
            </w:r>
          </w:p>
        </w:tc>
        <w:tc>
          <w:tcPr>
            <w:tcW w:w="0" w:type="auto"/>
            <w:shd w:val="clear" w:color="auto" w:fill="auto"/>
            <w:vAlign w:val="center"/>
          </w:tcPr>
          <w:p w14:paraId="69E8A71B">
            <w:pPr>
              <w:keepNext w:val="0"/>
              <w:keepLines w:val="0"/>
              <w:widowControl/>
              <w:suppressLineNumbers w:val="0"/>
              <w:bidi w:val="0"/>
              <w:jc w:val="left"/>
            </w:pPr>
            <w:r>
              <w:rPr>
                <w:rFonts w:ascii="SimSun" w:hAnsi="SimSun" w:eastAsia="SimSun" w:cs="SimSun"/>
                <w:kern w:val="0"/>
                <w:sz w:val="24"/>
                <w:szCs w:val="24"/>
                <w:lang w:val="en-US" w:eastAsia="zh-CN" w:bidi="ar"/>
              </w:rPr>
              <w:t>Không có, thường bị coi là hàng trôi nổi</w:t>
            </w:r>
          </w:p>
        </w:tc>
      </w:tr>
      <w:tr w14:paraId="5AFA2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B2900D">
            <w:pPr>
              <w:keepNext w:val="0"/>
              <w:keepLines w:val="0"/>
              <w:widowControl/>
              <w:suppressLineNumbers w:val="0"/>
              <w:bidi w:val="0"/>
              <w:jc w:val="left"/>
            </w:pPr>
            <w:r>
              <w:rPr>
                <w:rStyle w:val="21"/>
                <w:rFonts w:ascii="SimSun" w:hAnsi="SimSun" w:eastAsia="SimSun" w:cs="SimSun"/>
                <w:kern w:val="0"/>
                <w:sz w:val="24"/>
                <w:szCs w:val="24"/>
                <w:lang w:val="en-US" w:eastAsia="zh-CN" w:bidi="ar"/>
              </w:rPr>
              <w:t>Độ bền &amp; thân thiện môi trường</w:t>
            </w:r>
          </w:p>
        </w:tc>
        <w:tc>
          <w:tcPr>
            <w:tcW w:w="0" w:type="auto"/>
            <w:shd w:val="clear" w:color="auto" w:fill="auto"/>
            <w:vAlign w:val="center"/>
          </w:tcPr>
          <w:p w14:paraId="3D75E0F2">
            <w:pPr>
              <w:keepNext w:val="0"/>
              <w:keepLines w:val="0"/>
              <w:widowControl/>
              <w:suppressLineNumbers w:val="0"/>
              <w:bidi w:val="0"/>
              <w:jc w:val="left"/>
            </w:pPr>
            <w:r>
              <w:rPr>
                <w:rFonts w:ascii="SimSun" w:hAnsi="SimSun" w:eastAsia="SimSun" w:cs="SimSun"/>
                <w:kern w:val="0"/>
                <w:sz w:val="24"/>
                <w:szCs w:val="24"/>
                <w:lang w:val="en-US" w:eastAsia="zh-CN" w:bidi="ar"/>
              </w:rPr>
              <w:t>Tự phân hủy sinh học, an toàn sức khỏe</w:t>
            </w:r>
          </w:p>
        </w:tc>
        <w:tc>
          <w:tcPr>
            <w:tcW w:w="0" w:type="auto"/>
            <w:shd w:val="clear" w:color="auto" w:fill="auto"/>
            <w:vAlign w:val="center"/>
          </w:tcPr>
          <w:p w14:paraId="50F721BE">
            <w:pPr>
              <w:keepNext w:val="0"/>
              <w:keepLines w:val="0"/>
              <w:widowControl/>
              <w:suppressLineNumbers w:val="0"/>
              <w:bidi w:val="0"/>
              <w:jc w:val="left"/>
            </w:pPr>
            <w:r>
              <w:rPr>
                <w:rFonts w:ascii="SimSun" w:hAnsi="SimSun" w:eastAsia="SimSun" w:cs="SimSun"/>
                <w:kern w:val="0"/>
                <w:sz w:val="24"/>
                <w:szCs w:val="24"/>
                <w:lang w:val="en-US" w:eastAsia="zh-CN" w:bidi="ar"/>
              </w:rPr>
              <w:t>Trung bình, tùy hóa chất xử lý</w:t>
            </w:r>
          </w:p>
        </w:tc>
        <w:tc>
          <w:tcPr>
            <w:tcW w:w="0" w:type="auto"/>
            <w:shd w:val="clear" w:color="auto" w:fill="auto"/>
            <w:vAlign w:val="center"/>
          </w:tcPr>
          <w:p w14:paraId="4B1E54BD">
            <w:pPr>
              <w:keepNext w:val="0"/>
              <w:keepLines w:val="0"/>
              <w:widowControl/>
              <w:suppressLineNumbers w:val="0"/>
              <w:bidi w:val="0"/>
              <w:jc w:val="left"/>
            </w:pPr>
            <w:r>
              <w:rPr>
                <w:rFonts w:ascii="SimSun" w:hAnsi="SimSun" w:eastAsia="SimSun" w:cs="SimSun"/>
                <w:kern w:val="0"/>
                <w:sz w:val="24"/>
                <w:szCs w:val="24"/>
                <w:lang w:val="en-US" w:eastAsia="zh-CN" w:bidi="ar"/>
              </w:rPr>
              <w:t>Bền cơ học nhưng gây hại môi trường (không phân hủy)</w:t>
            </w:r>
          </w:p>
        </w:tc>
        <w:tc>
          <w:tcPr>
            <w:tcW w:w="0" w:type="auto"/>
            <w:shd w:val="clear" w:color="auto" w:fill="auto"/>
            <w:vAlign w:val="center"/>
          </w:tcPr>
          <w:p w14:paraId="45473D32">
            <w:pPr>
              <w:keepNext w:val="0"/>
              <w:keepLines w:val="0"/>
              <w:widowControl/>
              <w:suppressLineNumbers w:val="0"/>
              <w:bidi w:val="0"/>
              <w:jc w:val="left"/>
            </w:pPr>
            <w:r>
              <w:rPr>
                <w:rFonts w:ascii="SimSun" w:hAnsi="SimSun" w:eastAsia="SimSun" w:cs="SimSun"/>
                <w:kern w:val="0"/>
                <w:sz w:val="24"/>
                <w:szCs w:val="24"/>
                <w:lang w:val="en-US" w:eastAsia="zh-CN" w:bidi="ar"/>
              </w:rPr>
              <w:t>Không đảm bảo, dễ mốc/gãy do xử lý ẩu</w:t>
            </w:r>
          </w:p>
        </w:tc>
      </w:tr>
      <w:tr w14:paraId="45BB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D54F0C">
            <w:pPr>
              <w:keepNext w:val="0"/>
              <w:keepLines w:val="0"/>
              <w:widowControl/>
              <w:suppressLineNumbers w:val="0"/>
              <w:bidi w:val="0"/>
              <w:jc w:val="left"/>
            </w:pPr>
            <w:r>
              <w:rPr>
                <w:rStyle w:val="21"/>
                <w:rFonts w:ascii="SimSun" w:hAnsi="SimSun" w:eastAsia="SimSun" w:cs="SimSun"/>
                <w:kern w:val="0"/>
                <w:sz w:val="24"/>
                <w:szCs w:val="24"/>
                <w:lang w:val="en-US" w:eastAsia="zh-CN" w:bidi="ar"/>
              </w:rPr>
              <w:t>Giá trị cảm xúc khi sở hữu</w:t>
            </w:r>
          </w:p>
        </w:tc>
        <w:tc>
          <w:tcPr>
            <w:tcW w:w="0" w:type="auto"/>
            <w:shd w:val="clear" w:color="auto" w:fill="auto"/>
            <w:vAlign w:val="center"/>
          </w:tcPr>
          <w:p w14:paraId="239B35BF">
            <w:pPr>
              <w:keepNext w:val="0"/>
              <w:keepLines w:val="0"/>
              <w:widowControl/>
              <w:suppressLineNumbers w:val="0"/>
              <w:bidi w:val="0"/>
              <w:jc w:val="left"/>
            </w:pPr>
            <w:r>
              <w:rPr>
                <w:rFonts w:ascii="SimSun" w:hAnsi="SimSun" w:eastAsia="SimSun" w:cs="SimSun"/>
                <w:kern w:val="0"/>
                <w:sz w:val="24"/>
                <w:szCs w:val="24"/>
                <w:lang w:val="en-US" w:eastAsia="zh-CN" w:bidi="ar"/>
              </w:rPr>
              <w:t>Cao — cảm giác "mang một phần văn hóa về nhà"</w:t>
            </w:r>
          </w:p>
        </w:tc>
        <w:tc>
          <w:tcPr>
            <w:tcW w:w="0" w:type="auto"/>
            <w:shd w:val="clear" w:color="auto" w:fill="auto"/>
            <w:vAlign w:val="center"/>
          </w:tcPr>
          <w:p w14:paraId="602FA6E0">
            <w:pPr>
              <w:keepNext w:val="0"/>
              <w:keepLines w:val="0"/>
              <w:widowControl/>
              <w:suppressLineNumbers w:val="0"/>
              <w:bidi w:val="0"/>
              <w:jc w:val="left"/>
            </w:pPr>
            <w:r>
              <w:rPr>
                <w:rFonts w:ascii="SimSun" w:hAnsi="SimSun" w:eastAsia="SimSun" w:cs="SimSun"/>
                <w:kern w:val="0"/>
                <w:sz w:val="24"/>
                <w:szCs w:val="24"/>
                <w:lang w:val="en-US" w:eastAsia="zh-CN" w:bidi="ar"/>
              </w:rPr>
              <w:t>Thấp — chỉ là vật dụng</w:t>
            </w:r>
          </w:p>
        </w:tc>
        <w:tc>
          <w:tcPr>
            <w:tcW w:w="0" w:type="auto"/>
            <w:shd w:val="clear" w:color="auto" w:fill="auto"/>
            <w:vAlign w:val="center"/>
          </w:tcPr>
          <w:p w14:paraId="287E919F">
            <w:pPr>
              <w:keepNext w:val="0"/>
              <w:keepLines w:val="0"/>
              <w:widowControl/>
              <w:suppressLineNumbers w:val="0"/>
              <w:bidi w:val="0"/>
              <w:jc w:val="left"/>
            </w:pPr>
            <w:r>
              <w:rPr>
                <w:rFonts w:ascii="SimSun" w:hAnsi="SimSun" w:eastAsia="SimSun" w:cs="SimSun"/>
                <w:kern w:val="0"/>
                <w:sz w:val="24"/>
                <w:szCs w:val="24"/>
                <w:lang w:val="en-US" w:eastAsia="zh-CN" w:bidi="ar"/>
              </w:rPr>
              <w:t>Thấp — hàng công nghiệp vô cảm</w:t>
            </w:r>
          </w:p>
        </w:tc>
        <w:tc>
          <w:tcPr>
            <w:tcW w:w="0" w:type="auto"/>
            <w:shd w:val="clear" w:color="auto" w:fill="auto"/>
            <w:vAlign w:val="center"/>
          </w:tcPr>
          <w:p w14:paraId="0026BE23">
            <w:pPr>
              <w:keepNext w:val="0"/>
              <w:keepLines w:val="0"/>
              <w:widowControl/>
              <w:suppressLineNumbers w:val="0"/>
              <w:bidi w:val="0"/>
              <w:jc w:val="left"/>
            </w:pPr>
            <w:r>
              <w:rPr>
                <w:rFonts w:ascii="SimSun" w:hAnsi="SimSun" w:eastAsia="SimSun" w:cs="SimSun"/>
                <w:kern w:val="0"/>
                <w:sz w:val="24"/>
                <w:szCs w:val="24"/>
                <w:lang w:val="en-US" w:eastAsia="zh-CN" w:bidi="ar"/>
              </w:rPr>
              <w:t>Thấp — không có sự gắn kết</w:t>
            </w:r>
          </w:p>
        </w:tc>
      </w:tr>
      <w:tr w14:paraId="16144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967536">
            <w:pPr>
              <w:keepNext w:val="0"/>
              <w:keepLines w:val="0"/>
              <w:widowControl/>
              <w:suppressLineNumbers w:val="0"/>
              <w:bidi w:val="0"/>
              <w:jc w:val="left"/>
            </w:pPr>
            <w:r>
              <w:rPr>
                <w:rStyle w:val="21"/>
                <w:rFonts w:ascii="SimSun" w:hAnsi="SimSun" w:eastAsia="SimSun" w:cs="SimSun"/>
                <w:kern w:val="0"/>
                <w:sz w:val="24"/>
                <w:szCs w:val="24"/>
                <w:lang w:val="en-US" w:eastAsia="zh-CN" w:bidi="ar"/>
              </w:rPr>
              <w:t>Mức giá</w:t>
            </w:r>
          </w:p>
        </w:tc>
        <w:tc>
          <w:tcPr>
            <w:tcW w:w="0" w:type="auto"/>
            <w:shd w:val="clear" w:color="auto" w:fill="auto"/>
            <w:vAlign w:val="center"/>
          </w:tcPr>
          <w:p w14:paraId="7E60BB28">
            <w:pPr>
              <w:keepNext w:val="0"/>
              <w:keepLines w:val="0"/>
              <w:widowControl/>
              <w:suppressLineNumbers w:val="0"/>
              <w:bidi w:val="0"/>
              <w:jc w:val="left"/>
            </w:pPr>
            <w:r>
              <w:rPr>
                <w:rFonts w:ascii="SimSun" w:hAnsi="SimSun" w:eastAsia="SimSun" w:cs="SimSun"/>
                <w:kern w:val="0"/>
                <w:sz w:val="24"/>
                <w:szCs w:val="24"/>
                <w:lang w:val="en-US" w:eastAsia="zh-CN" w:bidi="ar"/>
              </w:rPr>
              <w:t>Trung bình – cao (tương xứng với công sức thủ công)</w:t>
            </w:r>
          </w:p>
        </w:tc>
        <w:tc>
          <w:tcPr>
            <w:tcW w:w="0" w:type="auto"/>
            <w:shd w:val="clear" w:color="auto" w:fill="auto"/>
            <w:vAlign w:val="center"/>
          </w:tcPr>
          <w:p w14:paraId="078EBC34">
            <w:pPr>
              <w:keepNext w:val="0"/>
              <w:keepLines w:val="0"/>
              <w:widowControl/>
              <w:suppressLineNumbers w:val="0"/>
              <w:bidi w:val="0"/>
              <w:jc w:val="left"/>
            </w:pPr>
            <w:r>
              <w:rPr>
                <w:rFonts w:ascii="SimSun" w:hAnsi="SimSun" w:eastAsia="SimSun" w:cs="SimSun"/>
                <w:kern w:val="0"/>
                <w:sz w:val="24"/>
                <w:szCs w:val="24"/>
                <w:lang w:val="en-US" w:eastAsia="zh-CN" w:bidi="ar"/>
              </w:rPr>
              <w:t>Thấp – trung bình</w:t>
            </w:r>
          </w:p>
        </w:tc>
        <w:tc>
          <w:tcPr>
            <w:tcW w:w="0" w:type="auto"/>
            <w:shd w:val="clear" w:color="auto" w:fill="auto"/>
            <w:vAlign w:val="center"/>
          </w:tcPr>
          <w:p w14:paraId="0FF81834">
            <w:pPr>
              <w:keepNext w:val="0"/>
              <w:keepLines w:val="0"/>
              <w:widowControl/>
              <w:suppressLineNumbers w:val="0"/>
              <w:bidi w:val="0"/>
              <w:jc w:val="left"/>
            </w:pPr>
            <w:r>
              <w:rPr>
                <w:rFonts w:ascii="SimSun" w:hAnsi="SimSun" w:eastAsia="SimSun" w:cs="SimSun"/>
                <w:kern w:val="0"/>
                <w:sz w:val="24"/>
                <w:szCs w:val="24"/>
                <w:lang w:val="en-US" w:eastAsia="zh-CN" w:bidi="ar"/>
              </w:rPr>
              <w:t>Rất thấp</w:t>
            </w:r>
          </w:p>
        </w:tc>
        <w:tc>
          <w:tcPr>
            <w:tcW w:w="0" w:type="auto"/>
            <w:shd w:val="clear" w:color="auto" w:fill="auto"/>
            <w:vAlign w:val="center"/>
          </w:tcPr>
          <w:p w14:paraId="1FFA2DD7">
            <w:pPr>
              <w:keepNext w:val="0"/>
              <w:keepLines w:val="0"/>
              <w:widowControl/>
              <w:suppressLineNumbers w:val="0"/>
              <w:bidi w:val="0"/>
              <w:jc w:val="left"/>
            </w:pPr>
            <w:r>
              <w:rPr>
                <w:rFonts w:ascii="SimSun" w:hAnsi="SimSun" w:eastAsia="SimSun" w:cs="SimSun"/>
                <w:kern w:val="0"/>
                <w:sz w:val="24"/>
                <w:szCs w:val="24"/>
                <w:lang w:val="en-US" w:eastAsia="zh-CN" w:bidi="ar"/>
              </w:rPr>
              <w:t>Thấp, cạnh tranh bằng giá</w:t>
            </w:r>
          </w:p>
        </w:tc>
      </w:tr>
    </w:tbl>
    <w:p w14:paraId="6F89ABE5">
      <w:pPr>
        <w:pStyle w:val="4"/>
        <w:keepNext w:val="0"/>
        <w:keepLines w:val="0"/>
        <w:widowControl/>
        <w:suppressLineNumbers w:val="0"/>
        <w:bidi w:val="0"/>
      </w:pPr>
      <w:r>
        <w:t>C. Ba lợi thế cạnh tranh cốt lõi (USP)</w:t>
      </w:r>
    </w:p>
    <w:p w14:paraId="28CFDFD6">
      <w:pPr>
        <w:pStyle w:val="20"/>
        <w:keepNext w:val="0"/>
        <w:keepLines w:val="0"/>
        <w:widowControl/>
        <w:suppressLineNumbers w:val="0"/>
        <w:bidi w:val="0"/>
      </w:pPr>
      <w:r>
        <w:rPr>
          <w:rStyle w:val="21"/>
        </w:rPr>
        <w:t>1. Lợi ích (Benefit) — "Sở hữu một tác phẩm, không phải một món đồ"</w:t>
      </w:r>
      <w:r>
        <w:t xml:space="preserve"> Khách hàng không chỉ mua công năng (xách đồ, quạt mát, lót ly) mà mua trải nghiệm sở hữu một sản phẩm có câu chuyện, có linh hồn văn hóa — thứ mà hàng công nghiệp hay hàng nhựa không bao giờ tạo ra được.</w:t>
      </w:r>
    </w:p>
    <w:p w14:paraId="2C56214F">
      <w:pPr>
        <w:pStyle w:val="20"/>
        <w:keepNext w:val="0"/>
        <w:keepLines w:val="0"/>
        <w:widowControl/>
        <w:suppressLineNumbers w:val="0"/>
        <w:bidi w:val="0"/>
      </w:pPr>
      <w:r>
        <w:rPr>
          <w:rStyle w:val="21"/>
        </w:rPr>
        <w:t>2. Đặc điểm (Feature) — Hoa văn thổ cẩm &amp; kỹ thuật đan không thể sao chép hàng loạt</w:t>
      </w:r>
      <w:r>
        <w:t xml:space="preserve"> Các họa tiết đồng tâm, xoáy ốc, phối màu thổ cẩm là kết quả của tay nghề lâu năm — đối thủ dùng máy dệt không thể tái tạo được độ tinh xảo và sự "lệch chuẩn có chủ đích" tạo nên nét mộc mạc tự nhiên.</w:t>
      </w:r>
    </w:p>
    <w:p w14:paraId="751CFB7C">
      <w:pPr>
        <w:pStyle w:val="20"/>
        <w:keepNext w:val="0"/>
        <w:keepLines w:val="0"/>
        <w:widowControl/>
        <w:suppressLineNumbers w:val="0"/>
        <w:bidi w:val="0"/>
      </w:pPr>
      <w:r>
        <w:rPr>
          <w:rStyle w:val="21"/>
        </w:rPr>
        <w:t>3. Tính năng (Function) — Vừa dùng được, vừa trưng bày được</w:t>
      </w:r>
      <w:r>
        <w:t xml:space="preserve"> Khác với hàng nhựa giả cói chỉ thiên về độ bền cơ học, sản phẩm nhóm này cân bằng giữa </w:t>
      </w:r>
      <w:r>
        <w:rPr>
          <w:rStyle w:val="21"/>
        </w:rPr>
        <w:t>công năng sử dụng thực tế</w:t>
      </w:r>
      <w:r>
        <w:t xml:space="preserve"> (xách, quạt, lót) và </w:t>
      </w:r>
      <w:r>
        <w:rPr>
          <w:rStyle w:val="21"/>
        </w:rPr>
        <w:t>giá trị trang trí/lưu niệm</w:t>
      </w:r>
      <w:r>
        <w:t xml:space="preserve"> — phù hợp cả nhu cầu dùng hằng ngày lẫn làm quà tặng ý nghĩa.</w:t>
      </w:r>
    </w:p>
    <w:p w14:paraId="6185894F">
      <w:pPr>
        <w:pStyle w:val="24"/>
        <w:tabs>
          <w:tab w:val="right" w:leader="dot" w:pos="9350"/>
        </w:tabs>
      </w:pPr>
    </w:p>
    <w:p w14:paraId="4BCA2C38">
      <w:pPr>
        <w:rPr>
          <w:sz w:val="28"/>
          <w:szCs w:val="28"/>
          <w:lang w:val="en-US"/>
        </w:rPr>
      </w:pPr>
    </w:p>
    <w:p w14:paraId="16DD5279">
      <w:pPr>
        <w:rPr>
          <w:sz w:val="28"/>
          <w:szCs w:val="28"/>
          <w:lang w:val="en-US"/>
        </w:rPr>
      </w:pPr>
    </w:p>
    <w:p w14:paraId="7B68BC5F">
      <w:pPr>
        <w:pStyle w:val="25"/>
        <w:tabs>
          <w:tab w:val="right" w:leader="dot" w:pos="9350"/>
        </w:tabs>
        <w:rPr>
          <w:sz w:val="28"/>
          <w:szCs w:val="28"/>
        </w:rPr>
      </w:pPr>
      <w:r>
        <w:fldChar w:fldCharType="begin"/>
      </w:r>
      <w:r>
        <w:instrText xml:space="preserve"> HYPERLINK \l "_Toc195213263" </w:instrText>
      </w:r>
      <w:r>
        <w:fldChar w:fldCharType="separate"/>
      </w:r>
      <w:r>
        <w:rPr>
          <w:rStyle w:val="19"/>
          <w:bCs/>
          <w:sz w:val="28"/>
          <w:szCs w:val="28"/>
          <w:lang w:val="vi-VN"/>
        </w:rPr>
        <w:t>2.</w:t>
      </w:r>
      <w:r>
        <w:rPr>
          <w:rStyle w:val="19"/>
          <w:sz w:val="28"/>
          <w:szCs w:val="28"/>
          <w:lang w:val="vi-VN"/>
        </w:rPr>
        <w:t xml:space="preserve"> </w:t>
      </w:r>
      <w:r>
        <w:rPr>
          <w:rStyle w:val="19"/>
          <w:bCs/>
          <w:sz w:val="28"/>
          <w:szCs w:val="28"/>
          <w:lang w:val="vi-VN"/>
        </w:rPr>
        <w:t>Chiến lược giá (PRICE)</w:t>
      </w:r>
      <w:r>
        <w:rPr>
          <w:sz w:val="28"/>
          <w:szCs w:val="28"/>
        </w:rPr>
        <w:tab/>
      </w:r>
      <w:r>
        <w:rPr>
          <w:sz w:val="28"/>
          <w:szCs w:val="28"/>
        </w:rPr>
        <w:fldChar w:fldCharType="begin"/>
      </w:r>
      <w:r>
        <w:rPr>
          <w:sz w:val="28"/>
          <w:szCs w:val="28"/>
        </w:rPr>
        <w:instrText xml:space="preserve"> PAGEREF _Toc195213263 \h </w:instrText>
      </w:r>
      <w:r>
        <w:rPr>
          <w:sz w:val="28"/>
          <w:szCs w:val="28"/>
        </w:rPr>
        <w:fldChar w:fldCharType="separate"/>
      </w:r>
      <w:r>
        <w:rPr>
          <w:sz w:val="28"/>
          <w:szCs w:val="28"/>
        </w:rPr>
        <w:t>26</w:t>
      </w:r>
      <w:r>
        <w:rPr>
          <w:sz w:val="28"/>
          <w:szCs w:val="28"/>
        </w:rPr>
        <w:fldChar w:fldCharType="end"/>
      </w:r>
      <w:r>
        <w:rPr>
          <w:sz w:val="28"/>
          <w:szCs w:val="28"/>
        </w:rPr>
        <w:fldChar w:fldCharType="end"/>
      </w:r>
    </w:p>
    <w:p w14:paraId="0535312F">
      <w:pPr>
        <w:rPr>
          <w:sz w:val="28"/>
          <w:szCs w:val="28"/>
        </w:rPr>
      </w:pPr>
    </w:p>
    <w:p w14:paraId="07CE4DCD">
      <w:pPr>
        <w:rPr>
          <w:sz w:val="28"/>
          <w:szCs w:val="28"/>
        </w:rPr>
      </w:pPr>
    </w:p>
    <w:p w14:paraId="2AEBC87C">
      <w:pPr>
        <w:rPr>
          <w:sz w:val="28"/>
          <w:szCs w:val="28"/>
          <w:lang w:val="en-US"/>
        </w:rPr>
      </w:pPr>
    </w:p>
    <w:p w14:paraId="7C0F71B5">
      <w:pPr>
        <w:pStyle w:val="25"/>
        <w:tabs>
          <w:tab w:val="right" w:leader="dot" w:pos="9350"/>
        </w:tabs>
        <w:rPr>
          <w:sz w:val="28"/>
          <w:szCs w:val="28"/>
        </w:rPr>
      </w:pPr>
      <w:r>
        <w:fldChar w:fldCharType="begin"/>
      </w:r>
      <w:r>
        <w:instrText xml:space="preserve"> HYPERLINK \l "_Toc195213264" </w:instrText>
      </w:r>
      <w:r>
        <w:fldChar w:fldCharType="separate"/>
      </w:r>
      <w:r>
        <w:rPr>
          <w:rStyle w:val="19"/>
          <w:bCs/>
          <w:sz w:val="28"/>
          <w:szCs w:val="28"/>
          <w:lang w:val="vi-VN"/>
        </w:rPr>
        <w:t xml:space="preserve">3. </w:t>
      </w:r>
      <w:r>
        <w:rPr>
          <w:rStyle w:val="19"/>
          <w:bCs/>
          <w:sz w:val="28"/>
          <w:szCs w:val="28"/>
        </w:rPr>
        <w:t>Chiến lược phân phối (PLACE)</w:t>
      </w:r>
      <w:r>
        <w:rPr>
          <w:sz w:val="28"/>
          <w:szCs w:val="28"/>
        </w:rPr>
        <w:tab/>
      </w:r>
      <w:r>
        <w:rPr>
          <w:sz w:val="28"/>
          <w:szCs w:val="28"/>
        </w:rPr>
        <w:fldChar w:fldCharType="begin"/>
      </w:r>
      <w:r>
        <w:rPr>
          <w:sz w:val="28"/>
          <w:szCs w:val="28"/>
        </w:rPr>
        <w:instrText xml:space="preserve"> PAGEREF _Toc195213264 \h </w:instrText>
      </w:r>
      <w:r>
        <w:rPr>
          <w:sz w:val="28"/>
          <w:szCs w:val="28"/>
        </w:rPr>
        <w:fldChar w:fldCharType="separate"/>
      </w:r>
      <w:r>
        <w:rPr>
          <w:sz w:val="28"/>
          <w:szCs w:val="28"/>
        </w:rPr>
        <w:t>27</w:t>
      </w:r>
      <w:r>
        <w:rPr>
          <w:sz w:val="28"/>
          <w:szCs w:val="28"/>
        </w:rPr>
        <w:fldChar w:fldCharType="end"/>
      </w:r>
      <w:r>
        <w:rPr>
          <w:sz w:val="28"/>
          <w:szCs w:val="28"/>
        </w:rPr>
        <w:fldChar w:fldCharType="end"/>
      </w:r>
    </w:p>
    <w:p w14:paraId="0B34A3E3">
      <w:pPr>
        <w:rPr>
          <w:sz w:val="28"/>
          <w:szCs w:val="28"/>
        </w:rPr>
      </w:pPr>
    </w:p>
    <w:p w14:paraId="778A2DDA">
      <w:pPr>
        <w:pStyle w:val="25"/>
        <w:tabs>
          <w:tab w:val="right" w:leader="dot" w:pos="9350"/>
        </w:tabs>
        <w:rPr>
          <w:rFonts w:eastAsiaTheme="minorEastAsia"/>
          <w:sz w:val="28"/>
          <w:szCs w:val="28"/>
          <w:lang w:val="en-US"/>
        </w:rPr>
      </w:pPr>
    </w:p>
    <w:p w14:paraId="5259300F">
      <w:pPr>
        <w:pStyle w:val="24"/>
        <w:tabs>
          <w:tab w:val="right" w:leader="dot" w:pos="9350"/>
        </w:tabs>
      </w:pPr>
    </w:p>
    <w:p w14:paraId="46DEF012">
      <w:pPr>
        <w:pStyle w:val="24"/>
        <w:tabs>
          <w:tab w:val="right" w:leader="dot" w:pos="9350"/>
        </w:tabs>
      </w:pPr>
    </w:p>
    <w:p w14:paraId="717C4A5D">
      <w:pPr>
        <w:pStyle w:val="24"/>
        <w:tabs>
          <w:tab w:val="right" w:leader="dot" w:pos="9350"/>
        </w:tabs>
      </w:pPr>
    </w:p>
    <w:p w14:paraId="6334B475">
      <w:pPr>
        <w:pStyle w:val="24"/>
        <w:tabs>
          <w:tab w:val="right" w:leader="dot" w:pos="9350"/>
        </w:tabs>
      </w:pPr>
    </w:p>
    <w:p w14:paraId="57617F31">
      <w:pPr>
        <w:pStyle w:val="24"/>
        <w:tabs>
          <w:tab w:val="right" w:leader="dot" w:pos="9350"/>
        </w:tabs>
      </w:pPr>
      <w:r>
        <w:drawing>
          <wp:inline distT="0" distB="0" distL="114300" distR="114300">
            <wp:extent cx="5930900" cy="322326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930900" cy="3223260"/>
                    </a:xfrm>
                    <a:prstGeom prst="rect">
                      <a:avLst/>
                    </a:prstGeom>
                    <a:noFill/>
                    <a:ln>
                      <a:noFill/>
                    </a:ln>
                  </pic:spPr>
                </pic:pic>
              </a:graphicData>
            </a:graphic>
          </wp:inline>
        </w:drawing>
      </w:r>
    </w:p>
    <w:p w14:paraId="36CEFC04">
      <w:pPr>
        <w:pStyle w:val="24"/>
        <w:tabs>
          <w:tab w:val="right" w:leader="dot" w:pos="9350"/>
        </w:tabs>
      </w:pPr>
    </w:p>
    <w:p w14:paraId="08F6DEE5">
      <w:pPr>
        <w:pStyle w:val="24"/>
        <w:tabs>
          <w:tab w:val="right" w:leader="dot" w:pos="9350"/>
        </w:tabs>
      </w:pPr>
    </w:p>
    <w:p w14:paraId="269FB464">
      <w:pPr>
        <w:pStyle w:val="24"/>
        <w:tabs>
          <w:tab w:val="right" w:leader="dot" w:pos="9350"/>
        </w:tabs>
      </w:pPr>
    </w:p>
    <w:p w14:paraId="13ED5C95">
      <w:pPr>
        <w:pStyle w:val="4"/>
        <w:keepNext w:val="0"/>
        <w:keepLines w:val="0"/>
        <w:widowControl/>
        <w:suppressLineNumbers w:val="0"/>
        <w:bidi w:val="0"/>
      </w:pPr>
      <w:r>
        <w:t>1. Sàn thương mại điện tử</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1"/>
        <w:gridCol w:w="6015"/>
        <w:gridCol w:w="2352"/>
      </w:tblGrid>
      <w:tr w14:paraId="6070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FB764A6">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Sàn</w:t>
            </w:r>
          </w:p>
        </w:tc>
        <w:tc>
          <w:tcPr>
            <w:tcW w:w="0" w:type="auto"/>
            <w:shd w:val="clear" w:color="auto" w:fill="auto"/>
            <w:vAlign w:val="center"/>
          </w:tcPr>
          <w:p w14:paraId="4C8FBB6E">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Đặc điểm</w:t>
            </w:r>
          </w:p>
        </w:tc>
        <w:tc>
          <w:tcPr>
            <w:tcW w:w="0" w:type="auto"/>
            <w:shd w:val="clear" w:color="auto" w:fill="auto"/>
            <w:vAlign w:val="center"/>
          </w:tcPr>
          <w:p w14:paraId="33C34A28">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Phù hợp với chiếu Nẫu</w:t>
            </w:r>
          </w:p>
        </w:tc>
      </w:tr>
      <w:tr w14:paraId="5F0A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3D2CAB">
            <w:pPr>
              <w:keepNext w:val="0"/>
              <w:keepLines w:val="0"/>
              <w:widowControl/>
              <w:suppressLineNumbers w:val="0"/>
              <w:bidi w:val="0"/>
              <w:jc w:val="left"/>
            </w:pPr>
            <w:r>
              <w:rPr>
                <w:rStyle w:val="21"/>
                <w:rFonts w:ascii="SimSun" w:hAnsi="SimSun" w:eastAsia="SimSun" w:cs="SimSun"/>
                <w:kern w:val="0"/>
                <w:sz w:val="24"/>
                <w:szCs w:val="24"/>
                <w:lang w:val="en-US" w:eastAsia="zh-CN" w:bidi="ar"/>
              </w:rPr>
              <w:t>Shopee</w:t>
            </w:r>
          </w:p>
        </w:tc>
        <w:tc>
          <w:tcPr>
            <w:tcW w:w="0" w:type="auto"/>
            <w:shd w:val="clear" w:color="auto" w:fill="auto"/>
            <w:vAlign w:val="center"/>
          </w:tcPr>
          <w:p w14:paraId="15BA776B">
            <w:pPr>
              <w:keepNext w:val="0"/>
              <w:keepLines w:val="0"/>
              <w:widowControl/>
              <w:suppressLineNumbers w:val="0"/>
              <w:bidi w:val="0"/>
              <w:jc w:val="left"/>
            </w:pPr>
            <w:r>
              <w:rPr>
                <w:rFonts w:ascii="SimSun" w:hAnsi="SimSun" w:eastAsia="SimSun" w:cs="SimSun"/>
                <w:kern w:val="0"/>
                <w:sz w:val="24"/>
                <w:szCs w:val="24"/>
                <w:lang w:val="en-US" w:eastAsia="zh-CN" w:bidi="ar"/>
              </w:rPr>
              <w:t>Đã có sẵn — kênh chủ lực hiện tại</w:t>
            </w:r>
          </w:p>
        </w:tc>
        <w:tc>
          <w:tcPr>
            <w:tcW w:w="0" w:type="auto"/>
            <w:shd w:val="clear" w:color="auto" w:fill="auto"/>
            <w:vAlign w:val="center"/>
          </w:tcPr>
          <w:p w14:paraId="5E9F6F0F">
            <w:pPr>
              <w:keepNext w:val="0"/>
              <w:keepLines w:val="0"/>
              <w:widowControl/>
              <w:suppressLineNumbers w:val="0"/>
              <w:bidi w:val="0"/>
              <w:jc w:val="left"/>
            </w:pPr>
            <w:r>
              <w:rPr>
                <w:rFonts w:ascii="SimSun" w:hAnsi="SimSun" w:eastAsia="SimSun" w:cs="SimSun"/>
                <w:kern w:val="0"/>
                <w:sz w:val="24"/>
                <w:szCs w:val="24"/>
                <w:lang w:val="en-US" w:eastAsia="zh-CN" w:bidi="ar"/>
              </w:rPr>
              <w:t>Giữ, tối ưu SEO gian hàng</w:t>
            </w:r>
          </w:p>
        </w:tc>
      </w:tr>
      <w:tr w14:paraId="5224A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B36DDD">
            <w:pPr>
              <w:keepNext w:val="0"/>
              <w:keepLines w:val="0"/>
              <w:widowControl/>
              <w:suppressLineNumbers w:val="0"/>
              <w:bidi w:val="0"/>
              <w:jc w:val="left"/>
            </w:pPr>
            <w:r>
              <w:rPr>
                <w:rStyle w:val="21"/>
                <w:rFonts w:ascii="SimSun" w:hAnsi="SimSun" w:eastAsia="SimSun" w:cs="SimSun"/>
                <w:kern w:val="0"/>
                <w:sz w:val="24"/>
                <w:szCs w:val="24"/>
                <w:lang w:val="en-US" w:eastAsia="zh-CN" w:bidi="ar"/>
              </w:rPr>
              <w:t>Chus.vn</w:t>
            </w:r>
          </w:p>
        </w:tc>
        <w:tc>
          <w:tcPr>
            <w:tcW w:w="0" w:type="auto"/>
            <w:shd w:val="clear" w:color="auto" w:fill="auto"/>
            <w:vAlign w:val="center"/>
          </w:tcPr>
          <w:p w14:paraId="25329B69">
            <w:pPr>
              <w:keepNext w:val="0"/>
              <w:keepLines w:val="0"/>
              <w:widowControl/>
              <w:suppressLineNumbers w:val="0"/>
              <w:bidi w:val="0"/>
              <w:jc w:val="left"/>
            </w:pPr>
            <w:r>
              <w:rPr>
                <w:rFonts w:ascii="SimSun" w:hAnsi="SimSun" w:eastAsia="SimSun" w:cs="SimSun"/>
                <w:kern w:val="0"/>
                <w:sz w:val="24"/>
                <w:szCs w:val="24"/>
                <w:lang w:val="en-US" w:eastAsia="zh-CN" w:bidi="ar"/>
              </w:rPr>
              <w:t>Sàn TMĐT chuyên đồ thủ công &amp; đặc sản "Made in Vietnam", quy tụ 500+ thương hiệu, nhắm cả khách nội địa lẫn người nước ngoài yêu văn hoá Việt, có hỗ trợ chuẩn hoá đóng gói/câu chuyện sản phẩm cho nhà sản xuất nhỏ</w:t>
            </w:r>
          </w:p>
        </w:tc>
        <w:tc>
          <w:tcPr>
            <w:tcW w:w="0" w:type="auto"/>
            <w:shd w:val="clear" w:color="auto" w:fill="auto"/>
            <w:vAlign w:val="center"/>
          </w:tcPr>
          <w:p w14:paraId="6B3A8320">
            <w:pPr>
              <w:keepNext w:val="0"/>
              <w:keepLines w:val="0"/>
              <w:widowControl/>
              <w:suppressLineNumbers w:val="0"/>
              <w:bidi w:val="0"/>
              <w:jc w:val="left"/>
            </w:pPr>
            <w:r>
              <w:rPr>
                <w:rFonts w:ascii="SimSun" w:hAnsi="SimSun" w:eastAsia="SimSun" w:cs="SimSun"/>
                <w:kern w:val="0"/>
                <w:sz w:val="24"/>
                <w:szCs w:val="24"/>
                <w:lang w:val="en-US" w:eastAsia="zh-CN" w:bidi="ar"/>
              </w:rPr>
              <w:t>Rất phù hợp — đúng định vị "sản phẩm văn hoá vùng miền" như chiếu Nẫu</w:t>
            </w:r>
          </w:p>
        </w:tc>
      </w:tr>
      <w:tr w14:paraId="48197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9455E2">
            <w:pPr>
              <w:keepNext w:val="0"/>
              <w:keepLines w:val="0"/>
              <w:widowControl/>
              <w:suppressLineNumbers w:val="0"/>
              <w:bidi w:val="0"/>
              <w:jc w:val="left"/>
            </w:pPr>
            <w:r>
              <w:rPr>
                <w:rStyle w:val="21"/>
                <w:rFonts w:ascii="SimSun" w:hAnsi="SimSun" w:eastAsia="SimSun" w:cs="SimSun"/>
                <w:kern w:val="0"/>
                <w:sz w:val="24"/>
                <w:szCs w:val="24"/>
                <w:lang w:val="en-US" w:eastAsia="zh-CN" w:bidi="ar"/>
              </w:rPr>
              <w:t>Tiki, Lazada</w:t>
            </w:r>
          </w:p>
        </w:tc>
        <w:tc>
          <w:tcPr>
            <w:tcW w:w="0" w:type="auto"/>
            <w:shd w:val="clear" w:color="auto" w:fill="auto"/>
            <w:vAlign w:val="center"/>
          </w:tcPr>
          <w:p w14:paraId="268455AD">
            <w:pPr>
              <w:keepNext w:val="0"/>
              <w:keepLines w:val="0"/>
              <w:widowControl/>
              <w:suppressLineNumbers w:val="0"/>
              <w:bidi w:val="0"/>
              <w:jc w:val="left"/>
            </w:pPr>
            <w:r>
              <w:rPr>
                <w:rFonts w:ascii="SimSun" w:hAnsi="SimSun" w:eastAsia="SimSun" w:cs="SimSun"/>
                <w:kern w:val="0"/>
                <w:sz w:val="24"/>
                <w:szCs w:val="24"/>
                <w:lang w:val="en-US" w:eastAsia="zh-CN" w:bidi="ar"/>
              </w:rPr>
              <w:t>Sàn tổng hợp lớn</w:t>
            </w:r>
          </w:p>
        </w:tc>
        <w:tc>
          <w:tcPr>
            <w:tcW w:w="0" w:type="auto"/>
            <w:shd w:val="clear" w:color="auto" w:fill="auto"/>
            <w:vAlign w:val="center"/>
          </w:tcPr>
          <w:p w14:paraId="0A04CABE">
            <w:pPr>
              <w:keepNext w:val="0"/>
              <w:keepLines w:val="0"/>
              <w:widowControl/>
              <w:suppressLineNumbers w:val="0"/>
              <w:bidi w:val="0"/>
              <w:jc w:val="left"/>
            </w:pPr>
            <w:r>
              <w:rPr>
                <w:rFonts w:ascii="SimSun" w:hAnsi="SimSun" w:eastAsia="SimSun" w:cs="SimSun"/>
                <w:kern w:val="0"/>
                <w:sz w:val="24"/>
                <w:szCs w:val="24"/>
                <w:lang w:val="en-US" w:eastAsia="zh-CN" w:bidi="ar"/>
              </w:rPr>
              <w:t>Có thể mở thêm nếu đủ nguồn lực vận hành đa kênh</w:t>
            </w:r>
          </w:p>
        </w:tc>
      </w:tr>
      <w:tr w14:paraId="0465D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B034AD">
            <w:pPr>
              <w:keepNext w:val="0"/>
              <w:keepLines w:val="0"/>
              <w:widowControl/>
              <w:suppressLineNumbers w:val="0"/>
              <w:bidi w:val="0"/>
              <w:jc w:val="left"/>
            </w:pPr>
            <w:r>
              <w:rPr>
                <w:rStyle w:val="21"/>
                <w:rFonts w:ascii="SimSun" w:hAnsi="SimSun" w:eastAsia="SimSun" w:cs="SimSun"/>
                <w:kern w:val="0"/>
                <w:sz w:val="24"/>
                <w:szCs w:val="24"/>
                <w:lang w:val="en-US" w:eastAsia="zh-CN" w:bidi="ar"/>
              </w:rPr>
              <w:t>Etsy (quốc tế)</w:t>
            </w:r>
          </w:p>
        </w:tc>
        <w:tc>
          <w:tcPr>
            <w:tcW w:w="0" w:type="auto"/>
            <w:shd w:val="clear" w:color="auto" w:fill="auto"/>
            <w:vAlign w:val="center"/>
          </w:tcPr>
          <w:p w14:paraId="5FC057E1">
            <w:pPr>
              <w:keepNext w:val="0"/>
              <w:keepLines w:val="0"/>
              <w:widowControl/>
              <w:suppressLineNumbers w:val="0"/>
              <w:bidi w:val="0"/>
              <w:jc w:val="left"/>
            </w:pPr>
            <w:r>
              <w:rPr>
                <w:rFonts w:ascii="SimSun" w:hAnsi="SimSun" w:eastAsia="SimSun" w:cs="SimSun"/>
                <w:kern w:val="0"/>
                <w:sz w:val="24"/>
                <w:szCs w:val="24"/>
                <w:lang w:val="en-US" w:eastAsia="zh-CN" w:bidi="ar"/>
              </w:rPr>
              <w:t>Sàn C2C cho hàng thủ công/vintage, khách chủ yếu Âu-Mỹ</w:t>
            </w:r>
          </w:p>
        </w:tc>
        <w:tc>
          <w:tcPr>
            <w:tcW w:w="0" w:type="auto"/>
            <w:shd w:val="clear" w:color="auto" w:fill="auto"/>
            <w:vAlign w:val="center"/>
          </w:tcPr>
          <w:p w14:paraId="4F359321">
            <w:pPr>
              <w:keepNext w:val="0"/>
              <w:keepLines w:val="0"/>
              <w:widowControl/>
              <w:suppressLineNumbers w:val="0"/>
              <w:bidi w:val="0"/>
              <w:jc w:val="left"/>
            </w:pPr>
            <w:r>
              <w:rPr>
                <w:rFonts w:ascii="SimSun" w:hAnsi="SimSun" w:eastAsia="SimSun" w:cs="SimSun"/>
                <w:kern w:val="0"/>
                <w:sz w:val="24"/>
                <w:szCs w:val="24"/>
                <w:lang w:val="en-US" w:eastAsia="zh-CN" w:bidi="ar"/>
              </w:rPr>
              <w:t>Kênh xuất khẩu tiềm năng cho khách nước ngoài, cần ảnh/mô tả tiếng Anh chuẩn</w:t>
            </w:r>
          </w:p>
        </w:tc>
      </w:tr>
    </w:tbl>
    <w:p w14:paraId="23016E91">
      <w:pPr>
        <w:pStyle w:val="24"/>
        <w:tabs>
          <w:tab w:val="right" w:leader="dot" w:pos="9350"/>
        </w:tabs>
      </w:pPr>
    </w:p>
    <w:p w14:paraId="21F08E53">
      <w:pPr>
        <w:pStyle w:val="24"/>
        <w:tabs>
          <w:tab w:val="right" w:leader="dot" w:pos="9350"/>
        </w:tabs>
      </w:pPr>
    </w:p>
    <w:p w14:paraId="5CE4A96E">
      <w:pPr>
        <w:pStyle w:val="24"/>
        <w:tabs>
          <w:tab w:val="right" w:leader="dot" w:pos="9350"/>
        </w:tabs>
      </w:pPr>
    </w:p>
    <w:p w14:paraId="0E209209">
      <w:pPr>
        <w:pStyle w:val="24"/>
        <w:tabs>
          <w:tab w:val="right" w:leader="dot" w:pos="9350"/>
        </w:tabs>
      </w:pPr>
    </w:p>
    <w:p w14:paraId="7F7205DB">
      <w:pPr>
        <w:pStyle w:val="24"/>
        <w:tabs>
          <w:tab w:val="right" w:leader="dot" w:pos="9350"/>
        </w:tabs>
      </w:pPr>
    </w:p>
    <w:p w14:paraId="0161B1AE">
      <w:pPr>
        <w:pStyle w:val="24"/>
        <w:tabs>
          <w:tab w:val="right" w:leader="dot" w:pos="9350"/>
        </w:tabs>
      </w:pPr>
    </w:p>
    <w:p w14:paraId="4878B90D">
      <w:pPr>
        <w:pStyle w:val="24"/>
        <w:tabs>
          <w:tab w:val="right" w:leader="dot" w:pos="9350"/>
        </w:tabs>
      </w:pPr>
    </w:p>
    <w:p w14:paraId="1FF2BB15">
      <w:pPr>
        <w:pStyle w:val="24"/>
        <w:tabs>
          <w:tab w:val="right" w:leader="dot" w:pos="9350"/>
        </w:tabs>
      </w:pPr>
    </w:p>
    <w:p w14:paraId="2F1EC0AA">
      <w:pPr>
        <w:pStyle w:val="24"/>
        <w:tabs>
          <w:tab w:val="right" w:leader="dot" w:pos="9350"/>
        </w:tabs>
      </w:pPr>
    </w:p>
    <w:p w14:paraId="3E1CD4CB">
      <w:pPr>
        <w:pStyle w:val="24"/>
        <w:tabs>
          <w:tab w:val="right" w:leader="dot" w:pos="9350"/>
        </w:tabs>
      </w:pPr>
    </w:p>
    <w:p w14:paraId="45FF47F9">
      <w:pPr>
        <w:pStyle w:val="24"/>
        <w:tabs>
          <w:tab w:val="right" w:leader="dot" w:pos="9350"/>
        </w:tabs>
      </w:pPr>
    </w:p>
    <w:p w14:paraId="67C47BD5">
      <w:pPr>
        <w:pStyle w:val="24"/>
        <w:tabs>
          <w:tab w:val="right" w:leader="dot" w:pos="9350"/>
        </w:tabs>
      </w:pPr>
    </w:p>
    <w:p w14:paraId="23D6976E">
      <w:pPr>
        <w:pStyle w:val="24"/>
        <w:tabs>
          <w:tab w:val="right" w:leader="dot" w:pos="9350"/>
        </w:tabs>
      </w:pPr>
    </w:p>
    <w:p w14:paraId="4297F1D9">
      <w:pPr>
        <w:rPr>
          <w:sz w:val="28"/>
          <w:szCs w:val="28"/>
        </w:rPr>
      </w:pPr>
    </w:p>
    <w:p w14:paraId="76EDD585">
      <w:pPr>
        <w:rPr>
          <w:sz w:val="28"/>
          <w:szCs w:val="28"/>
        </w:rPr>
      </w:pPr>
    </w:p>
    <w:p w14:paraId="278019C0">
      <w:pPr>
        <w:rPr>
          <w:sz w:val="28"/>
          <w:szCs w:val="28"/>
        </w:rPr>
      </w:pPr>
    </w:p>
    <w:p w14:paraId="37864E80">
      <w:pPr>
        <w:rPr>
          <w:sz w:val="28"/>
          <w:szCs w:val="28"/>
        </w:rPr>
        <w:sectPr>
          <w:pgSz w:w="11907" w:h="16840"/>
          <w:pgMar w:top="1138" w:right="1138" w:bottom="1138" w:left="1411"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1155"/>
        <w:gridCol w:w="1268"/>
        <w:gridCol w:w="1656"/>
        <w:gridCol w:w="1361"/>
        <w:gridCol w:w="1881"/>
        <w:gridCol w:w="1517"/>
        <w:gridCol w:w="1712"/>
        <w:gridCol w:w="892"/>
        <w:gridCol w:w="890"/>
        <w:gridCol w:w="1805"/>
      </w:tblGrid>
      <w:tr w14:paraId="2A36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EAF217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STT</w:t>
            </w:r>
          </w:p>
        </w:tc>
        <w:tc>
          <w:tcPr>
            <w:tcW w:w="1343" w:type="dxa"/>
            <w:vAlign w:val="center"/>
          </w:tcPr>
          <w:p w14:paraId="50DE448B">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Nhóm khu vực</w:t>
            </w:r>
          </w:p>
        </w:tc>
        <w:tc>
          <w:tcPr>
            <w:tcW w:w="1343" w:type="dxa"/>
            <w:vAlign w:val="center"/>
          </w:tcPr>
          <w:p w14:paraId="0CF3C15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Loại kênh</w:t>
            </w:r>
          </w:p>
        </w:tc>
        <w:tc>
          <w:tcPr>
            <w:tcW w:w="1343" w:type="dxa"/>
            <w:vAlign w:val="center"/>
          </w:tcPr>
          <w:p w14:paraId="701F91D4">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Tên đơn vị</w:t>
            </w:r>
          </w:p>
        </w:tc>
        <w:tc>
          <w:tcPr>
            <w:tcW w:w="1344" w:type="dxa"/>
            <w:vAlign w:val="center"/>
          </w:tcPr>
          <w:p w14:paraId="23E6E85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Địa chỉ / Khu vực</w:t>
            </w:r>
          </w:p>
        </w:tc>
        <w:tc>
          <w:tcPr>
            <w:tcW w:w="1344" w:type="dxa"/>
            <w:vAlign w:val="center"/>
          </w:tcPr>
          <w:p w14:paraId="3BDFED8D">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Website / Liên hệ</w:t>
            </w:r>
          </w:p>
        </w:tc>
        <w:tc>
          <w:tcPr>
            <w:tcW w:w="1344" w:type="dxa"/>
            <w:vAlign w:val="center"/>
          </w:tcPr>
          <w:p w14:paraId="6F5EA02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Loại khách hàng</w:t>
            </w:r>
          </w:p>
        </w:tc>
        <w:tc>
          <w:tcPr>
            <w:tcW w:w="1344" w:type="dxa"/>
            <w:vAlign w:val="center"/>
          </w:tcPr>
          <w:p w14:paraId="2DB48F68">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Cách tiếp cận đề xuất</w:t>
            </w:r>
          </w:p>
        </w:tc>
        <w:tc>
          <w:tcPr>
            <w:tcW w:w="1344" w:type="dxa"/>
            <w:vAlign w:val="center"/>
          </w:tcPr>
          <w:p w14:paraId="24D9A58A">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Mức độ phù hợp</w:t>
            </w:r>
          </w:p>
        </w:tc>
        <w:tc>
          <w:tcPr>
            <w:tcW w:w="1344" w:type="dxa"/>
            <w:vAlign w:val="center"/>
          </w:tcPr>
          <w:p w14:paraId="7841BE40">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Ưu tiên</w:t>
            </w:r>
          </w:p>
        </w:tc>
        <w:tc>
          <w:tcPr>
            <w:tcW w:w="1344" w:type="dxa"/>
            <w:vAlign w:val="center"/>
          </w:tcPr>
          <w:p w14:paraId="0FD71FC6">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Ghi chú / Nguồn xác minh</w:t>
            </w:r>
          </w:p>
        </w:tc>
      </w:tr>
      <w:tr w14:paraId="0732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6E2C3625">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w:t>
            </w:r>
          </w:p>
        </w:tc>
        <w:tc>
          <w:tcPr>
            <w:tcW w:w="1343" w:type="dxa"/>
            <w:vAlign w:val="top"/>
          </w:tcPr>
          <w:p w14:paraId="69E2786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2C85014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5EA5AB6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Saigon Kitsch</w:t>
            </w:r>
          </w:p>
        </w:tc>
        <w:tc>
          <w:tcPr>
            <w:tcW w:w="1344" w:type="dxa"/>
            <w:vAlign w:val="top"/>
          </w:tcPr>
          <w:p w14:paraId="4F8DA34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43 Tôn Thất Thiệp, P. Bến Nghé, Q.1, TP.HCM</w:t>
            </w:r>
          </w:p>
        </w:tc>
        <w:tc>
          <w:tcPr>
            <w:tcW w:w="1344" w:type="dxa"/>
            <w:vAlign w:val="top"/>
          </w:tcPr>
          <w:p w14:paraId="194FA06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FB: Saigon Kitsch</w:t>
            </w:r>
          </w:p>
        </w:tc>
        <w:tc>
          <w:tcPr>
            <w:tcW w:w="1344" w:type="dxa"/>
            <w:vAlign w:val="top"/>
          </w:tcPr>
          <w:p w14:paraId="74EF16F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quốc tế trẻ, phong cách vintage/độc lạ</w:t>
            </w:r>
          </w:p>
        </w:tc>
        <w:tc>
          <w:tcPr>
            <w:tcW w:w="1344" w:type="dxa"/>
            <w:vAlign w:val="top"/>
          </w:tcPr>
          <w:p w14:paraId="665C17A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hàng mẫu túi/lót ly cói thiết kế hiện đại, nhấn câu chuyện làng nghề</w:t>
            </w:r>
          </w:p>
        </w:tc>
        <w:tc>
          <w:tcPr>
            <w:tcW w:w="1344" w:type="dxa"/>
            <w:vAlign w:val="top"/>
          </w:tcPr>
          <w:p w14:paraId="5A39902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7F7232F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47D252B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xác minh địa chỉ qua nhiều review Tripadvisor/Afar; shop 3-4 tầng, đông khách quốc tế</w:t>
            </w:r>
          </w:p>
        </w:tc>
      </w:tr>
      <w:tr w14:paraId="60A5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6E3D917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3</w:t>
            </w:r>
          </w:p>
        </w:tc>
        <w:tc>
          <w:tcPr>
            <w:tcW w:w="1343" w:type="dxa"/>
            <w:vAlign w:val="top"/>
          </w:tcPr>
          <w:p w14:paraId="786F478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11EAD58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09B948C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LaMay – Authentic Handcrafted Vietnam Gifts</w:t>
            </w:r>
          </w:p>
        </w:tc>
        <w:tc>
          <w:tcPr>
            <w:tcW w:w="1344" w:type="dxa"/>
            <w:vAlign w:val="top"/>
          </w:tcPr>
          <w:p w14:paraId="07D36EB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 (cần xác minh địa chỉ cụ thể khi liên hệ)</w:t>
            </w:r>
          </w:p>
        </w:tc>
        <w:tc>
          <w:tcPr>
            <w:tcW w:w="1344" w:type="dxa"/>
            <w:vAlign w:val="top"/>
          </w:tcPr>
          <w:p w14:paraId="072CA42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qua Google/Facebook: LaMay Vietnam Gifts</w:t>
            </w:r>
          </w:p>
        </w:tc>
        <w:tc>
          <w:tcPr>
            <w:tcW w:w="1344" w:type="dxa"/>
            <w:vAlign w:val="top"/>
          </w:tcPr>
          <w:p w14:paraId="4A31F94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Nhật Bản và quốc tế (tên thương hiệu song ngữ Nhật)</w:t>
            </w:r>
          </w:p>
        </w:tc>
        <w:tc>
          <w:tcPr>
            <w:tcW w:w="1344" w:type="dxa"/>
            <w:vAlign w:val="top"/>
          </w:tcPr>
          <w:p w14:paraId="1EFF383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giới thiệu sản phẩm quà tặng văn hóa vùng miền, nhấn thị hiếu khách Nhật ưa hàng thủ công tinh xảo</w:t>
            </w:r>
          </w:p>
        </w:tc>
        <w:tc>
          <w:tcPr>
            <w:tcW w:w="1344" w:type="dxa"/>
            <w:vAlign w:val="top"/>
          </w:tcPr>
          <w:p w14:paraId="1BF7E3A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7D836D89">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14BBC72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Chưa xác minh độc lập được địa chỉ/website chính thức — kiểm tra lại trước khi tiếp cận</w:t>
            </w:r>
          </w:p>
        </w:tc>
      </w:tr>
      <w:tr w14:paraId="48FD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2363DCEE">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4</w:t>
            </w:r>
          </w:p>
        </w:tc>
        <w:tc>
          <w:tcPr>
            <w:tcW w:w="1343" w:type="dxa"/>
            <w:vAlign w:val="top"/>
          </w:tcPr>
          <w:p w14:paraId="304B1EE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190F506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12D266C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The Craft House Original</w:t>
            </w:r>
          </w:p>
        </w:tc>
        <w:tc>
          <w:tcPr>
            <w:tcW w:w="1344" w:type="dxa"/>
            <w:vAlign w:val="top"/>
          </w:tcPr>
          <w:p w14:paraId="162BD12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 (cần xác minh địa chỉ cụ thể khi liên hệ)</w:t>
            </w:r>
          </w:p>
        </w:tc>
        <w:tc>
          <w:tcPr>
            <w:tcW w:w="1344" w:type="dxa"/>
            <w:vAlign w:val="top"/>
          </w:tcPr>
          <w:p w14:paraId="381869F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qua Google/Facebook</w:t>
            </w:r>
          </w:p>
        </w:tc>
        <w:tc>
          <w:tcPr>
            <w:tcW w:w="1344" w:type="dxa"/>
            <w:vAlign w:val="top"/>
          </w:tcPr>
          <w:p w14:paraId="74EADBE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mua quà thủ công cao cấp</w:t>
            </w:r>
          </w:p>
        </w:tc>
        <w:tc>
          <w:tcPr>
            <w:tcW w:w="1344" w:type="dxa"/>
            <w:vAlign w:val="top"/>
          </w:tcPr>
          <w:p w14:paraId="5DD0CED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hàng qua email/Facebook, gửi mẫu sản phẩm kèm câu chuyện làng nghề Phú Tân</w:t>
            </w:r>
          </w:p>
        </w:tc>
        <w:tc>
          <w:tcPr>
            <w:tcW w:w="1344" w:type="dxa"/>
            <w:vAlign w:val="top"/>
          </w:tcPr>
          <w:p w14:paraId="5C73C2D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3D4E4175">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0A2F565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Chưa xác minh độc lập — kiểm tra lại trước khi tiếp cận</w:t>
            </w:r>
          </w:p>
        </w:tc>
      </w:tr>
      <w:tr w14:paraId="0632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940071E">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5</w:t>
            </w:r>
          </w:p>
        </w:tc>
        <w:tc>
          <w:tcPr>
            <w:tcW w:w="1343" w:type="dxa"/>
            <w:vAlign w:val="top"/>
          </w:tcPr>
          <w:p w14:paraId="2C72A7B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3E6FE5C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06FD3FB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KOKONIC – The Gift of Vietnam</w:t>
            </w:r>
          </w:p>
        </w:tc>
        <w:tc>
          <w:tcPr>
            <w:tcW w:w="1344" w:type="dxa"/>
            <w:vAlign w:val="top"/>
          </w:tcPr>
          <w:p w14:paraId="4C87DE3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 (cần xác minh địa chỉ cụ thể khi liên hệ)</w:t>
            </w:r>
          </w:p>
        </w:tc>
        <w:tc>
          <w:tcPr>
            <w:tcW w:w="1344" w:type="dxa"/>
            <w:vAlign w:val="top"/>
          </w:tcPr>
          <w:p w14:paraId="4840848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qua Google/Facebook</w:t>
            </w:r>
          </w:p>
        </w:tc>
        <w:tc>
          <w:tcPr>
            <w:tcW w:w="1344" w:type="dxa"/>
            <w:vAlign w:val="top"/>
          </w:tcPr>
          <w:p w14:paraId="716BB41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mua quà tặng doanh nghiệp &amp; du khách</w:t>
            </w:r>
          </w:p>
        </w:tc>
        <w:tc>
          <w:tcPr>
            <w:tcW w:w="1344" w:type="dxa"/>
            <w:vAlign w:val="top"/>
          </w:tcPr>
          <w:p w14:paraId="67373A5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hàng qua email/Facebook, đề xuất hợp tác quà tặng theo mùa/sự kiện</w:t>
            </w:r>
          </w:p>
        </w:tc>
        <w:tc>
          <w:tcPr>
            <w:tcW w:w="1344" w:type="dxa"/>
            <w:vAlign w:val="top"/>
          </w:tcPr>
          <w:p w14:paraId="0EE0EE5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77F59A0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525F2E8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Chưa xác minh độc lập — kiểm tra lại trước khi tiếp cận</w:t>
            </w:r>
          </w:p>
        </w:tc>
      </w:tr>
      <w:tr w14:paraId="5EFE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5EE096A0">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6</w:t>
            </w:r>
          </w:p>
        </w:tc>
        <w:tc>
          <w:tcPr>
            <w:tcW w:w="1343" w:type="dxa"/>
            <w:vAlign w:val="top"/>
          </w:tcPr>
          <w:p w14:paraId="56868E7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215FE71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1AEC728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ta concept — Local Art &amp; Design Gifts</w:t>
            </w:r>
          </w:p>
        </w:tc>
        <w:tc>
          <w:tcPr>
            <w:tcW w:w="1344" w:type="dxa"/>
            <w:vAlign w:val="top"/>
          </w:tcPr>
          <w:p w14:paraId="06DEAC1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 (cần xác minh địa chỉ cụ thể khi liên hệ)</w:t>
            </w:r>
          </w:p>
        </w:tc>
        <w:tc>
          <w:tcPr>
            <w:tcW w:w="1344" w:type="dxa"/>
            <w:vAlign w:val="top"/>
          </w:tcPr>
          <w:p w14:paraId="728F9AC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qua Google/Facebook</w:t>
            </w:r>
          </w:p>
        </w:tc>
        <w:tc>
          <w:tcPr>
            <w:tcW w:w="1344" w:type="dxa"/>
            <w:vAlign w:val="top"/>
          </w:tcPr>
          <w:p w14:paraId="574A4B2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yêu thiết kế nội địa, quà tặng có gu</w:t>
            </w:r>
          </w:p>
        </w:tc>
        <w:tc>
          <w:tcPr>
            <w:tcW w:w="1344" w:type="dxa"/>
            <w:vAlign w:val="top"/>
          </w:tcPr>
          <w:p w14:paraId="7FAB478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hàng nhấn vào thiết kế + câu chuyện văn hóa (đúng định vị 'local art &amp; design' của họ)</w:t>
            </w:r>
          </w:p>
        </w:tc>
        <w:tc>
          <w:tcPr>
            <w:tcW w:w="1344" w:type="dxa"/>
            <w:vAlign w:val="top"/>
          </w:tcPr>
          <w:p w14:paraId="663EDA4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65FD6E34">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518071A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Chưa xác minh độc lập — kiểm tra lại trước khi tiếp cận</w:t>
            </w:r>
          </w:p>
        </w:tc>
      </w:tr>
      <w:tr w14:paraId="2084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31FDBBB">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7</w:t>
            </w:r>
          </w:p>
        </w:tc>
        <w:tc>
          <w:tcPr>
            <w:tcW w:w="1343" w:type="dxa"/>
            <w:vAlign w:val="top"/>
          </w:tcPr>
          <w:p w14:paraId="79C85B6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640A8D1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Kênh bán lẻ tổng hợp</w:t>
            </w:r>
          </w:p>
        </w:tc>
        <w:tc>
          <w:tcPr>
            <w:tcW w:w="1343" w:type="dxa"/>
            <w:vAlign w:val="top"/>
          </w:tcPr>
          <w:p w14:paraId="2F8D6E1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Chợ Bến Thành — khu quà lưu niệm</w:t>
            </w:r>
          </w:p>
        </w:tc>
        <w:tc>
          <w:tcPr>
            <w:tcW w:w="1344" w:type="dxa"/>
            <w:vAlign w:val="top"/>
          </w:tcPr>
          <w:p w14:paraId="06E6E6E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Chợ Bến Thành, Q.1, TP.HCM</w:t>
            </w:r>
          </w:p>
        </w:tc>
        <w:tc>
          <w:tcPr>
            <w:tcW w:w="1344" w:type="dxa"/>
            <w:vAlign w:val="top"/>
          </w:tcPr>
          <w:p w14:paraId="10A0B64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trực tiếp ban quản lý chợ hoặc từng sạp</w:t>
            </w:r>
          </w:p>
        </w:tc>
        <w:tc>
          <w:tcPr>
            <w:tcW w:w="1344" w:type="dxa"/>
            <w:vAlign w:val="top"/>
          </w:tcPr>
          <w:p w14:paraId="1894AB1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đại trà, mọi quốc tịch</w:t>
            </w:r>
          </w:p>
        </w:tc>
        <w:tc>
          <w:tcPr>
            <w:tcW w:w="1344" w:type="dxa"/>
            <w:vAlign w:val="top"/>
          </w:tcPr>
          <w:p w14:paraId="38BCD28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Tiếp cận từng sạp bán đồ thủ công/lưu niệm để chào hàng sỉ nhỏ</w:t>
            </w:r>
          </w:p>
        </w:tc>
        <w:tc>
          <w:tcPr>
            <w:tcW w:w="1344" w:type="dxa"/>
            <w:vAlign w:val="top"/>
          </w:tcPr>
          <w:p w14:paraId="40122EC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 (khối lượng lớn, giá cạnh tranh)</w:t>
            </w:r>
          </w:p>
        </w:tc>
        <w:tc>
          <w:tcPr>
            <w:tcW w:w="1344" w:type="dxa"/>
            <w:vAlign w:val="center"/>
          </w:tcPr>
          <w:p w14:paraId="2C7D002D">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C</w:t>
            </w:r>
          </w:p>
        </w:tc>
        <w:tc>
          <w:tcPr>
            <w:tcW w:w="1344" w:type="dxa"/>
            <w:vAlign w:val="top"/>
          </w:tcPr>
          <w:p w14:paraId="0B41913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Kênh truyền thống, cạnh tranh giá cao — phù hợp giai đoạn đã tối ưu chi phí sản xuất</w:t>
            </w:r>
          </w:p>
        </w:tc>
      </w:tr>
      <w:tr w14:paraId="3A9D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6B70F3EA">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8</w:t>
            </w:r>
          </w:p>
        </w:tc>
        <w:tc>
          <w:tcPr>
            <w:tcW w:w="1343" w:type="dxa"/>
            <w:vAlign w:val="top"/>
          </w:tcPr>
          <w:p w14:paraId="76784AE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46020EE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Điểm bán đặc sản/OCOP</w:t>
            </w:r>
          </w:p>
        </w:tc>
        <w:tc>
          <w:tcPr>
            <w:tcW w:w="1343" w:type="dxa"/>
            <w:vAlign w:val="top"/>
          </w:tcPr>
          <w:p w14:paraId="40D0771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Siêu thị V'Mart (Công ty TNHH Vi Long)</w:t>
            </w:r>
          </w:p>
        </w:tc>
        <w:tc>
          <w:tcPr>
            <w:tcW w:w="1344" w:type="dxa"/>
            <w:vAlign w:val="top"/>
          </w:tcPr>
          <w:p w14:paraId="2C2AF53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 Tuy Hòa, Phú Yên</w:t>
            </w:r>
          </w:p>
        </w:tc>
        <w:tc>
          <w:tcPr>
            <w:tcW w:w="1344" w:type="dxa"/>
            <w:vAlign w:val="top"/>
          </w:tcPr>
          <w:p w14:paraId="178271A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qua Hội Nông dân tỉnh Phú Yên / trực tiếp công ty</w:t>
            </w:r>
          </w:p>
        </w:tc>
        <w:tc>
          <w:tcPr>
            <w:tcW w:w="1344" w:type="dxa"/>
            <w:vAlign w:val="top"/>
          </w:tcPr>
          <w:p w14:paraId="56A786D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Người dân địa phương &amp; du khách mua quà OCOP</w:t>
            </w:r>
          </w:p>
        </w:tc>
        <w:tc>
          <w:tcPr>
            <w:tcW w:w="1344" w:type="dxa"/>
            <w:vAlign w:val="top"/>
          </w:tcPr>
          <w:p w14:paraId="5348D29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đặt vấn đề trưng bày như một sản phẩm OCOP/quà tặng địa phương — đã có tiền lệ mở điểm tiêu thụ OCOP</w:t>
            </w:r>
          </w:p>
        </w:tc>
        <w:tc>
          <w:tcPr>
            <w:tcW w:w="1344" w:type="dxa"/>
            <w:vAlign w:val="top"/>
          </w:tcPr>
          <w:p w14:paraId="44FA577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Rất phù hợp</w:t>
            </w:r>
          </w:p>
        </w:tc>
        <w:tc>
          <w:tcPr>
            <w:tcW w:w="1344" w:type="dxa"/>
            <w:vAlign w:val="center"/>
          </w:tcPr>
          <w:p w14:paraId="0F29FD5D">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6677176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xác minh: khai trương điểm tiêu thụ sản phẩm OCOP Phú Yên tại đây (báo Dân Việt đưa tin)</w:t>
            </w:r>
          </w:p>
        </w:tc>
      </w:tr>
      <w:tr w14:paraId="74F2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251052AB">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9</w:t>
            </w:r>
          </w:p>
        </w:tc>
        <w:tc>
          <w:tcPr>
            <w:tcW w:w="1343" w:type="dxa"/>
            <w:vAlign w:val="top"/>
          </w:tcPr>
          <w:p w14:paraId="3970160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42C26AC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Cửa hàng đặc sản</w:t>
            </w:r>
          </w:p>
        </w:tc>
        <w:tc>
          <w:tcPr>
            <w:tcW w:w="1343" w:type="dxa"/>
            <w:vAlign w:val="top"/>
          </w:tcPr>
          <w:p w14:paraId="3F94B3F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Cửa hàng đặc sản đường Nguyễn Tất Thành, Tuy Hòa</w:t>
            </w:r>
          </w:p>
        </w:tc>
        <w:tc>
          <w:tcPr>
            <w:tcW w:w="1344" w:type="dxa"/>
            <w:vAlign w:val="top"/>
          </w:tcPr>
          <w:p w14:paraId="4BE5907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235 Nguyễn Tất Thành, TP. Tuy Hòa, Phú Yên</w:t>
            </w:r>
          </w:p>
        </w:tc>
        <w:tc>
          <w:tcPr>
            <w:tcW w:w="1344" w:type="dxa"/>
            <w:vAlign w:val="top"/>
          </w:tcPr>
          <w:p w14:paraId="72E7B24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trực tiếp tại cửa hàng</w:t>
            </w:r>
          </w:p>
        </w:tc>
        <w:tc>
          <w:tcPr>
            <w:tcW w:w="1344" w:type="dxa"/>
            <w:vAlign w:val="top"/>
          </w:tcPr>
          <w:p w14:paraId="442C215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mua quà sau chuyến đi (rượu Quán Đế, hải sản khô...)</w:t>
            </w:r>
          </w:p>
        </w:tc>
        <w:tc>
          <w:tcPr>
            <w:tcW w:w="1344" w:type="dxa"/>
            <w:vAlign w:val="top"/>
          </w:tcPr>
          <w:p w14:paraId="2B462E9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Đặt vấn đề trưng bày Chiếu Nẫu cùng các đặc sản khác trong combo quà tặng xứ Nẫu</w:t>
            </w:r>
          </w:p>
        </w:tc>
        <w:tc>
          <w:tcPr>
            <w:tcW w:w="1344" w:type="dxa"/>
            <w:vAlign w:val="top"/>
          </w:tcPr>
          <w:p w14:paraId="017D276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41FF801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7E3828D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Là điểm bán rượu Quán Đế nổi tiếng — đã xác minh địa chỉ qua bài viết đặc sản Phú Yên</w:t>
            </w:r>
          </w:p>
        </w:tc>
      </w:tr>
      <w:tr w14:paraId="3282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291C4D67">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10</w:t>
            </w:r>
          </w:p>
        </w:tc>
        <w:tc>
          <w:tcPr>
            <w:tcW w:w="1343" w:type="dxa"/>
            <w:vAlign w:val="top"/>
          </w:tcPr>
          <w:p w14:paraId="044ED53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66A187C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HTX làng nghề</w:t>
            </w:r>
          </w:p>
        </w:tc>
        <w:tc>
          <w:tcPr>
            <w:tcW w:w="1343" w:type="dxa"/>
            <w:vAlign w:val="top"/>
          </w:tcPr>
          <w:p w14:paraId="05D8840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HTX Sản xuất – Dịch vụ – Du lịch chiếu cói An Cư</w:t>
            </w:r>
          </w:p>
        </w:tc>
        <w:tc>
          <w:tcPr>
            <w:tcW w:w="1344" w:type="dxa"/>
            <w:vAlign w:val="top"/>
          </w:tcPr>
          <w:p w14:paraId="1C95941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Thôn Phú Tân 1, xã An Cư, huyện Tuy An, Phú Yên</w:t>
            </w:r>
          </w:p>
        </w:tc>
        <w:tc>
          <w:tcPr>
            <w:tcW w:w="1344" w:type="dxa"/>
            <w:vAlign w:val="top"/>
          </w:tcPr>
          <w:p w14:paraId="75E470D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qua UBND xã An Cư / GĐ Nguyễn Anh Quân</w:t>
            </w:r>
          </w:p>
        </w:tc>
        <w:tc>
          <w:tcPr>
            <w:tcW w:w="1344" w:type="dxa"/>
            <w:vAlign w:val="top"/>
          </w:tcPr>
          <w:p w14:paraId="72C895E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tham quan làng nghề</w:t>
            </w:r>
          </w:p>
        </w:tc>
        <w:tc>
          <w:tcPr>
            <w:tcW w:w="1344" w:type="dxa"/>
            <w:vAlign w:val="top"/>
          </w:tcPr>
          <w:p w14:paraId="028E158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Hợp tác trực tiếp — HTX đã có sẵn hạ tầng đón khách trải nghiệm dệt chiếu, đề xuất bán sản phẩm Chiếu Nẫu tại điểm trải nghiệm</w:t>
            </w:r>
          </w:p>
        </w:tc>
        <w:tc>
          <w:tcPr>
            <w:tcW w:w="1344" w:type="dxa"/>
            <w:vAlign w:val="top"/>
          </w:tcPr>
          <w:p w14:paraId="004D0A0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Rất phù hợp — đối tác gốc</w:t>
            </w:r>
          </w:p>
        </w:tc>
        <w:tc>
          <w:tcPr>
            <w:tcW w:w="1344" w:type="dxa"/>
            <w:vAlign w:val="center"/>
          </w:tcPr>
          <w:p w14:paraId="73C98CC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7D547CC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xác minh qua nhiều báo (Làng nghề Việt, Thanh tra, Dân tộc &amp; Phát triển): HTX đã hợp tác với Cty Việt Beach đưa khách du lịch về làng nghề</w:t>
            </w:r>
          </w:p>
        </w:tc>
      </w:tr>
      <w:tr w14:paraId="0D99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540E3330">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1343" w:type="dxa"/>
            <w:vAlign w:val="top"/>
          </w:tcPr>
          <w:p w14:paraId="504E5DC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2D42312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Đối tác lữ hành địa phương</w:t>
            </w:r>
          </w:p>
        </w:tc>
        <w:tc>
          <w:tcPr>
            <w:tcW w:w="1343" w:type="dxa"/>
            <w:vAlign w:val="top"/>
          </w:tcPr>
          <w:p w14:paraId="4862E30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Công ty CP Đầu tư và Kinh doanh nhà Việt Beach</w:t>
            </w:r>
          </w:p>
        </w:tc>
        <w:tc>
          <w:tcPr>
            <w:tcW w:w="1344" w:type="dxa"/>
            <w:vAlign w:val="top"/>
          </w:tcPr>
          <w:p w14:paraId="520295D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w:t>
            </w:r>
          </w:p>
        </w:tc>
        <w:tc>
          <w:tcPr>
            <w:tcW w:w="1344" w:type="dxa"/>
            <w:vAlign w:val="top"/>
          </w:tcPr>
          <w:p w14:paraId="19A24DD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qua HTX An Cư hoặc tìm kiếm trực tiếp</w:t>
            </w:r>
          </w:p>
        </w:tc>
        <w:tc>
          <w:tcPr>
            <w:tcW w:w="1344" w:type="dxa"/>
            <w:vAlign w:val="top"/>
          </w:tcPr>
          <w:p w14:paraId="410CC5D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du lịch theo tour đến làng nghề</w:t>
            </w:r>
          </w:p>
        </w:tc>
        <w:tc>
          <w:tcPr>
            <w:tcW w:w="1344" w:type="dxa"/>
            <w:vAlign w:val="top"/>
          </w:tcPr>
          <w:p w14:paraId="701EBE9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Đề xuất đưa Chiếu Nẫu vào làm quà tặng/trải nghiệm mua sắm cuối tour tại làng nghề Phú Tân</w:t>
            </w:r>
          </w:p>
        </w:tc>
        <w:tc>
          <w:tcPr>
            <w:tcW w:w="1344" w:type="dxa"/>
            <w:vAlign w:val="top"/>
          </w:tcPr>
          <w:p w14:paraId="63819A3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Rất phù hợp</w:t>
            </w:r>
          </w:p>
        </w:tc>
        <w:tc>
          <w:tcPr>
            <w:tcW w:w="1344" w:type="dxa"/>
            <w:vAlign w:val="center"/>
          </w:tcPr>
          <w:p w14:paraId="04F21655">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2C4EA81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xác minh là đối tác đưa khách đến làng nghề Phú Tân qua báo Làng nghề Việt</w:t>
            </w:r>
          </w:p>
        </w:tc>
      </w:tr>
      <w:tr w14:paraId="72C1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916C105">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12</w:t>
            </w:r>
          </w:p>
        </w:tc>
        <w:tc>
          <w:tcPr>
            <w:tcW w:w="1343" w:type="dxa"/>
            <w:vAlign w:val="top"/>
          </w:tcPr>
          <w:p w14:paraId="149D29B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5483790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Cơ quan xúc tiến</w:t>
            </w:r>
          </w:p>
        </w:tc>
        <w:tc>
          <w:tcPr>
            <w:tcW w:w="1343" w:type="dxa"/>
            <w:vAlign w:val="top"/>
          </w:tcPr>
          <w:p w14:paraId="10DA31D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OCOP Phú Yên (Văn phòng điều phối NTM tỉnh)</w:t>
            </w:r>
          </w:p>
        </w:tc>
        <w:tc>
          <w:tcPr>
            <w:tcW w:w="1344" w:type="dxa"/>
            <w:vAlign w:val="top"/>
          </w:tcPr>
          <w:p w14:paraId="1F7409B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Tuy Hòa, Phú Yên (nay thuộc Đắk Lắk)</w:t>
            </w:r>
          </w:p>
        </w:tc>
        <w:tc>
          <w:tcPr>
            <w:tcW w:w="1344" w:type="dxa"/>
            <w:vAlign w:val="top"/>
          </w:tcPr>
          <w:p w14:paraId="6985063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Sở Nông nghiệp/Hội Nông dân tỉnh</w:t>
            </w:r>
          </w:p>
        </w:tc>
        <w:tc>
          <w:tcPr>
            <w:tcW w:w="1344" w:type="dxa"/>
            <w:vAlign w:val="top"/>
          </w:tcPr>
          <w:p w14:paraId="143C31F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Kênh chứng nhận, không phải khách hàng trực tiếp</w:t>
            </w:r>
          </w:p>
        </w:tc>
        <w:tc>
          <w:tcPr>
            <w:tcW w:w="1344" w:type="dxa"/>
            <w:vAlign w:val="top"/>
          </w:tcPr>
          <w:p w14:paraId="7EEC33E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Đăng ký đánh giá phân hạng sản phẩm OCOP — mở khóa hàng loạt kênh phân phối chính thức (siêu thị, hội chợ, sàn TMĐT OCOP)</w:t>
            </w:r>
          </w:p>
        </w:tc>
        <w:tc>
          <w:tcPr>
            <w:tcW w:w="1344" w:type="dxa"/>
            <w:vAlign w:val="top"/>
          </w:tcPr>
          <w:p w14:paraId="7CBF225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Rất phù hợp — đòn bẩy chiến lược</w:t>
            </w:r>
          </w:p>
        </w:tc>
        <w:tc>
          <w:tcPr>
            <w:tcW w:w="1344" w:type="dxa"/>
            <w:vAlign w:val="center"/>
          </w:tcPr>
          <w:p w14:paraId="1C882020">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550DC51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Xác nhận tỉnh đang tích cực mở rộng sản phẩm OCOP thủ công mỹ nghệ; đạt chứng nhận sẽ mở nhiều cửa cùng lúc</w:t>
            </w:r>
          </w:p>
        </w:tc>
      </w:tr>
      <w:tr w14:paraId="3400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653408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13</w:t>
            </w:r>
          </w:p>
        </w:tc>
        <w:tc>
          <w:tcPr>
            <w:tcW w:w="1343" w:type="dxa"/>
            <w:vAlign w:val="top"/>
          </w:tcPr>
          <w:p w14:paraId="0DA333C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 Đắk Lắk</w:t>
            </w:r>
          </w:p>
        </w:tc>
        <w:tc>
          <w:tcPr>
            <w:tcW w:w="1343" w:type="dxa"/>
            <w:vAlign w:val="top"/>
          </w:tcPr>
          <w:p w14:paraId="66860EA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Điểm du lịch lân cận</w:t>
            </w:r>
          </w:p>
        </w:tc>
        <w:tc>
          <w:tcPr>
            <w:tcW w:w="1343" w:type="dxa"/>
            <w:vAlign w:val="top"/>
          </w:tcPr>
          <w:p w14:paraId="01DA929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Khu vực Gành Đá Đĩa / Đầm Ô Loan</w:t>
            </w:r>
          </w:p>
        </w:tc>
        <w:tc>
          <w:tcPr>
            <w:tcW w:w="1344" w:type="dxa"/>
            <w:vAlign w:val="top"/>
          </w:tcPr>
          <w:p w14:paraId="3ABFEBB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Huyện Tuy An, Phú Yên (gần làng Phú Tân)</w:t>
            </w:r>
          </w:p>
        </w:tc>
        <w:tc>
          <w:tcPr>
            <w:tcW w:w="1344" w:type="dxa"/>
            <w:vAlign w:val="top"/>
          </w:tcPr>
          <w:p w14:paraId="1283BCF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các quầy/điểm bán quà lưu niệm tại khu du lịch</w:t>
            </w:r>
          </w:p>
        </w:tc>
        <w:tc>
          <w:tcPr>
            <w:tcW w:w="1344" w:type="dxa"/>
            <w:vAlign w:val="top"/>
          </w:tcPr>
          <w:p w14:paraId="511E8E8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tham quan thắng cảnh gần làng nghề</w:t>
            </w:r>
          </w:p>
        </w:tc>
        <w:tc>
          <w:tcPr>
            <w:tcW w:w="1344" w:type="dxa"/>
            <w:vAlign w:val="top"/>
          </w:tcPr>
          <w:p w14:paraId="2B99581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Đặt các điểm bán/trưng bày nhỏ tại các trạm dừng chân, quán ăn phục vụ khách tham quan Gành Đá Đĩa (rất gần Phú Tân)</w:t>
            </w:r>
          </w:p>
        </w:tc>
        <w:tc>
          <w:tcPr>
            <w:tcW w:w="1344" w:type="dxa"/>
            <w:vAlign w:val="top"/>
          </w:tcPr>
          <w:p w14:paraId="6BD4DC7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338A4EBA">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6DDB651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Đầm Ô Loan được xác minh nằm sát làng nghề Phú Tân qua bài báo Thanh tra</w:t>
            </w:r>
          </w:p>
        </w:tc>
      </w:tr>
      <w:tr w14:paraId="6D4B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17562AE6">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14</w:t>
            </w:r>
          </w:p>
        </w:tc>
        <w:tc>
          <w:tcPr>
            <w:tcW w:w="1343" w:type="dxa"/>
            <w:vAlign w:val="top"/>
          </w:tcPr>
          <w:p w14:paraId="25AF3C0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lịch – Lữ hành</w:t>
            </w:r>
          </w:p>
        </w:tc>
        <w:tc>
          <w:tcPr>
            <w:tcW w:w="1343" w:type="dxa"/>
            <w:vAlign w:val="top"/>
          </w:tcPr>
          <w:p w14:paraId="4374BEA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Nền tảng đặt tour quốc tế</w:t>
            </w:r>
          </w:p>
        </w:tc>
        <w:tc>
          <w:tcPr>
            <w:tcW w:w="1343" w:type="dxa"/>
            <w:vAlign w:val="top"/>
          </w:tcPr>
          <w:p w14:paraId="50D284B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KKday</w:t>
            </w:r>
          </w:p>
        </w:tc>
        <w:tc>
          <w:tcPr>
            <w:tcW w:w="1344" w:type="dxa"/>
            <w:vAlign w:val="top"/>
          </w:tcPr>
          <w:p w14:paraId="365C7CD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Nền tảng online (kkday.com)</w:t>
            </w:r>
          </w:p>
        </w:tc>
        <w:tc>
          <w:tcPr>
            <w:tcW w:w="1344" w:type="dxa"/>
            <w:vAlign w:val="top"/>
          </w:tcPr>
          <w:p w14:paraId="52EB201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Đăng ký làm nhà cung cấp qua trang đối tác KKday</w:t>
            </w:r>
          </w:p>
        </w:tc>
        <w:tc>
          <w:tcPr>
            <w:tcW w:w="1344" w:type="dxa"/>
            <w:vAlign w:val="top"/>
          </w:tcPr>
          <w:p w14:paraId="44B6AD9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quốc tế đặt tour/trải nghiệm trước khi đến VN</w:t>
            </w:r>
          </w:p>
        </w:tc>
        <w:tc>
          <w:tcPr>
            <w:tcW w:w="1344" w:type="dxa"/>
            <w:vAlign w:val="top"/>
          </w:tcPr>
          <w:p w14:paraId="445BC47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Đăng ký gói trải nghiệm 'Làng nghề dệt chiếu Phú Tân + mua quà lưu niệm Chiếu Nẫu' lên nền tảng</w:t>
            </w:r>
          </w:p>
        </w:tc>
        <w:tc>
          <w:tcPr>
            <w:tcW w:w="1344" w:type="dxa"/>
            <w:vAlign w:val="top"/>
          </w:tcPr>
          <w:p w14:paraId="5A15D45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 — kênh trải nghiệm</w:t>
            </w:r>
          </w:p>
        </w:tc>
        <w:tc>
          <w:tcPr>
            <w:tcW w:w="1344" w:type="dxa"/>
            <w:vAlign w:val="center"/>
          </w:tcPr>
          <w:p w14:paraId="486715CE">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639BEAA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KKday là nền tảng OTA trải nghiệm phổ biến tại VN, đã có nhiều tour làng nghề miền Trung — cần đăng ký làm merchant</w:t>
            </w:r>
          </w:p>
        </w:tc>
      </w:tr>
      <w:tr w14:paraId="276B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37095B02">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15</w:t>
            </w:r>
          </w:p>
        </w:tc>
        <w:tc>
          <w:tcPr>
            <w:tcW w:w="1343" w:type="dxa"/>
            <w:vAlign w:val="top"/>
          </w:tcPr>
          <w:p w14:paraId="4440ED1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lịch – Lữ hành</w:t>
            </w:r>
          </w:p>
        </w:tc>
        <w:tc>
          <w:tcPr>
            <w:tcW w:w="1343" w:type="dxa"/>
            <w:vAlign w:val="top"/>
          </w:tcPr>
          <w:p w14:paraId="2692D16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Công ty lữ hành nội địa</w:t>
            </w:r>
          </w:p>
        </w:tc>
        <w:tc>
          <w:tcPr>
            <w:tcW w:w="1343" w:type="dxa"/>
            <w:vAlign w:val="top"/>
          </w:tcPr>
          <w:p w14:paraId="4843ECB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Phú Yên Tourist</w:t>
            </w:r>
          </w:p>
        </w:tc>
        <w:tc>
          <w:tcPr>
            <w:tcW w:w="1344" w:type="dxa"/>
            <w:vAlign w:val="top"/>
          </w:tcPr>
          <w:p w14:paraId="0C6D01A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 Tuy Hòa, Phú Yên</w:t>
            </w:r>
          </w:p>
        </w:tc>
        <w:tc>
          <w:tcPr>
            <w:tcW w:w="1344" w:type="dxa"/>
            <w:vAlign w:val="top"/>
          </w:tcPr>
          <w:p w14:paraId="0062F5A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liên hệ qua website/Sở Du lịch Phú Yên</w:t>
            </w:r>
          </w:p>
        </w:tc>
        <w:tc>
          <w:tcPr>
            <w:tcW w:w="1344" w:type="dxa"/>
            <w:vAlign w:val="top"/>
          </w:tcPr>
          <w:p w14:paraId="06421E5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nội địa &amp; quốc tế đi tour trọn gói Phú Yên</w:t>
            </w:r>
          </w:p>
        </w:tc>
        <w:tc>
          <w:tcPr>
            <w:tcW w:w="1344" w:type="dxa"/>
            <w:vAlign w:val="top"/>
          </w:tcPr>
          <w:p w14:paraId="0D4AC4B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Đề xuất đưa điểm dừng làng nghề Phú Tân + gian hàng Chiếu Nẫu vào lịch trình tour</w:t>
            </w:r>
          </w:p>
        </w:tc>
        <w:tc>
          <w:tcPr>
            <w:tcW w:w="1344" w:type="dxa"/>
            <w:vAlign w:val="top"/>
          </w:tcPr>
          <w:p w14:paraId="3ED70C7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1F2692E9">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7150152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 thông tin liên hệ hiện tại trước khi tiếp cận chính thức</w:t>
            </w:r>
          </w:p>
        </w:tc>
      </w:tr>
      <w:tr w14:paraId="3042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47ED2BB4">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16</w:t>
            </w:r>
          </w:p>
        </w:tc>
        <w:tc>
          <w:tcPr>
            <w:tcW w:w="1343" w:type="dxa"/>
            <w:vAlign w:val="top"/>
          </w:tcPr>
          <w:p w14:paraId="0610E560">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lịch – Lữ hành</w:t>
            </w:r>
          </w:p>
        </w:tc>
        <w:tc>
          <w:tcPr>
            <w:tcW w:w="1343" w:type="dxa"/>
            <w:vAlign w:val="top"/>
          </w:tcPr>
          <w:p w14:paraId="58F7F35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Công ty lữ hành</w:t>
            </w:r>
          </w:p>
        </w:tc>
        <w:tc>
          <w:tcPr>
            <w:tcW w:w="1343" w:type="dxa"/>
            <w:vAlign w:val="top"/>
          </w:tcPr>
          <w:p w14:paraId="6AB8C74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Thổ Địa Travel</w:t>
            </w:r>
          </w:p>
        </w:tc>
        <w:tc>
          <w:tcPr>
            <w:tcW w:w="1344" w:type="dxa"/>
            <w:vAlign w:val="top"/>
          </w:tcPr>
          <w:p w14:paraId="228C8DB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Việt Nam (tour khám phá địa phương)</w:t>
            </w:r>
          </w:p>
        </w:tc>
        <w:tc>
          <w:tcPr>
            <w:tcW w:w="1344" w:type="dxa"/>
            <w:vAlign w:val="top"/>
          </w:tcPr>
          <w:p w14:paraId="6B00E60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liên hệ qua website/Facebook</w:t>
            </w:r>
          </w:p>
        </w:tc>
        <w:tc>
          <w:tcPr>
            <w:tcW w:w="1344" w:type="dxa"/>
            <w:vAlign w:val="top"/>
          </w:tcPr>
          <w:p w14:paraId="5C35004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thích tour trải nghiệm văn hóa bản địa</w:t>
            </w:r>
          </w:p>
        </w:tc>
        <w:tc>
          <w:tcPr>
            <w:tcW w:w="1344" w:type="dxa"/>
            <w:vAlign w:val="top"/>
          </w:tcPr>
          <w:p w14:paraId="272AD53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Đề xuất hợp tác tour 'về làng, học dệt chiếu, mang quà về' — đúng định vị tour khám phá địa phương</w:t>
            </w:r>
          </w:p>
        </w:tc>
        <w:tc>
          <w:tcPr>
            <w:tcW w:w="1344" w:type="dxa"/>
            <w:vAlign w:val="top"/>
          </w:tcPr>
          <w:p w14:paraId="69535C6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150675BE">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3E74E37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 thông tin liên hệ hiện tại trước khi tiếp cận chính thức</w:t>
            </w:r>
          </w:p>
        </w:tc>
      </w:tr>
      <w:tr w14:paraId="280C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0CA09D67">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17</w:t>
            </w:r>
          </w:p>
        </w:tc>
        <w:tc>
          <w:tcPr>
            <w:tcW w:w="1343" w:type="dxa"/>
            <w:vAlign w:val="top"/>
          </w:tcPr>
          <w:p w14:paraId="4A4E9C9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lịch – Lữ hành</w:t>
            </w:r>
          </w:p>
        </w:tc>
        <w:tc>
          <w:tcPr>
            <w:tcW w:w="1343" w:type="dxa"/>
            <w:vAlign w:val="top"/>
          </w:tcPr>
          <w:p w14:paraId="24BA42F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Công ty lữ hành</w:t>
            </w:r>
          </w:p>
        </w:tc>
        <w:tc>
          <w:tcPr>
            <w:tcW w:w="1343" w:type="dxa"/>
            <w:vAlign w:val="top"/>
          </w:tcPr>
          <w:p w14:paraId="736BE20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Let's Fly Travel</w:t>
            </w:r>
          </w:p>
        </w:tc>
        <w:tc>
          <w:tcPr>
            <w:tcW w:w="1344" w:type="dxa"/>
            <w:vAlign w:val="top"/>
          </w:tcPr>
          <w:p w14:paraId="411744D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Việt Nam</w:t>
            </w:r>
          </w:p>
        </w:tc>
        <w:tc>
          <w:tcPr>
            <w:tcW w:w="1344" w:type="dxa"/>
            <w:vAlign w:val="top"/>
          </w:tcPr>
          <w:p w14:paraId="11E1E75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liên hệ qua website/Facebook</w:t>
            </w:r>
          </w:p>
        </w:tc>
        <w:tc>
          <w:tcPr>
            <w:tcW w:w="1344" w:type="dxa"/>
            <w:vAlign w:val="top"/>
          </w:tcPr>
          <w:p w14:paraId="16D79E6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đặt tour trong nước</w:t>
            </w:r>
          </w:p>
        </w:tc>
        <w:tc>
          <w:tcPr>
            <w:tcW w:w="1344" w:type="dxa"/>
            <w:vAlign w:val="top"/>
          </w:tcPr>
          <w:p w14:paraId="7084C9B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bán gói trải nghiệm làng nghề kèm mua sắm Chiếu Nẫu như điểm nhấn văn hóa trong tour Phú Yên</w:t>
            </w:r>
          </w:p>
        </w:tc>
        <w:tc>
          <w:tcPr>
            <w:tcW w:w="1344" w:type="dxa"/>
            <w:vAlign w:val="top"/>
          </w:tcPr>
          <w:p w14:paraId="22AB979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1B117CF8">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C</w:t>
            </w:r>
          </w:p>
        </w:tc>
        <w:tc>
          <w:tcPr>
            <w:tcW w:w="1344" w:type="dxa"/>
            <w:vAlign w:val="top"/>
          </w:tcPr>
          <w:p w14:paraId="7A3D538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 thông tin liên hệ hiện tại trước khi tiếp cận chính thức</w:t>
            </w:r>
          </w:p>
        </w:tc>
      </w:tr>
      <w:tr w14:paraId="38B8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6F7CD22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18</w:t>
            </w:r>
          </w:p>
        </w:tc>
        <w:tc>
          <w:tcPr>
            <w:tcW w:w="1343" w:type="dxa"/>
            <w:vAlign w:val="top"/>
          </w:tcPr>
          <w:p w14:paraId="40A4A1C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lịch – Lữ hành</w:t>
            </w:r>
          </w:p>
        </w:tc>
        <w:tc>
          <w:tcPr>
            <w:tcW w:w="1343" w:type="dxa"/>
            <w:vAlign w:val="top"/>
          </w:tcPr>
          <w:p w14:paraId="728C6E7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Công ty lữ hành</w:t>
            </w:r>
          </w:p>
        </w:tc>
        <w:tc>
          <w:tcPr>
            <w:tcW w:w="1343" w:type="dxa"/>
            <w:vAlign w:val="top"/>
          </w:tcPr>
          <w:p w14:paraId="355A3D4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Joytime</w:t>
            </w:r>
          </w:p>
        </w:tc>
        <w:tc>
          <w:tcPr>
            <w:tcW w:w="1344" w:type="dxa"/>
            <w:vAlign w:val="top"/>
          </w:tcPr>
          <w:p w14:paraId="74E83E0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Việt Nam</w:t>
            </w:r>
          </w:p>
        </w:tc>
        <w:tc>
          <w:tcPr>
            <w:tcW w:w="1344" w:type="dxa"/>
            <w:vAlign w:val="top"/>
          </w:tcPr>
          <w:p w14:paraId="787DF63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Tìm liên hệ qua website/Facebook</w:t>
            </w:r>
          </w:p>
        </w:tc>
        <w:tc>
          <w:tcPr>
            <w:tcW w:w="1344" w:type="dxa"/>
            <w:vAlign w:val="top"/>
          </w:tcPr>
          <w:p w14:paraId="529CCAD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đặt tour trong nước</w:t>
            </w:r>
          </w:p>
        </w:tc>
        <w:tc>
          <w:tcPr>
            <w:tcW w:w="1344" w:type="dxa"/>
            <w:vAlign w:val="top"/>
          </w:tcPr>
          <w:p w14:paraId="5C68BB6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bán gói trải nghiệm làng nghề kèm mua sắm Chiếu Nẫu</w:t>
            </w:r>
          </w:p>
        </w:tc>
        <w:tc>
          <w:tcPr>
            <w:tcW w:w="1344" w:type="dxa"/>
            <w:vAlign w:val="top"/>
          </w:tcPr>
          <w:p w14:paraId="2293C77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w:t>
            </w:r>
          </w:p>
        </w:tc>
        <w:tc>
          <w:tcPr>
            <w:tcW w:w="1344" w:type="dxa"/>
            <w:vAlign w:val="center"/>
          </w:tcPr>
          <w:p w14:paraId="58474C7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C</w:t>
            </w:r>
          </w:p>
        </w:tc>
        <w:tc>
          <w:tcPr>
            <w:tcW w:w="1344" w:type="dxa"/>
            <w:vAlign w:val="top"/>
          </w:tcPr>
          <w:p w14:paraId="4AE394D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Cần xác minh thêm thông tin liên hệ hiện tại trước khi tiếp cận chính thức</w:t>
            </w:r>
          </w:p>
        </w:tc>
      </w:tr>
      <w:tr w14:paraId="634C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757C2FA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19</w:t>
            </w:r>
          </w:p>
        </w:tc>
        <w:tc>
          <w:tcPr>
            <w:tcW w:w="1343" w:type="dxa"/>
            <w:vAlign w:val="top"/>
          </w:tcPr>
          <w:p w14:paraId="65E8CE8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sạn – Resort</w:t>
            </w:r>
          </w:p>
        </w:tc>
        <w:tc>
          <w:tcPr>
            <w:tcW w:w="1343" w:type="dxa"/>
            <w:vAlign w:val="top"/>
          </w:tcPr>
          <w:p w14:paraId="0C635B5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Chuỗi lưu trú ven biển Phú Yên/Tuy Hòa</w:t>
            </w:r>
          </w:p>
        </w:tc>
        <w:tc>
          <w:tcPr>
            <w:tcW w:w="1343" w:type="dxa"/>
            <w:vAlign w:val="top"/>
          </w:tcPr>
          <w:p w14:paraId="4A2C75E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Các resort/homestay khu vực Tuy Hòa – An Cư – Gành Đá Đĩa</w:t>
            </w:r>
          </w:p>
        </w:tc>
        <w:tc>
          <w:tcPr>
            <w:tcW w:w="1344" w:type="dxa"/>
            <w:vAlign w:val="top"/>
          </w:tcPr>
          <w:p w14:paraId="3E6506E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Khu vực Tuy Hòa &amp; Tuy An, Phú Yên</w:t>
            </w:r>
          </w:p>
        </w:tc>
        <w:tc>
          <w:tcPr>
            <w:tcW w:w="1344" w:type="dxa"/>
            <w:vAlign w:val="top"/>
          </w:tcPr>
          <w:p w14:paraId="25F4BC1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Tiếp cận trực tiếp quản lý F&amp;B/lễ tân từng resort</w:t>
            </w:r>
          </w:p>
        </w:tc>
        <w:tc>
          <w:tcPr>
            <w:tcW w:w="1344" w:type="dxa"/>
            <w:vAlign w:val="top"/>
          </w:tcPr>
          <w:p w14:paraId="3C66BAB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lưu trú, chủ yếu khách nội địa &amp; một phần quốc tế</w:t>
            </w:r>
          </w:p>
        </w:tc>
        <w:tc>
          <w:tcPr>
            <w:tcW w:w="1344" w:type="dxa"/>
            <w:vAlign w:val="top"/>
          </w:tcPr>
          <w:p w14:paraId="16F5591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Đề xuất đặt Chiếu Nẫu tại quầy lễ tân/minibar làm quà tặng nhận phòng hoặc bán tại quầy lưu niệm</w:t>
            </w:r>
          </w:p>
        </w:tc>
        <w:tc>
          <w:tcPr>
            <w:tcW w:w="1344" w:type="dxa"/>
            <w:vAlign w:val="top"/>
          </w:tcPr>
          <w:p w14:paraId="74954D2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1985A018">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2BADE15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Đây là nhóm kênh chung — cần khảo sát danh sách resort cụ thể tại chỗ để chốt danh sách A/B/C</w:t>
            </w:r>
          </w:p>
        </w:tc>
      </w:tr>
      <w:tr w14:paraId="6F2F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3BBC6FF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20</w:t>
            </w:r>
          </w:p>
        </w:tc>
        <w:tc>
          <w:tcPr>
            <w:tcW w:w="1343" w:type="dxa"/>
            <w:vAlign w:val="top"/>
          </w:tcPr>
          <w:p w14:paraId="6898042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Giáo dục – Workshop</w:t>
            </w:r>
          </w:p>
        </w:tc>
        <w:tc>
          <w:tcPr>
            <w:tcW w:w="1343" w:type="dxa"/>
            <w:vAlign w:val="top"/>
          </w:tcPr>
          <w:p w14:paraId="050774F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Trường quốc tế / trung tâm ngoại ngữ TP.HCM &amp; Hà Nội</w:t>
            </w:r>
          </w:p>
        </w:tc>
        <w:tc>
          <w:tcPr>
            <w:tcW w:w="1343" w:type="dxa"/>
            <w:vAlign w:val="top"/>
          </w:tcPr>
          <w:p w14:paraId="2AE6758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Các trường có chương trình 'Văn hóa Việt Nam' cho học sinh nước ngoài</w:t>
            </w:r>
          </w:p>
        </w:tc>
        <w:tc>
          <w:tcPr>
            <w:tcW w:w="1344" w:type="dxa"/>
            <w:vAlign w:val="top"/>
          </w:tcPr>
          <w:p w14:paraId="0E38504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Liên hệ qua phòng hoạt động ngoại khóa của trường</w:t>
            </w:r>
          </w:p>
        </w:tc>
        <w:tc>
          <w:tcPr>
            <w:tcW w:w="1344" w:type="dxa"/>
            <w:vAlign w:val="top"/>
          </w:tcPr>
          <w:p w14:paraId="349CA70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Học sinh quốc tế, phụ huynh, giáo viên nước ngoài</w:t>
            </w:r>
          </w:p>
        </w:tc>
        <w:tc>
          <w:tcPr>
            <w:tcW w:w="1344" w:type="dxa"/>
            <w:vAlign w:val="top"/>
          </w:tcPr>
          <w:p w14:paraId="2C69A77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Đề xuất workshop 'trải nghiệm dệt chiếu mini' kết hợp bán sản phẩm nhỏ làm quà lưu niệm bài học</w:t>
            </w:r>
          </w:p>
        </w:tc>
        <w:tc>
          <w:tcPr>
            <w:tcW w:w="1344" w:type="dxa"/>
            <w:vAlign w:val="top"/>
          </w:tcPr>
          <w:p w14:paraId="62B0FEB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 (thị trường ngách)</w:t>
            </w:r>
          </w:p>
        </w:tc>
        <w:tc>
          <w:tcPr>
            <w:tcW w:w="1344" w:type="dxa"/>
            <w:vAlign w:val="top"/>
          </w:tcPr>
          <w:p w14:paraId="69F9AEA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w:t>
            </w:r>
          </w:p>
        </w:tc>
        <w:tc>
          <w:tcPr>
            <w:tcW w:w="1344" w:type="dxa"/>
            <w:vAlign w:val="center"/>
          </w:tcPr>
          <w:p w14:paraId="11CA7C5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Kênh tiềm năng dài hạn — cần khảo sát danh sách trường cụ thể trước khi triển khai</w:t>
            </w:r>
          </w:p>
        </w:tc>
        <w:tc>
          <w:tcPr>
            <w:tcW w:w="1344" w:type="dxa"/>
            <w:vAlign w:val="top"/>
          </w:tcPr>
          <w:p w14:paraId="2AF59E1A">
            <w:pPr>
              <w:widowControl w:val="0"/>
              <w:jc w:val="left"/>
              <w:rPr>
                <w:sz w:val="28"/>
                <w:szCs w:val="28"/>
                <w:vertAlign w:val="baseline"/>
              </w:rPr>
            </w:pPr>
          </w:p>
        </w:tc>
      </w:tr>
      <w:tr w14:paraId="313A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499B3894">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21</w:t>
            </w:r>
          </w:p>
        </w:tc>
        <w:tc>
          <w:tcPr>
            <w:tcW w:w="1343" w:type="dxa"/>
            <w:vAlign w:val="top"/>
          </w:tcPr>
          <w:p w14:paraId="5E43650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TMĐT &amp; B2B</w:t>
            </w:r>
          </w:p>
        </w:tc>
        <w:tc>
          <w:tcPr>
            <w:tcW w:w="1343" w:type="dxa"/>
            <w:vAlign w:val="top"/>
          </w:tcPr>
          <w:p w14:paraId="76BE37C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Sàn TMĐT hàng Việt/OCOP</w:t>
            </w:r>
          </w:p>
        </w:tc>
        <w:tc>
          <w:tcPr>
            <w:tcW w:w="1343" w:type="dxa"/>
            <w:vAlign w:val="top"/>
          </w:tcPr>
          <w:p w14:paraId="4D3FFB9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postmart.vn / voso.vn (Sàn TMĐT Bưu điện &amp; Viettel Post)</w:t>
            </w:r>
          </w:p>
        </w:tc>
        <w:tc>
          <w:tcPr>
            <w:tcW w:w="1344" w:type="dxa"/>
            <w:vAlign w:val="top"/>
          </w:tcPr>
          <w:p w14:paraId="0469E39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Toàn quốc — nền tảng online</w:t>
            </w:r>
          </w:p>
        </w:tc>
        <w:tc>
          <w:tcPr>
            <w:tcW w:w="1344" w:type="dxa"/>
            <w:vAlign w:val="top"/>
          </w:tcPr>
          <w:p w14:paraId="28E5B69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Đăng ký gian hàng qua Bưu điện tỉnh/Viettel Post địa phương</w:t>
            </w:r>
          </w:p>
        </w:tc>
        <w:tc>
          <w:tcPr>
            <w:tcW w:w="1344" w:type="dxa"/>
            <w:vAlign w:val="top"/>
          </w:tcPr>
          <w:p w14:paraId="1D0795E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Người mua hàng Việt, đặc sản vùng miền trên toàn quốc</w:t>
            </w:r>
          </w:p>
        </w:tc>
        <w:tc>
          <w:tcPr>
            <w:tcW w:w="1344" w:type="dxa"/>
            <w:vAlign w:val="top"/>
          </w:tcPr>
          <w:p w14:paraId="39769B1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Ưu tiên đăng ký sau khi có chứng nhận OCOP — hai sàn này có chính sách hỗ trợ riêng cho sản phẩm OCOP/làng nghề</w:t>
            </w:r>
          </w:p>
        </w:tc>
        <w:tc>
          <w:tcPr>
            <w:tcW w:w="1344" w:type="dxa"/>
            <w:vAlign w:val="top"/>
          </w:tcPr>
          <w:p w14:paraId="3FE11E8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59E48F4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1A118FF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đề cập ở báo cáo cạnh tranh trước; đây là kênh Nhà nước hỗ trợ tốt cho hàng làng nghề</w:t>
            </w:r>
          </w:p>
        </w:tc>
      </w:tr>
      <w:tr w14:paraId="2A13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0E92D1F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22</w:t>
            </w:r>
          </w:p>
        </w:tc>
        <w:tc>
          <w:tcPr>
            <w:tcW w:w="1343" w:type="dxa"/>
            <w:vAlign w:val="top"/>
          </w:tcPr>
          <w:p w14:paraId="3653E84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TMĐT &amp; B2B</w:t>
            </w:r>
          </w:p>
        </w:tc>
        <w:tc>
          <w:tcPr>
            <w:tcW w:w="1343" w:type="dxa"/>
            <w:vAlign w:val="top"/>
          </w:tcPr>
          <w:p w14:paraId="430A911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Sàn TMĐT quốc tế cho hàng thủ công</w:t>
            </w:r>
          </w:p>
        </w:tc>
        <w:tc>
          <w:tcPr>
            <w:tcW w:w="1343" w:type="dxa"/>
            <w:vAlign w:val="top"/>
          </w:tcPr>
          <w:p w14:paraId="1858609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Etsy</w:t>
            </w:r>
          </w:p>
        </w:tc>
        <w:tc>
          <w:tcPr>
            <w:tcW w:w="1344" w:type="dxa"/>
            <w:vAlign w:val="top"/>
          </w:tcPr>
          <w:p w14:paraId="5BF5C5C9">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Nền tảng online quốc tế</w:t>
            </w:r>
          </w:p>
        </w:tc>
        <w:tc>
          <w:tcPr>
            <w:tcW w:w="1344" w:type="dxa"/>
            <w:vAlign w:val="top"/>
          </w:tcPr>
          <w:p w14:paraId="3EA41F8A">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Mở gian hàng Etsy, tối ưu từ khóa 'Vietnamese handwoven seagrass'</w:t>
            </w:r>
          </w:p>
        </w:tc>
        <w:tc>
          <w:tcPr>
            <w:tcW w:w="1344" w:type="dxa"/>
            <w:vAlign w:val="top"/>
          </w:tcPr>
          <w:p w14:paraId="075F3D56">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Khách quốc tế yêu đồ eco/handmade</w:t>
            </w:r>
          </w:p>
        </w:tc>
        <w:tc>
          <w:tcPr>
            <w:tcW w:w="1344" w:type="dxa"/>
            <w:vAlign w:val="top"/>
          </w:tcPr>
          <w:p w14:paraId="1A61C158">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Kênh xuất khẩu nhỏ lẻ phù hợp giai đoạn đầu, không cần MOQ như Alibaba</w:t>
            </w:r>
          </w:p>
        </w:tc>
        <w:tc>
          <w:tcPr>
            <w:tcW w:w="1344" w:type="dxa"/>
            <w:vAlign w:val="top"/>
          </w:tcPr>
          <w:p w14:paraId="4F96C4B7">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055F5F42">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B</w:t>
            </w:r>
          </w:p>
        </w:tc>
        <w:tc>
          <w:tcPr>
            <w:tcW w:w="1344" w:type="dxa"/>
            <w:vAlign w:val="top"/>
          </w:tcPr>
          <w:p w14:paraId="1390A61C">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Không cần xác minh — nền tảng công khai, phù hợp mô hình hàng thủ công số lượng nhỏ</w:t>
            </w:r>
          </w:p>
        </w:tc>
      </w:tr>
      <w:tr w14:paraId="4C55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4CF73F62">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STT</w:t>
            </w:r>
          </w:p>
        </w:tc>
        <w:tc>
          <w:tcPr>
            <w:tcW w:w="1343" w:type="dxa"/>
            <w:vAlign w:val="center"/>
          </w:tcPr>
          <w:p w14:paraId="21CBFFB2">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Nhóm khu vực</w:t>
            </w:r>
          </w:p>
        </w:tc>
        <w:tc>
          <w:tcPr>
            <w:tcW w:w="1343" w:type="dxa"/>
            <w:vAlign w:val="center"/>
          </w:tcPr>
          <w:p w14:paraId="47A8565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Loại kênh</w:t>
            </w:r>
          </w:p>
        </w:tc>
        <w:tc>
          <w:tcPr>
            <w:tcW w:w="1343" w:type="dxa"/>
            <w:vAlign w:val="center"/>
          </w:tcPr>
          <w:p w14:paraId="05F945BF">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Tên đơn vị</w:t>
            </w:r>
          </w:p>
        </w:tc>
        <w:tc>
          <w:tcPr>
            <w:tcW w:w="1344" w:type="dxa"/>
            <w:vAlign w:val="center"/>
          </w:tcPr>
          <w:p w14:paraId="4B4A08D9">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Địa chỉ / Khu vực</w:t>
            </w:r>
          </w:p>
        </w:tc>
        <w:tc>
          <w:tcPr>
            <w:tcW w:w="1344" w:type="dxa"/>
            <w:vAlign w:val="center"/>
          </w:tcPr>
          <w:p w14:paraId="514EF933">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Website / Liên hệ</w:t>
            </w:r>
          </w:p>
        </w:tc>
        <w:tc>
          <w:tcPr>
            <w:tcW w:w="1344" w:type="dxa"/>
            <w:vAlign w:val="center"/>
          </w:tcPr>
          <w:p w14:paraId="37D1467B">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Loại khách hàng</w:t>
            </w:r>
          </w:p>
        </w:tc>
        <w:tc>
          <w:tcPr>
            <w:tcW w:w="1344" w:type="dxa"/>
            <w:vAlign w:val="center"/>
          </w:tcPr>
          <w:p w14:paraId="4FD71121">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Cách tiếp cận đề xuất</w:t>
            </w:r>
          </w:p>
        </w:tc>
        <w:tc>
          <w:tcPr>
            <w:tcW w:w="1344" w:type="dxa"/>
            <w:vAlign w:val="center"/>
          </w:tcPr>
          <w:p w14:paraId="541B2783">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Mức độ phù hợp</w:t>
            </w:r>
          </w:p>
        </w:tc>
        <w:tc>
          <w:tcPr>
            <w:tcW w:w="1344" w:type="dxa"/>
            <w:vAlign w:val="center"/>
          </w:tcPr>
          <w:p w14:paraId="4265576C">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Ưu tiên</w:t>
            </w:r>
          </w:p>
        </w:tc>
        <w:tc>
          <w:tcPr>
            <w:tcW w:w="1344" w:type="dxa"/>
            <w:vAlign w:val="center"/>
          </w:tcPr>
          <w:p w14:paraId="7988FC52">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FFFFFF"/>
                <w:kern w:val="0"/>
                <w:sz w:val="28"/>
                <w:szCs w:val="28"/>
                <w:u w:val="none"/>
                <w:lang w:val="en-US" w:eastAsia="zh-CN" w:bidi="ar"/>
              </w:rPr>
              <w:t>Ghi chú / Nguồn xác minh</w:t>
            </w:r>
          </w:p>
        </w:tc>
      </w:tr>
      <w:tr w14:paraId="7A3C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vAlign w:val="center"/>
          </w:tcPr>
          <w:p w14:paraId="6FDA2DD6">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2</w:t>
            </w:r>
          </w:p>
        </w:tc>
        <w:tc>
          <w:tcPr>
            <w:tcW w:w="1343" w:type="dxa"/>
            <w:vAlign w:val="top"/>
          </w:tcPr>
          <w:p w14:paraId="7BABCE2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TP.HCM</w:t>
            </w:r>
          </w:p>
        </w:tc>
        <w:tc>
          <w:tcPr>
            <w:tcW w:w="1343" w:type="dxa"/>
            <w:vAlign w:val="top"/>
          </w:tcPr>
          <w:p w14:paraId="09BC2843">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Shop quà tặng/thủ công</w:t>
            </w:r>
          </w:p>
        </w:tc>
        <w:tc>
          <w:tcPr>
            <w:tcW w:w="1343" w:type="dxa"/>
            <w:vAlign w:val="top"/>
          </w:tcPr>
          <w:p w14:paraId="30AAE4CF">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Saigon Kitsch</w:t>
            </w:r>
          </w:p>
        </w:tc>
        <w:tc>
          <w:tcPr>
            <w:tcW w:w="1344" w:type="dxa"/>
            <w:vAlign w:val="top"/>
          </w:tcPr>
          <w:p w14:paraId="6FD0972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43 Tôn Thất Thiệp, P. Bến Nghé, Q.1, TP.HCM</w:t>
            </w:r>
          </w:p>
        </w:tc>
        <w:tc>
          <w:tcPr>
            <w:tcW w:w="1344" w:type="dxa"/>
            <w:vAlign w:val="top"/>
          </w:tcPr>
          <w:p w14:paraId="2B3E4661">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FB: Saigon Kitsch</w:t>
            </w:r>
          </w:p>
        </w:tc>
        <w:tc>
          <w:tcPr>
            <w:tcW w:w="1344" w:type="dxa"/>
            <w:vAlign w:val="top"/>
          </w:tcPr>
          <w:p w14:paraId="38CDD0A5">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Du khách quốc tế trẻ, phong cách vintage/độc lạ</w:t>
            </w:r>
          </w:p>
        </w:tc>
        <w:tc>
          <w:tcPr>
            <w:tcW w:w="1344" w:type="dxa"/>
            <w:vAlign w:val="top"/>
          </w:tcPr>
          <w:p w14:paraId="41901F94">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Chào hàng mẫu túi/lót ly cói thiết kế hiện đại, nhấn câu chuyện làng nghề</w:t>
            </w:r>
          </w:p>
        </w:tc>
        <w:tc>
          <w:tcPr>
            <w:tcW w:w="1344" w:type="dxa"/>
            <w:vAlign w:val="top"/>
          </w:tcPr>
          <w:p w14:paraId="3A2076DE">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Phù hợp</w:t>
            </w:r>
          </w:p>
        </w:tc>
        <w:tc>
          <w:tcPr>
            <w:tcW w:w="1344" w:type="dxa"/>
            <w:vAlign w:val="center"/>
          </w:tcPr>
          <w:p w14:paraId="04433C64">
            <w:pPr>
              <w:keepNext w:val="0"/>
              <w:keepLines w:val="0"/>
              <w:widowControl/>
              <w:suppressLineNumbers w:val="0"/>
              <w:jc w:val="center"/>
              <w:textAlignment w:val="center"/>
              <w:rPr>
                <w:sz w:val="28"/>
                <w:szCs w:val="28"/>
                <w:vertAlign w:val="baseline"/>
              </w:rPr>
            </w:pPr>
            <w:r>
              <w:rPr>
                <w:rFonts w:hint="default" w:ascii="Times New Roman" w:hAnsi="Times New Roman" w:eastAsia="SimSun" w:cs="Times New Roman"/>
                <w:b/>
                <w:bCs/>
                <w:i w:val="0"/>
                <w:iCs w:val="0"/>
                <w:color w:val="000000"/>
                <w:kern w:val="0"/>
                <w:sz w:val="28"/>
                <w:szCs w:val="28"/>
                <w:u w:val="none"/>
                <w:lang w:val="en-US" w:eastAsia="zh-CN" w:bidi="ar"/>
              </w:rPr>
              <w:t>A</w:t>
            </w:r>
          </w:p>
        </w:tc>
        <w:tc>
          <w:tcPr>
            <w:tcW w:w="1344" w:type="dxa"/>
            <w:vAlign w:val="top"/>
          </w:tcPr>
          <w:p w14:paraId="74E2209B">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8"/>
                <w:szCs w:val="28"/>
                <w:u w:val="none"/>
                <w:lang w:val="en-US" w:eastAsia="zh-CN" w:bidi="ar"/>
              </w:rPr>
              <w:t>Đã xác minh địa chỉ qua nhiều review Tripadvisor/Afar; shop 3-4 tầng, đông khách quốc tế</w:t>
            </w:r>
          </w:p>
        </w:tc>
      </w:tr>
    </w:tbl>
    <w:p w14:paraId="3521646E">
      <w:pPr>
        <w:rPr>
          <w:sz w:val="28"/>
          <w:szCs w:val="28"/>
        </w:rPr>
      </w:pPr>
    </w:p>
    <w:p w14:paraId="51C23D06">
      <w:pPr>
        <w:rPr>
          <w:sz w:val="28"/>
          <w:szCs w:val="28"/>
        </w:rPr>
      </w:pPr>
    </w:p>
    <w:p w14:paraId="596EA5A8">
      <w:pPr>
        <w:rPr>
          <w:sz w:val="28"/>
          <w:szCs w:val="28"/>
        </w:rPr>
      </w:pPr>
    </w:p>
    <w:p w14:paraId="618AB7C3">
      <w:pPr>
        <w:rPr>
          <w:sz w:val="28"/>
          <w:szCs w:val="28"/>
        </w:rPr>
      </w:pPr>
    </w:p>
    <w:p w14:paraId="11074D94">
      <w:pPr>
        <w:rPr>
          <w:sz w:val="28"/>
          <w:szCs w:val="28"/>
        </w:rPr>
      </w:pPr>
    </w:p>
    <w:p w14:paraId="2C9C7DA0">
      <w:pPr>
        <w:rPr>
          <w:sz w:val="28"/>
          <w:szCs w:val="28"/>
        </w:rPr>
      </w:pPr>
    </w:p>
    <w:p w14:paraId="247B5863">
      <w:pPr>
        <w:rPr>
          <w:sz w:val="28"/>
          <w:szCs w:val="28"/>
        </w:rPr>
      </w:pPr>
    </w:p>
    <w:p w14:paraId="4B9BDAA8">
      <w:pPr>
        <w:rPr>
          <w:sz w:val="28"/>
          <w:szCs w:val="28"/>
        </w:rPr>
      </w:pPr>
    </w:p>
    <w:p w14:paraId="72CDF3B1">
      <w:pPr>
        <w:rPr>
          <w:sz w:val="28"/>
          <w:szCs w:val="28"/>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0"/>
        <w:gridCol w:w="7390"/>
      </w:tblGrid>
      <w:tr w14:paraId="0C8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0" w:type="dxa"/>
            <w:vAlign w:val="bottom"/>
          </w:tcPr>
          <w:p w14:paraId="46893B25">
            <w:pPr>
              <w:keepNext w:val="0"/>
              <w:keepLines w:val="0"/>
              <w:widowControl/>
              <w:suppressLineNumbers w:val="0"/>
              <w:jc w:val="left"/>
              <w:textAlignment w:val="bottom"/>
              <w:rPr>
                <w:sz w:val="28"/>
                <w:szCs w:val="28"/>
                <w:vertAlign w:val="baseline"/>
              </w:rPr>
            </w:pPr>
            <w:r>
              <w:rPr>
                <w:rFonts w:hint="default" w:ascii="Times New Roman" w:hAnsi="Times New Roman" w:eastAsia="SimSun" w:cs="Times New Roman"/>
                <w:b/>
                <w:bCs/>
                <w:i w:val="0"/>
                <w:iCs w:val="0"/>
                <w:color w:val="000000"/>
                <w:kern w:val="0"/>
                <w:sz w:val="22"/>
                <w:szCs w:val="22"/>
                <w:u w:val="none"/>
                <w:lang w:val="en-US" w:eastAsia="zh-CN" w:bidi="ar"/>
              </w:rPr>
              <w:t>Chú giải</w:t>
            </w:r>
          </w:p>
        </w:tc>
        <w:tc>
          <w:tcPr>
            <w:tcW w:w="7390" w:type="dxa"/>
            <w:vAlign w:val="top"/>
          </w:tcPr>
          <w:p w14:paraId="46310C97">
            <w:pPr>
              <w:widowControl w:val="0"/>
              <w:jc w:val="both"/>
              <w:rPr>
                <w:sz w:val="28"/>
                <w:szCs w:val="28"/>
                <w:vertAlign w:val="baseline"/>
              </w:rPr>
            </w:pPr>
          </w:p>
        </w:tc>
      </w:tr>
      <w:tr w14:paraId="778D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0" w:type="dxa"/>
            <w:vAlign w:val="bottom"/>
          </w:tcPr>
          <w:p w14:paraId="5F54EC31">
            <w:pPr>
              <w:keepNext w:val="0"/>
              <w:keepLines w:val="0"/>
              <w:widowControl/>
              <w:suppressLineNumbers w:val="0"/>
              <w:jc w:val="left"/>
              <w:textAlignment w:val="bottom"/>
              <w:rPr>
                <w:sz w:val="28"/>
                <w:szCs w:val="28"/>
                <w:vertAlign w:val="baseline"/>
              </w:rPr>
            </w:pPr>
            <w:r>
              <w:rPr>
                <w:rFonts w:hint="default" w:ascii="Times New Roman" w:hAnsi="Times New Roman" w:eastAsia="SimSun" w:cs="Times New Roman"/>
                <w:i w:val="0"/>
                <w:iCs w:val="0"/>
                <w:color w:val="000000"/>
                <w:kern w:val="0"/>
                <w:sz w:val="22"/>
                <w:szCs w:val="22"/>
                <w:u w:val="none"/>
                <w:lang w:val="en-US" w:eastAsia="zh-CN" w:bidi="ar"/>
              </w:rPr>
              <w:t>Ưu tiên A</w:t>
            </w:r>
          </w:p>
        </w:tc>
        <w:tc>
          <w:tcPr>
            <w:tcW w:w="7390" w:type="dxa"/>
            <w:vAlign w:val="top"/>
          </w:tcPr>
          <w:p w14:paraId="4366EA4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0"/>
                <w:szCs w:val="20"/>
                <w:u w:val="none"/>
                <w:lang w:val="en-US" w:eastAsia="zh-CN" w:bidi="ar"/>
              </w:rPr>
              <w:t>Đối tác đã xác minh thông tin cụ thể (địa chỉ/liên hệ/tiền lệ hợp tác) — nên tiếp cận trước tiên.</w:t>
            </w:r>
          </w:p>
        </w:tc>
      </w:tr>
      <w:tr w14:paraId="3178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0" w:type="dxa"/>
            <w:vAlign w:val="bottom"/>
          </w:tcPr>
          <w:p w14:paraId="232E140D">
            <w:pPr>
              <w:keepNext w:val="0"/>
              <w:keepLines w:val="0"/>
              <w:widowControl/>
              <w:suppressLineNumbers w:val="0"/>
              <w:jc w:val="left"/>
              <w:textAlignment w:val="bottom"/>
              <w:rPr>
                <w:sz w:val="28"/>
                <w:szCs w:val="28"/>
                <w:vertAlign w:val="baseline"/>
              </w:rPr>
            </w:pPr>
            <w:r>
              <w:rPr>
                <w:rFonts w:hint="default" w:ascii="Times New Roman" w:hAnsi="Times New Roman" w:eastAsia="SimSun" w:cs="Times New Roman"/>
                <w:i w:val="0"/>
                <w:iCs w:val="0"/>
                <w:color w:val="000000"/>
                <w:kern w:val="0"/>
                <w:sz w:val="22"/>
                <w:szCs w:val="22"/>
                <w:u w:val="none"/>
                <w:lang w:val="en-US" w:eastAsia="zh-CN" w:bidi="ar"/>
              </w:rPr>
              <w:t>Ưu tiên B</w:t>
            </w:r>
          </w:p>
        </w:tc>
        <w:tc>
          <w:tcPr>
            <w:tcW w:w="7390" w:type="dxa"/>
            <w:vAlign w:val="top"/>
          </w:tcPr>
          <w:p w14:paraId="731CB6D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0"/>
                <w:szCs w:val="20"/>
                <w:u w:val="none"/>
                <w:lang w:val="en-US" w:eastAsia="zh-CN" w:bidi="ar"/>
              </w:rPr>
              <w:t>Đối tác/kênh có cơ sở xác thực (bài báo, nền tảng công khai) nhưng cần xác minh thêm chi tiết liên hệ trước khi tiếp cận.</w:t>
            </w:r>
          </w:p>
        </w:tc>
      </w:tr>
      <w:tr w14:paraId="6C7B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0" w:type="dxa"/>
            <w:vAlign w:val="bottom"/>
          </w:tcPr>
          <w:p w14:paraId="60397280">
            <w:pPr>
              <w:keepNext w:val="0"/>
              <w:keepLines w:val="0"/>
              <w:widowControl/>
              <w:suppressLineNumbers w:val="0"/>
              <w:jc w:val="left"/>
              <w:textAlignment w:val="bottom"/>
              <w:rPr>
                <w:sz w:val="28"/>
                <w:szCs w:val="28"/>
                <w:vertAlign w:val="baseline"/>
              </w:rPr>
            </w:pPr>
            <w:r>
              <w:rPr>
                <w:rFonts w:hint="default" w:ascii="Times New Roman" w:hAnsi="Times New Roman" w:eastAsia="SimSun" w:cs="Times New Roman"/>
                <w:i w:val="0"/>
                <w:iCs w:val="0"/>
                <w:color w:val="000000"/>
                <w:kern w:val="0"/>
                <w:sz w:val="22"/>
                <w:szCs w:val="22"/>
                <w:u w:val="none"/>
                <w:lang w:val="en-US" w:eastAsia="zh-CN" w:bidi="ar"/>
              </w:rPr>
              <w:t>Ưu tiên C</w:t>
            </w:r>
          </w:p>
        </w:tc>
        <w:tc>
          <w:tcPr>
            <w:tcW w:w="7390" w:type="dxa"/>
            <w:vAlign w:val="top"/>
          </w:tcPr>
          <w:p w14:paraId="73B2378D">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0"/>
                <w:szCs w:val="20"/>
                <w:u w:val="none"/>
                <w:lang w:val="en-US" w:eastAsia="zh-CN" w:bidi="ar"/>
              </w:rPr>
              <w:t>Kênh tiềm năng dài hạn, cần khảo sát thêm hoặc phụ thuộc điều kiện khác (ví dụ: đã có chứng nhận OCOP, đã tối ưu chi phí sản xuất).</w:t>
            </w:r>
          </w:p>
        </w:tc>
      </w:tr>
      <w:tr w14:paraId="6F19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0" w:type="dxa"/>
            <w:vAlign w:val="bottom"/>
          </w:tcPr>
          <w:p w14:paraId="260A2163">
            <w:pPr>
              <w:keepNext w:val="0"/>
              <w:keepLines w:val="0"/>
              <w:widowControl/>
              <w:suppressLineNumbers w:val="0"/>
              <w:jc w:val="left"/>
              <w:textAlignment w:val="bottom"/>
              <w:rPr>
                <w:sz w:val="28"/>
                <w:szCs w:val="28"/>
                <w:vertAlign w:val="baseline"/>
              </w:rPr>
            </w:pPr>
            <w:r>
              <w:rPr>
                <w:rFonts w:hint="default" w:ascii="Times New Roman" w:hAnsi="Times New Roman" w:eastAsia="SimSun" w:cs="Times New Roman"/>
                <w:i w:val="0"/>
                <w:iCs w:val="0"/>
                <w:color w:val="000000"/>
                <w:kern w:val="0"/>
                <w:sz w:val="22"/>
                <w:szCs w:val="22"/>
                <w:u w:val="none"/>
                <w:lang w:val="en-US" w:eastAsia="zh-CN" w:bidi="ar"/>
              </w:rPr>
              <w:t>Ghi chú phương pháp</w:t>
            </w:r>
          </w:p>
        </w:tc>
        <w:tc>
          <w:tcPr>
            <w:tcW w:w="7390" w:type="dxa"/>
            <w:vAlign w:val="top"/>
          </w:tcPr>
          <w:p w14:paraId="26978F72">
            <w:pPr>
              <w:keepNext w:val="0"/>
              <w:keepLines w:val="0"/>
              <w:widowControl/>
              <w:suppressLineNumbers w:val="0"/>
              <w:jc w:val="left"/>
              <w:textAlignment w:val="top"/>
              <w:rPr>
                <w:sz w:val="28"/>
                <w:szCs w:val="28"/>
                <w:vertAlign w:val="baseline"/>
              </w:rPr>
            </w:pPr>
            <w:r>
              <w:rPr>
                <w:rFonts w:hint="default" w:ascii="Times New Roman" w:hAnsi="Times New Roman" w:eastAsia="SimSun" w:cs="Times New Roman"/>
                <w:i w:val="0"/>
                <w:iCs w:val="0"/>
                <w:color w:val="000000"/>
                <w:kern w:val="0"/>
                <w:sz w:val="20"/>
                <w:szCs w:val="20"/>
                <w:u w:val="none"/>
                <w:lang w:val="en-US" w:eastAsia="zh-CN" w:bidi="ar"/>
              </w:rPr>
              <w:t>Danh sách được tổng hợp từ khảo sát công khai trên internet (báo chí, website doanh nghiệp, review du lịch) tính đến 09/2026. Các đơn vị đánh dấu 'Cần xác minh thêm' là tên do người dùng cung cấp nhưng mình chưa tìm được nguồn xác thực độc lập — cần gọi điện/kiểm tra trực tiếp trước khi đưa vào kế hoạch tiếp cận chính thức, để tránh liên hệ nhầm hoặc đơn vị đã ngừng hoạt động.</w:t>
            </w:r>
          </w:p>
        </w:tc>
      </w:tr>
    </w:tbl>
    <w:p w14:paraId="210CD6E1">
      <w:pPr>
        <w:rPr>
          <w:sz w:val="28"/>
          <w:szCs w:val="28"/>
        </w:rPr>
      </w:pPr>
    </w:p>
    <w:p w14:paraId="5A188C1F">
      <w:pPr>
        <w:rPr>
          <w:sz w:val="28"/>
          <w:szCs w:val="28"/>
        </w:rPr>
      </w:pPr>
    </w:p>
    <w:p w14:paraId="69866ECD">
      <w:pPr>
        <w:rPr>
          <w:sz w:val="28"/>
          <w:szCs w:val="28"/>
        </w:rPr>
      </w:pPr>
    </w:p>
    <w:p w14:paraId="58592DD4">
      <w:pPr>
        <w:rPr>
          <w:sz w:val="28"/>
          <w:szCs w:val="28"/>
        </w:rPr>
        <w:sectPr>
          <w:pgSz w:w="16840" w:h="11907" w:orient="landscape"/>
          <w:pgMar w:top="1411" w:right="1138" w:bottom="1138" w:left="1138"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2B07CB0B">
      <w:pPr>
        <w:rPr>
          <w:sz w:val="28"/>
          <w:szCs w:val="28"/>
        </w:rPr>
        <w:sectPr>
          <w:pgSz w:w="16840" w:h="11907" w:orient="landscape"/>
          <w:pgMar w:top="1411" w:right="1138" w:bottom="1138" w:left="1138"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1E50CD2A">
      <w:pPr>
        <w:rPr>
          <w:sz w:val="28"/>
          <w:szCs w:val="28"/>
        </w:rPr>
        <w:sectPr>
          <w:pgSz w:w="16840" w:h="11907" w:orient="landscape"/>
          <w:pgMar w:top="1411" w:right="1138" w:bottom="1138" w:left="1138"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pPr>
    </w:p>
    <w:p w14:paraId="3E4C87F0">
      <w:pPr>
        <w:rPr>
          <w:sz w:val="28"/>
          <w:szCs w:val="28"/>
        </w:rPr>
      </w:pPr>
    </w:p>
    <w:p w14:paraId="104BC95C">
      <w:pPr>
        <w:rPr>
          <w:sz w:val="28"/>
          <w:szCs w:val="28"/>
          <w:lang w:val="en-US"/>
        </w:rPr>
      </w:pPr>
    </w:p>
    <w:p w14:paraId="2276683E">
      <w:pPr>
        <w:pStyle w:val="25"/>
        <w:tabs>
          <w:tab w:val="right" w:leader="dot" w:pos="9350"/>
        </w:tabs>
        <w:rPr>
          <w:rFonts w:eastAsiaTheme="minorEastAsia"/>
          <w:sz w:val="28"/>
          <w:szCs w:val="28"/>
          <w:lang w:val="en-US"/>
        </w:rPr>
      </w:pPr>
    </w:p>
    <w:p w14:paraId="597534B7">
      <w:pPr>
        <w:pStyle w:val="25"/>
        <w:tabs>
          <w:tab w:val="right" w:leader="dot" w:pos="9350"/>
        </w:tabs>
        <w:rPr>
          <w:rFonts w:eastAsiaTheme="minorEastAsia"/>
          <w:sz w:val="28"/>
          <w:szCs w:val="28"/>
          <w:lang w:val="en-US"/>
        </w:rPr>
      </w:pPr>
    </w:p>
    <w:p w14:paraId="00743D6E">
      <w:pPr>
        <w:pStyle w:val="24"/>
        <w:tabs>
          <w:tab w:val="right" w:leader="dot" w:pos="9350"/>
        </w:tabs>
        <w:rPr>
          <w:rFonts w:eastAsiaTheme="minorEastAsia"/>
          <w:sz w:val="28"/>
          <w:szCs w:val="28"/>
          <w:lang w:val="en-US"/>
        </w:rPr>
      </w:pPr>
      <w:r>
        <w:fldChar w:fldCharType="begin"/>
      </w:r>
      <w:r>
        <w:instrText xml:space="preserve"> HYPERLINK \l "_Toc195213279" </w:instrText>
      </w:r>
      <w:r>
        <w:fldChar w:fldCharType="separate"/>
      </w:r>
      <w:r>
        <w:rPr>
          <w:rStyle w:val="19"/>
          <w:bCs/>
          <w:sz w:val="28"/>
          <w:szCs w:val="28"/>
          <w:lang w:val="vi-VN"/>
        </w:rPr>
        <w:t>CHƯƠNG 6: KẾ HOẠCH TÀI CHÍNH</w:t>
      </w:r>
      <w:r>
        <w:rPr>
          <w:sz w:val="28"/>
          <w:szCs w:val="28"/>
        </w:rPr>
        <w:tab/>
      </w:r>
      <w:r>
        <w:rPr>
          <w:sz w:val="28"/>
          <w:szCs w:val="28"/>
        </w:rPr>
        <w:fldChar w:fldCharType="begin"/>
      </w:r>
      <w:r>
        <w:rPr>
          <w:sz w:val="28"/>
          <w:szCs w:val="28"/>
        </w:rPr>
        <w:instrText xml:space="preserve"> PAGEREF _Toc195213279 \h </w:instrText>
      </w:r>
      <w:r>
        <w:rPr>
          <w:sz w:val="28"/>
          <w:szCs w:val="28"/>
        </w:rPr>
        <w:fldChar w:fldCharType="separate"/>
      </w:r>
      <w:r>
        <w:rPr>
          <w:sz w:val="28"/>
          <w:szCs w:val="28"/>
        </w:rPr>
        <w:t>37</w:t>
      </w:r>
      <w:r>
        <w:rPr>
          <w:sz w:val="28"/>
          <w:szCs w:val="28"/>
        </w:rPr>
        <w:fldChar w:fldCharType="end"/>
      </w:r>
      <w:r>
        <w:rPr>
          <w:sz w:val="28"/>
          <w:szCs w:val="28"/>
        </w:rPr>
        <w:fldChar w:fldCharType="end"/>
      </w:r>
    </w:p>
    <w:p w14:paraId="06655C7D">
      <w:pPr>
        <w:pStyle w:val="24"/>
        <w:tabs>
          <w:tab w:val="right" w:leader="dot" w:pos="9350"/>
        </w:tabs>
        <w:rPr>
          <w:rFonts w:eastAsiaTheme="minorEastAsia"/>
          <w:sz w:val="28"/>
          <w:szCs w:val="28"/>
          <w:lang w:val="en-US"/>
        </w:rPr>
      </w:pPr>
      <w:r>
        <w:fldChar w:fldCharType="begin"/>
      </w:r>
      <w:r>
        <w:instrText xml:space="preserve"> HYPERLINK \l "_Toc195213280" </w:instrText>
      </w:r>
      <w:r>
        <w:fldChar w:fldCharType="separate"/>
      </w:r>
      <w:r>
        <w:rPr>
          <w:rStyle w:val="19"/>
          <w:bCs/>
          <w:sz w:val="28"/>
          <w:szCs w:val="28"/>
          <w:lang w:val="en-US"/>
        </w:rPr>
        <w:t>I. Nguồn vốn huy động</w:t>
      </w:r>
      <w:r>
        <w:rPr>
          <w:sz w:val="28"/>
          <w:szCs w:val="28"/>
        </w:rPr>
        <w:tab/>
      </w:r>
      <w:r>
        <w:rPr>
          <w:sz w:val="28"/>
          <w:szCs w:val="28"/>
        </w:rPr>
        <w:fldChar w:fldCharType="begin"/>
      </w:r>
      <w:r>
        <w:rPr>
          <w:sz w:val="28"/>
          <w:szCs w:val="28"/>
        </w:rPr>
        <w:instrText xml:space="preserve"> PAGEREF _Toc195213280 \h </w:instrText>
      </w:r>
      <w:r>
        <w:rPr>
          <w:sz w:val="28"/>
          <w:szCs w:val="28"/>
        </w:rPr>
        <w:fldChar w:fldCharType="separate"/>
      </w:r>
      <w:r>
        <w:rPr>
          <w:sz w:val="28"/>
          <w:szCs w:val="28"/>
        </w:rPr>
        <w:t>37</w:t>
      </w:r>
      <w:r>
        <w:rPr>
          <w:sz w:val="28"/>
          <w:szCs w:val="28"/>
        </w:rPr>
        <w:fldChar w:fldCharType="end"/>
      </w:r>
      <w:r>
        <w:rPr>
          <w:sz w:val="28"/>
          <w:szCs w:val="28"/>
        </w:rPr>
        <w:fldChar w:fldCharType="end"/>
      </w:r>
    </w:p>
    <w:p w14:paraId="7999CB60">
      <w:pPr>
        <w:pStyle w:val="24"/>
        <w:tabs>
          <w:tab w:val="right" w:leader="dot" w:pos="9350"/>
        </w:tabs>
        <w:rPr>
          <w:rFonts w:eastAsiaTheme="minorEastAsia"/>
          <w:sz w:val="28"/>
          <w:szCs w:val="28"/>
          <w:lang w:val="en-US"/>
        </w:rPr>
      </w:pPr>
      <w:r>
        <w:fldChar w:fldCharType="begin"/>
      </w:r>
      <w:r>
        <w:instrText xml:space="preserve"> HYPERLINK \l "_Toc195213281" </w:instrText>
      </w:r>
      <w:r>
        <w:fldChar w:fldCharType="separate"/>
      </w:r>
      <w:r>
        <w:rPr>
          <w:rStyle w:val="19"/>
          <w:bCs/>
          <w:sz w:val="28"/>
          <w:szCs w:val="28"/>
          <w:lang w:val="en-US"/>
        </w:rPr>
        <w:t>II. Mô tả chi tiết chi phí dự kiến</w:t>
      </w:r>
      <w:r>
        <w:rPr>
          <w:sz w:val="28"/>
          <w:szCs w:val="28"/>
        </w:rPr>
        <w:tab/>
      </w:r>
      <w:r>
        <w:rPr>
          <w:sz w:val="28"/>
          <w:szCs w:val="28"/>
        </w:rPr>
        <w:fldChar w:fldCharType="begin"/>
      </w:r>
      <w:r>
        <w:rPr>
          <w:sz w:val="28"/>
          <w:szCs w:val="28"/>
        </w:rPr>
        <w:instrText xml:space="preserve"> PAGEREF _Toc195213281 \h </w:instrText>
      </w:r>
      <w:r>
        <w:rPr>
          <w:sz w:val="28"/>
          <w:szCs w:val="28"/>
        </w:rPr>
        <w:fldChar w:fldCharType="separate"/>
      </w:r>
      <w:r>
        <w:rPr>
          <w:sz w:val="28"/>
          <w:szCs w:val="28"/>
        </w:rPr>
        <w:t>37</w:t>
      </w:r>
      <w:r>
        <w:rPr>
          <w:sz w:val="28"/>
          <w:szCs w:val="28"/>
        </w:rPr>
        <w:fldChar w:fldCharType="end"/>
      </w:r>
      <w:r>
        <w:rPr>
          <w:sz w:val="28"/>
          <w:szCs w:val="28"/>
        </w:rPr>
        <w:fldChar w:fldCharType="end"/>
      </w:r>
    </w:p>
    <w:p w14:paraId="1C1C0E68">
      <w:pPr>
        <w:pStyle w:val="25"/>
        <w:tabs>
          <w:tab w:val="right" w:leader="dot" w:pos="9350"/>
        </w:tabs>
        <w:rPr>
          <w:rFonts w:eastAsiaTheme="minorEastAsia"/>
          <w:sz w:val="28"/>
          <w:szCs w:val="28"/>
          <w:lang w:val="en-US"/>
        </w:rPr>
      </w:pPr>
      <w:r>
        <w:fldChar w:fldCharType="begin"/>
      </w:r>
      <w:r>
        <w:instrText xml:space="preserve"> HYPERLINK \l "_Toc195213282" </w:instrText>
      </w:r>
      <w:r>
        <w:fldChar w:fldCharType="separate"/>
      </w:r>
      <w:r>
        <w:rPr>
          <w:rStyle w:val="19"/>
          <w:bCs/>
          <w:sz w:val="28"/>
          <w:szCs w:val="28"/>
          <w:lang w:val="en-US"/>
        </w:rPr>
        <w:t>1. Dự kiến chi phí nguyên vật liệu trực tiếp</w:t>
      </w:r>
      <w:r>
        <w:rPr>
          <w:sz w:val="28"/>
          <w:szCs w:val="28"/>
        </w:rPr>
        <w:tab/>
      </w:r>
      <w:r>
        <w:rPr>
          <w:sz w:val="28"/>
          <w:szCs w:val="28"/>
        </w:rPr>
        <w:fldChar w:fldCharType="begin"/>
      </w:r>
      <w:r>
        <w:rPr>
          <w:sz w:val="28"/>
          <w:szCs w:val="28"/>
        </w:rPr>
        <w:instrText xml:space="preserve"> PAGEREF _Toc195213282 \h </w:instrText>
      </w:r>
      <w:r>
        <w:rPr>
          <w:sz w:val="28"/>
          <w:szCs w:val="28"/>
        </w:rPr>
        <w:fldChar w:fldCharType="separate"/>
      </w:r>
      <w:r>
        <w:rPr>
          <w:sz w:val="28"/>
          <w:szCs w:val="28"/>
        </w:rPr>
        <w:t>37</w:t>
      </w:r>
      <w:r>
        <w:rPr>
          <w:sz w:val="28"/>
          <w:szCs w:val="28"/>
        </w:rPr>
        <w:fldChar w:fldCharType="end"/>
      </w:r>
      <w:r>
        <w:rPr>
          <w:sz w:val="28"/>
          <w:szCs w:val="28"/>
        </w:rPr>
        <w:fldChar w:fldCharType="end"/>
      </w:r>
    </w:p>
    <w:p w14:paraId="7B616EFD">
      <w:pPr>
        <w:pStyle w:val="25"/>
        <w:tabs>
          <w:tab w:val="right" w:leader="dot" w:pos="9350"/>
        </w:tabs>
        <w:rPr>
          <w:rFonts w:eastAsiaTheme="minorEastAsia"/>
          <w:sz w:val="28"/>
          <w:szCs w:val="28"/>
          <w:lang w:val="en-US"/>
        </w:rPr>
      </w:pPr>
      <w:r>
        <w:fldChar w:fldCharType="begin"/>
      </w:r>
      <w:r>
        <w:instrText xml:space="preserve"> HYPERLINK \l "_Toc195213283" </w:instrText>
      </w:r>
      <w:r>
        <w:fldChar w:fldCharType="separate"/>
      </w:r>
      <w:r>
        <w:rPr>
          <w:rStyle w:val="19"/>
          <w:bCs/>
          <w:sz w:val="28"/>
          <w:szCs w:val="28"/>
          <w:lang w:val="en-US"/>
        </w:rPr>
        <w:t>2</w:t>
      </w:r>
      <w:r>
        <w:rPr>
          <w:rStyle w:val="19"/>
          <w:bCs/>
          <w:sz w:val="28"/>
          <w:szCs w:val="28"/>
          <w:lang w:val="vi-VN"/>
        </w:rPr>
        <w:t xml:space="preserve">. </w:t>
      </w:r>
      <w:r>
        <w:rPr>
          <w:rStyle w:val="19"/>
          <w:bCs/>
          <w:sz w:val="28"/>
          <w:szCs w:val="28"/>
          <w:lang w:val="en-US"/>
        </w:rPr>
        <w:t>Dự kiến chi phí kinh doanh</w:t>
      </w:r>
      <w:r>
        <w:rPr>
          <w:sz w:val="28"/>
          <w:szCs w:val="28"/>
        </w:rPr>
        <w:tab/>
      </w:r>
      <w:r>
        <w:rPr>
          <w:sz w:val="28"/>
          <w:szCs w:val="28"/>
        </w:rPr>
        <w:fldChar w:fldCharType="begin"/>
      </w:r>
      <w:r>
        <w:rPr>
          <w:sz w:val="28"/>
          <w:szCs w:val="28"/>
        </w:rPr>
        <w:instrText xml:space="preserve"> PAGEREF _Toc195213283 \h </w:instrText>
      </w:r>
      <w:r>
        <w:rPr>
          <w:sz w:val="28"/>
          <w:szCs w:val="28"/>
        </w:rPr>
        <w:fldChar w:fldCharType="separate"/>
      </w:r>
      <w:r>
        <w:rPr>
          <w:sz w:val="28"/>
          <w:szCs w:val="28"/>
        </w:rPr>
        <w:t>38</w:t>
      </w:r>
      <w:r>
        <w:rPr>
          <w:sz w:val="28"/>
          <w:szCs w:val="28"/>
        </w:rPr>
        <w:fldChar w:fldCharType="end"/>
      </w:r>
      <w:r>
        <w:rPr>
          <w:sz w:val="28"/>
          <w:szCs w:val="28"/>
        </w:rPr>
        <w:fldChar w:fldCharType="end"/>
      </w:r>
    </w:p>
    <w:p w14:paraId="63EBDD7D">
      <w:pPr>
        <w:pStyle w:val="25"/>
        <w:tabs>
          <w:tab w:val="right" w:leader="dot" w:pos="9350"/>
        </w:tabs>
        <w:rPr>
          <w:rFonts w:eastAsiaTheme="minorEastAsia"/>
          <w:sz w:val="28"/>
          <w:szCs w:val="28"/>
          <w:lang w:val="en-US"/>
        </w:rPr>
      </w:pPr>
      <w:r>
        <w:fldChar w:fldCharType="begin"/>
      </w:r>
      <w:r>
        <w:instrText xml:space="preserve"> HYPERLINK \l "_Toc195213284" </w:instrText>
      </w:r>
      <w:r>
        <w:fldChar w:fldCharType="separate"/>
      </w:r>
      <w:r>
        <w:rPr>
          <w:rStyle w:val="19"/>
          <w:bCs/>
          <w:sz w:val="28"/>
          <w:szCs w:val="28"/>
          <w:lang w:val="en-US"/>
        </w:rPr>
        <w:t>3. Dự kiến chi phí đào tạo</w:t>
      </w:r>
      <w:r>
        <w:rPr>
          <w:sz w:val="28"/>
          <w:szCs w:val="28"/>
        </w:rPr>
        <w:tab/>
      </w:r>
      <w:r>
        <w:rPr>
          <w:sz w:val="28"/>
          <w:szCs w:val="28"/>
        </w:rPr>
        <w:fldChar w:fldCharType="begin"/>
      </w:r>
      <w:r>
        <w:rPr>
          <w:sz w:val="28"/>
          <w:szCs w:val="28"/>
        </w:rPr>
        <w:instrText xml:space="preserve"> PAGEREF _Toc195213284 \h </w:instrText>
      </w:r>
      <w:r>
        <w:rPr>
          <w:sz w:val="28"/>
          <w:szCs w:val="28"/>
        </w:rPr>
        <w:fldChar w:fldCharType="separate"/>
      </w:r>
      <w:r>
        <w:rPr>
          <w:sz w:val="28"/>
          <w:szCs w:val="28"/>
        </w:rPr>
        <w:t>38</w:t>
      </w:r>
      <w:r>
        <w:rPr>
          <w:sz w:val="28"/>
          <w:szCs w:val="28"/>
        </w:rPr>
        <w:fldChar w:fldCharType="end"/>
      </w:r>
      <w:r>
        <w:rPr>
          <w:sz w:val="28"/>
          <w:szCs w:val="28"/>
        </w:rPr>
        <w:fldChar w:fldCharType="end"/>
      </w:r>
    </w:p>
    <w:p w14:paraId="6A9CEEBB">
      <w:pPr>
        <w:pStyle w:val="25"/>
        <w:tabs>
          <w:tab w:val="right" w:leader="dot" w:pos="9350"/>
        </w:tabs>
        <w:rPr>
          <w:rFonts w:eastAsiaTheme="minorEastAsia"/>
          <w:sz w:val="28"/>
          <w:szCs w:val="28"/>
          <w:lang w:val="en-US"/>
        </w:rPr>
      </w:pPr>
      <w:r>
        <w:fldChar w:fldCharType="begin"/>
      </w:r>
      <w:r>
        <w:instrText xml:space="preserve"> HYPERLINK \l "_Toc195213285" </w:instrText>
      </w:r>
      <w:r>
        <w:fldChar w:fldCharType="separate"/>
      </w:r>
      <w:r>
        <w:rPr>
          <w:rStyle w:val="19"/>
          <w:bCs/>
          <w:sz w:val="28"/>
          <w:szCs w:val="28"/>
          <w:lang w:val="en-US"/>
        </w:rPr>
        <w:t>4.Dự kiến chi phí vận chuyển</w:t>
      </w:r>
      <w:r>
        <w:rPr>
          <w:sz w:val="28"/>
          <w:szCs w:val="28"/>
        </w:rPr>
        <w:tab/>
      </w:r>
      <w:r>
        <w:rPr>
          <w:sz w:val="28"/>
          <w:szCs w:val="28"/>
        </w:rPr>
        <w:fldChar w:fldCharType="begin"/>
      </w:r>
      <w:r>
        <w:rPr>
          <w:sz w:val="28"/>
          <w:szCs w:val="28"/>
        </w:rPr>
        <w:instrText xml:space="preserve"> PAGEREF _Toc195213285 \h </w:instrText>
      </w:r>
      <w:r>
        <w:rPr>
          <w:sz w:val="28"/>
          <w:szCs w:val="28"/>
        </w:rPr>
        <w:fldChar w:fldCharType="separate"/>
      </w:r>
      <w:r>
        <w:rPr>
          <w:sz w:val="28"/>
          <w:szCs w:val="28"/>
        </w:rPr>
        <w:t>39</w:t>
      </w:r>
      <w:r>
        <w:rPr>
          <w:sz w:val="28"/>
          <w:szCs w:val="28"/>
        </w:rPr>
        <w:fldChar w:fldCharType="end"/>
      </w:r>
      <w:r>
        <w:rPr>
          <w:sz w:val="28"/>
          <w:szCs w:val="28"/>
        </w:rPr>
        <w:fldChar w:fldCharType="end"/>
      </w:r>
    </w:p>
    <w:p w14:paraId="217F7279">
      <w:pPr>
        <w:pStyle w:val="25"/>
        <w:tabs>
          <w:tab w:val="right" w:leader="dot" w:pos="9350"/>
        </w:tabs>
        <w:rPr>
          <w:rFonts w:eastAsiaTheme="minorEastAsia"/>
          <w:sz w:val="28"/>
          <w:szCs w:val="28"/>
          <w:lang w:val="en-US"/>
        </w:rPr>
      </w:pPr>
      <w:r>
        <w:fldChar w:fldCharType="begin"/>
      </w:r>
      <w:r>
        <w:instrText xml:space="preserve"> HYPERLINK \l "_Toc195213286" </w:instrText>
      </w:r>
      <w:r>
        <w:fldChar w:fldCharType="separate"/>
      </w:r>
      <w:r>
        <w:rPr>
          <w:rStyle w:val="19"/>
          <w:bCs/>
          <w:sz w:val="28"/>
          <w:szCs w:val="28"/>
          <w:lang w:val="en-US"/>
        </w:rPr>
        <w:t>5. Dự kiến chi phí sản xuất chung</w:t>
      </w:r>
      <w:r>
        <w:rPr>
          <w:sz w:val="28"/>
          <w:szCs w:val="28"/>
        </w:rPr>
        <w:tab/>
      </w:r>
      <w:r>
        <w:rPr>
          <w:sz w:val="28"/>
          <w:szCs w:val="28"/>
        </w:rPr>
        <w:fldChar w:fldCharType="begin"/>
      </w:r>
      <w:r>
        <w:rPr>
          <w:sz w:val="28"/>
          <w:szCs w:val="28"/>
        </w:rPr>
        <w:instrText xml:space="preserve"> PAGEREF _Toc195213286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31574D12">
      <w:pPr>
        <w:pStyle w:val="24"/>
        <w:tabs>
          <w:tab w:val="right" w:leader="dot" w:pos="9350"/>
        </w:tabs>
        <w:rPr>
          <w:rFonts w:eastAsiaTheme="minorEastAsia"/>
          <w:sz w:val="28"/>
          <w:szCs w:val="28"/>
          <w:lang w:val="en-US"/>
        </w:rPr>
      </w:pPr>
      <w:r>
        <w:fldChar w:fldCharType="begin"/>
      </w:r>
      <w:r>
        <w:instrText xml:space="preserve"> HYPERLINK \l "_Toc195213287" </w:instrText>
      </w:r>
      <w:r>
        <w:fldChar w:fldCharType="separate"/>
      </w:r>
      <w:r>
        <w:rPr>
          <w:rStyle w:val="19"/>
          <w:bCs/>
          <w:sz w:val="28"/>
          <w:szCs w:val="28"/>
          <w:lang w:val="en-US"/>
        </w:rPr>
        <w:t>III. Dự toán chi phí</w:t>
      </w:r>
      <w:r>
        <w:rPr>
          <w:sz w:val="28"/>
          <w:szCs w:val="28"/>
        </w:rPr>
        <w:tab/>
      </w:r>
      <w:r>
        <w:rPr>
          <w:sz w:val="28"/>
          <w:szCs w:val="28"/>
        </w:rPr>
        <w:fldChar w:fldCharType="begin"/>
      </w:r>
      <w:r>
        <w:rPr>
          <w:sz w:val="28"/>
          <w:szCs w:val="28"/>
        </w:rPr>
        <w:instrText xml:space="preserve"> PAGEREF _Toc195213287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347F75">
      <w:pPr>
        <w:pStyle w:val="25"/>
        <w:tabs>
          <w:tab w:val="right" w:leader="dot" w:pos="9350"/>
        </w:tabs>
        <w:rPr>
          <w:rFonts w:eastAsiaTheme="minorEastAsia"/>
          <w:sz w:val="28"/>
          <w:szCs w:val="28"/>
          <w:lang w:val="en-US"/>
        </w:rPr>
      </w:pPr>
      <w:r>
        <w:fldChar w:fldCharType="begin"/>
      </w:r>
      <w:r>
        <w:instrText xml:space="preserve"> HYPERLINK \l "_Toc195213288" </w:instrText>
      </w:r>
      <w:r>
        <w:fldChar w:fldCharType="separate"/>
      </w:r>
      <w:r>
        <w:rPr>
          <w:rStyle w:val="19"/>
          <w:bCs/>
          <w:sz w:val="28"/>
          <w:szCs w:val="28"/>
          <w:lang w:val="en-US"/>
        </w:rPr>
        <w:t>1. Định mức chi phí nguyên liệu trực tiếp</w:t>
      </w:r>
      <w:r>
        <w:rPr>
          <w:sz w:val="28"/>
          <w:szCs w:val="28"/>
        </w:rPr>
        <w:tab/>
      </w:r>
      <w:r>
        <w:rPr>
          <w:sz w:val="28"/>
          <w:szCs w:val="28"/>
        </w:rPr>
        <w:fldChar w:fldCharType="begin"/>
      </w:r>
      <w:r>
        <w:rPr>
          <w:sz w:val="28"/>
          <w:szCs w:val="28"/>
        </w:rPr>
        <w:instrText xml:space="preserve"> PAGEREF _Toc195213288 \h </w:instrText>
      </w:r>
      <w:r>
        <w:rPr>
          <w:sz w:val="28"/>
          <w:szCs w:val="28"/>
        </w:rPr>
        <w:fldChar w:fldCharType="separate"/>
      </w:r>
      <w:r>
        <w:rPr>
          <w:sz w:val="28"/>
          <w:szCs w:val="28"/>
        </w:rPr>
        <w:t>42</w:t>
      </w:r>
      <w:r>
        <w:rPr>
          <w:sz w:val="28"/>
          <w:szCs w:val="28"/>
        </w:rPr>
        <w:fldChar w:fldCharType="end"/>
      </w:r>
      <w:r>
        <w:rPr>
          <w:sz w:val="28"/>
          <w:szCs w:val="28"/>
        </w:rPr>
        <w:fldChar w:fldCharType="end"/>
      </w:r>
    </w:p>
    <w:p w14:paraId="620A9620">
      <w:pPr>
        <w:pStyle w:val="25"/>
        <w:tabs>
          <w:tab w:val="right" w:leader="dot" w:pos="9350"/>
        </w:tabs>
        <w:rPr>
          <w:rFonts w:eastAsiaTheme="minorEastAsia"/>
          <w:sz w:val="28"/>
          <w:szCs w:val="28"/>
          <w:lang w:val="en-US"/>
        </w:rPr>
      </w:pPr>
      <w:r>
        <w:fldChar w:fldCharType="begin"/>
      </w:r>
      <w:r>
        <w:instrText xml:space="preserve"> HYPERLINK \l "_Toc195213289" </w:instrText>
      </w:r>
      <w:r>
        <w:fldChar w:fldCharType="separate"/>
      </w:r>
      <w:r>
        <w:rPr>
          <w:rStyle w:val="19"/>
          <w:bCs/>
          <w:sz w:val="28"/>
          <w:szCs w:val="28"/>
          <w:lang w:val="en-US"/>
        </w:rPr>
        <w:t>2. Định mức chi phí nhân công trực tiếp</w:t>
      </w:r>
      <w:r>
        <w:rPr>
          <w:sz w:val="28"/>
          <w:szCs w:val="28"/>
        </w:rPr>
        <w:tab/>
      </w:r>
      <w:r>
        <w:rPr>
          <w:sz w:val="28"/>
          <w:szCs w:val="28"/>
        </w:rPr>
        <w:fldChar w:fldCharType="begin"/>
      </w:r>
      <w:r>
        <w:rPr>
          <w:sz w:val="28"/>
          <w:szCs w:val="28"/>
        </w:rPr>
        <w:instrText xml:space="preserve"> PAGEREF _Toc195213289 \h </w:instrText>
      </w:r>
      <w:r>
        <w:rPr>
          <w:sz w:val="28"/>
          <w:szCs w:val="28"/>
        </w:rPr>
        <w:fldChar w:fldCharType="separate"/>
      </w:r>
      <w:r>
        <w:rPr>
          <w:sz w:val="28"/>
          <w:szCs w:val="28"/>
        </w:rPr>
        <w:t>42</w:t>
      </w:r>
      <w:r>
        <w:rPr>
          <w:sz w:val="28"/>
          <w:szCs w:val="28"/>
        </w:rPr>
        <w:fldChar w:fldCharType="end"/>
      </w:r>
      <w:r>
        <w:rPr>
          <w:sz w:val="28"/>
          <w:szCs w:val="28"/>
        </w:rPr>
        <w:fldChar w:fldCharType="end"/>
      </w:r>
    </w:p>
    <w:p w14:paraId="4B2E35BF">
      <w:pPr>
        <w:pStyle w:val="25"/>
        <w:tabs>
          <w:tab w:val="right" w:leader="dot" w:pos="9350"/>
        </w:tabs>
        <w:rPr>
          <w:rFonts w:eastAsiaTheme="minorEastAsia"/>
          <w:sz w:val="28"/>
          <w:szCs w:val="28"/>
          <w:lang w:val="en-US"/>
        </w:rPr>
      </w:pPr>
      <w:r>
        <w:fldChar w:fldCharType="begin"/>
      </w:r>
      <w:r>
        <w:instrText xml:space="preserve"> HYPERLINK \l "_Toc195213290" </w:instrText>
      </w:r>
      <w:r>
        <w:fldChar w:fldCharType="separate"/>
      </w:r>
      <w:r>
        <w:rPr>
          <w:rStyle w:val="19"/>
          <w:bCs/>
          <w:sz w:val="28"/>
          <w:szCs w:val="28"/>
          <w:lang w:val="en-US"/>
        </w:rPr>
        <w:t>3. Định mức chi phí sản xuất chung</w:t>
      </w:r>
      <w:r>
        <w:rPr>
          <w:sz w:val="28"/>
          <w:szCs w:val="28"/>
        </w:rPr>
        <w:tab/>
      </w:r>
      <w:r>
        <w:rPr>
          <w:sz w:val="28"/>
          <w:szCs w:val="28"/>
        </w:rPr>
        <w:fldChar w:fldCharType="begin"/>
      </w:r>
      <w:r>
        <w:rPr>
          <w:sz w:val="28"/>
          <w:szCs w:val="28"/>
        </w:rPr>
        <w:instrText xml:space="preserve"> PAGEREF _Toc195213290 \h </w:instrText>
      </w:r>
      <w:r>
        <w:rPr>
          <w:sz w:val="28"/>
          <w:szCs w:val="28"/>
        </w:rPr>
        <w:fldChar w:fldCharType="separate"/>
      </w:r>
      <w:r>
        <w:rPr>
          <w:sz w:val="28"/>
          <w:szCs w:val="28"/>
        </w:rPr>
        <w:t>42</w:t>
      </w:r>
      <w:r>
        <w:rPr>
          <w:sz w:val="28"/>
          <w:szCs w:val="28"/>
        </w:rPr>
        <w:fldChar w:fldCharType="end"/>
      </w:r>
      <w:r>
        <w:rPr>
          <w:sz w:val="28"/>
          <w:szCs w:val="28"/>
        </w:rPr>
        <w:fldChar w:fldCharType="end"/>
      </w:r>
    </w:p>
    <w:p w14:paraId="46D0BE59">
      <w:pPr>
        <w:pStyle w:val="25"/>
        <w:tabs>
          <w:tab w:val="right" w:leader="dot" w:pos="9350"/>
        </w:tabs>
        <w:rPr>
          <w:rFonts w:eastAsiaTheme="minorEastAsia"/>
          <w:sz w:val="28"/>
          <w:szCs w:val="28"/>
          <w:lang w:val="en-US"/>
        </w:rPr>
      </w:pPr>
      <w:r>
        <w:fldChar w:fldCharType="begin"/>
      </w:r>
      <w:r>
        <w:instrText xml:space="preserve"> HYPERLINK \l "_Toc195213291" </w:instrText>
      </w:r>
      <w:r>
        <w:fldChar w:fldCharType="separate"/>
      </w:r>
      <w:r>
        <w:rPr>
          <w:rStyle w:val="19"/>
          <w:bCs/>
          <w:sz w:val="28"/>
          <w:szCs w:val="28"/>
          <w:lang w:val="en-US"/>
        </w:rPr>
        <w:t>4. Tổng hợp chi phí và định giá sản phẩm</w:t>
      </w:r>
      <w:r>
        <w:rPr>
          <w:sz w:val="28"/>
          <w:szCs w:val="28"/>
        </w:rPr>
        <w:tab/>
      </w:r>
      <w:r>
        <w:rPr>
          <w:sz w:val="28"/>
          <w:szCs w:val="28"/>
        </w:rPr>
        <w:fldChar w:fldCharType="begin"/>
      </w:r>
      <w:r>
        <w:rPr>
          <w:sz w:val="28"/>
          <w:szCs w:val="28"/>
        </w:rPr>
        <w:instrText xml:space="preserve"> PAGEREF _Toc195213291 \h </w:instrText>
      </w:r>
      <w:r>
        <w:rPr>
          <w:sz w:val="28"/>
          <w:szCs w:val="28"/>
        </w:rPr>
        <w:fldChar w:fldCharType="separate"/>
      </w:r>
      <w:r>
        <w:rPr>
          <w:sz w:val="28"/>
          <w:szCs w:val="28"/>
        </w:rPr>
        <w:t>43</w:t>
      </w:r>
      <w:r>
        <w:rPr>
          <w:sz w:val="28"/>
          <w:szCs w:val="28"/>
        </w:rPr>
        <w:fldChar w:fldCharType="end"/>
      </w:r>
      <w:r>
        <w:rPr>
          <w:sz w:val="28"/>
          <w:szCs w:val="28"/>
        </w:rPr>
        <w:fldChar w:fldCharType="end"/>
      </w:r>
    </w:p>
    <w:p w14:paraId="51232DA1">
      <w:pPr>
        <w:pStyle w:val="24"/>
        <w:tabs>
          <w:tab w:val="right" w:leader="dot" w:pos="9350"/>
        </w:tabs>
        <w:rPr>
          <w:rFonts w:eastAsiaTheme="minorEastAsia"/>
          <w:sz w:val="28"/>
          <w:szCs w:val="28"/>
          <w:lang w:val="en-US"/>
        </w:rPr>
      </w:pPr>
      <w:r>
        <w:fldChar w:fldCharType="begin"/>
      </w:r>
      <w:r>
        <w:instrText xml:space="preserve"> HYPERLINK \l "_Toc195213292" </w:instrText>
      </w:r>
      <w:r>
        <w:fldChar w:fldCharType="separate"/>
      </w:r>
      <w:r>
        <w:rPr>
          <w:rStyle w:val="19"/>
          <w:bCs/>
          <w:sz w:val="28"/>
          <w:szCs w:val="28"/>
          <w:lang w:val="en-US"/>
        </w:rPr>
        <w:t>IV. Kế hoạch thu nhập dự kiến của dự án trong 5 năm đầu</w:t>
      </w:r>
      <w:r>
        <w:rPr>
          <w:sz w:val="28"/>
          <w:szCs w:val="28"/>
        </w:rPr>
        <w:tab/>
      </w:r>
      <w:r>
        <w:rPr>
          <w:sz w:val="28"/>
          <w:szCs w:val="28"/>
        </w:rPr>
        <w:fldChar w:fldCharType="begin"/>
      </w:r>
      <w:r>
        <w:rPr>
          <w:sz w:val="28"/>
          <w:szCs w:val="28"/>
        </w:rPr>
        <w:instrText xml:space="preserve"> PAGEREF _Toc195213292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D9A5666">
      <w:pPr>
        <w:pStyle w:val="24"/>
        <w:tabs>
          <w:tab w:val="right" w:leader="dot" w:pos="9350"/>
        </w:tabs>
        <w:rPr>
          <w:rFonts w:eastAsiaTheme="minorEastAsia"/>
          <w:sz w:val="28"/>
          <w:szCs w:val="28"/>
          <w:lang w:val="en-US"/>
        </w:rPr>
      </w:pPr>
      <w:r>
        <w:fldChar w:fldCharType="begin"/>
      </w:r>
      <w:r>
        <w:instrText xml:space="preserve"> HYPERLINK \l "_Toc195213293" </w:instrText>
      </w:r>
      <w:r>
        <w:fldChar w:fldCharType="separate"/>
      </w:r>
      <w:r>
        <w:rPr>
          <w:rStyle w:val="19"/>
          <w:bCs/>
          <w:sz w:val="28"/>
          <w:szCs w:val="28"/>
          <w:lang w:val="en-US"/>
        </w:rPr>
        <w:t>V. Đánh giá hiệu quả kinh tế của dự án</w:t>
      </w:r>
      <w:r>
        <w:rPr>
          <w:sz w:val="28"/>
          <w:szCs w:val="28"/>
        </w:rPr>
        <w:tab/>
      </w:r>
      <w:r>
        <w:rPr>
          <w:sz w:val="28"/>
          <w:szCs w:val="28"/>
        </w:rPr>
        <w:fldChar w:fldCharType="begin"/>
      </w:r>
      <w:r>
        <w:rPr>
          <w:sz w:val="28"/>
          <w:szCs w:val="28"/>
        </w:rPr>
        <w:instrText xml:space="preserve"> PAGEREF _Toc195213293 \h </w:instrText>
      </w:r>
      <w:r>
        <w:rPr>
          <w:sz w:val="28"/>
          <w:szCs w:val="28"/>
        </w:rPr>
        <w:fldChar w:fldCharType="separate"/>
      </w:r>
      <w:r>
        <w:rPr>
          <w:sz w:val="28"/>
          <w:szCs w:val="28"/>
        </w:rPr>
        <w:t>44</w:t>
      </w:r>
      <w:r>
        <w:rPr>
          <w:sz w:val="28"/>
          <w:szCs w:val="28"/>
        </w:rPr>
        <w:fldChar w:fldCharType="end"/>
      </w:r>
      <w:r>
        <w:rPr>
          <w:sz w:val="28"/>
          <w:szCs w:val="28"/>
        </w:rPr>
        <w:fldChar w:fldCharType="end"/>
      </w:r>
    </w:p>
    <w:p w14:paraId="34F169E3">
      <w:pPr>
        <w:pStyle w:val="25"/>
        <w:tabs>
          <w:tab w:val="right" w:leader="dot" w:pos="9350"/>
        </w:tabs>
        <w:rPr>
          <w:rFonts w:eastAsiaTheme="minorEastAsia"/>
          <w:sz w:val="28"/>
          <w:szCs w:val="28"/>
          <w:lang w:val="en-US"/>
        </w:rPr>
      </w:pPr>
      <w:r>
        <w:fldChar w:fldCharType="begin"/>
      </w:r>
      <w:r>
        <w:instrText xml:space="preserve"> HYPERLINK \l "_Toc195213294" </w:instrText>
      </w:r>
      <w:r>
        <w:fldChar w:fldCharType="separate"/>
      </w:r>
      <w:r>
        <w:rPr>
          <w:rStyle w:val="19"/>
          <w:bCs/>
          <w:sz w:val="28"/>
          <w:szCs w:val="28"/>
          <w:lang w:val="en-US"/>
        </w:rPr>
        <w:t>1.Thời gian hoàn vốn.</w:t>
      </w:r>
      <w:r>
        <w:rPr>
          <w:sz w:val="28"/>
          <w:szCs w:val="28"/>
        </w:rPr>
        <w:tab/>
      </w:r>
      <w:r>
        <w:rPr>
          <w:sz w:val="28"/>
          <w:szCs w:val="28"/>
        </w:rPr>
        <w:fldChar w:fldCharType="begin"/>
      </w:r>
      <w:r>
        <w:rPr>
          <w:sz w:val="28"/>
          <w:szCs w:val="28"/>
        </w:rPr>
        <w:instrText xml:space="preserve"> PAGEREF _Toc195213294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C77F358">
      <w:pPr>
        <w:pStyle w:val="25"/>
        <w:tabs>
          <w:tab w:val="right" w:leader="dot" w:pos="9350"/>
        </w:tabs>
        <w:rPr>
          <w:rFonts w:eastAsiaTheme="minorEastAsia"/>
          <w:sz w:val="28"/>
          <w:szCs w:val="28"/>
          <w:lang w:val="en-US"/>
        </w:rPr>
      </w:pPr>
      <w:r>
        <w:fldChar w:fldCharType="begin"/>
      </w:r>
      <w:r>
        <w:instrText xml:space="preserve"> HYPERLINK \l "_Toc195213295" </w:instrText>
      </w:r>
      <w:r>
        <w:fldChar w:fldCharType="separate"/>
      </w:r>
      <w:r>
        <w:rPr>
          <w:rStyle w:val="19"/>
          <w:bCs/>
          <w:sz w:val="28"/>
          <w:szCs w:val="28"/>
          <w:lang w:val="en-US"/>
        </w:rPr>
        <w:t>2. Hiện giá thu nhập thuần</w:t>
      </w:r>
      <w:r>
        <w:rPr>
          <w:sz w:val="28"/>
          <w:szCs w:val="28"/>
        </w:rPr>
        <w:tab/>
      </w:r>
      <w:r>
        <w:rPr>
          <w:sz w:val="28"/>
          <w:szCs w:val="28"/>
        </w:rPr>
        <w:fldChar w:fldCharType="begin"/>
      </w:r>
      <w:r>
        <w:rPr>
          <w:sz w:val="28"/>
          <w:szCs w:val="28"/>
        </w:rPr>
        <w:instrText xml:space="preserve"> PAGEREF _Toc195213295 \h </w:instrText>
      </w:r>
      <w:r>
        <w:rPr>
          <w:sz w:val="28"/>
          <w:szCs w:val="28"/>
        </w:rPr>
        <w:fldChar w:fldCharType="separate"/>
      </w:r>
      <w:r>
        <w:rPr>
          <w:sz w:val="28"/>
          <w:szCs w:val="28"/>
        </w:rPr>
        <w:t>45</w:t>
      </w:r>
      <w:r>
        <w:rPr>
          <w:sz w:val="28"/>
          <w:szCs w:val="28"/>
        </w:rPr>
        <w:fldChar w:fldCharType="end"/>
      </w:r>
      <w:r>
        <w:rPr>
          <w:sz w:val="28"/>
          <w:szCs w:val="28"/>
        </w:rPr>
        <w:fldChar w:fldCharType="end"/>
      </w:r>
    </w:p>
    <w:p w14:paraId="10BF548F">
      <w:pPr>
        <w:pStyle w:val="24"/>
        <w:tabs>
          <w:tab w:val="right" w:leader="dot" w:pos="9350"/>
        </w:tabs>
        <w:rPr>
          <w:rFonts w:eastAsiaTheme="minorEastAsia"/>
          <w:sz w:val="28"/>
          <w:szCs w:val="28"/>
          <w:lang w:val="en-US"/>
        </w:rPr>
      </w:pPr>
      <w:r>
        <w:fldChar w:fldCharType="begin"/>
      </w:r>
      <w:r>
        <w:instrText xml:space="preserve"> HYPERLINK \l "_Toc195213296" </w:instrText>
      </w:r>
      <w:r>
        <w:fldChar w:fldCharType="separate"/>
      </w:r>
      <w:r>
        <w:rPr>
          <w:rStyle w:val="19"/>
          <w:bCs/>
          <w:sz w:val="28"/>
          <w:szCs w:val="28"/>
          <w:lang w:val="vi-VN"/>
        </w:rPr>
        <w:t>CHƯƠNG 7: NHỮNG THUẬN LỢI VÀ KHÓ KHĂN KHI THỰC HIỆN DỰ ÁN</w:t>
      </w:r>
      <w:r>
        <w:rPr>
          <w:sz w:val="28"/>
          <w:szCs w:val="28"/>
        </w:rPr>
        <w:tab/>
      </w:r>
      <w:r>
        <w:rPr>
          <w:sz w:val="28"/>
          <w:szCs w:val="28"/>
        </w:rPr>
        <w:fldChar w:fldCharType="begin"/>
      </w:r>
      <w:r>
        <w:rPr>
          <w:sz w:val="28"/>
          <w:szCs w:val="28"/>
        </w:rPr>
        <w:instrText xml:space="preserve"> PAGEREF _Toc195213296 \h </w:instrText>
      </w:r>
      <w:r>
        <w:rPr>
          <w:sz w:val="28"/>
          <w:szCs w:val="28"/>
        </w:rPr>
        <w:fldChar w:fldCharType="separate"/>
      </w:r>
      <w:r>
        <w:rPr>
          <w:sz w:val="28"/>
          <w:szCs w:val="28"/>
        </w:rPr>
        <w:t>46</w:t>
      </w:r>
      <w:r>
        <w:rPr>
          <w:sz w:val="28"/>
          <w:szCs w:val="28"/>
        </w:rPr>
        <w:fldChar w:fldCharType="end"/>
      </w:r>
      <w:r>
        <w:rPr>
          <w:sz w:val="28"/>
          <w:szCs w:val="28"/>
        </w:rPr>
        <w:fldChar w:fldCharType="end"/>
      </w:r>
    </w:p>
    <w:p w14:paraId="6F2090C9">
      <w:pPr>
        <w:pStyle w:val="10"/>
        <w:spacing w:before="8" w:line="360" w:lineRule="auto"/>
        <w:ind w:left="0"/>
        <w:jc w:val="both"/>
        <w:rPr>
          <w:bCs/>
          <w:sz w:val="28"/>
          <w:szCs w:val="28"/>
          <w:lang w:val="vi-VN"/>
        </w:rPr>
      </w:pPr>
      <w:r>
        <w:rPr>
          <w:sz w:val="28"/>
          <w:szCs w:val="28"/>
          <w:lang w:val="en-US"/>
        </w:rPr>
        <w:t>Mô hình SWOT</w:t>
      </w:r>
      <w:r>
        <w:rPr>
          <w:sz w:val="28"/>
          <w:szCs w:val="28"/>
          <w:lang w:val="vi-VN"/>
        </w:rPr>
        <w:fldChar w:fldCharType="end"/>
      </w:r>
    </w:p>
    <w:p w14:paraId="269A3E5E">
      <w:pPr>
        <w:rPr>
          <w:b/>
          <w:bCs/>
          <w:sz w:val="28"/>
          <w:szCs w:val="28"/>
          <w:lang w:val="vi-VN"/>
        </w:rPr>
      </w:pPr>
    </w:p>
    <w:p w14:paraId="5869C599">
      <w:pPr>
        <w:pStyle w:val="2"/>
        <w:spacing w:before="360" w:after="200"/>
      </w:pPr>
      <w:r>
        <w:rPr>
          <w:b/>
          <w:bCs/>
          <w:color w:val="1F3864"/>
          <w:sz w:val="32"/>
          <w:szCs w:val="32"/>
        </w:rPr>
        <w:t>CHƯƠNG 5: KẾ HOẠCH NHÂN SỰ</w:t>
      </w:r>
    </w:p>
    <w:p w14:paraId="16C5985F">
      <w:pPr>
        <w:pStyle w:val="3"/>
        <w:spacing w:before="320" w:after="140"/>
      </w:pPr>
      <w:r>
        <w:rPr>
          <w:b/>
          <w:bCs/>
          <w:color w:val="2E74B5"/>
          <w:sz w:val="26"/>
          <w:szCs w:val="26"/>
        </w:rPr>
        <w:t>I. Nhóm đồng sáng lập</w:t>
      </w:r>
    </w:p>
    <w:p w14:paraId="3C145372">
      <w:pPr>
        <w:spacing w:after="160" w:line="300" w:lineRule="auto"/>
      </w:pPr>
      <w:r>
        <w:rPr>
          <w:sz w:val="22"/>
          <w:szCs w:val="22"/>
        </w:rPr>
        <w:t>Nhóm đồng sáng lập Chiếu Nẫu gồm 5 thành viên với nền tảng chuyên môn bổ trợ lẫn nhau, bao phủ đầy đủ các mảng cốt lõi của một dự án khởi nghiệp giai đoạn đầu: điều hành – tài chính, nhân sự – thương hiệu, marketing – nghiên cứu phát triển, và kỹ thuật – công nghệ. Sự đa dạng về chuyên ngành đào tạo (Quản trị kinh doanh, Marketing, Xây dựng thương hiệu &amp; Quản trị thời trang, Kỹ thuật phần mềm) giúp nhóm vừa có tư duy vận hành bài bản, vừa có năng lực thực thi ở cả mảng truyền thông thị trường lẫn công nghệ số hóa quy trình.</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3400"/>
        <w:gridCol w:w="2800"/>
      </w:tblGrid>
      <w:tr w14:paraId="2E14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689571F6">
            <w:pPr>
              <w:jc w:val="left"/>
            </w:pPr>
            <w:r>
              <w:rPr>
                <w:b/>
                <w:bCs/>
                <w:color w:val="FFFFFF"/>
                <w:sz w:val="20"/>
                <w:szCs w:val="20"/>
              </w:rPr>
              <w:t>Họ và tên</w:t>
            </w:r>
          </w:p>
        </w:tc>
        <w:tc>
          <w:tcPr>
            <w:tcW w:w="1200" w:type="dxa"/>
            <w:shd w:val="clear" w:color="auto" w:fill="1F3864"/>
            <w:tcMar>
              <w:top w:w="90" w:type="dxa"/>
              <w:left w:w="110" w:type="dxa"/>
              <w:bottom w:w="90" w:type="dxa"/>
              <w:right w:w="110" w:type="dxa"/>
            </w:tcMar>
            <w:vAlign w:val="center"/>
          </w:tcPr>
          <w:p w14:paraId="5B8854A0">
            <w:pPr>
              <w:jc w:val="left"/>
            </w:pPr>
            <w:r>
              <w:rPr>
                <w:b/>
                <w:bCs/>
                <w:color w:val="FFFFFF"/>
                <w:sz w:val="20"/>
                <w:szCs w:val="20"/>
              </w:rPr>
              <w:t>Năm sinh</w:t>
            </w:r>
          </w:p>
        </w:tc>
        <w:tc>
          <w:tcPr>
            <w:tcW w:w="3400" w:type="dxa"/>
            <w:shd w:val="clear" w:color="auto" w:fill="1F3864"/>
            <w:tcMar>
              <w:top w:w="90" w:type="dxa"/>
              <w:left w:w="110" w:type="dxa"/>
              <w:bottom w:w="90" w:type="dxa"/>
              <w:right w:w="110" w:type="dxa"/>
            </w:tcMar>
            <w:vAlign w:val="center"/>
          </w:tcPr>
          <w:p w14:paraId="2F332A73">
            <w:pPr>
              <w:jc w:val="left"/>
            </w:pPr>
            <w:r>
              <w:rPr>
                <w:b/>
                <w:bCs/>
                <w:color w:val="FFFFFF"/>
                <w:sz w:val="20"/>
                <w:szCs w:val="20"/>
              </w:rPr>
              <w:t>Chuyên môn / Nền tảng đào tạo</w:t>
            </w:r>
          </w:p>
        </w:tc>
        <w:tc>
          <w:tcPr>
            <w:tcW w:w="2800" w:type="dxa"/>
            <w:shd w:val="clear" w:color="auto" w:fill="1F3864"/>
            <w:tcMar>
              <w:top w:w="90" w:type="dxa"/>
              <w:left w:w="110" w:type="dxa"/>
              <w:bottom w:w="90" w:type="dxa"/>
              <w:right w:w="110" w:type="dxa"/>
            </w:tcMar>
            <w:vAlign w:val="center"/>
          </w:tcPr>
          <w:p w14:paraId="74748630">
            <w:pPr>
              <w:jc w:val="left"/>
            </w:pPr>
            <w:r>
              <w:rPr>
                <w:b/>
                <w:bCs/>
                <w:color w:val="FFFFFF"/>
                <w:sz w:val="20"/>
                <w:szCs w:val="20"/>
              </w:rPr>
              <w:t>Vai trò trong dự án</w:t>
            </w:r>
          </w:p>
        </w:tc>
      </w:tr>
      <w:tr w14:paraId="3922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1DB990F">
            <w:pPr>
              <w:jc w:val="left"/>
            </w:pPr>
            <w:r>
              <w:rPr>
                <w:b w:val="0"/>
                <w:bCs w:val="0"/>
                <w:color w:val="000000"/>
                <w:sz w:val="20"/>
                <w:szCs w:val="20"/>
              </w:rPr>
              <w:t>Lê Cao Trí</w:t>
            </w:r>
          </w:p>
        </w:tc>
        <w:tc>
          <w:tcPr>
            <w:tcW w:w="1200" w:type="dxa"/>
            <w:tcMar>
              <w:top w:w="90" w:type="dxa"/>
              <w:left w:w="110" w:type="dxa"/>
              <w:bottom w:w="90" w:type="dxa"/>
              <w:right w:w="110" w:type="dxa"/>
            </w:tcMar>
            <w:vAlign w:val="center"/>
          </w:tcPr>
          <w:p w14:paraId="3CB5B9CE">
            <w:pPr>
              <w:jc w:val="left"/>
            </w:pPr>
            <w:r>
              <w:rPr>
                <w:b w:val="0"/>
                <w:bCs w:val="0"/>
                <w:color w:val="000000"/>
                <w:sz w:val="20"/>
                <w:szCs w:val="20"/>
              </w:rPr>
              <w:t>2003</w:t>
            </w:r>
          </w:p>
        </w:tc>
        <w:tc>
          <w:tcPr>
            <w:tcW w:w="3400" w:type="dxa"/>
            <w:tcMar>
              <w:top w:w="90" w:type="dxa"/>
              <w:left w:w="110" w:type="dxa"/>
              <w:bottom w:w="90" w:type="dxa"/>
              <w:right w:w="110" w:type="dxa"/>
            </w:tcMar>
            <w:vAlign w:val="center"/>
          </w:tcPr>
          <w:p w14:paraId="420F1320">
            <w:pPr>
              <w:jc w:val="left"/>
            </w:pPr>
            <w:r>
              <w:rPr>
                <w:b w:val="0"/>
                <w:bCs w:val="0"/>
                <w:color w:val="000000"/>
                <w:sz w:val="20"/>
                <w:szCs w:val="20"/>
              </w:rPr>
              <w:t>Học viên Thạc sĩ Quản trị kinh doanh</w:t>
            </w:r>
          </w:p>
        </w:tc>
        <w:tc>
          <w:tcPr>
            <w:tcW w:w="2800" w:type="dxa"/>
            <w:tcMar>
              <w:top w:w="90" w:type="dxa"/>
              <w:left w:w="110" w:type="dxa"/>
              <w:bottom w:w="90" w:type="dxa"/>
              <w:right w:w="110" w:type="dxa"/>
            </w:tcMar>
            <w:vAlign w:val="center"/>
          </w:tcPr>
          <w:p w14:paraId="4C703789">
            <w:pPr>
              <w:jc w:val="left"/>
            </w:pPr>
            <w:r>
              <w:rPr>
                <w:b w:val="0"/>
                <w:bCs w:val="0"/>
                <w:color w:val="000000"/>
                <w:sz w:val="20"/>
                <w:szCs w:val="20"/>
              </w:rPr>
              <w:t>Trưởng nhóm – Quản lý hoạt động chung &amp; Tài chính</w:t>
            </w:r>
          </w:p>
        </w:tc>
      </w:tr>
      <w:tr w14:paraId="0AA1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704A570">
            <w:pPr>
              <w:jc w:val="left"/>
            </w:pPr>
            <w:r>
              <w:rPr>
                <w:b w:val="0"/>
                <w:bCs w:val="0"/>
                <w:color w:val="000000"/>
                <w:sz w:val="20"/>
                <w:szCs w:val="20"/>
              </w:rPr>
              <w:t>Nguyễn Minh Anh</w:t>
            </w:r>
          </w:p>
        </w:tc>
        <w:tc>
          <w:tcPr>
            <w:tcW w:w="1200" w:type="dxa"/>
            <w:tcMar>
              <w:top w:w="90" w:type="dxa"/>
              <w:left w:w="110" w:type="dxa"/>
              <w:bottom w:w="90" w:type="dxa"/>
              <w:right w:w="110" w:type="dxa"/>
            </w:tcMar>
            <w:vAlign w:val="center"/>
          </w:tcPr>
          <w:p w14:paraId="5515064E">
            <w:pPr>
              <w:jc w:val="left"/>
            </w:pPr>
            <w:r>
              <w:rPr>
                <w:b w:val="0"/>
                <w:bCs w:val="0"/>
                <w:color w:val="000000"/>
                <w:sz w:val="20"/>
                <w:szCs w:val="20"/>
              </w:rPr>
              <w:t>2005</w:t>
            </w:r>
          </w:p>
        </w:tc>
        <w:tc>
          <w:tcPr>
            <w:tcW w:w="3400" w:type="dxa"/>
            <w:tcMar>
              <w:top w:w="90" w:type="dxa"/>
              <w:left w:w="110" w:type="dxa"/>
              <w:bottom w:w="90" w:type="dxa"/>
              <w:right w:w="110" w:type="dxa"/>
            </w:tcMar>
            <w:vAlign w:val="center"/>
          </w:tcPr>
          <w:p w14:paraId="4B187067">
            <w:pPr>
              <w:jc w:val="left"/>
            </w:pPr>
            <w:r>
              <w:rPr>
                <w:b w:val="0"/>
                <w:bCs w:val="0"/>
                <w:color w:val="000000"/>
                <w:sz w:val="20"/>
                <w:szCs w:val="20"/>
              </w:rPr>
              <w:t>Xây dựng thương hiệu &amp; Quản trị thời trang – Đại học Văn Lang</w:t>
            </w:r>
          </w:p>
        </w:tc>
        <w:tc>
          <w:tcPr>
            <w:tcW w:w="2800" w:type="dxa"/>
            <w:tcMar>
              <w:top w:w="90" w:type="dxa"/>
              <w:left w:w="110" w:type="dxa"/>
              <w:bottom w:w="90" w:type="dxa"/>
              <w:right w:w="110" w:type="dxa"/>
            </w:tcMar>
            <w:vAlign w:val="center"/>
          </w:tcPr>
          <w:p w14:paraId="2F432880">
            <w:pPr>
              <w:jc w:val="left"/>
            </w:pPr>
            <w:r>
              <w:rPr>
                <w:b w:val="0"/>
                <w:bCs w:val="0"/>
                <w:color w:val="000000"/>
                <w:sz w:val="20"/>
                <w:szCs w:val="20"/>
              </w:rPr>
              <w:t>Quản lý nhân sự &amp; định hướng thương hiệu</w:t>
            </w:r>
          </w:p>
        </w:tc>
      </w:tr>
      <w:tr w14:paraId="1672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03EF804">
            <w:pPr>
              <w:jc w:val="left"/>
            </w:pPr>
            <w:r>
              <w:rPr>
                <w:b w:val="0"/>
                <w:bCs w:val="0"/>
                <w:color w:val="000000"/>
                <w:sz w:val="20"/>
                <w:szCs w:val="20"/>
              </w:rPr>
              <w:t>Phạm Hà</w:t>
            </w:r>
          </w:p>
        </w:tc>
        <w:tc>
          <w:tcPr>
            <w:tcW w:w="1200" w:type="dxa"/>
            <w:tcMar>
              <w:top w:w="90" w:type="dxa"/>
              <w:left w:w="110" w:type="dxa"/>
              <w:bottom w:w="90" w:type="dxa"/>
              <w:right w:w="110" w:type="dxa"/>
            </w:tcMar>
            <w:vAlign w:val="center"/>
          </w:tcPr>
          <w:p w14:paraId="6ABEDE59">
            <w:pPr>
              <w:jc w:val="left"/>
            </w:pPr>
            <w:r>
              <w:rPr>
                <w:b w:val="0"/>
                <w:bCs w:val="0"/>
                <w:color w:val="000000"/>
                <w:sz w:val="20"/>
                <w:szCs w:val="20"/>
              </w:rPr>
              <w:t>2006</w:t>
            </w:r>
          </w:p>
        </w:tc>
        <w:tc>
          <w:tcPr>
            <w:tcW w:w="3400" w:type="dxa"/>
            <w:tcMar>
              <w:top w:w="90" w:type="dxa"/>
              <w:left w:w="110" w:type="dxa"/>
              <w:bottom w:w="90" w:type="dxa"/>
              <w:right w:w="110" w:type="dxa"/>
            </w:tcMar>
            <w:vAlign w:val="center"/>
          </w:tcPr>
          <w:p w14:paraId="119B176E">
            <w:pPr>
              <w:jc w:val="left"/>
            </w:pPr>
            <w:r>
              <w:rPr>
                <w:b w:val="0"/>
                <w:bCs w:val="0"/>
                <w:color w:val="000000"/>
                <w:sz w:val="20"/>
                <w:szCs w:val="20"/>
              </w:rPr>
              <w:t>Marketing</w:t>
            </w:r>
          </w:p>
        </w:tc>
        <w:tc>
          <w:tcPr>
            <w:tcW w:w="2800" w:type="dxa"/>
            <w:tcMar>
              <w:top w:w="90" w:type="dxa"/>
              <w:left w:w="110" w:type="dxa"/>
              <w:bottom w:w="90" w:type="dxa"/>
              <w:right w:w="110" w:type="dxa"/>
            </w:tcMar>
            <w:vAlign w:val="center"/>
          </w:tcPr>
          <w:p w14:paraId="6496D18F">
            <w:pPr>
              <w:jc w:val="left"/>
            </w:pPr>
            <w:r>
              <w:rPr>
                <w:b w:val="0"/>
                <w:bCs w:val="0"/>
                <w:color w:val="000000"/>
                <w:sz w:val="20"/>
                <w:szCs w:val="20"/>
              </w:rPr>
              <w:t>Quản lý Marketing</w:t>
            </w:r>
          </w:p>
        </w:tc>
      </w:tr>
      <w:tr w14:paraId="75E6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AB66908">
            <w:pPr>
              <w:jc w:val="left"/>
            </w:pPr>
            <w:r>
              <w:rPr>
                <w:b w:val="0"/>
                <w:bCs w:val="0"/>
                <w:color w:val="000000"/>
                <w:sz w:val="20"/>
                <w:szCs w:val="20"/>
              </w:rPr>
              <w:t>Võ Thùy Thanh Thư</w:t>
            </w:r>
          </w:p>
        </w:tc>
        <w:tc>
          <w:tcPr>
            <w:tcW w:w="1200" w:type="dxa"/>
            <w:tcMar>
              <w:top w:w="90" w:type="dxa"/>
              <w:left w:w="110" w:type="dxa"/>
              <w:bottom w:w="90" w:type="dxa"/>
              <w:right w:w="110" w:type="dxa"/>
            </w:tcMar>
            <w:vAlign w:val="center"/>
          </w:tcPr>
          <w:p w14:paraId="70B0EB05">
            <w:pPr>
              <w:jc w:val="left"/>
            </w:pPr>
            <w:r>
              <w:rPr>
                <w:b w:val="0"/>
                <w:bCs w:val="0"/>
                <w:color w:val="000000"/>
                <w:sz w:val="20"/>
                <w:szCs w:val="20"/>
              </w:rPr>
              <w:t>2006</w:t>
            </w:r>
          </w:p>
        </w:tc>
        <w:tc>
          <w:tcPr>
            <w:tcW w:w="3400" w:type="dxa"/>
            <w:tcMar>
              <w:top w:w="90" w:type="dxa"/>
              <w:left w:w="110" w:type="dxa"/>
              <w:bottom w:w="90" w:type="dxa"/>
              <w:right w:w="110" w:type="dxa"/>
            </w:tcMar>
            <w:vAlign w:val="center"/>
          </w:tcPr>
          <w:p w14:paraId="4FEE9BD1">
            <w:pPr>
              <w:jc w:val="left"/>
            </w:pPr>
            <w:r>
              <w:rPr>
                <w:b w:val="0"/>
                <w:bCs w:val="0"/>
                <w:color w:val="000000"/>
                <w:sz w:val="20"/>
                <w:szCs w:val="20"/>
              </w:rPr>
              <w:t>Marketing</w:t>
            </w:r>
          </w:p>
        </w:tc>
        <w:tc>
          <w:tcPr>
            <w:tcW w:w="2800" w:type="dxa"/>
            <w:tcMar>
              <w:top w:w="90" w:type="dxa"/>
              <w:left w:w="110" w:type="dxa"/>
              <w:bottom w:w="90" w:type="dxa"/>
              <w:right w:w="110" w:type="dxa"/>
            </w:tcMar>
            <w:vAlign w:val="center"/>
          </w:tcPr>
          <w:p w14:paraId="37BF6F7A">
            <w:pPr>
              <w:jc w:val="left"/>
            </w:pPr>
            <w:r>
              <w:rPr>
                <w:b w:val="0"/>
                <w:bCs w:val="0"/>
                <w:color w:val="000000"/>
                <w:sz w:val="20"/>
                <w:szCs w:val="20"/>
              </w:rPr>
              <w:t>Nhân viên R&amp;D – nghiên cứu thị trường &amp; phát triển sản phẩm</w:t>
            </w:r>
          </w:p>
        </w:tc>
      </w:tr>
      <w:tr w14:paraId="2D13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9ED8C91">
            <w:pPr>
              <w:jc w:val="left"/>
            </w:pPr>
            <w:r>
              <w:rPr>
                <w:b w:val="0"/>
                <w:bCs w:val="0"/>
                <w:color w:val="000000"/>
                <w:sz w:val="20"/>
                <w:szCs w:val="20"/>
              </w:rPr>
              <w:t>Nguyễn Ngọc Toàn</w:t>
            </w:r>
          </w:p>
        </w:tc>
        <w:tc>
          <w:tcPr>
            <w:tcW w:w="1200" w:type="dxa"/>
            <w:tcMar>
              <w:top w:w="90" w:type="dxa"/>
              <w:left w:w="110" w:type="dxa"/>
              <w:bottom w:w="90" w:type="dxa"/>
              <w:right w:w="110" w:type="dxa"/>
            </w:tcMar>
            <w:vAlign w:val="center"/>
          </w:tcPr>
          <w:p w14:paraId="0F50C20E">
            <w:pPr>
              <w:jc w:val="left"/>
            </w:pPr>
            <w:r>
              <w:rPr>
                <w:b w:val="0"/>
                <w:bCs w:val="0"/>
                <w:color w:val="000000"/>
                <w:sz w:val="20"/>
                <w:szCs w:val="20"/>
              </w:rPr>
              <w:t>2006</w:t>
            </w:r>
          </w:p>
        </w:tc>
        <w:tc>
          <w:tcPr>
            <w:tcW w:w="3400" w:type="dxa"/>
            <w:tcMar>
              <w:top w:w="90" w:type="dxa"/>
              <w:left w:w="110" w:type="dxa"/>
              <w:bottom w:w="90" w:type="dxa"/>
              <w:right w:w="110" w:type="dxa"/>
            </w:tcMar>
            <w:vAlign w:val="center"/>
          </w:tcPr>
          <w:p w14:paraId="46D90F11">
            <w:pPr>
              <w:jc w:val="left"/>
            </w:pPr>
            <w:r>
              <w:rPr>
                <w:b w:val="0"/>
                <w:bCs w:val="0"/>
                <w:color w:val="000000"/>
                <w:sz w:val="20"/>
                <w:szCs w:val="20"/>
              </w:rPr>
              <w:t>Kỹ thuật phần mềm</w:t>
            </w:r>
          </w:p>
        </w:tc>
        <w:tc>
          <w:tcPr>
            <w:tcW w:w="2800" w:type="dxa"/>
            <w:tcMar>
              <w:top w:w="90" w:type="dxa"/>
              <w:left w:w="110" w:type="dxa"/>
              <w:bottom w:w="90" w:type="dxa"/>
              <w:right w:w="110" w:type="dxa"/>
            </w:tcMar>
            <w:vAlign w:val="center"/>
          </w:tcPr>
          <w:p w14:paraId="2F685E2D">
            <w:pPr>
              <w:jc w:val="left"/>
            </w:pPr>
            <w:r>
              <w:rPr>
                <w:b w:val="0"/>
                <w:bCs w:val="0"/>
                <w:color w:val="000000"/>
                <w:sz w:val="20"/>
                <w:szCs w:val="20"/>
              </w:rPr>
              <w:t>Quản lý kỹ thuật &amp; QC</w:t>
            </w:r>
          </w:p>
        </w:tc>
      </w:tr>
    </w:tbl>
    <w:p w14:paraId="51599240">
      <w:pPr>
        <w:spacing w:before="80" w:after="200"/>
      </w:pPr>
      <w:r>
        <w:rPr>
          <w:i/>
          <w:iCs/>
          <w:color w:val="595959"/>
          <w:sz w:val="19"/>
          <w:szCs w:val="19"/>
        </w:rPr>
        <w:t>Ghi chú: bảng phân công trên được đề xuất dựa trên chuyên môn đào tạo của từng thành viên; nhóm có thể điều chỉnh lại theo phân công thực tế đã thống nhất nội bộ.</w:t>
      </w:r>
    </w:p>
    <w:p w14:paraId="30790052">
      <w:pPr>
        <w:pStyle w:val="4"/>
        <w:spacing w:before="240" w:after="100"/>
      </w:pPr>
      <w:r>
        <w:rPr>
          <w:b/>
          <w:bCs/>
          <w:color w:val="1F3864"/>
          <w:sz w:val="23"/>
          <w:szCs w:val="23"/>
        </w:rPr>
        <w:t>Ma trận năng lực nhóm sáng lập</w:t>
      </w:r>
    </w:p>
    <w:p w14:paraId="29B8B987">
      <w:pPr>
        <w:spacing w:after="160" w:line="300" w:lineRule="auto"/>
      </w:pPr>
      <w:r>
        <w:rPr>
          <w:sz w:val="22"/>
          <w:szCs w:val="22"/>
        </w:rPr>
        <w:t>Để thể hiện tính bổ trợ giữa các thành viên, ma trận dưới đây tổng hợp lĩnh vực năng lực chính mà mỗi người đảm nhiệm:</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2000"/>
        <w:gridCol w:w="1900"/>
        <w:gridCol w:w="1900"/>
      </w:tblGrid>
      <w:tr w14:paraId="3FF0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90" w:type="dxa"/>
              <w:left w:w="110" w:type="dxa"/>
              <w:bottom w:w="90" w:type="dxa"/>
              <w:right w:w="110" w:type="dxa"/>
            </w:tcMar>
            <w:vAlign w:val="center"/>
          </w:tcPr>
          <w:p w14:paraId="11283070">
            <w:pPr>
              <w:jc w:val="left"/>
            </w:pPr>
            <w:r>
              <w:rPr>
                <w:b/>
                <w:bCs/>
                <w:color w:val="FFFFFF"/>
                <w:sz w:val="20"/>
                <w:szCs w:val="20"/>
              </w:rPr>
              <w:t>Thành viên</w:t>
            </w:r>
          </w:p>
        </w:tc>
        <w:tc>
          <w:tcPr>
            <w:tcW w:w="2000" w:type="dxa"/>
            <w:shd w:val="clear" w:color="auto" w:fill="1F3864"/>
            <w:tcMar>
              <w:top w:w="90" w:type="dxa"/>
              <w:left w:w="110" w:type="dxa"/>
              <w:bottom w:w="90" w:type="dxa"/>
              <w:right w:w="110" w:type="dxa"/>
            </w:tcMar>
            <w:vAlign w:val="center"/>
          </w:tcPr>
          <w:p w14:paraId="24A5F7BF">
            <w:pPr>
              <w:jc w:val="left"/>
            </w:pPr>
            <w:r>
              <w:rPr>
                <w:b/>
                <w:bCs/>
                <w:color w:val="FFFFFF"/>
                <w:sz w:val="20"/>
                <w:szCs w:val="20"/>
              </w:rPr>
              <w:t>Vận hành – Tài chính</w:t>
            </w:r>
          </w:p>
        </w:tc>
        <w:tc>
          <w:tcPr>
            <w:tcW w:w="2000" w:type="dxa"/>
            <w:shd w:val="clear" w:color="auto" w:fill="1F3864"/>
            <w:tcMar>
              <w:top w:w="90" w:type="dxa"/>
              <w:left w:w="110" w:type="dxa"/>
              <w:bottom w:w="90" w:type="dxa"/>
              <w:right w:w="110" w:type="dxa"/>
            </w:tcMar>
            <w:vAlign w:val="center"/>
          </w:tcPr>
          <w:p w14:paraId="3A695B21">
            <w:pPr>
              <w:jc w:val="left"/>
            </w:pPr>
            <w:r>
              <w:rPr>
                <w:b/>
                <w:bCs/>
                <w:color w:val="FFFFFF"/>
                <w:sz w:val="20"/>
                <w:szCs w:val="20"/>
              </w:rPr>
              <w:t>Nhân sự – Thương hiệu</w:t>
            </w:r>
          </w:p>
        </w:tc>
        <w:tc>
          <w:tcPr>
            <w:tcW w:w="1900" w:type="dxa"/>
            <w:shd w:val="clear" w:color="auto" w:fill="1F3864"/>
            <w:tcMar>
              <w:top w:w="90" w:type="dxa"/>
              <w:left w:w="110" w:type="dxa"/>
              <w:bottom w:w="90" w:type="dxa"/>
              <w:right w:w="110" w:type="dxa"/>
            </w:tcMar>
            <w:vAlign w:val="center"/>
          </w:tcPr>
          <w:p w14:paraId="5E416CAB">
            <w:pPr>
              <w:jc w:val="left"/>
            </w:pPr>
            <w:r>
              <w:rPr>
                <w:b/>
                <w:bCs/>
                <w:color w:val="FFFFFF"/>
                <w:sz w:val="20"/>
                <w:szCs w:val="20"/>
              </w:rPr>
              <w:t>Marketing – R&amp;D</w:t>
            </w:r>
          </w:p>
        </w:tc>
        <w:tc>
          <w:tcPr>
            <w:tcW w:w="1900" w:type="dxa"/>
            <w:shd w:val="clear" w:color="auto" w:fill="1F3864"/>
            <w:tcMar>
              <w:top w:w="90" w:type="dxa"/>
              <w:left w:w="110" w:type="dxa"/>
              <w:bottom w:w="90" w:type="dxa"/>
              <w:right w:w="110" w:type="dxa"/>
            </w:tcMar>
            <w:vAlign w:val="center"/>
          </w:tcPr>
          <w:p w14:paraId="59A4D5E4">
            <w:pPr>
              <w:jc w:val="left"/>
            </w:pPr>
            <w:r>
              <w:rPr>
                <w:b/>
                <w:bCs/>
                <w:color w:val="FFFFFF"/>
                <w:sz w:val="20"/>
                <w:szCs w:val="20"/>
              </w:rPr>
              <w:t>Kỹ thuật – Công nghệ</w:t>
            </w:r>
          </w:p>
        </w:tc>
      </w:tr>
      <w:tr w14:paraId="238D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6178B383">
            <w:pPr>
              <w:jc w:val="left"/>
            </w:pPr>
            <w:r>
              <w:rPr>
                <w:b w:val="0"/>
                <w:bCs w:val="0"/>
                <w:color w:val="000000"/>
                <w:sz w:val="20"/>
                <w:szCs w:val="20"/>
              </w:rPr>
              <w:t>Lê Cao Trí</w:t>
            </w:r>
          </w:p>
        </w:tc>
        <w:tc>
          <w:tcPr>
            <w:tcW w:w="2000" w:type="dxa"/>
            <w:tcMar>
              <w:top w:w="90" w:type="dxa"/>
              <w:left w:w="110" w:type="dxa"/>
              <w:bottom w:w="90" w:type="dxa"/>
              <w:right w:w="110" w:type="dxa"/>
            </w:tcMar>
            <w:vAlign w:val="center"/>
          </w:tcPr>
          <w:p w14:paraId="7398A6FC">
            <w:pPr>
              <w:jc w:val="left"/>
            </w:pPr>
            <w:r>
              <w:rPr>
                <w:b w:val="0"/>
                <w:bCs w:val="0"/>
                <w:color w:val="000000"/>
                <w:sz w:val="20"/>
                <w:szCs w:val="20"/>
              </w:rPr>
              <w:t>✓ (chính)</w:t>
            </w:r>
          </w:p>
        </w:tc>
        <w:tc>
          <w:tcPr>
            <w:tcW w:w="2000" w:type="dxa"/>
            <w:tcMar>
              <w:top w:w="90" w:type="dxa"/>
              <w:left w:w="110" w:type="dxa"/>
              <w:bottom w:w="90" w:type="dxa"/>
              <w:right w:w="110" w:type="dxa"/>
            </w:tcMar>
            <w:vAlign w:val="center"/>
          </w:tcPr>
          <w:p w14:paraId="4C637523">
            <w:pPr>
              <w:jc w:val="left"/>
            </w:pPr>
          </w:p>
        </w:tc>
        <w:tc>
          <w:tcPr>
            <w:tcW w:w="1900" w:type="dxa"/>
            <w:tcMar>
              <w:top w:w="90" w:type="dxa"/>
              <w:left w:w="110" w:type="dxa"/>
              <w:bottom w:w="90" w:type="dxa"/>
              <w:right w:w="110" w:type="dxa"/>
            </w:tcMar>
            <w:vAlign w:val="center"/>
          </w:tcPr>
          <w:p w14:paraId="2D45CD72">
            <w:pPr>
              <w:jc w:val="left"/>
            </w:pPr>
          </w:p>
        </w:tc>
        <w:tc>
          <w:tcPr>
            <w:tcW w:w="1900" w:type="dxa"/>
            <w:tcMar>
              <w:top w:w="90" w:type="dxa"/>
              <w:left w:w="110" w:type="dxa"/>
              <w:bottom w:w="90" w:type="dxa"/>
              <w:right w:w="110" w:type="dxa"/>
            </w:tcMar>
            <w:vAlign w:val="center"/>
          </w:tcPr>
          <w:p w14:paraId="03A28023">
            <w:pPr>
              <w:jc w:val="left"/>
            </w:pPr>
          </w:p>
        </w:tc>
      </w:tr>
      <w:tr w14:paraId="7130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36557E13">
            <w:pPr>
              <w:jc w:val="left"/>
            </w:pPr>
            <w:r>
              <w:rPr>
                <w:b w:val="0"/>
                <w:bCs w:val="0"/>
                <w:color w:val="000000"/>
                <w:sz w:val="20"/>
                <w:szCs w:val="20"/>
              </w:rPr>
              <w:t>Nguyễn Minh Anh</w:t>
            </w:r>
          </w:p>
        </w:tc>
        <w:tc>
          <w:tcPr>
            <w:tcW w:w="2000" w:type="dxa"/>
            <w:tcMar>
              <w:top w:w="90" w:type="dxa"/>
              <w:left w:w="110" w:type="dxa"/>
              <w:bottom w:w="90" w:type="dxa"/>
              <w:right w:w="110" w:type="dxa"/>
            </w:tcMar>
            <w:vAlign w:val="center"/>
          </w:tcPr>
          <w:p w14:paraId="194EE4B7">
            <w:pPr>
              <w:jc w:val="left"/>
            </w:pPr>
          </w:p>
        </w:tc>
        <w:tc>
          <w:tcPr>
            <w:tcW w:w="2000" w:type="dxa"/>
            <w:tcMar>
              <w:top w:w="90" w:type="dxa"/>
              <w:left w:w="110" w:type="dxa"/>
              <w:bottom w:w="90" w:type="dxa"/>
              <w:right w:w="110" w:type="dxa"/>
            </w:tcMar>
            <w:vAlign w:val="center"/>
          </w:tcPr>
          <w:p w14:paraId="72AF66B2">
            <w:pPr>
              <w:jc w:val="left"/>
            </w:pPr>
            <w:r>
              <w:rPr>
                <w:b w:val="0"/>
                <w:bCs w:val="0"/>
                <w:color w:val="000000"/>
                <w:sz w:val="20"/>
                <w:szCs w:val="20"/>
              </w:rPr>
              <w:t>✓ (chính)</w:t>
            </w:r>
          </w:p>
        </w:tc>
        <w:tc>
          <w:tcPr>
            <w:tcW w:w="1900" w:type="dxa"/>
            <w:tcMar>
              <w:top w:w="90" w:type="dxa"/>
              <w:left w:w="110" w:type="dxa"/>
              <w:bottom w:w="90" w:type="dxa"/>
              <w:right w:w="110" w:type="dxa"/>
            </w:tcMar>
            <w:vAlign w:val="center"/>
          </w:tcPr>
          <w:p w14:paraId="64EAD6E7">
            <w:pPr>
              <w:jc w:val="left"/>
            </w:pPr>
            <w:r>
              <w:rPr>
                <w:b w:val="0"/>
                <w:bCs w:val="0"/>
                <w:color w:val="000000"/>
                <w:sz w:val="20"/>
                <w:szCs w:val="20"/>
              </w:rPr>
              <w:t>✓ (hỗ trợ)</w:t>
            </w:r>
          </w:p>
        </w:tc>
        <w:tc>
          <w:tcPr>
            <w:tcW w:w="1900" w:type="dxa"/>
            <w:tcMar>
              <w:top w:w="90" w:type="dxa"/>
              <w:left w:w="110" w:type="dxa"/>
              <w:bottom w:w="90" w:type="dxa"/>
              <w:right w:w="110" w:type="dxa"/>
            </w:tcMar>
            <w:vAlign w:val="center"/>
          </w:tcPr>
          <w:p w14:paraId="70747F67">
            <w:pPr>
              <w:jc w:val="left"/>
            </w:pPr>
          </w:p>
        </w:tc>
      </w:tr>
      <w:tr w14:paraId="1FE2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6A232184">
            <w:pPr>
              <w:jc w:val="left"/>
            </w:pPr>
            <w:r>
              <w:rPr>
                <w:b w:val="0"/>
                <w:bCs w:val="0"/>
                <w:color w:val="000000"/>
                <w:sz w:val="20"/>
                <w:szCs w:val="20"/>
              </w:rPr>
              <w:t>Phạm Hà</w:t>
            </w:r>
          </w:p>
        </w:tc>
        <w:tc>
          <w:tcPr>
            <w:tcW w:w="2000" w:type="dxa"/>
            <w:tcMar>
              <w:top w:w="90" w:type="dxa"/>
              <w:left w:w="110" w:type="dxa"/>
              <w:bottom w:w="90" w:type="dxa"/>
              <w:right w:w="110" w:type="dxa"/>
            </w:tcMar>
            <w:vAlign w:val="center"/>
          </w:tcPr>
          <w:p w14:paraId="347F1E2E">
            <w:pPr>
              <w:jc w:val="left"/>
            </w:pPr>
          </w:p>
        </w:tc>
        <w:tc>
          <w:tcPr>
            <w:tcW w:w="2000" w:type="dxa"/>
            <w:tcMar>
              <w:top w:w="90" w:type="dxa"/>
              <w:left w:w="110" w:type="dxa"/>
              <w:bottom w:w="90" w:type="dxa"/>
              <w:right w:w="110" w:type="dxa"/>
            </w:tcMar>
            <w:vAlign w:val="center"/>
          </w:tcPr>
          <w:p w14:paraId="5550105E">
            <w:pPr>
              <w:jc w:val="left"/>
            </w:pPr>
          </w:p>
        </w:tc>
        <w:tc>
          <w:tcPr>
            <w:tcW w:w="1900" w:type="dxa"/>
            <w:tcMar>
              <w:top w:w="90" w:type="dxa"/>
              <w:left w:w="110" w:type="dxa"/>
              <w:bottom w:w="90" w:type="dxa"/>
              <w:right w:w="110" w:type="dxa"/>
            </w:tcMar>
            <w:vAlign w:val="center"/>
          </w:tcPr>
          <w:p w14:paraId="470BB9F7">
            <w:pPr>
              <w:jc w:val="left"/>
            </w:pPr>
            <w:r>
              <w:rPr>
                <w:b w:val="0"/>
                <w:bCs w:val="0"/>
                <w:color w:val="000000"/>
                <w:sz w:val="20"/>
                <w:szCs w:val="20"/>
              </w:rPr>
              <w:t>✓ (chính)</w:t>
            </w:r>
          </w:p>
        </w:tc>
        <w:tc>
          <w:tcPr>
            <w:tcW w:w="1900" w:type="dxa"/>
            <w:tcMar>
              <w:top w:w="90" w:type="dxa"/>
              <w:left w:w="110" w:type="dxa"/>
              <w:bottom w:w="90" w:type="dxa"/>
              <w:right w:w="110" w:type="dxa"/>
            </w:tcMar>
            <w:vAlign w:val="center"/>
          </w:tcPr>
          <w:p w14:paraId="0BF646E9">
            <w:pPr>
              <w:jc w:val="left"/>
            </w:pPr>
          </w:p>
        </w:tc>
      </w:tr>
      <w:tr w14:paraId="6673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7C331ECA">
            <w:pPr>
              <w:jc w:val="left"/>
            </w:pPr>
            <w:r>
              <w:rPr>
                <w:b w:val="0"/>
                <w:bCs w:val="0"/>
                <w:color w:val="000000"/>
                <w:sz w:val="20"/>
                <w:szCs w:val="20"/>
              </w:rPr>
              <w:t>Võ Thùy Thanh Thư</w:t>
            </w:r>
          </w:p>
        </w:tc>
        <w:tc>
          <w:tcPr>
            <w:tcW w:w="2000" w:type="dxa"/>
            <w:tcMar>
              <w:top w:w="90" w:type="dxa"/>
              <w:left w:w="110" w:type="dxa"/>
              <w:bottom w:w="90" w:type="dxa"/>
              <w:right w:w="110" w:type="dxa"/>
            </w:tcMar>
            <w:vAlign w:val="center"/>
          </w:tcPr>
          <w:p w14:paraId="14A0AD2A">
            <w:pPr>
              <w:jc w:val="left"/>
            </w:pPr>
          </w:p>
        </w:tc>
        <w:tc>
          <w:tcPr>
            <w:tcW w:w="2000" w:type="dxa"/>
            <w:tcMar>
              <w:top w:w="90" w:type="dxa"/>
              <w:left w:w="110" w:type="dxa"/>
              <w:bottom w:w="90" w:type="dxa"/>
              <w:right w:w="110" w:type="dxa"/>
            </w:tcMar>
            <w:vAlign w:val="center"/>
          </w:tcPr>
          <w:p w14:paraId="5FA220FF">
            <w:pPr>
              <w:jc w:val="left"/>
            </w:pPr>
          </w:p>
        </w:tc>
        <w:tc>
          <w:tcPr>
            <w:tcW w:w="1900" w:type="dxa"/>
            <w:tcMar>
              <w:top w:w="90" w:type="dxa"/>
              <w:left w:w="110" w:type="dxa"/>
              <w:bottom w:w="90" w:type="dxa"/>
              <w:right w:w="110" w:type="dxa"/>
            </w:tcMar>
            <w:vAlign w:val="center"/>
          </w:tcPr>
          <w:p w14:paraId="48AF2D93">
            <w:pPr>
              <w:jc w:val="left"/>
            </w:pPr>
            <w:r>
              <w:rPr>
                <w:b w:val="0"/>
                <w:bCs w:val="0"/>
                <w:color w:val="000000"/>
                <w:sz w:val="20"/>
                <w:szCs w:val="20"/>
              </w:rPr>
              <w:t>✓ (chính)</w:t>
            </w:r>
          </w:p>
        </w:tc>
        <w:tc>
          <w:tcPr>
            <w:tcW w:w="1900" w:type="dxa"/>
            <w:tcMar>
              <w:top w:w="90" w:type="dxa"/>
              <w:left w:w="110" w:type="dxa"/>
              <w:bottom w:w="90" w:type="dxa"/>
              <w:right w:w="110" w:type="dxa"/>
            </w:tcMar>
            <w:vAlign w:val="center"/>
          </w:tcPr>
          <w:p w14:paraId="3FB082EF">
            <w:pPr>
              <w:jc w:val="left"/>
            </w:pPr>
          </w:p>
        </w:tc>
      </w:tr>
      <w:tr w14:paraId="1B7A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6BE21CF0">
            <w:pPr>
              <w:jc w:val="left"/>
            </w:pPr>
            <w:r>
              <w:rPr>
                <w:b w:val="0"/>
                <w:bCs w:val="0"/>
                <w:color w:val="000000"/>
                <w:sz w:val="20"/>
                <w:szCs w:val="20"/>
              </w:rPr>
              <w:t>Nguyễn Ngọc Toàn</w:t>
            </w:r>
          </w:p>
        </w:tc>
        <w:tc>
          <w:tcPr>
            <w:tcW w:w="2000" w:type="dxa"/>
            <w:tcMar>
              <w:top w:w="90" w:type="dxa"/>
              <w:left w:w="110" w:type="dxa"/>
              <w:bottom w:w="90" w:type="dxa"/>
              <w:right w:w="110" w:type="dxa"/>
            </w:tcMar>
            <w:vAlign w:val="center"/>
          </w:tcPr>
          <w:p w14:paraId="3D29E4AE">
            <w:pPr>
              <w:jc w:val="left"/>
            </w:pPr>
          </w:p>
        </w:tc>
        <w:tc>
          <w:tcPr>
            <w:tcW w:w="2000" w:type="dxa"/>
            <w:tcMar>
              <w:top w:w="90" w:type="dxa"/>
              <w:left w:w="110" w:type="dxa"/>
              <w:bottom w:w="90" w:type="dxa"/>
              <w:right w:w="110" w:type="dxa"/>
            </w:tcMar>
            <w:vAlign w:val="center"/>
          </w:tcPr>
          <w:p w14:paraId="7327A932">
            <w:pPr>
              <w:jc w:val="left"/>
            </w:pPr>
          </w:p>
        </w:tc>
        <w:tc>
          <w:tcPr>
            <w:tcW w:w="1900" w:type="dxa"/>
            <w:tcMar>
              <w:top w:w="90" w:type="dxa"/>
              <w:left w:w="110" w:type="dxa"/>
              <w:bottom w:w="90" w:type="dxa"/>
              <w:right w:w="110" w:type="dxa"/>
            </w:tcMar>
            <w:vAlign w:val="center"/>
          </w:tcPr>
          <w:p w14:paraId="4B8CF0BF">
            <w:pPr>
              <w:jc w:val="left"/>
            </w:pPr>
          </w:p>
        </w:tc>
        <w:tc>
          <w:tcPr>
            <w:tcW w:w="1900" w:type="dxa"/>
            <w:tcMar>
              <w:top w:w="90" w:type="dxa"/>
              <w:left w:w="110" w:type="dxa"/>
              <w:bottom w:w="90" w:type="dxa"/>
              <w:right w:w="110" w:type="dxa"/>
            </w:tcMar>
            <w:vAlign w:val="center"/>
          </w:tcPr>
          <w:p w14:paraId="44EECFDD">
            <w:pPr>
              <w:jc w:val="left"/>
            </w:pPr>
            <w:r>
              <w:rPr>
                <w:b w:val="0"/>
                <w:bCs w:val="0"/>
                <w:color w:val="000000"/>
                <w:sz w:val="20"/>
                <w:szCs w:val="20"/>
              </w:rPr>
              <w:t>✓ (chính)</w:t>
            </w:r>
          </w:p>
        </w:tc>
      </w:tr>
    </w:tbl>
    <w:p w14:paraId="533CA91A">
      <w:pPr>
        <w:spacing w:before="80" w:after="200"/>
      </w:pPr>
      <w:r>
        <w:rPr>
          <w:i/>
          <w:iCs/>
          <w:color w:val="595959"/>
          <w:sz w:val="19"/>
          <w:szCs w:val="19"/>
        </w:rPr>
        <w:t>Ma trận cho thấy 4 mảng năng lực cốt lõi đều có người phụ trách chính, không bị chồng lấn hay bỏ trống — phù hợp với quy mô đội ngũ 5 người ở giai đoạn khởi động dự án.</w:t>
      </w:r>
    </w:p>
    <w:p w14:paraId="26978E1B">
      <w:pPr>
        <w:pStyle w:val="3"/>
        <w:spacing w:before="320" w:after="140"/>
      </w:pPr>
      <w:r>
        <w:rPr>
          <w:b/>
          <w:bCs/>
          <w:color w:val="2E74B5"/>
          <w:sz w:val="26"/>
          <w:szCs w:val="26"/>
        </w:rPr>
        <w:t>II. Cơ cấu nhân sự</w:t>
      </w:r>
    </w:p>
    <w:p w14:paraId="41A9D5A3">
      <w:pPr>
        <w:spacing w:after="160" w:line="300" w:lineRule="auto"/>
      </w:pPr>
      <w:r>
        <w:rPr>
          <w:sz w:val="22"/>
          <w:szCs w:val="22"/>
        </w:rPr>
        <w:t>Ở giai đoạn hiện tại, Chiếu Nẫu vận hành theo mô hình tinh gọn: mỗi thành viên đồng sáng lập trực tiếp phụ trách một mảng chức năng, đồng thời nhận hỗ trợ chuyên môn từ Hội đồng Cố vấn gồm 5 chuyên gia ở các lĩnh vực Quản trị – Marketing, Pháp lý, Sản xuất, Thiết kế và Thị trường. Khi doanh thu và quy mô đơn hàng tăng, cơ cấu sẽ được mở rộng theo hướng bổ sung nhân sự chuyên trách (đặc biệt ở khâu sản xuất và vận hành kho) thay vì thay đổi cấu trúc quản lý.</w:t>
      </w:r>
    </w:p>
    <w:p w14:paraId="74861DEC">
      <w:pPr>
        <w:pStyle w:val="4"/>
        <w:spacing w:before="240" w:after="100"/>
      </w:pPr>
      <w:r>
        <w:rPr>
          <w:b/>
          <w:bCs/>
          <w:color w:val="1F3864"/>
          <w:sz w:val="23"/>
          <w:szCs w:val="23"/>
        </w:rPr>
        <w:t>1. Quản lý hoạt động chung</w:t>
      </w:r>
    </w:p>
    <w:p w14:paraId="7E4C1114">
      <w:pPr>
        <w:spacing w:after="160" w:line="300" w:lineRule="auto"/>
      </w:pPr>
      <w:r>
        <w:rPr>
          <w:b/>
          <w:bCs/>
          <w:sz w:val="21"/>
          <w:szCs w:val="21"/>
        </w:rPr>
        <w:t>Phụ trách: Lê Cao Trí</w:t>
      </w:r>
    </w:p>
    <w:p w14:paraId="08EC136D">
      <w:pPr>
        <w:pStyle w:val="26"/>
        <w:numPr>
          <w:ilvl w:val="0"/>
          <w:numId w:val="6"/>
        </w:numPr>
        <w:spacing w:after="80" w:line="280" w:lineRule="auto"/>
      </w:pPr>
      <w:r>
        <w:rPr>
          <w:sz w:val="22"/>
          <w:szCs w:val="22"/>
        </w:rPr>
        <w:t>Điều phối tổng thể tiến độ giữa các bộ phận (marketing, sản xuất, tài chính), đảm bảo mục tiêu kinh doanh theo từng giai đoạn được thực hiện đúng lộ trình.</w:t>
      </w:r>
    </w:p>
    <w:p w14:paraId="0A1EDB99">
      <w:pPr>
        <w:pStyle w:val="26"/>
        <w:numPr>
          <w:ilvl w:val="0"/>
          <w:numId w:val="6"/>
        </w:numPr>
        <w:spacing w:after="80" w:line="280" w:lineRule="auto"/>
      </w:pPr>
      <w:r>
        <w:rPr>
          <w:sz w:val="22"/>
          <w:szCs w:val="22"/>
        </w:rPr>
        <w:t>Là đầu mối làm việc với các đối tác bên ngoài: HTX Sản xuất – Dịch vụ – Du lịch chiếu cói An Cư, hội đồng cố vấn, và các đối tác phân phối.</w:t>
      </w:r>
    </w:p>
    <w:p w14:paraId="2581FEE0">
      <w:pPr>
        <w:pStyle w:val="26"/>
        <w:numPr>
          <w:ilvl w:val="0"/>
          <w:numId w:val="6"/>
        </w:numPr>
        <w:spacing w:after="80" w:line="280" w:lineRule="auto"/>
      </w:pPr>
      <w:r>
        <w:rPr>
          <w:sz w:val="22"/>
          <w:szCs w:val="22"/>
        </w:rPr>
        <w:t>Ra quyết định chiến lược trên cơ sở tổng hợp báo cáo từ các bộ phận chuyên trách.</w:t>
      </w:r>
    </w:p>
    <w:p w14:paraId="4512465E">
      <w:pPr>
        <w:spacing w:after="160" w:line="300" w:lineRule="auto"/>
      </w:pPr>
      <w:r>
        <w:rPr>
          <w:i/>
          <w:iCs/>
          <w:color w:val="595959"/>
          <w:sz w:val="20"/>
          <w:szCs w:val="20"/>
        </w:rPr>
        <w:t>Với nền tảng Thạc sĩ Quản trị kinh doanh, đây là vị trí phù hợp để đảm nhiệm vai trò điều phối tổng thể ngay từ giai đoạn đầu, giúp nhóm tránh tình trạng "mỗi người một hướng" thường gặp ở các dự án khởi nghiệp nhiều đồng sáng lập.</w:t>
      </w:r>
    </w:p>
    <w:p w14:paraId="2CFA1CAA">
      <w:pPr>
        <w:pStyle w:val="4"/>
        <w:spacing w:before="240" w:after="100"/>
      </w:pPr>
      <w:r>
        <w:rPr>
          <w:b/>
          <w:bCs/>
          <w:color w:val="1F3864"/>
          <w:sz w:val="23"/>
          <w:szCs w:val="23"/>
        </w:rPr>
        <w:t>2. Quản lý tài chính</w:t>
      </w:r>
    </w:p>
    <w:p w14:paraId="20D4D287">
      <w:pPr>
        <w:spacing w:after="160" w:line="300" w:lineRule="auto"/>
      </w:pPr>
      <w:r>
        <w:rPr>
          <w:b/>
          <w:bCs/>
          <w:sz w:val="21"/>
          <w:szCs w:val="21"/>
        </w:rPr>
        <w:t>Phụ trách: Lê Cao Trí (kiêm nhiệm)</w:t>
      </w:r>
    </w:p>
    <w:p w14:paraId="17AB0389">
      <w:pPr>
        <w:pStyle w:val="26"/>
        <w:numPr>
          <w:ilvl w:val="0"/>
          <w:numId w:val="6"/>
        </w:numPr>
        <w:spacing w:after="80" w:line="280" w:lineRule="auto"/>
      </w:pPr>
      <w:r>
        <w:rPr>
          <w:sz w:val="22"/>
          <w:szCs w:val="22"/>
        </w:rPr>
        <w:t>Lập và theo dõi ngân sách hoạt động, kiểm soát dòng tiền giữa các khoản thu từ bán hàng và chi phí nguyên liệu, nhân công làng nghề.</w:t>
      </w:r>
    </w:p>
    <w:p w14:paraId="2D293471">
      <w:pPr>
        <w:pStyle w:val="26"/>
        <w:numPr>
          <w:ilvl w:val="0"/>
          <w:numId w:val="6"/>
        </w:numPr>
        <w:spacing w:after="80" w:line="280" w:lineRule="auto"/>
      </w:pPr>
      <w:r>
        <w:rPr>
          <w:sz w:val="22"/>
          <w:szCs w:val="22"/>
        </w:rPr>
        <w:t>Xây dựng báo cáo tài chính định kỳ phục vụ việc ra quyết định và gọi vốn/xin tài trợ (nếu tham gia các cuộc thi khởi nghiệp hoặc gọi đầu tư).</w:t>
      </w:r>
    </w:p>
    <w:p w14:paraId="2FC4B521">
      <w:pPr>
        <w:pStyle w:val="26"/>
        <w:numPr>
          <w:ilvl w:val="0"/>
          <w:numId w:val="6"/>
        </w:numPr>
        <w:spacing w:after="80" w:line="280" w:lineRule="auto"/>
      </w:pPr>
      <w:r>
        <w:rPr>
          <w:sz w:val="22"/>
          <w:szCs w:val="22"/>
        </w:rPr>
        <w:t>Định giá sản phẩm dựa trên chi phí sản xuất thực tế tại làng nghề Phú Tân, đảm bảo biên lợi nhuận hợp lý cho cả Chiếu Nẫu và các hộ dân hợp tác.</w:t>
      </w:r>
    </w:p>
    <w:p w14:paraId="176854F2">
      <w:pPr>
        <w:spacing w:after="160" w:line="300" w:lineRule="auto"/>
      </w:pPr>
      <w:r>
        <w:rPr>
          <w:i/>
          <w:iCs/>
          <w:color w:val="595959"/>
          <w:sz w:val="20"/>
          <w:szCs w:val="20"/>
        </w:rPr>
        <w:t>Ở quy mô hiện tại, vị trí tài chính được kiêm nhiệm bởi Trưởng nhóm để tối ưu chi phí vận hành; dự án dự kiến tuyển hoặc phân công một nhân sự chuyên trách tài chính khi quy mô đơn hàng tăng đủ lớn.</w:t>
      </w:r>
    </w:p>
    <w:p w14:paraId="1EDCBE34">
      <w:pPr>
        <w:pStyle w:val="4"/>
        <w:spacing w:before="240" w:after="100"/>
      </w:pPr>
      <w:r>
        <w:rPr>
          <w:b/>
          <w:bCs/>
          <w:color w:val="1F3864"/>
          <w:sz w:val="23"/>
          <w:szCs w:val="23"/>
        </w:rPr>
        <w:t>3. Quản lý nhân sự</w:t>
      </w:r>
    </w:p>
    <w:p w14:paraId="6059290C">
      <w:pPr>
        <w:spacing w:after="160" w:line="300" w:lineRule="auto"/>
      </w:pPr>
      <w:r>
        <w:rPr>
          <w:b/>
          <w:bCs/>
          <w:sz w:val="21"/>
          <w:szCs w:val="21"/>
        </w:rPr>
        <w:t>Phụ trách: Nguyễn Minh Anh</w:t>
      </w:r>
    </w:p>
    <w:p w14:paraId="1451C178">
      <w:pPr>
        <w:pStyle w:val="26"/>
        <w:numPr>
          <w:ilvl w:val="0"/>
          <w:numId w:val="6"/>
        </w:numPr>
        <w:spacing w:after="80" w:line="280" w:lineRule="auto"/>
      </w:pPr>
      <w:r>
        <w:rPr>
          <w:sz w:val="22"/>
          <w:szCs w:val="22"/>
        </w:rPr>
        <w:t>Quản lý và điều phối nhân sự nội bộ nhóm sáng lập, phân công công việc theo từng giai đoạn dự án.</w:t>
      </w:r>
    </w:p>
    <w:p w14:paraId="24807AB8">
      <w:pPr>
        <w:pStyle w:val="26"/>
        <w:numPr>
          <w:ilvl w:val="0"/>
          <w:numId w:val="6"/>
        </w:numPr>
        <w:spacing w:after="80" w:line="280" w:lineRule="auto"/>
      </w:pPr>
      <w:r>
        <w:rPr>
          <w:sz w:val="22"/>
          <w:szCs w:val="22"/>
        </w:rPr>
        <w:t>Là đầu mối kết nối với các hộ dân, nghệ nhân tại làng nghề Phú Tân — xây dựng cơ chế hợp tác sản xuất công bằng, minh bạch (xem thêm mục 6).</w:t>
      </w:r>
    </w:p>
    <w:p w14:paraId="6A0A0C82">
      <w:pPr>
        <w:pStyle w:val="26"/>
        <w:numPr>
          <w:ilvl w:val="0"/>
          <w:numId w:val="6"/>
        </w:numPr>
        <w:spacing w:after="80" w:line="280" w:lineRule="auto"/>
      </w:pPr>
      <w:r>
        <w:rPr>
          <w:sz w:val="22"/>
          <w:szCs w:val="22"/>
        </w:rPr>
        <w:t>Định hướng văn hóa đội nhóm và xây dựng quy trình tuyển dụng cho giai đoạn mở rộng.</w:t>
      </w:r>
    </w:p>
    <w:p w14:paraId="42D52B21">
      <w:pPr>
        <w:spacing w:after="160" w:line="300" w:lineRule="auto"/>
      </w:pPr>
      <w:r>
        <w:rPr>
          <w:i/>
          <w:iCs/>
          <w:color w:val="595959"/>
          <w:sz w:val="20"/>
          <w:szCs w:val="20"/>
        </w:rPr>
        <w:t>Nền tảng Xây dựng thương hiệu &amp; Quản trị thời trang giúp vị trí này đảm nhiệm thêm vai trò định hướng hình ảnh thương hiệu khi làm việc với các đối tác bên ngoài.</w:t>
      </w:r>
    </w:p>
    <w:p w14:paraId="4F1193FA">
      <w:pPr>
        <w:pStyle w:val="4"/>
        <w:spacing w:before="240" w:after="100"/>
      </w:pPr>
      <w:r>
        <w:rPr>
          <w:b/>
          <w:bCs/>
          <w:color w:val="1F3864"/>
          <w:sz w:val="23"/>
          <w:szCs w:val="23"/>
        </w:rPr>
        <w:t>4. Quản lý marketing và nhân viên R&amp;D</w:t>
      </w:r>
    </w:p>
    <w:p w14:paraId="05D133A2">
      <w:pPr>
        <w:spacing w:after="160" w:line="300" w:lineRule="auto"/>
      </w:pPr>
      <w:r>
        <w:rPr>
          <w:b/>
          <w:bCs/>
          <w:sz w:val="21"/>
          <w:szCs w:val="21"/>
        </w:rPr>
        <w:t>Phụ trách: Phạm Hà (Quản lý Marketing) và Võ Thùy Thanh Thư (Nhân viên R&amp;D)</w:t>
      </w:r>
    </w:p>
    <w:p w14:paraId="750399F4">
      <w:pPr>
        <w:pStyle w:val="26"/>
        <w:numPr>
          <w:ilvl w:val="0"/>
          <w:numId w:val="6"/>
        </w:numPr>
        <w:spacing w:after="80" w:line="280" w:lineRule="auto"/>
      </w:pPr>
      <w:r>
        <w:rPr>
          <w:sz w:val="22"/>
          <w:szCs w:val="22"/>
        </w:rPr>
        <w:t>Xây dựng và triển khai chiến lược truyền thông đa kênh (mạng xã hội, sàn TMĐT, kênh du lịch – trải nghiệm) theo định hướng "sản phẩm văn hóa xứ Nẫu" đã xác lập.</w:t>
      </w:r>
    </w:p>
    <w:p w14:paraId="2A3BFEC2">
      <w:pPr>
        <w:pStyle w:val="26"/>
        <w:numPr>
          <w:ilvl w:val="0"/>
          <w:numId w:val="6"/>
        </w:numPr>
        <w:spacing w:after="80" w:line="280" w:lineRule="auto"/>
      </w:pPr>
      <w:r>
        <w:rPr>
          <w:sz w:val="22"/>
          <w:szCs w:val="22"/>
        </w:rPr>
        <w:t>Nghiên cứu thị trường, theo dõi đối thủ cạnh tranh và xu hướng tiêu dùng để đề xuất cải tiến sản phẩm (R&amp;D).</w:t>
      </w:r>
    </w:p>
    <w:p w14:paraId="692879E8">
      <w:pPr>
        <w:pStyle w:val="26"/>
        <w:numPr>
          <w:ilvl w:val="0"/>
          <w:numId w:val="6"/>
        </w:numPr>
        <w:spacing w:after="80" w:line="280" w:lineRule="auto"/>
      </w:pPr>
      <w:r>
        <w:rPr>
          <w:sz w:val="22"/>
          <w:szCs w:val="22"/>
        </w:rPr>
        <w:t>Phối hợp với Cố vấn Quản trị &amp; Marketing (PGS. TS. Bùi Huy Khôi) trong việc xây dựng chiến lược thương hiệu dài hạn.</w:t>
      </w:r>
    </w:p>
    <w:p w14:paraId="21925B03">
      <w:pPr>
        <w:spacing w:after="160" w:line="300" w:lineRule="auto"/>
      </w:pPr>
      <w:r>
        <w:rPr>
          <w:i/>
          <w:iCs/>
          <w:color w:val="595959"/>
          <w:sz w:val="20"/>
          <w:szCs w:val="20"/>
        </w:rPr>
        <w:t>Đây là bộ phận có 2 người vì marketing và R&amp;D là hai mảng cần đầu tư nhiều nguồn lực ở giai đoạn xây dựng nhận diện thương hiệu ban đầu — cả hai thành viên đều có nền tảng Marketing, đảm bảo tính thống nhất trong thông điệp truyền thông.</w:t>
      </w:r>
    </w:p>
    <w:p w14:paraId="24BB8D9A">
      <w:pPr>
        <w:pStyle w:val="4"/>
        <w:spacing w:before="240" w:after="100"/>
      </w:pPr>
      <w:r>
        <w:rPr>
          <w:b/>
          <w:bCs/>
          <w:color w:val="1F3864"/>
          <w:sz w:val="23"/>
          <w:szCs w:val="23"/>
        </w:rPr>
        <w:t>5. Quản lý kỹ thuật và nhân viên QC</w:t>
      </w:r>
    </w:p>
    <w:p w14:paraId="68133811">
      <w:pPr>
        <w:spacing w:after="160" w:line="300" w:lineRule="auto"/>
      </w:pPr>
      <w:r>
        <w:rPr>
          <w:b/>
          <w:bCs/>
          <w:sz w:val="21"/>
          <w:szCs w:val="21"/>
        </w:rPr>
        <w:t>Phụ trách: Nguyễn Ngọc Toàn</w:t>
      </w:r>
    </w:p>
    <w:p w14:paraId="48139D01">
      <w:pPr>
        <w:pStyle w:val="26"/>
        <w:numPr>
          <w:ilvl w:val="0"/>
          <w:numId w:val="6"/>
        </w:numPr>
        <w:spacing w:after="80" w:line="280" w:lineRule="auto"/>
      </w:pPr>
      <w:r>
        <w:rPr>
          <w:sz w:val="22"/>
          <w:szCs w:val="22"/>
        </w:rPr>
        <w:t>Xây dựng và vận hành hạ tầng công nghệ của dự án: website, hệ thống quản lý đơn hàng, các kênh bán hàng trực tuyến.</w:t>
      </w:r>
    </w:p>
    <w:p w14:paraId="05BE2ED5">
      <w:pPr>
        <w:pStyle w:val="26"/>
        <w:numPr>
          <w:ilvl w:val="0"/>
          <w:numId w:val="6"/>
        </w:numPr>
        <w:spacing w:after="80" w:line="280" w:lineRule="auto"/>
      </w:pPr>
      <w:r>
        <w:rPr>
          <w:sz w:val="22"/>
          <w:szCs w:val="22"/>
        </w:rPr>
        <w:t>Số hóa quy trình theo dõi sản xuất và kiểm soát chất lượng (QC) — ghi nhận, chuẩn hóa dữ liệu về tiêu chuẩn sản phẩm để đảm bảo tính đồng nhất giữa các lô hàng.</w:t>
      </w:r>
    </w:p>
    <w:p w14:paraId="45C98719">
      <w:pPr>
        <w:pStyle w:val="26"/>
        <w:numPr>
          <w:ilvl w:val="0"/>
          <w:numId w:val="6"/>
        </w:numPr>
        <w:spacing w:after="80" w:line="280" w:lineRule="auto"/>
      </w:pPr>
      <w:r>
        <w:rPr>
          <w:sz w:val="22"/>
          <w:szCs w:val="22"/>
        </w:rPr>
        <w:t>Phối hợp trực tiếp với Cố vấn Sản xuất — nghệ nhân Trần Thị Mỹ Trang (HTX chiếu cói An Cư) — để đảm bảo việc chuẩn hóa quy trình không làm mất đi giá trị thủ công truyền thống của sản phẩm.</w:t>
      </w:r>
    </w:p>
    <w:p w14:paraId="53A97B36">
      <w:pPr>
        <w:spacing w:after="160" w:line="300" w:lineRule="auto"/>
      </w:pPr>
      <w:r>
        <w:rPr>
          <w:i/>
          <w:iCs/>
          <w:color w:val="595959"/>
          <w:sz w:val="20"/>
          <w:szCs w:val="20"/>
        </w:rPr>
        <w:t>Điểm đặc thù của vị trí này tại Chiếu Nẫu: QC không chỉ là kiểm tra lỗi kỹ thuật thông thường, mà còn phải cân bằng giữa chuẩn hóa chất lượng và giữ gìn nét thủ công đặc trưng của nghề dệt chiếu Phú Tân — đây là lý do vị trí kỹ thuật cần phối hợp chặt với cố vấn sản xuất thay vì hoạt động độc lập.</w:t>
      </w:r>
    </w:p>
    <w:p w14:paraId="38C8F088">
      <w:pPr>
        <w:pStyle w:val="4"/>
        <w:spacing w:before="240" w:after="100"/>
      </w:pPr>
      <w:r>
        <w:rPr>
          <w:b/>
          <w:bCs/>
          <w:color w:val="1F3864"/>
          <w:sz w:val="23"/>
          <w:szCs w:val="23"/>
        </w:rPr>
        <w:t>6. Một số nhân sự khác</w:t>
      </w:r>
    </w:p>
    <w:p w14:paraId="69052BB2">
      <w:pPr>
        <w:spacing w:after="160" w:line="300" w:lineRule="auto"/>
      </w:pPr>
      <w:r>
        <w:rPr>
          <w:sz w:val="22"/>
          <w:szCs w:val="22"/>
        </w:rPr>
        <w:t>Ngoài 5 thành viên đồng sáng lập, Chiếu Nẫu vận hành với sự hỗ trợ của Hội đồng Cố vấn và đội ngũ cộng tác sản xuất tại làng nghề — đây là nguồn lực đặc thù giúp dự án vừa có nền tảng chuyên môn học thuật, vừa giữ được tính bản địa, chân thực của sản phẩm.</w:t>
      </w:r>
    </w:p>
    <w:p w14:paraId="12A89EB6">
      <w:pPr>
        <w:spacing w:after="160" w:line="300" w:lineRule="auto"/>
      </w:pPr>
      <w:r>
        <w:rPr>
          <w:b/>
          <w:bCs/>
          <w:sz w:val="21"/>
          <w:szCs w:val="21"/>
        </w:rPr>
        <w:t>a) Hội đồng Cố vấn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200"/>
        <w:gridCol w:w="3300"/>
        <w:gridCol w:w="2400"/>
      </w:tblGrid>
      <w:tr w14:paraId="67C9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3864"/>
            <w:tcMar>
              <w:top w:w="90" w:type="dxa"/>
              <w:left w:w="110" w:type="dxa"/>
              <w:bottom w:w="90" w:type="dxa"/>
              <w:right w:w="110" w:type="dxa"/>
            </w:tcMar>
            <w:vAlign w:val="center"/>
          </w:tcPr>
          <w:p w14:paraId="2B9347F6">
            <w:pPr>
              <w:jc w:val="left"/>
            </w:pPr>
            <w:r>
              <w:rPr>
                <w:b/>
                <w:bCs/>
                <w:color w:val="FFFFFF"/>
                <w:sz w:val="20"/>
                <w:szCs w:val="20"/>
              </w:rPr>
              <w:t>Vai trò cố vấn</w:t>
            </w:r>
          </w:p>
        </w:tc>
        <w:tc>
          <w:tcPr>
            <w:tcW w:w="2200" w:type="dxa"/>
            <w:shd w:val="clear" w:color="auto" w:fill="1F3864"/>
            <w:tcMar>
              <w:top w:w="90" w:type="dxa"/>
              <w:left w:w="110" w:type="dxa"/>
              <w:bottom w:w="90" w:type="dxa"/>
              <w:right w:w="110" w:type="dxa"/>
            </w:tcMar>
            <w:vAlign w:val="center"/>
          </w:tcPr>
          <w:p w14:paraId="0BE15792">
            <w:pPr>
              <w:jc w:val="left"/>
            </w:pPr>
            <w:r>
              <w:rPr>
                <w:b/>
                <w:bCs/>
                <w:color w:val="FFFFFF"/>
                <w:sz w:val="20"/>
                <w:szCs w:val="20"/>
              </w:rPr>
              <w:t>Họ và tên</w:t>
            </w:r>
          </w:p>
        </w:tc>
        <w:tc>
          <w:tcPr>
            <w:tcW w:w="3300" w:type="dxa"/>
            <w:shd w:val="clear" w:color="auto" w:fill="1F3864"/>
            <w:tcMar>
              <w:top w:w="90" w:type="dxa"/>
              <w:left w:w="110" w:type="dxa"/>
              <w:bottom w:w="90" w:type="dxa"/>
              <w:right w:w="110" w:type="dxa"/>
            </w:tcMar>
            <w:vAlign w:val="center"/>
          </w:tcPr>
          <w:p w14:paraId="5A94A62E">
            <w:pPr>
              <w:jc w:val="left"/>
            </w:pPr>
            <w:r>
              <w:rPr>
                <w:b/>
                <w:bCs/>
                <w:color w:val="FFFFFF"/>
                <w:sz w:val="20"/>
                <w:szCs w:val="20"/>
              </w:rPr>
              <w:t>Đơn vị công tác</w:t>
            </w:r>
          </w:p>
        </w:tc>
        <w:tc>
          <w:tcPr>
            <w:tcW w:w="2400" w:type="dxa"/>
            <w:shd w:val="clear" w:color="auto" w:fill="1F3864"/>
            <w:tcMar>
              <w:top w:w="90" w:type="dxa"/>
              <w:left w:w="110" w:type="dxa"/>
              <w:bottom w:w="90" w:type="dxa"/>
              <w:right w:w="110" w:type="dxa"/>
            </w:tcMar>
            <w:vAlign w:val="center"/>
          </w:tcPr>
          <w:p w14:paraId="4B823B62">
            <w:pPr>
              <w:jc w:val="left"/>
            </w:pPr>
            <w:r>
              <w:rPr>
                <w:b/>
                <w:bCs/>
                <w:color w:val="FFFFFF"/>
                <w:sz w:val="20"/>
                <w:szCs w:val="20"/>
              </w:rPr>
              <w:t>Liên hệ</w:t>
            </w:r>
          </w:p>
        </w:tc>
      </w:tr>
      <w:tr w14:paraId="04A4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14:paraId="485C1984">
            <w:pPr>
              <w:jc w:val="left"/>
            </w:pPr>
            <w:r>
              <w:rPr>
                <w:b w:val="0"/>
                <w:bCs w:val="0"/>
                <w:color w:val="000000"/>
                <w:sz w:val="20"/>
                <w:szCs w:val="20"/>
              </w:rPr>
              <w:t>Quản trị &amp; Marketing</w:t>
            </w:r>
          </w:p>
        </w:tc>
        <w:tc>
          <w:tcPr>
            <w:tcW w:w="2200" w:type="dxa"/>
            <w:tcMar>
              <w:top w:w="90" w:type="dxa"/>
              <w:left w:w="110" w:type="dxa"/>
              <w:bottom w:w="90" w:type="dxa"/>
              <w:right w:w="110" w:type="dxa"/>
            </w:tcMar>
            <w:vAlign w:val="center"/>
          </w:tcPr>
          <w:p w14:paraId="53A48151">
            <w:pPr>
              <w:jc w:val="left"/>
            </w:pPr>
            <w:r>
              <w:rPr>
                <w:b w:val="0"/>
                <w:bCs w:val="0"/>
                <w:color w:val="000000"/>
                <w:sz w:val="20"/>
                <w:szCs w:val="20"/>
              </w:rPr>
              <w:t>PGS. TS. Bùi Huy Khôi</w:t>
            </w:r>
          </w:p>
        </w:tc>
        <w:tc>
          <w:tcPr>
            <w:tcW w:w="3300" w:type="dxa"/>
            <w:tcMar>
              <w:top w:w="90" w:type="dxa"/>
              <w:left w:w="110" w:type="dxa"/>
              <w:bottom w:w="90" w:type="dxa"/>
              <w:right w:w="110" w:type="dxa"/>
            </w:tcMar>
            <w:vAlign w:val="center"/>
          </w:tcPr>
          <w:p w14:paraId="6E2C9A36">
            <w:pPr>
              <w:jc w:val="left"/>
            </w:pPr>
            <w:r>
              <w:rPr>
                <w:b w:val="0"/>
                <w:bCs w:val="0"/>
                <w:color w:val="000000"/>
                <w:sz w:val="20"/>
                <w:szCs w:val="20"/>
              </w:rPr>
              <w:t>Trưởng bộ môn Marketing, Trường Đại học Công nghiệp TP.HCM</w:t>
            </w:r>
          </w:p>
        </w:tc>
        <w:tc>
          <w:tcPr>
            <w:tcW w:w="2400" w:type="dxa"/>
            <w:tcMar>
              <w:top w:w="90" w:type="dxa"/>
              <w:left w:w="110" w:type="dxa"/>
              <w:bottom w:w="90" w:type="dxa"/>
              <w:right w:w="110" w:type="dxa"/>
            </w:tcMar>
            <w:vAlign w:val="center"/>
          </w:tcPr>
          <w:p w14:paraId="75D04993">
            <w:pPr>
              <w:jc w:val="left"/>
            </w:pPr>
            <w:r>
              <w:rPr>
                <w:b w:val="0"/>
                <w:bCs w:val="0"/>
                <w:color w:val="000000"/>
                <w:sz w:val="20"/>
                <w:szCs w:val="20"/>
              </w:rPr>
              <w:t>buihuykhoi@iuh.edu.vn</w:t>
            </w:r>
          </w:p>
        </w:tc>
      </w:tr>
      <w:tr w14:paraId="3721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14:paraId="1F8FDEDE">
            <w:pPr>
              <w:jc w:val="left"/>
            </w:pPr>
            <w:r>
              <w:rPr>
                <w:b w:val="0"/>
                <w:bCs w:val="0"/>
                <w:color w:val="000000"/>
                <w:sz w:val="20"/>
                <w:szCs w:val="20"/>
              </w:rPr>
              <w:t>Pháp lý</w:t>
            </w:r>
          </w:p>
        </w:tc>
        <w:tc>
          <w:tcPr>
            <w:tcW w:w="2200" w:type="dxa"/>
            <w:tcMar>
              <w:top w:w="90" w:type="dxa"/>
              <w:left w:w="110" w:type="dxa"/>
              <w:bottom w:w="90" w:type="dxa"/>
              <w:right w:w="110" w:type="dxa"/>
            </w:tcMar>
            <w:vAlign w:val="center"/>
          </w:tcPr>
          <w:p w14:paraId="11827663">
            <w:pPr>
              <w:jc w:val="left"/>
            </w:pPr>
            <w:r>
              <w:rPr>
                <w:b w:val="0"/>
                <w:bCs w:val="0"/>
                <w:color w:val="000000"/>
                <w:sz w:val="20"/>
                <w:szCs w:val="20"/>
              </w:rPr>
              <w:t>ThS. Nguyễn Tấn Hoàng Hải</w:t>
            </w:r>
          </w:p>
        </w:tc>
        <w:tc>
          <w:tcPr>
            <w:tcW w:w="3300" w:type="dxa"/>
            <w:tcMar>
              <w:top w:w="90" w:type="dxa"/>
              <w:left w:w="110" w:type="dxa"/>
              <w:bottom w:w="90" w:type="dxa"/>
              <w:right w:w="110" w:type="dxa"/>
            </w:tcMar>
            <w:vAlign w:val="center"/>
          </w:tcPr>
          <w:p w14:paraId="423812E1">
            <w:pPr>
              <w:jc w:val="left"/>
            </w:pPr>
            <w:r>
              <w:rPr>
                <w:b w:val="0"/>
                <w:bCs w:val="0"/>
                <w:color w:val="000000"/>
                <w:sz w:val="20"/>
                <w:szCs w:val="20"/>
              </w:rPr>
              <w:t>Giảng viên Trường Đại học Luật TP.HCM</w:t>
            </w:r>
          </w:p>
        </w:tc>
        <w:tc>
          <w:tcPr>
            <w:tcW w:w="2400" w:type="dxa"/>
            <w:tcMar>
              <w:top w:w="90" w:type="dxa"/>
              <w:left w:w="110" w:type="dxa"/>
              <w:bottom w:w="90" w:type="dxa"/>
              <w:right w:w="110" w:type="dxa"/>
            </w:tcMar>
            <w:vAlign w:val="center"/>
          </w:tcPr>
          <w:p w14:paraId="276F5B78">
            <w:pPr>
              <w:jc w:val="left"/>
            </w:pPr>
            <w:r>
              <w:rPr>
                <w:b w:val="0"/>
                <w:bCs w:val="0"/>
                <w:color w:val="000000"/>
                <w:sz w:val="20"/>
                <w:szCs w:val="20"/>
              </w:rPr>
              <w:t>0393.921.873 / nthoanghai@gmail.com</w:t>
            </w:r>
          </w:p>
        </w:tc>
      </w:tr>
      <w:tr w14:paraId="3544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14:paraId="6CE3EA42">
            <w:pPr>
              <w:jc w:val="left"/>
            </w:pPr>
            <w:r>
              <w:rPr>
                <w:b w:val="0"/>
                <w:bCs w:val="0"/>
                <w:color w:val="000000"/>
                <w:sz w:val="20"/>
                <w:szCs w:val="20"/>
              </w:rPr>
              <w:t>Sản xuất</w:t>
            </w:r>
          </w:p>
        </w:tc>
        <w:tc>
          <w:tcPr>
            <w:tcW w:w="2200" w:type="dxa"/>
            <w:tcMar>
              <w:top w:w="90" w:type="dxa"/>
              <w:left w:w="110" w:type="dxa"/>
              <w:bottom w:w="90" w:type="dxa"/>
              <w:right w:w="110" w:type="dxa"/>
            </w:tcMar>
            <w:vAlign w:val="center"/>
          </w:tcPr>
          <w:p w14:paraId="03D86787">
            <w:pPr>
              <w:jc w:val="left"/>
            </w:pPr>
            <w:r>
              <w:rPr>
                <w:b w:val="0"/>
                <w:bCs w:val="0"/>
                <w:color w:val="000000"/>
                <w:sz w:val="20"/>
                <w:szCs w:val="20"/>
              </w:rPr>
              <w:t>Nghệ nhân Trần Thị Mỹ Trang</w:t>
            </w:r>
          </w:p>
        </w:tc>
        <w:tc>
          <w:tcPr>
            <w:tcW w:w="3300" w:type="dxa"/>
            <w:tcMar>
              <w:top w:w="90" w:type="dxa"/>
              <w:left w:w="110" w:type="dxa"/>
              <w:bottom w:w="90" w:type="dxa"/>
              <w:right w:w="110" w:type="dxa"/>
            </w:tcMar>
            <w:vAlign w:val="center"/>
          </w:tcPr>
          <w:p w14:paraId="1B270F2E">
            <w:pPr>
              <w:jc w:val="left"/>
            </w:pPr>
            <w:r>
              <w:rPr>
                <w:b w:val="0"/>
                <w:bCs w:val="0"/>
                <w:color w:val="000000"/>
                <w:sz w:val="20"/>
                <w:szCs w:val="20"/>
              </w:rPr>
              <w:t>Quản lý điều hành HTX Sản xuất – Dịch vụ – Du lịch Chiếu cói An Cư</w:t>
            </w:r>
          </w:p>
        </w:tc>
        <w:tc>
          <w:tcPr>
            <w:tcW w:w="2400" w:type="dxa"/>
            <w:tcMar>
              <w:top w:w="90" w:type="dxa"/>
              <w:left w:w="110" w:type="dxa"/>
              <w:bottom w:w="90" w:type="dxa"/>
              <w:right w:w="110" w:type="dxa"/>
            </w:tcMar>
            <w:vAlign w:val="center"/>
          </w:tcPr>
          <w:p w14:paraId="73B14CC6">
            <w:pPr>
              <w:jc w:val="left"/>
            </w:pPr>
            <w:r>
              <w:rPr>
                <w:b w:val="0"/>
                <w:bCs w:val="0"/>
                <w:color w:val="000000"/>
                <w:sz w:val="20"/>
                <w:szCs w:val="20"/>
              </w:rPr>
              <w:t>0339.345.067</w:t>
            </w:r>
          </w:p>
        </w:tc>
      </w:tr>
      <w:tr w14:paraId="2D7C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14:paraId="0CC6650D">
            <w:pPr>
              <w:jc w:val="left"/>
            </w:pPr>
            <w:r>
              <w:rPr>
                <w:b w:val="0"/>
                <w:bCs w:val="0"/>
                <w:color w:val="000000"/>
                <w:sz w:val="20"/>
                <w:szCs w:val="20"/>
              </w:rPr>
              <w:t>Thiết kế</w:t>
            </w:r>
          </w:p>
        </w:tc>
        <w:tc>
          <w:tcPr>
            <w:tcW w:w="2200" w:type="dxa"/>
            <w:tcMar>
              <w:top w:w="90" w:type="dxa"/>
              <w:left w:w="110" w:type="dxa"/>
              <w:bottom w:w="90" w:type="dxa"/>
              <w:right w:w="110" w:type="dxa"/>
            </w:tcMar>
            <w:vAlign w:val="center"/>
          </w:tcPr>
          <w:p w14:paraId="043147EC">
            <w:pPr>
              <w:jc w:val="left"/>
            </w:pPr>
            <w:r>
              <w:rPr>
                <w:b w:val="0"/>
                <w:bCs w:val="0"/>
                <w:color w:val="000000"/>
                <w:sz w:val="20"/>
                <w:szCs w:val="20"/>
              </w:rPr>
              <w:t>Cử nhân Nguyễn Thị Bích Ngọc</w:t>
            </w:r>
          </w:p>
        </w:tc>
        <w:tc>
          <w:tcPr>
            <w:tcW w:w="3300" w:type="dxa"/>
            <w:tcMar>
              <w:top w:w="90" w:type="dxa"/>
              <w:left w:w="110" w:type="dxa"/>
              <w:bottom w:w="90" w:type="dxa"/>
              <w:right w:w="110" w:type="dxa"/>
            </w:tcMar>
            <w:vAlign w:val="center"/>
          </w:tcPr>
          <w:p w14:paraId="4BCF3612">
            <w:pPr>
              <w:jc w:val="left"/>
            </w:pPr>
            <w:r>
              <w:rPr>
                <w:b w:val="0"/>
                <w:bCs w:val="0"/>
                <w:color w:val="000000"/>
                <w:sz w:val="20"/>
                <w:szCs w:val="20"/>
              </w:rPr>
              <w:t>Thiết kế Thời trang, Trường Đại học Công nghiệp TP.HCM</w:t>
            </w:r>
          </w:p>
        </w:tc>
        <w:tc>
          <w:tcPr>
            <w:tcW w:w="2400" w:type="dxa"/>
            <w:tcMar>
              <w:top w:w="90" w:type="dxa"/>
              <w:left w:w="110" w:type="dxa"/>
              <w:bottom w:w="90" w:type="dxa"/>
              <w:right w:w="110" w:type="dxa"/>
            </w:tcMar>
            <w:vAlign w:val="center"/>
          </w:tcPr>
          <w:p w14:paraId="63F2873F">
            <w:pPr>
              <w:jc w:val="left"/>
            </w:pPr>
            <w:r>
              <w:rPr>
                <w:b w:val="0"/>
                <w:bCs w:val="0"/>
                <w:color w:val="000000"/>
                <w:sz w:val="20"/>
                <w:szCs w:val="20"/>
              </w:rPr>
              <w:t>0865.975.164 / bichngocnn02@gmail.com</w:t>
            </w:r>
          </w:p>
        </w:tc>
      </w:tr>
      <w:tr w14:paraId="300A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14:paraId="2E4DDEA7">
            <w:pPr>
              <w:jc w:val="left"/>
            </w:pPr>
            <w:r>
              <w:rPr>
                <w:b w:val="0"/>
                <w:bCs w:val="0"/>
                <w:color w:val="000000"/>
                <w:sz w:val="20"/>
                <w:szCs w:val="20"/>
              </w:rPr>
              <w:t>Thị trường</w:t>
            </w:r>
          </w:p>
        </w:tc>
        <w:tc>
          <w:tcPr>
            <w:tcW w:w="2200" w:type="dxa"/>
            <w:tcMar>
              <w:top w:w="90" w:type="dxa"/>
              <w:left w:w="110" w:type="dxa"/>
              <w:bottom w:w="90" w:type="dxa"/>
              <w:right w:w="110" w:type="dxa"/>
            </w:tcMar>
            <w:vAlign w:val="center"/>
          </w:tcPr>
          <w:p w14:paraId="7DE73DA9">
            <w:pPr>
              <w:jc w:val="left"/>
            </w:pPr>
            <w:r>
              <w:rPr>
                <w:b w:val="0"/>
                <w:bCs w:val="0"/>
                <w:color w:val="000000"/>
                <w:sz w:val="20"/>
                <w:szCs w:val="20"/>
              </w:rPr>
              <w:t>Bà Nguyễn Thị Thu Thủy</w:t>
            </w:r>
          </w:p>
        </w:tc>
        <w:tc>
          <w:tcPr>
            <w:tcW w:w="3300" w:type="dxa"/>
            <w:tcMar>
              <w:top w:w="90" w:type="dxa"/>
              <w:left w:w="110" w:type="dxa"/>
              <w:bottom w:w="90" w:type="dxa"/>
              <w:right w:w="110" w:type="dxa"/>
            </w:tcMar>
            <w:vAlign w:val="center"/>
          </w:tcPr>
          <w:p w14:paraId="75A92FCA">
            <w:pPr>
              <w:jc w:val="left"/>
            </w:pPr>
            <w:r>
              <w:rPr>
                <w:b w:val="0"/>
                <w:bCs w:val="0"/>
                <w:color w:val="000000"/>
                <w:sz w:val="20"/>
                <w:szCs w:val="20"/>
              </w:rPr>
              <w:t>Thương lái kinh doanh chiếu cói tại Phú Yên</w:t>
            </w:r>
          </w:p>
        </w:tc>
        <w:tc>
          <w:tcPr>
            <w:tcW w:w="2400" w:type="dxa"/>
            <w:tcMar>
              <w:top w:w="90" w:type="dxa"/>
              <w:left w:w="110" w:type="dxa"/>
              <w:bottom w:w="90" w:type="dxa"/>
              <w:right w:w="110" w:type="dxa"/>
            </w:tcMar>
            <w:vAlign w:val="center"/>
          </w:tcPr>
          <w:p w14:paraId="4DBC0508">
            <w:pPr>
              <w:jc w:val="left"/>
            </w:pPr>
            <w:r>
              <w:rPr>
                <w:b w:val="0"/>
                <w:bCs w:val="0"/>
                <w:color w:val="000000"/>
                <w:sz w:val="20"/>
                <w:szCs w:val="20"/>
              </w:rPr>
              <w:t>0369.087.052</w:t>
            </w:r>
          </w:p>
        </w:tc>
      </w:tr>
    </w:tbl>
    <w:p w14:paraId="0DACA500">
      <w:pPr>
        <w:spacing w:before="80" w:after="200"/>
      </w:pPr>
      <w:r>
        <w:rPr>
          <w:i/>
          <w:iCs/>
          <w:color w:val="595959"/>
          <w:sz w:val="19"/>
          <w:szCs w:val="19"/>
        </w:rPr>
        <w:t>Hội đồng cố vấn được xây dựng theo nguyên tắc bao phủ đủ 5 mắt xích thiết yếu: chiến lược thương hiệu (Quản trị &amp; Marketing), tuân thủ pháp lý khi vận hành doanh nghiệp, kỹ thuật sản xuất truyền thống, thẩm mỹ sản phẩm, và am hiểu thực tế thị trường tiêu thụ chiếu cói tại địa phương.</w:t>
      </w:r>
    </w:p>
    <w:p w14:paraId="66F73656">
      <w:pPr>
        <w:spacing w:after="160" w:line="300" w:lineRule="auto"/>
      </w:pPr>
      <w:r>
        <w:rPr>
          <w:b/>
          <w:bCs/>
          <w:sz w:val="21"/>
          <w:szCs w:val="21"/>
        </w:rPr>
        <w:t>b) Cộng tác viên sản xuất</w:t>
      </w:r>
    </w:p>
    <w:p w14:paraId="138EDEFA">
      <w:pPr>
        <w:pStyle w:val="26"/>
        <w:numPr>
          <w:ilvl w:val="0"/>
          <w:numId w:val="6"/>
        </w:numPr>
        <w:spacing w:after="80" w:line="280" w:lineRule="auto"/>
      </w:pPr>
      <w:r>
        <w:rPr>
          <w:sz w:val="22"/>
          <w:szCs w:val="22"/>
        </w:rPr>
        <w:t>Các hộ dân, nghệ nhân tại làng nghề dệt chiếu cói Phú Tân (xã An Cư, huyện Tuy An) — trực tiếp thực hiện các công đoạn dệt thủ công theo tiêu chuẩn chất lượng do bộ phận QC xây dựng, dưới sự điều phối của Cố vấn Sản xuất.</w:t>
      </w:r>
    </w:p>
    <w:p w14:paraId="3526BEC4">
      <w:pPr>
        <w:pStyle w:val="26"/>
        <w:numPr>
          <w:ilvl w:val="0"/>
          <w:numId w:val="6"/>
        </w:numPr>
        <w:spacing w:after="80" w:line="280" w:lineRule="auto"/>
      </w:pPr>
      <w:r>
        <w:rPr>
          <w:sz w:val="22"/>
          <w:szCs w:val="22"/>
        </w:rPr>
        <w:t>Mô hình hợp tác: Chiếu Nẫu đặt hàng theo đơn/lô sản xuất với HTX An Cư thay vì tự tổ chức xưởng sản xuất riêng — vừa tối ưu chi phí đầu tư ban đầu, vừa tạo thêm sinh kế cho lao động làng nghề, đồng thời củng cố tính xác thực của câu chuyện "sản phẩm văn hóa xứ Nẫu" mà dự án theo đuổi.</w:t>
      </w:r>
    </w:p>
    <w:p w14:paraId="462B1722">
      <w:pPr>
        <w:spacing w:before="80" w:after="200"/>
      </w:pPr>
      <w:r>
        <w:rPr>
          <w:i/>
          <w:iCs/>
          <w:color w:val="595959"/>
          <w:sz w:val="19"/>
          <w:szCs w:val="19"/>
        </w:rPr>
        <w:t>Đây là điểm nên nhấn mạnh khi trình bày trước hội đồng giám khảo/nhà đầu tư: Chiếu Nẫu không cạnh tranh với làng nghề mà đóng vai trò kết nối — chuẩn hóa, thiết kế lại và mở kênh phân phối mới cho sản phẩm làng nghề truyền thống.</w:t>
      </w:r>
    </w:p>
    <w:p w14:paraId="0B481E62">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D5CC404">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5CF135E">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569B7DF">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BFC15E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D645450">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bookmarkStart w:id="2" w:name="_GoBack"/>
      <w:bookmarkEnd w:id="2"/>
    </w:p>
    <w:p w14:paraId="117716A7">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EFD1E7E">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FCDF7EC">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DA76C1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404B4F4">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EF1A44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97FD3F6">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ED969E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75AF5D3">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620A963">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740AC396">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7E4AB043">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36604A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C658E47">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B6F547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ACCEE1C">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96F9E76">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397B0E3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6402146">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D3F7C00">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E90B892">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691604F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155D5A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292C1275">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9B1ADC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0FAA49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C55F018">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76E7050D">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1D9E010">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EC2DEE2">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31D28A48">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152CD698">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CAC280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0C597D21">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2B58265">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634AA4DB">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4FE46589">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646F240E">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p w14:paraId="5159BD66">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TÁC ĐỘNG XÃ HỘI CỦA DỰ ÁN</w:t>
      </w:r>
    </w:p>
    <w:p w14:paraId="1B756512">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Số liệu =&gt; xác định vấn đề nghệ nhân đối mặt =&gt; dự án can thiệp ntn =&gt; liên kết SDG của LHQ</w:t>
      </w:r>
    </w:p>
    <w:p w14:paraId="76238B5B">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Thực trạng xã hội nghề dệt chiếu tại Phú Yên</w:t>
      </w:r>
    </w:p>
    <w:p w14:paraId="539A063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Tại Phú Yên, nghề dệt chiếu truyền thống không chỉ là hoạt động sản xuất thủ công mà còn là sinh kế gắn liền với đời sống văn hóa của người dân địa phương. Tại đây, làng nghề dệt cói Phú Tân, xã An Cư, huyện Tuy An, tỉnh Phú Yên  đã tồn tại nghề dệt chiếu hơn 100 năm nằm bên cạnh đầm Ô Loan và được UBND tỉnh Phú Yên công nhận là làng nghề vào năm 2013. Trong quá trình phát triển làng nghề, noi đây đã tạo việc làm cho người dân địa phương.</w:t>
      </w:r>
    </w:p>
    <w:p w14:paraId="065DFBF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Theo tạp chí điện tử làng nghề Việt, năm 2024 có 219 hộ gia đình trực tiếp làm nghề, với trên 550 lao động trực tiếp tham gia dệt chiếu. Các em nhỏ và người lớn tuổi đều có thể tham gia vào một số quy trình sản xuất chiếu lác. </w:t>
      </w:r>
    </w:p>
    <w:p w14:paraId="3C4844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Arial" w:cs="Times New Roman"/>
          <w:b w:val="0"/>
          <w:bCs w:val="0"/>
          <w:i w:val="0"/>
          <w:iCs w:val="0"/>
          <w:caps w:val="0"/>
          <w:color w:val="333333"/>
          <w:spacing w:val="0"/>
          <w:sz w:val="24"/>
          <w:szCs w:val="24"/>
        </w:rPr>
      </w:pPr>
      <w:r>
        <w:rPr>
          <w:rFonts w:hint="default" w:ascii="Times New Roman" w:hAnsi="Times New Roman" w:eastAsia="Arial" w:cs="Times New Roman"/>
          <w:b w:val="0"/>
          <w:bCs w:val="0"/>
          <w:i w:val="0"/>
          <w:iCs w:val="0"/>
          <w:caps w:val="0"/>
          <w:color w:val="333333"/>
          <w:spacing w:val="0"/>
          <w:sz w:val="24"/>
          <w:szCs w:val="24"/>
        </w:rPr>
        <w:t>Nghệ nhân Phạm Thị Huệ (65 tuổi) chia sẻ</w:t>
      </w:r>
      <w:r>
        <w:rPr>
          <w:rFonts w:hint="default" w:ascii="Times New Roman" w:hAnsi="Times New Roman" w:eastAsia="Arial" w:cs="Times New Roman"/>
          <w:b w:val="0"/>
          <w:bCs w:val="0"/>
          <w:i w:val="0"/>
          <w:iCs w:val="0"/>
          <w:caps w:val="0"/>
          <w:color w:val="333333"/>
          <w:spacing w:val="0"/>
          <w:sz w:val="24"/>
          <w:szCs w:val="24"/>
          <w:lang w:val="vi-VN"/>
        </w:rPr>
        <w:t xml:space="preserve"> trên </w:t>
      </w:r>
      <w:r>
        <w:rPr>
          <w:rFonts w:hint="default" w:ascii="Times New Roman" w:hAnsi="Times New Roman" w:cs="Times New Roman"/>
          <w:b w:val="0"/>
          <w:bCs w:val="0"/>
          <w:sz w:val="24"/>
          <w:szCs w:val="24"/>
          <w:lang w:val="vi-VN"/>
        </w:rPr>
        <w:t>tạp chí điện tử làng nghề Việt</w:t>
      </w:r>
      <w:r>
        <w:rPr>
          <w:rFonts w:hint="default" w:ascii="Times New Roman" w:hAnsi="Times New Roman" w:eastAsia="Arial" w:cs="Times New Roman"/>
          <w:b w:val="0"/>
          <w:bCs w:val="0"/>
          <w:i w:val="0"/>
          <w:iCs w:val="0"/>
          <w:caps w:val="0"/>
          <w:color w:val="333333"/>
          <w:spacing w:val="0"/>
          <w:sz w:val="24"/>
          <w:szCs w:val="24"/>
        </w:rPr>
        <w:t>: Gia đình tôi làm nghề chiếu cói đã trải qua 5 đời và tôi là đời thứ 5. Trong nghề dệt chiếu thì khâu vất vả nhất là đi cắt cói ngoài đồng lúc tầm 2, 3 giờ sáng, nghề dệt chiếu đòi hỏi sự chịu khó vất vả, tỉ mỉ. Hiện có hai phương pháp dệt chiếu đang hoạt động, một là dệt thủ công truyền thống cần có 2 người, một người luồn cói, một người dập go; hai là chiếu dệt bằng máy cho ra năng suất lao động cao và người dân có thu nhập cao hơn. Mỗi tháng tôi thu nhập được hơn 3 triệu đồng, nghề này chủ yếu phù hợp cho người lớn tuổi, làm lúc nông nhàn để kiếm thêm thu nhập cho gia đình.</w:t>
      </w:r>
    </w:p>
    <w:p w14:paraId="1A8E92C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Arial" w:cs="Times New Roman"/>
          <w:b w:val="0"/>
          <w:bCs w:val="0"/>
          <w:i w:val="0"/>
          <w:iCs w:val="0"/>
          <w:caps w:val="0"/>
          <w:color w:val="333333"/>
          <w:spacing w:val="0"/>
          <w:sz w:val="24"/>
          <w:szCs w:val="24"/>
          <w:lang w:val="vi-VN"/>
        </w:rPr>
      </w:pPr>
      <w:r>
        <w:rPr>
          <w:rFonts w:hint="default" w:ascii="Times New Roman" w:hAnsi="Times New Roman" w:eastAsia="Arial" w:cs="Times New Roman"/>
          <w:b w:val="0"/>
          <w:bCs w:val="0"/>
          <w:i w:val="0"/>
          <w:iCs w:val="0"/>
          <w:caps w:val="0"/>
          <w:color w:val="333333"/>
          <w:spacing w:val="0"/>
          <w:sz w:val="24"/>
          <w:szCs w:val="24"/>
          <w:lang w:val="vi-VN"/>
        </w:rPr>
        <w:t>Có thể thấy đằng sau sự tồn tại lâu đời của làng nghề là một vấn đề báo động:</w:t>
      </w:r>
      <w:r>
        <w:rPr>
          <w:rFonts w:hint="default" w:ascii="Times New Roman" w:hAnsi="Times New Roman" w:eastAsia="Arial" w:cs="Times New Roman"/>
          <w:b w:val="0"/>
          <w:bCs w:val="0"/>
          <w:i/>
          <w:iCs/>
          <w:caps w:val="0"/>
          <w:color w:val="333333"/>
          <w:spacing w:val="0"/>
          <w:sz w:val="24"/>
          <w:szCs w:val="24"/>
          <w:lang w:val="vi-VN"/>
        </w:rPr>
        <w:t xml:space="preserve"> giá trị kinh tế mà người làm nghề thủ công nhận được thấp hơn so với công sức và kỹ thuật đã bỏ ra</w:t>
      </w:r>
      <w:r>
        <w:rPr>
          <w:rFonts w:hint="default" w:ascii="Times New Roman" w:hAnsi="Times New Roman" w:eastAsia="Arial" w:cs="Times New Roman"/>
          <w:b w:val="0"/>
          <w:bCs w:val="0"/>
          <w:i w:val="0"/>
          <w:iCs w:val="0"/>
          <w:caps w:val="0"/>
          <w:color w:val="333333"/>
          <w:spacing w:val="0"/>
          <w:sz w:val="24"/>
          <w:szCs w:val="24"/>
          <w:lang w:val="vi-VN"/>
        </w:rPr>
        <w:t>. Điều này tạo nên nguy cơ không còn thu hút thế hệ trẻ tiếp nối nghề truyền thống.</w:t>
      </w:r>
    </w:p>
    <w:p w14:paraId="14D297F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Inter"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b w:val="0"/>
          <w:bCs w:val="0"/>
          <w:sz w:val="24"/>
          <w:szCs w:val="24"/>
          <w:lang w:val="vi-VN"/>
        </w:rPr>
        <w:t xml:space="preserve">Theo Báo Thanh Niên đăng năm 2024, để tạo ra một đôi chiếu thủ công, người thợ phải thực hiện 5 công đoạn: </w:t>
      </w:r>
      <w:r>
        <w:rPr>
          <w:rFonts w:hint="default" w:ascii="Times New Roman" w:hAnsi="Times New Roman" w:eastAsia="SimSun" w:cs="Times New Roman"/>
          <w:b w:val="0"/>
          <w:bCs w:val="0"/>
          <w:sz w:val="24"/>
          <w:szCs w:val="24"/>
        </w:rPr>
        <w:t>cắt cói, chẻ cói, phơi cói, nhuộm cói và dệ</w:t>
      </w:r>
      <w:r>
        <w:rPr>
          <w:rFonts w:hint="default" w:ascii="Times New Roman" w:hAnsi="Times New Roman" w:eastAsia="SimSun" w:cs="Times New Roman"/>
          <w:b w:val="0"/>
          <w:bCs w:val="0"/>
          <w:sz w:val="24"/>
          <w:szCs w:val="24"/>
          <w:lang w:val="vi-VN"/>
        </w:rPr>
        <w:t xml:space="preserve">t. Riêng cắt cói là công đoạn nặng nhóc nhất vì cói được trồng ở vùng nước mặn, sình bùn. Thêm vào đó, cói tươi đã rất nặng, khi cắt dầm dưới nước càng nặng thêm, việc kéo cói lên bè để đẩy vào bờ rất mất sức. Cói được thu hoạch vào 2 vụ là tháng 5 và tháng 7 âm lịch, đây cũng là thời điểm Phú Yên nắng nóng nhất. </w:t>
      </w:r>
      <w:r>
        <w:rPr>
          <w:rFonts w:hint="default" w:ascii="Times New Roman" w:hAnsi="Times New Roman" w:eastAsia="SimSun" w:cs="Times New Roman"/>
          <w:b w:val="0"/>
          <w:bCs w:val="0"/>
          <w:sz w:val="24"/>
          <w:szCs w:val="24"/>
        </w:rPr>
        <w:t>Riêng công đoạn dệt thủ công mất khoảng hai giờ cho một đôi chiếu.</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Inter" w:cs="Times New Roman"/>
          <w:b w:val="0"/>
          <w:bCs w:val="0"/>
          <w:i w:val="0"/>
          <w:iCs w:val="0"/>
          <w:caps w:val="0"/>
          <w:color w:val="000000" w:themeColor="text1"/>
          <w:spacing w:val="0"/>
          <w:sz w:val="24"/>
          <w:szCs w:val="24"/>
          <w:shd w:val="clear" w:fill="FFFFFF"/>
          <w14:textFill>
            <w14:solidFill>
              <w14:schemeClr w14:val="tx1"/>
            </w14:solidFill>
          </w14:textFill>
        </w:rPr>
        <w:t>Bà Phùng Thị Sâm (63 tuổi, ở thôn Phú Tân) có gần 50 năm gắn bó với nghề </w:t>
      </w:r>
      <w:r>
        <w:rPr>
          <w:rFonts w:hint="default" w:ascii="Times New Roman" w:hAnsi="Times New Roman" w:eastAsia="Inter" w:cs="Times New Roman"/>
          <w:b w:val="0"/>
          <w:bCs w:val="0"/>
          <w:i w:val="0"/>
          <w:iCs w:val="0"/>
          <w:caps w:val="0"/>
          <w:color w:val="000000" w:themeColor="text1"/>
          <w:spacing w:val="0"/>
          <w:sz w:val="24"/>
          <w:szCs w:val="24"/>
          <w:u w:val="none"/>
          <w:shd w:val="clear" w:fill="FFFFFF"/>
          <w14:textFill>
            <w14:solidFill>
              <w14:schemeClr w14:val="tx1"/>
            </w14:solidFill>
          </w14:textFill>
        </w:rPr>
        <w:fldChar w:fldCharType="begin"/>
      </w:r>
      <w:r>
        <w:rPr>
          <w:rFonts w:hint="default" w:ascii="Times New Roman" w:hAnsi="Times New Roman" w:eastAsia="Inter" w:cs="Times New Roman"/>
          <w:b w:val="0"/>
          <w:bCs w:val="0"/>
          <w:i w:val="0"/>
          <w:iCs w:val="0"/>
          <w:caps w:val="0"/>
          <w:color w:val="000000" w:themeColor="text1"/>
          <w:spacing w:val="0"/>
          <w:sz w:val="24"/>
          <w:szCs w:val="24"/>
          <w:u w:val="none"/>
          <w:shd w:val="clear" w:fill="FFFFFF"/>
          <w14:textFill>
            <w14:solidFill>
              <w14:schemeClr w14:val="tx1"/>
            </w14:solidFill>
          </w14:textFill>
        </w:rPr>
        <w:instrText xml:space="preserve"> HYPERLINK "https://thanhnien.vn/nghe-xua-con-mot-chut-nay-nguoi-cuoi-cung-det-chieu-cam-ne-185230219122130632.htm" \o "dệt chiếu" </w:instrText>
      </w:r>
      <w:r>
        <w:rPr>
          <w:rFonts w:hint="default" w:ascii="Times New Roman" w:hAnsi="Times New Roman" w:eastAsia="Inter" w:cs="Times New Roman"/>
          <w:b w:val="0"/>
          <w:bCs w:val="0"/>
          <w:i w:val="0"/>
          <w:iCs w:val="0"/>
          <w:caps w:val="0"/>
          <w:color w:val="000000" w:themeColor="text1"/>
          <w:spacing w:val="0"/>
          <w:sz w:val="24"/>
          <w:szCs w:val="24"/>
          <w:u w:val="none"/>
          <w:shd w:val="clear" w:fill="FFFFFF"/>
          <w14:textFill>
            <w14:solidFill>
              <w14:schemeClr w14:val="tx1"/>
            </w14:solidFill>
          </w14:textFill>
        </w:rPr>
        <w:fldChar w:fldCharType="separate"/>
      </w:r>
      <w:r>
        <w:rPr>
          <w:rStyle w:val="19"/>
          <w:rFonts w:hint="default" w:ascii="Times New Roman" w:hAnsi="Times New Roman" w:eastAsia="Inter" w:cs="Times New Roman"/>
          <w:b w:val="0"/>
          <w:bCs w:val="0"/>
          <w:i w:val="0"/>
          <w:iCs w:val="0"/>
          <w:caps w:val="0"/>
          <w:color w:val="000000" w:themeColor="text1"/>
          <w:spacing w:val="0"/>
          <w:sz w:val="24"/>
          <w:szCs w:val="24"/>
          <w:u w:val="none"/>
          <w:shd w:val="clear" w:fill="FFFFFF"/>
          <w14:textFill>
            <w14:solidFill>
              <w14:schemeClr w14:val="tx1"/>
            </w14:solidFill>
          </w14:textFill>
        </w:rPr>
        <w:t>dệt chiếu</w:t>
      </w:r>
      <w:r>
        <w:rPr>
          <w:rFonts w:hint="default" w:ascii="Times New Roman" w:hAnsi="Times New Roman" w:eastAsia="Inter" w:cs="Times New Roman"/>
          <w:b w:val="0"/>
          <w:bCs w:val="0"/>
          <w:i w:val="0"/>
          <w:iCs w:val="0"/>
          <w:caps w:val="0"/>
          <w:color w:val="000000" w:themeColor="text1"/>
          <w:spacing w:val="0"/>
          <w:sz w:val="24"/>
          <w:szCs w:val="24"/>
          <w:u w:val="none"/>
          <w:shd w:val="clear" w:fill="FFFFFF"/>
          <w14:textFill>
            <w14:solidFill>
              <w14:schemeClr w14:val="tx1"/>
            </w14:solidFill>
          </w14:textFill>
        </w:rPr>
        <w:fldChar w:fldCharType="end"/>
      </w:r>
      <w:r>
        <w:rPr>
          <w:rFonts w:hint="default" w:ascii="Times New Roman" w:hAnsi="Times New Roman" w:eastAsia="Inter" w:cs="Times New Roman"/>
          <w:b w:val="0"/>
          <w:bCs w:val="0"/>
          <w:i w:val="0"/>
          <w:iCs w:val="0"/>
          <w:caps w:val="0"/>
          <w:color w:val="000000" w:themeColor="text1"/>
          <w:spacing w:val="0"/>
          <w:sz w:val="24"/>
          <w:szCs w:val="24"/>
          <w:shd w:val="clear" w:fill="FFFFFF"/>
          <w14:textFill>
            <w14:solidFill>
              <w14:schemeClr w14:val="tx1"/>
            </w14:solidFill>
          </w14:textFill>
        </w:rPr>
        <w:t> cho biết: "Mỗi ngày tôi dệt được 3 đôi chiếu, 5 giờ sáng tôi đi dệt đến 13 giờ thì về. Thu nhập cũng thấp lắm, 3 đôi chiếu thì được trả 45.000 đồng tiền công dệt. Người ở vùng này chuyển sang dệt máy hết rồi, đời sau cũng ít người theo nghề vì làm chiếu vừa cực lại vừa ít tiền"</w:t>
      </w:r>
    </w:p>
    <w:p w14:paraId="21FA6AE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Inter" w:cs="Times New Roman"/>
          <w:b w:val="0"/>
          <w:bCs w:val="0"/>
          <w:i w:val="0"/>
          <w:iCs w:val="0"/>
          <w:caps w:val="0"/>
          <w:color w:val="4F6228" w:themeColor="accent3" w:themeShade="80"/>
          <w:spacing w:val="0"/>
          <w:sz w:val="24"/>
          <w:szCs w:val="24"/>
          <w:shd w:val="clear" w:fill="FFFFFF"/>
          <w:lang w:val="vi-VN"/>
        </w:rPr>
      </w:pPr>
      <w:r>
        <w:rPr>
          <w:rFonts w:hint="default" w:ascii="Times New Roman" w:hAnsi="Times New Roman" w:eastAsia="Inter" w:cs="Times New Roman"/>
          <w:b w:val="0"/>
          <w:bCs w:val="0"/>
          <w:i w:val="0"/>
          <w:iCs w:val="0"/>
          <w:caps w:val="0"/>
          <w:color w:val="000000" w:themeColor="text1"/>
          <w:spacing w:val="0"/>
          <w:sz w:val="24"/>
          <w:szCs w:val="24"/>
          <w:shd w:val="clear" w:fill="FFFFFF"/>
          <w:lang w:val="vi-VN"/>
          <w14:textFill>
            <w14:solidFill>
              <w14:schemeClr w14:val="tx1"/>
            </w14:solidFill>
          </w14:textFill>
        </w:rPr>
        <w:t xml:space="preserve">Hội Liên hiệp Phụ nữ Việt Nam đăng bài vào năm 2023 cho biết </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làng nghề có </w:t>
      </w:r>
      <w:r>
        <w:rPr>
          <w:rStyle w:val="21"/>
          <w:rFonts w:hint="default" w:ascii="Times New Roman" w:hAnsi="Times New Roman" w:eastAsia="SimSun" w:cs="Times New Roman"/>
          <w:b w:val="0"/>
          <w:bCs w:val="0"/>
          <w:color w:val="000000" w:themeColor="text1"/>
          <w:sz w:val="24"/>
          <w:szCs w:val="24"/>
          <w14:textFill>
            <w14:solidFill>
              <w14:schemeClr w14:val="tx1"/>
            </w14:solidFill>
          </w14:textFill>
        </w:rPr>
        <w:t>156 hộ làm nghề</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trong đó </w:t>
      </w:r>
      <w:r>
        <w:rPr>
          <w:rStyle w:val="21"/>
          <w:rFonts w:hint="default" w:ascii="Times New Roman" w:hAnsi="Times New Roman" w:eastAsia="SimSun" w:cs="Times New Roman"/>
          <w:b w:val="0"/>
          <w:bCs w:val="0"/>
          <w:color w:val="000000" w:themeColor="text1"/>
          <w:sz w:val="24"/>
          <w:szCs w:val="24"/>
          <w14:textFill>
            <w14:solidFill>
              <w14:schemeClr w14:val="tx1"/>
            </w14:solidFill>
          </w14:textFill>
        </w:rPr>
        <w:t>153 hộ vẫn dệt thủ công</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Mỗi hộ có thể dệt khoảng 2–4 đôi chiếu mỗi ngày và thu nhập được ghi nhận khoảng </w:t>
      </w:r>
      <w:r>
        <w:rPr>
          <w:rStyle w:val="21"/>
          <w:rFonts w:hint="default" w:ascii="Times New Roman" w:hAnsi="Times New Roman" w:eastAsia="SimSun" w:cs="Times New Roman"/>
          <w:b w:val="0"/>
          <w:bCs w:val="0"/>
          <w:color w:val="000000" w:themeColor="text1"/>
          <w:sz w:val="24"/>
          <w:szCs w:val="24"/>
          <w14:textFill>
            <w14:solidFill>
              <w14:schemeClr w14:val="tx1"/>
            </w14:solidFill>
          </w14:textFill>
        </w:rPr>
        <w:t>60.000 đồng/người/ngày</w:t>
      </w:r>
      <w:r>
        <w:rPr>
          <w:rFonts w:hint="default" w:ascii="Times New Roman" w:hAnsi="Times New Roman" w:eastAsia="SimSun" w:cs="Times New Roman"/>
          <w:b w:val="0"/>
          <w:bCs w:val="0"/>
          <w:color w:val="000000" w:themeColor="text1"/>
          <w:sz w:val="24"/>
          <w:szCs w:val="24"/>
          <w14:textFill>
            <w14:solidFill>
              <w14:schemeClr w14:val="tx1"/>
            </w14:solidFill>
          </w14:textFill>
        </w:rPr>
        <w:t>.</w:t>
      </w:r>
      <w:r>
        <w:rPr>
          <w:rFonts w:hint="default" w:ascii="Times New Roman" w:hAnsi="Times New Roman" w:eastAsia="Inter" w:cs="Times New Roman"/>
          <w:b w:val="0"/>
          <w:bCs w:val="0"/>
          <w:i w:val="0"/>
          <w:iCs w:val="0"/>
          <w:caps w:val="0"/>
          <w:color w:val="4F6228" w:themeColor="accent3" w:themeShade="80"/>
          <w:spacing w:val="0"/>
          <w:sz w:val="24"/>
          <w:szCs w:val="24"/>
          <w:shd w:val="clear" w:fill="FFFFFF"/>
          <w:lang w:val="vi-VN"/>
        </w:rPr>
        <w:t xml:space="preserve"> </w:t>
      </w:r>
    </w:p>
    <w:p w14:paraId="597F33E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erif" w:cs="Times New Roman"/>
          <w:b w:val="0"/>
          <w:bCs w:val="0"/>
          <w:i w:val="0"/>
          <w:iCs w:val="0"/>
          <w:caps w:val="0"/>
          <w:color w:val="333333"/>
          <w:spacing w:val="0"/>
          <w:sz w:val="24"/>
          <w:szCs w:val="24"/>
        </w:rPr>
      </w:pPr>
      <w:r>
        <w:rPr>
          <w:rFonts w:hint="default" w:ascii="Times New Roman" w:hAnsi="Times New Roman" w:cs="Times New Roman"/>
          <w:b w:val="0"/>
          <w:bCs w:val="0"/>
          <w:sz w:val="24"/>
          <w:szCs w:val="24"/>
          <w:lang w:val="vi-VN"/>
        </w:rPr>
        <w:t>Theo bài đăng của Trung tâm Khuyến nông quốc gia đăng vào năm 2012, m</w:t>
      </w:r>
      <w:r>
        <w:rPr>
          <w:rFonts w:hint="default" w:ascii="Times New Roman" w:hAnsi="Times New Roman" w:eastAsia="serif" w:cs="Times New Roman"/>
          <w:b w:val="0"/>
          <w:bCs w:val="0"/>
          <w:i w:val="0"/>
          <w:iCs w:val="0"/>
          <w:caps w:val="0"/>
          <w:color w:val="333333"/>
          <w:spacing w:val="0"/>
          <w:sz w:val="24"/>
          <w:szCs w:val="24"/>
        </w:rPr>
        <w:t>ột trong những người có công phát triển nghề chiếu cói Phú Tân là chị Nguyễn Thị Kim Phương cùng 5 người khác đứng ra thành lập tổ sản xuất chiếu, cùng nhau góp vốn đầu tư 11 máy dệt chiếu, máy may bìa. Tổ sản xuất thu hút 30 lao động có mức thu nhập 3 triệu đồng/người/tháng</w:t>
      </w:r>
      <w:r>
        <w:rPr>
          <w:rFonts w:hint="default" w:ascii="Times New Roman" w:hAnsi="Times New Roman" w:eastAsia="serif" w:cs="Times New Roman"/>
          <w:b w:val="0"/>
          <w:bCs w:val="0"/>
          <w:i w:val="0"/>
          <w:iCs w:val="0"/>
          <w:caps w:val="0"/>
          <w:color w:val="333333"/>
          <w:spacing w:val="0"/>
          <w:sz w:val="24"/>
          <w:szCs w:val="24"/>
          <w:lang w:val="vi-VN"/>
        </w:rPr>
        <w:t xml:space="preserve">, </w:t>
      </w:r>
      <w:r>
        <w:rPr>
          <w:rFonts w:hint="default" w:ascii="Times New Roman" w:hAnsi="Times New Roman" w:eastAsia="serif" w:cs="Times New Roman"/>
          <w:b w:val="0"/>
          <w:bCs w:val="0"/>
          <w:i w:val="0"/>
          <w:iCs w:val="0"/>
          <w:caps w:val="0"/>
          <w:color w:val="333333"/>
          <w:spacing w:val="0"/>
          <w:sz w:val="24"/>
          <w:szCs w:val="24"/>
        </w:rPr>
        <w:t>mỗi tháng đưa ra thị trường 5.000 chiếc chiếu các loại với doanh thu 300 triệu đồng, trừ chi phí còn lãi 32 triệu đồng.</w:t>
      </w:r>
    </w:p>
    <w:p w14:paraId="56719AB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vi-VN"/>
        </w:rPr>
        <w:t xml:space="preserve">Một bài đăng khác của VnExpress được đăng vào năm 2018 </w:t>
      </w:r>
      <w:r>
        <w:rPr>
          <w:rFonts w:hint="default" w:ascii="Times New Roman" w:hAnsi="Times New Roman" w:eastAsia="SimSun" w:cs="Times New Roman"/>
          <w:b w:val="0"/>
          <w:bCs w:val="0"/>
          <w:sz w:val="24"/>
          <w:szCs w:val="24"/>
        </w:rPr>
        <w:t xml:space="preserve">ghi nhận làng nghề từng tạo việc làm cho hơn </w:t>
      </w:r>
      <w:r>
        <w:rPr>
          <w:rStyle w:val="21"/>
          <w:rFonts w:hint="default" w:ascii="Times New Roman" w:hAnsi="Times New Roman" w:eastAsia="SimSun" w:cs="Times New Roman"/>
          <w:b w:val="0"/>
          <w:bCs w:val="0"/>
          <w:sz w:val="24"/>
          <w:szCs w:val="24"/>
        </w:rPr>
        <w:t>600 lao động</w:t>
      </w:r>
      <w:r>
        <w:rPr>
          <w:rFonts w:hint="default" w:ascii="Times New Roman" w:hAnsi="Times New Roman" w:eastAsia="SimSun" w:cs="Times New Roman"/>
          <w:b w:val="0"/>
          <w:bCs w:val="0"/>
          <w:sz w:val="24"/>
          <w:szCs w:val="24"/>
        </w:rPr>
        <w:t xml:space="preserve">, tổng giá trị sản phẩm tiêu thụ bình quân trên </w:t>
      </w:r>
      <w:r>
        <w:rPr>
          <w:rStyle w:val="21"/>
          <w:rFonts w:hint="default" w:ascii="Times New Roman" w:hAnsi="Times New Roman" w:eastAsia="SimSun" w:cs="Times New Roman"/>
          <w:b w:val="0"/>
          <w:bCs w:val="0"/>
          <w:sz w:val="24"/>
          <w:szCs w:val="24"/>
        </w:rPr>
        <w:t>5,3 tỷ đồng/năm</w:t>
      </w:r>
      <w:r>
        <w:rPr>
          <w:rFonts w:hint="default" w:ascii="Times New Roman" w:hAnsi="Times New Roman" w:eastAsia="SimSun" w:cs="Times New Roman"/>
          <w:b w:val="0"/>
          <w:bCs w:val="0"/>
          <w:sz w:val="24"/>
          <w:szCs w:val="24"/>
        </w:rPr>
        <w:t xml:space="preserve"> và thu nhập trung bình của người làm chiếu khoảng </w:t>
      </w:r>
      <w:r>
        <w:rPr>
          <w:rStyle w:val="21"/>
          <w:rFonts w:hint="default" w:ascii="Times New Roman" w:hAnsi="Times New Roman" w:eastAsia="SimSun" w:cs="Times New Roman"/>
          <w:b w:val="0"/>
          <w:bCs w:val="0"/>
          <w:sz w:val="24"/>
          <w:szCs w:val="24"/>
        </w:rPr>
        <w:t>4 triệu</w:t>
      </w:r>
      <w:r>
        <w:rPr>
          <w:rStyle w:val="21"/>
          <w:rFonts w:hint="default" w:ascii="Times New Roman" w:hAnsi="Times New Roman" w:eastAsia="SimSun" w:cs="Times New Roman"/>
          <w:b w:val="0"/>
          <w:bCs w:val="0"/>
          <w:sz w:val="24"/>
          <w:szCs w:val="24"/>
          <w:lang w:val="vi-VN"/>
        </w:rPr>
        <w:t xml:space="preserve"> </w:t>
      </w:r>
      <w:r>
        <w:rPr>
          <w:rStyle w:val="21"/>
          <w:rFonts w:hint="default" w:ascii="Times New Roman" w:hAnsi="Times New Roman" w:eastAsia="SimSun" w:cs="Times New Roman"/>
          <w:b w:val="0"/>
          <w:bCs w:val="0"/>
          <w:sz w:val="24"/>
          <w:szCs w:val="24"/>
        </w:rPr>
        <w:t>đồng/người/tháng</w:t>
      </w:r>
      <w:r>
        <w:rPr>
          <w:rFonts w:hint="default" w:ascii="Times New Roman" w:hAnsi="Times New Roman" w:eastAsia="SimSun" w:cs="Times New Roman"/>
          <w:b w:val="0"/>
          <w:bCs w:val="0"/>
          <w:sz w:val="24"/>
          <w:szCs w:val="24"/>
        </w:rPr>
        <w:t>. Nguồn này cũng cho thấy chiếu dệt máy có giá khoảng 130.000–160.000 đồng/cặp, cao hơn đáng kể so với chiếu dệt thủ công khoảng 50.000–60.000 đồng/cặp vào thời điểm bài viết được thực hiện.</w:t>
      </w:r>
    </w:p>
    <w:p w14:paraId="2BC28F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Nghề dệt chiếu vẫn tạo sinh kế cho hàng trăm lao động nhưng giá trị kinh tế của lao động thủ công còn thấp, trong khi sản xuất nhỏ lẻ, thiếu đầu ra và thế hệ trẻ ít mặn mà với nghề.</w:t>
      </w:r>
    </w:p>
    <w:p w14:paraId="27E3AF9B">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Những vấn đề xã hội mà người làm nghề đang đối mặt</w:t>
      </w:r>
    </w:p>
    <w:p w14:paraId="21ADA467">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sz w:val="24"/>
          <w:szCs w:val="24"/>
          <w:lang w:val="vi-VN"/>
        </w:rPr>
      </w:pPr>
      <w:r>
        <w:rPr>
          <w:rFonts w:hint="default" w:ascii="Times New Roman" w:hAnsi="Times New Roman" w:cs="Times New Roman"/>
          <w:b/>
          <w:bCs/>
          <w:i w:val="0"/>
          <w:iCs w:val="0"/>
          <w:sz w:val="24"/>
          <w:szCs w:val="24"/>
          <w:lang w:val="vi-VN"/>
        </w:rPr>
        <w:t>Thu nhập thấp</w:t>
      </w:r>
    </w:p>
    <w:p w14:paraId="5FF6FAC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i w:val="0"/>
          <w:iCs w:val="0"/>
          <w:sz w:val="24"/>
          <w:szCs w:val="24"/>
          <w:lang w:val="vi-VN"/>
        </w:rPr>
        <w:t xml:space="preserve">Nghề dệt chiếu thủ công đòi hỏi tay nghề và kinh nghiệm cùng sự phối hợp giữa người dệt cói và người luồn cói, kỹ thuật dệt, xử lý nguyên liệu. Những kỹ năng này không thể học trong thời gian ngắn. Nhưng thực tế cho thấy giá trị kinh tế của sản phẩm truyền thống thấp hơn so với kỹ năng và thời gian người làm nghề bỏ ra.  </w:t>
      </w:r>
    </w:p>
    <w:p w14:paraId="331E31E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Style w:val="21"/>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Báo Thanh Niên ghi nhận một đôi chiếu cần khoảng hai giờ để hoàn thành, trong khi người thợ được trả 45.000 đồng cho ba đôi chiếu. Điều này cho thấy </w:t>
      </w:r>
      <w:r>
        <w:rPr>
          <w:rStyle w:val="21"/>
          <w:rFonts w:hint="default" w:ascii="Times New Roman" w:hAnsi="Times New Roman" w:eastAsia="SimSun" w:cs="Times New Roman"/>
          <w:b w:val="0"/>
          <w:bCs w:val="0"/>
          <w:sz w:val="24"/>
          <w:szCs w:val="24"/>
        </w:rPr>
        <w:t>giá trị của lao động thủ công đang chịu sức ép từ giá bán thấp và</w:t>
      </w:r>
      <w:r>
        <w:rPr>
          <w:rStyle w:val="21"/>
          <w:rFonts w:hint="default" w:ascii="Times New Roman" w:hAnsi="Times New Roman" w:eastAsia="SimSun" w:cs="Times New Roman"/>
          <w:b w:val="0"/>
          <w:bCs w:val="0"/>
          <w:sz w:val="24"/>
          <w:szCs w:val="24"/>
          <w:lang w:val="vi-VN"/>
        </w:rPr>
        <w:t xml:space="preserve"> gây khó khăn trong việc duy trì nghề. </w:t>
      </w:r>
    </w:p>
    <w:p w14:paraId="7734F0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2.2. Nguy cơ thiếu hụt thế hệ kế thừa</w:t>
      </w:r>
    </w:p>
    <w:p w14:paraId="115AA9E0">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Một trong những vấn đề đáng chú ý nhất không nằm ở việc nghề đã biến mất, mà là </w:t>
      </w:r>
      <w:r>
        <w:rPr>
          <w:rStyle w:val="21"/>
          <w:rFonts w:hint="default" w:ascii="Times New Roman" w:hAnsi="Times New Roman" w:cs="Times New Roman"/>
          <w:b w:val="0"/>
          <w:bCs w:val="0"/>
          <w:sz w:val="24"/>
          <w:szCs w:val="24"/>
        </w:rPr>
        <w:t>nguy cơ thiếu người tiếp nối trong tương lai</w:t>
      </w:r>
      <w:r>
        <w:rPr>
          <w:rFonts w:hint="default" w:ascii="Times New Roman" w:hAnsi="Times New Roman" w:cs="Times New Roman"/>
          <w:b w:val="0"/>
          <w:bCs w:val="0"/>
          <w:sz w:val="24"/>
          <w:szCs w:val="24"/>
        </w:rPr>
        <w:t>.</w:t>
      </w:r>
    </w:p>
    <w:p w14:paraId="6B3F19B2">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Theo Báo Thanh Niên, phần lớn người dệt chiếu thủ công tại Phú Tân hiện nay là người trung niên và đã gắn bó với nghề trong nhiều năm. Người dân địa phương cho biết thế hệ sau ít theo nghề bởi công việc vất vả nhưng thu nhập chưa cao. </w:t>
      </w:r>
    </w:p>
    <w:p w14:paraId="5A8817F8">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Điều này đặc biệt đáng quan tâm bởi nghề dệt chiếu không chỉ bao gồm kỹ thuật sản xuất. Người thợ còn lưu giữ những tri thức về lựa chọn cói, xử lý cói, nhuộm màu, cách dệt và kinh nghiệm tạo ra sản phẩm đạt chất lượng.</w:t>
      </w:r>
    </w:p>
    <w:p w14:paraId="3C4A0745">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Khi một nghệ nhân không còn tiếp tục truyền nghề, cộng đồng không chỉ mất đi một lao động mà còn có nguy cơ mất đi </w:t>
      </w:r>
      <w:r>
        <w:rPr>
          <w:rStyle w:val="21"/>
          <w:rFonts w:hint="default" w:ascii="Times New Roman" w:hAnsi="Times New Roman" w:cs="Times New Roman"/>
          <w:b w:val="0"/>
          <w:bCs w:val="0"/>
          <w:sz w:val="24"/>
          <w:szCs w:val="24"/>
        </w:rPr>
        <w:t>một phần tri thức văn hóa được tích lũy qua nhiều thế hệ</w:t>
      </w:r>
      <w:r>
        <w:rPr>
          <w:rFonts w:hint="default" w:ascii="Times New Roman" w:hAnsi="Times New Roman" w:cs="Times New Roman"/>
          <w:b w:val="0"/>
          <w:bCs w:val="0"/>
          <w:sz w:val="24"/>
          <w:szCs w:val="24"/>
        </w:rPr>
        <w:t>.</w:t>
      </w:r>
    </w:p>
    <w:p w14:paraId="57C1E0C5">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UNESCO cũng xác định rằng di sản văn hóa sống được truyền từ thế hệ này sang thế hệ khác có thể trở thành nguồn lực tạo sinh kế, việc làm và khả năng chống chịu cho cộng đồng. Việc truyền lại tri thức, kỹ năng và thực hành truyền thống cho thế hệ trẻ đồng thời góp phần duy trì văn hóa cộng đồng.</w:t>
      </w:r>
    </w:p>
    <w:p w14:paraId="533E9AE6">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Sản xuất nhỏ lẻ </w:t>
      </w:r>
    </w:p>
    <w:p w14:paraId="65D2959E">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Theo Hội Liên hiệp Phụ nữ Việt Nam, phần lớn các hộ ở Phú Tân vẫn sản xuất ở quy mô gia đình. Hoạt động giữa các cơ sở chưa có sự liên kết chặt chẽ trong sản xuất, quảng bá và tiêu thụ sản phẩm. </w:t>
      </w:r>
    </w:p>
    <w:p w14:paraId="220977F0">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b w:val="0"/>
          <w:bCs w:val="0"/>
          <w:sz w:val="24"/>
          <w:szCs w:val="24"/>
          <w:lang w:val="vi-VN"/>
        </w:rPr>
      </w:pPr>
      <w:r>
        <w:rPr>
          <w:rFonts w:hint="default" w:ascii="Times New Roman" w:hAnsi="Times New Roman" w:cs="Times New Roman"/>
          <w:b w:val="0"/>
          <w:bCs w:val="0"/>
          <w:sz w:val="24"/>
          <w:szCs w:val="24"/>
        </w:rPr>
        <w:t>Điều này khiến người làm nghề phụ thuộc nhiều vào thị trường truyền thống và khó tiếp cận những phân khúc khách hàng có khả năng chi trả cao hơn.</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Trong khi đó, chính sản phẩm thủ công lại có một lợi thế mà sản phẩm công nghiệp khó thay thế</w:t>
      </w:r>
      <w:r>
        <w:rPr>
          <w:rFonts w:hint="default" w:ascii="Times New Roman" w:hAnsi="Times New Roman" w:cs="Times New Roman"/>
          <w:b w:val="0"/>
          <w:bCs w:val="0"/>
          <w:sz w:val="24"/>
          <w:szCs w:val="24"/>
          <w:lang w:val="vi-VN"/>
        </w:rPr>
        <w:t xml:space="preserve"> chính là </w:t>
      </w:r>
      <w:r>
        <w:rPr>
          <w:rStyle w:val="21"/>
          <w:rFonts w:hint="default" w:ascii="Times New Roman" w:hAnsi="Times New Roman" w:cs="Times New Roman"/>
          <w:b w:val="0"/>
          <w:bCs w:val="0"/>
          <w:sz w:val="24"/>
          <w:szCs w:val="24"/>
        </w:rPr>
        <w:t>câu chuyện về con người, địa phương, kỹ thuật và văn hóa tạo ra sản phẩm</w:t>
      </w:r>
      <w:r>
        <w:rPr>
          <w:rFonts w:hint="default" w:ascii="Times New Roman" w:hAnsi="Times New Roman" w:cs="Times New Roman"/>
          <w:b w:val="0"/>
          <w:bCs w:val="0"/>
          <w:sz w:val="24"/>
          <w:szCs w:val="24"/>
        </w:rPr>
        <w:t>.</w:t>
      </w:r>
    </w:p>
    <w:p w14:paraId="0DCE5268">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Dự án tạo ra tác động xã hội như thế nào</w:t>
      </w:r>
    </w:p>
    <w:p w14:paraId="2BF7AFC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 xml:space="preserve">Một trong những tác động xã hội quan trọng nhất mà </w:t>
      </w:r>
      <w:r>
        <w:rPr>
          <w:rFonts w:hint="default" w:ascii="Times New Roman" w:hAnsi="Times New Roman" w:eastAsia="SimSun" w:cs="Times New Roman"/>
          <w:b w:val="0"/>
          <w:bCs w:val="0"/>
          <w:sz w:val="24"/>
          <w:szCs w:val="24"/>
          <w:lang w:val="vi-VN"/>
        </w:rPr>
        <w:t xml:space="preserve">dự án </w:t>
      </w:r>
      <w:r>
        <w:rPr>
          <w:rFonts w:hint="default" w:ascii="Times New Roman" w:hAnsi="Times New Roman" w:eastAsia="SimSun" w:cs="Times New Roman"/>
          <w:b w:val="0"/>
          <w:bCs w:val="0"/>
          <w:sz w:val="24"/>
          <w:szCs w:val="24"/>
        </w:rPr>
        <w:t xml:space="preserve">hướng tới là </w:t>
      </w:r>
      <w:r>
        <w:rPr>
          <w:rStyle w:val="21"/>
          <w:rFonts w:hint="default" w:ascii="Times New Roman" w:hAnsi="Times New Roman" w:eastAsia="SimSun" w:cs="Times New Roman"/>
          <w:b w:val="0"/>
          <w:bCs w:val="0"/>
          <w:sz w:val="24"/>
          <w:szCs w:val="24"/>
        </w:rPr>
        <w:t>nâng cao giá trị kinh tế của lao động thủ công</w:t>
      </w:r>
      <w:r>
        <w:rPr>
          <w:rFonts w:hint="default" w:ascii="Times New Roman" w:hAnsi="Times New Roman" w:eastAsia="SimSun" w:cs="Times New Roman"/>
          <w:b w:val="0"/>
          <w:bCs w:val="0"/>
          <w:sz w:val="24"/>
          <w:szCs w:val="24"/>
        </w:rPr>
        <w:t xml:space="preserve"> từ đó cải thiện thu nhập và tạo động lực để người dân tiếp tục gắn bó với nghề truyền thống.</w:t>
      </w:r>
    </w:p>
    <w:p w14:paraId="39F50088">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Hiện nay, người làm nghề dệt chiếu tại Phú Yên chủ yếu tạo ra các sản phẩm phục vụ nhu cầu sử dụng truyền thống. Tuy nhiên, giá trị kinh tế của sản phẩm còn tương đối thấp so với thời gian và kỹ năng thủ công bỏ ra. Theo VnExpress, một cặp chiếu dệt thủ công tại làng nghề Phú Tân có giá khoảng </w:t>
      </w:r>
      <w:r>
        <w:rPr>
          <w:rStyle w:val="21"/>
          <w:rFonts w:hint="default" w:ascii="Times New Roman" w:hAnsi="Times New Roman" w:cs="Times New Roman"/>
          <w:b w:val="0"/>
          <w:bCs w:val="0"/>
          <w:sz w:val="24"/>
          <w:szCs w:val="24"/>
        </w:rPr>
        <w:t>50.000–60.000 đồng/cặp</w:t>
      </w:r>
      <w:r>
        <w:rPr>
          <w:rFonts w:hint="default" w:ascii="Times New Roman" w:hAnsi="Times New Roman" w:cs="Times New Roman"/>
          <w:b w:val="0"/>
          <w:bCs w:val="0"/>
          <w:sz w:val="24"/>
          <w:szCs w:val="24"/>
        </w:rPr>
        <w:t xml:space="preserve">. Trong khi đó, Báo Thanh Niên ghi nhận một người thợ thủ công có thể dệt khoảng </w:t>
      </w:r>
      <w:r>
        <w:rPr>
          <w:rStyle w:val="21"/>
          <w:rFonts w:hint="default" w:ascii="Times New Roman" w:hAnsi="Times New Roman" w:cs="Times New Roman"/>
          <w:b w:val="0"/>
          <w:bCs w:val="0"/>
          <w:sz w:val="24"/>
          <w:szCs w:val="24"/>
        </w:rPr>
        <w:t>3 đôi chiếu trong một ngày làm việc từ 5h đến 13h</w:t>
      </w:r>
      <w:r>
        <w:rPr>
          <w:rFonts w:hint="default" w:ascii="Times New Roman" w:hAnsi="Times New Roman" w:cs="Times New Roman"/>
          <w:b w:val="0"/>
          <w:bCs w:val="0"/>
          <w:sz w:val="24"/>
          <w:szCs w:val="24"/>
        </w:rPr>
        <w:t xml:space="preserve">, với tiền công khoảng </w:t>
      </w:r>
      <w:r>
        <w:rPr>
          <w:rStyle w:val="21"/>
          <w:rFonts w:hint="default" w:ascii="Times New Roman" w:hAnsi="Times New Roman" w:cs="Times New Roman"/>
          <w:b w:val="0"/>
          <w:bCs w:val="0"/>
          <w:sz w:val="24"/>
          <w:szCs w:val="24"/>
        </w:rPr>
        <w:t>45.000 đồng cho 3 đôi chiếu</w:t>
      </w:r>
      <w:r>
        <w:rPr>
          <w:rFonts w:hint="default" w:ascii="Times New Roman" w:hAnsi="Times New Roman" w:cs="Times New Roman"/>
          <w:b w:val="0"/>
          <w:bCs w:val="0"/>
          <w:sz w:val="24"/>
          <w:szCs w:val="24"/>
        </w:rPr>
        <w:t>.</w:t>
      </w:r>
    </w:p>
    <w:p w14:paraId="67CB358E">
      <w:pPr>
        <w:pStyle w:val="2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Điều này cho thấy một vấn đề lớn của nghề truyền thống: </w:t>
      </w:r>
      <w:r>
        <w:rPr>
          <w:rStyle w:val="21"/>
          <w:rFonts w:hint="default" w:ascii="Times New Roman" w:hAnsi="Times New Roman" w:cs="Times New Roman"/>
          <w:b w:val="0"/>
          <w:bCs w:val="0"/>
          <w:sz w:val="24"/>
          <w:szCs w:val="24"/>
        </w:rPr>
        <w:t>người thợ sở hữu kỹ năng và kinh nghiệm nhưng giá trị kinh tế của mỗi giờ lao động vẫn còn thấp</w:t>
      </w:r>
      <w:r>
        <w:rPr>
          <w:rFonts w:hint="default" w:ascii="Times New Roman" w:hAnsi="Times New Roman" w:cs="Times New Roman"/>
          <w:b w:val="0"/>
          <w:bCs w:val="0"/>
          <w:sz w:val="24"/>
          <w:szCs w:val="24"/>
        </w:rPr>
        <w:t>. Nếu nghề không tạo ra mức thu nhập đủ hấp dẫn, thế hệ trẻ sẽ ít có động lực học và tiếp nối nghề, từ đó làm gia tăng nguy cơ mai một kỹ thuật thủ công truyền thống.</w:t>
      </w:r>
    </w:p>
    <w:p w14:paraId="3925F33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 xml:space="preserve">Dự án </w:t>
      </w:r>
      <w:r>
        <w:rPr>
          <w:rFonts w:hint="default" w:ascii="Times New Roman" w:hAnsi="Times New Roman" w:eastAsia="SimSun" w:cs="Times New Roman"/>
          <w:b w:val="0"/>
          <w:bCs w:val="0"/>
          <w:sz w:val="24"/>
          <w:szCs w:val="24"/>
        </w:rPr>
        <w:t xml:space="preserve">lựa chọn giải quyết vấn đề này bằng cách </w:t>
      </w:r>
      <w:r>
        <w:rPr>
          <w:rStyle w:val="21"/>
          <w:rFonts w:hint="default" w:ascii="Times New Roman" w:hAnsi="Times New Roman" w:eastAsia="SimSun" w:cs="Times New Roman"/>
          <w:b w:val="0"/>
          <w:bCs w:val="0"/>
          <w:sz w:val="24"/>
          <w:szCs w:val="24"/>
        </w:rPr>
        <w:t>không chỉ bán lại sản phẩm chiếu truyền thống</w:t>
      </w:r>
      <w:r>
        <w:rPr>
          <w:rFonts w:hint="default" w:ascii="Times New Roman" w:hAnsi="Times New Roman" w:eastAsia="SimSun" w:cs="Times New Roman"/>
          <w:b w:val="0"/>
          <w:bCs w:val="0"/>
          <w:sz w:val="24"/>
          <w:szCs w:val="24"/>
        </w:rPr>
        <w:t xml:space="preserve"> mà </w:t>
      </w:r>
      <w:r>
        <w:rPr>
          <w:rFonts w:hint="default" w:ascii="Times New Roman" w:hAnsi="Times New Roman" w:eastAsia="SimSun" w:cs="Times New Roman"/>
          <w:b w:val="0"/>
          <w:bCs w:val="0"/>
          <w:sz w:val="24"/>
          <w:szCs w:val="24"/>
          <w:lang w:val="vi-VN"/>
        </w:rPr>
        <w:t xml:space="preserve">còn </w:t>
      </w:r>
      <w:r>
        <w:rPr>
          <w:rFonts w:hint="default" w:ascii="Times New Roman" w:hAnsi="Times New Roman" w:eastAsia="SimSun" w:cs="Times New Roman"/>
          <w:b w:val="0"/>
          <w:bCs w:val="0"/>
          <w:sz w:val="24"/>
          <w:szCs w:val="24"/>
        </w:rPr>
        <w:t>sử dụng kỹ thuật thủ công và vật liệu truyền thống để phát triển một dòng sản phẩm mới</w:t>
      </w:r>
      <w:r>
        <w:rPr>
          <w:rFonts w:hint="default" w:ascii="Times New Roman" w:hAnsi="Times New Roman" w:eastAsia="SimSun" w:cs="Times New Roman"/>
          <w:b w:val="0"/>
          <w:bCs w:val="0"/>
          <w:sz w:val="24"/>
          <w:szCs w:val="24"/>
          <w:lang w:val="vi-VN"/>
        </w:rPr>
        <w:t xml:space="preserve">: </w:t>
      </w:r>
      <w:r>
        <w:rPr>
          <w:rStyle w:val="21"/>
          <w:rFonts w:hint="default" w:ascii="Times New Roman" w:hAnsi="Times New Roman" w:eastAsia="SimSun" w:cs="Times New Roman"/>
          <w:b w:val="0"/>
          <w:bCs w:val="0"/>
          <w:sz w:val="24"/>
          <w:szCs w:val="24"/>
        </w:rPr>
        <w:t xml:space="preserve">túi </w:t>
      </w:r>
      <w:r>
        <w:rPr>
          <w:rStyle w:val="21"/>
          <w:rFonts w:hint="default" w:ascii="Times New Roman" w:hAnsi="Times New Roman" w:eastAsia="SimSun" w:cs="Times New Roman"/>
          <w:b w:val="0"/>
          <w:bCs w:val="0"/>
          <w:sz w:val="24"/>
          <w:szCs w:val="24"/>
          <w:lang w:val="vi-VN"/>
        </w:rPr>
        <w:t>cói kết hợp văn hóa Đông Hồ và Chăm Pa</w:t>
      </w:r>
      <w:r>
        <w:rPr>
          <w:rStyle w:val="21"/>
          <w:rFonts w:hint="default" w:ascii="Times New Roman" w:hAnsi="Times New Roman" w:eastAsia="SimSun" w:cs="Times New Roman"/>
          <w:b w:val="0"/>
          <w:bCs w:val="0"/>
          <w:sz w:val="24"/>
          <w:szCs w:val="24"/>
        </w:rPr>
        <w:t xml:space="preserve"> thuộc phân khúc trung đến cao cấp</w:t>
      </w:r>
      <w:r>
        <w:rPr>
          <w:rFonts w:hint="default" w:ascii="Times New Roman" w:hAnsi="Times New Roman" w:eastAsia="SimSun" w:cs="Times New Roman"/>
          <w:b w:val="0"/>
          <w:bCs w:val="0"/>
          <w:sz w:val="24"/>
          <w:szCs w:val="24"/>
        </w:rPr>
        <w:t>.</w:t>
      </w:r>
    </w:p>
    <w:p w14:paraId="6E124C4B">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So sánh năng suất lao động giữa dệt chiếu và túi cói</w:t>
      </w:r>
    </w:p>
    <w:p w14:paraId="3DD0417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i/>
          <w:iCs/>
          <w:sz w:val="24"/>
          <w:szCs w:val="24"/>
          <w:lang w:val="vi-VN"/>
        </w:rPr>
      </w:pPr>
      <w:r>
        <w:rPr>
          <w:rFonts w:hint="default" w:ascii="Times New Roman" w:hAnsi="Times New Roman" w:eastAsia="SimSun" w:cs="Times New Roman"/>
          <w:b w:val="0"/>
          <w:bCs w:val="0"/>
          <w:sz w:val="24"/>
          <w:szCs w:val="24"/>
        </w:rPr>
        <w:t>Để chứng minh tác động xã hội</w:t>
      </w:r>
      <w:r>
        <w:rPr>
          <w:rFonts w:hint="default" w:ascii="Times New Roman" w:hAnsi="Times New Roman" w:eastAsia="SimSun" w:cs="Times New Roman"/>
          <w:b w:val="0"/>
          <w:bCs w:val="0"/>
          <w:sz w:val="24"/>
          <w:szCs w:val="24"/>
          <w:lang w:val="vi-VN"/>
        </w:rPr>
        <w:t xml:space="preserve"> của dự án,chúng tôi</w:t>
      </w:r>
      <w:r>
        <w:rPr>
          <w:rFonts w:hint="default" w:ascii="Times New Roman" w:hAnsi="Times New Roman" w:eastAsia="SimSun" w:cs="Times New Roman"/>
          <w:b w:val="0"/>
          <w:bCs w:val="0"/>
          <w:sz w:val="24"/>
          <w:szCs w:val="24"/>
        </w:rPr>
        <w:t xml:space="preserve"> không chỉ so sánh </w:t>
      </w:r>
      <w:r>
        <w:rPr>
          <w:rStyle w:val="21"/>
          <w:rFonts w:hint="default" w:ascii="Times New Roman" w:hAnsi="Times New Roman" w:eastAsia="SimSun" w:cs="Times New Roman"/>
          <w:b w:val="0"/>
          <w:bCs w:val="0"/>
          <w:sz w:val="24"/>
          <w:szCs w:val="24"/>
        </w:rPr>
        <w:t>giá bán của một chiếc túi với một đôi chiếu</w:t>
      </w:r>
      <w:r>
        <w:rPr>
          <w:rStyle w:val="21"/>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bởi</w:t>
      </w:r>
      <w:r>
        <w:rPr>
          <w:rFonts w:hint="default" w:ascii="Times New Roman" w:hAnsi="Times New Roman" w:eastAsia="SimSun" w:cs="Times New Roman"/>
          <w:b w:val="0"/>
          <w:bCs w:val="0"/>
          <w:sz w:val="24"/>
          <w:szCs w:val="24"/>
          <w:lang w:val="vi-VN"/>
        </w:rPr>
        <w:t xml:space="preserve"> vì</w:t>
      </w:r>
      <w:r>
        <w:rPr>
          <w:rFonts w:hint="default" w:ascii="Times New Roman" w:hAnsi="Times New Roman" w:eastAsia="SimSun" w:cs="Times New Roman"/>
          <w:b w:val="0"/>
          <w:bCs w:val="0"/>
          <w:sz w:val="24"/>
          <w:szCs w:val="24"/>
        </w:rPr>
        <w:t xml:space="preserve"> hai sản phẩm có c</w:t>
      </w:r>
      <w:r>
        <w:rPr>
          <w:rFonts w:hint="default" w:ascii="Times New Roman" w:hAnsi="Times New Roman" w:eastAsia="SimSun" w:cs="Times New Roman"/>
          <w:b w:val="0"/>
          <w:bCs w:val="0"/>
          <w:sz w:val="24"/>
          <w:szCs w:val="24"/>
          <w:lang w:val="vi-VN"/>
        </w:rPr>
        <w:t>hức</w:t>
      </w:r>
      <w:r>
        <w:rPr>
          <w:rFonts w:hint="default" w:ascii="Times New Roman" w:hAnsi="Times New Roman" w:eastAsia="SimSun" w:cs="Times New Roman"/>
          <w:b w:val="0"/>
          <w:bCs w:val="0"/>
          <w:sz w:val="24"/>
          <w:szCs w:val="24"/>
        </w:rPr>
        <w:t xml:space="preserve"> năng và cấu tạo khác nhau. Thay vào đó, dự án </w:t>
      </w:r>
      <w:r>
        <w:rPr>
          <w:rFonts w:hint="default" w:ascii="Times New Roman" w:hAnsi="Times New Roman" w:eastAsia="SimSun" w:cs="Times New Roman"/>
          <w:b w:val="0"/>
          <w:bCs w:val="0"/>
          <w:sz w:val="24"/>
          <w:szCs w:val="24"/>
          <w:lang w:val="vi-VN"/>
        </w:rPr>
        <w:t xml:space="preserve">của chúng tôi </w:t>
      </w:r>
      <w:r>
        <w:rPr>
          <w:rFonts w:hint="default" w:ascii="Times New Roman" w:hAnsi="Times New Roman" w:eastAsia="SimSun" w:cs="Times New Roman"/>
          <w:b w:val="0"/>
          <w:bCs w:val="0"/>
          <w:sz w:val="24"/>
          <w:szCs w:val="24"/>
        </w:rPr>
        <w:t>sử dụng một chỉ số quan trọng hơn</w:t>
      </w:r>
      <w:r>
        <w:rPr>
          <w:rFonts w:hint="default" w:ascii="Times New Roman" w:hAnsi="Times New Roman" w:eastAsia="SimSun" w:cs="Times New Roman"/>
          <w:b w:val="0"/>
          <w:bCs w:val="0"/>
          <w:sz w:val="24"/>
          <w:szCs w:val="24"/>
          <w:lang w:val="vi-VN"/>
        </w:rPr>
        <w:t xml:space="preserve"> đó là </w:t>
      </w:r>
      <w:r>
        <w:rPr>
          <w:rFonts w:hint="default" w:ascii="Times New Roman" w:hAnsi="Times New Roman" w:eastAsia="SimSun" w:cs="Times New Roman"/>
          <w:b w:val="0"/>
          <w:bCs w:val="0"/>
          <w:i/>
          <w:iCs/>
          <w:sz w:val="24"/>
          <w:szCs w:val="24"/>
          <w:lang w:val="vi-VN"/>
        </w:rPr>
        <w:t>giá trị kinh tế tạo ra trên mỗi giờ lao động của người thợ</w:t>
      </w:r>
    </w:p>
    <w:p w14:paraId="4E8323A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bCs/>
          <w:i w:val="0"/>
          <w:iCs w:val="0"/>
          <w:sz w:val="24"/>
          <w:szCs w:val="24"/>
          <w:lang w:val="vi-VN"/>
        </w:rPr>
      </w:pPr>
      <w:r>
        <w:rPr>
          <w:rFonts w:hint="default" w:ascii="Times New Roman" w:hAnsi="Times New Roman" w:eastAsia="SimSun" w:cs="Times New Roman"/>
          <w:b/>
          <w:bCs/>
          <w:i w:val="0"/>
          <w:iCs w:val="0"/>
          <w:sz w:val="24"/>
          <w:szCs w:val="24"/>
          <w:lang w:val="vi-VN"/>
        </w:rPr>
        <w:t>Đối với chiếu thủ công:</w:t>
      </w:r>
    </w:p>
    <w:p w14:paraId="43E2207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Theo trường hợp được Báo Thanh Niên ghi nhận, một người thợ có thể dệt khoảng </w:t>
      </w:r>
      <w:r>
        <w:rPr>
          <w:rStyle w:val="21"/>
          <w:rFonts w:hint="default" w:ascii="Times New Roman" w:hAnsi="Times New Roman" w:eastAsia="SimSun" w:cs="Times New Roman"/>
          <w:b w:val="0"/>
          <w:bCs w:val="0"/>
          <w:sz w:val="24"/>
          <w:szCs w:val="24"/>
        </w:rPr>
        <w:t>3 đôi chiếu trong 8 giờ</w:t>
      </w:r>
      <w:r>
        <w:rPr>
          <w:rFonts w:hint="default" w:ascii="Times New Roman" w:hAnsi="Times New Roman" w:eastAsia="SimSun" w:cs="Times New Roman"/>
          <w:b w:val="0"/>
          <w:bCs w:val="0"/>
          <w:sz w:val="24"/>
          <w:szCs w:val="24"/>
        </w:rPr>
        <w:t xml:space="preserve">. Tiền công cho 3 đôi chiếu là khoảng </w:t>
      </w:r>
      <w:r>
        <w:rPr>
          <w:rStyle w:val="21"/>
          <w:rFonts w:hint="default" w:ascii="Times New Roman" w:hAnsi="Times New Roman" w:eastAsia="SimSun" w:cs="Times New Roman"/>
          <w:b w:val="0"/>
          <w:bCs w:val="0"/>
          <w:sz w:val="24"/>
          <w:szCs w:val="24"/>
        </w:rPr>
        <w:t>45.000 đồng</w:t>
      </w:r>
      <w:r>
        <w:rPr>
          <w:rFonts w:hint="default" w:ascii="Times New Roman" w:hAnsi="Times New Roman" w:eastAsia="SimSun" w:cs="Times New Roman"/>
          <w:b w:val="0"/>
          <w:bCs w:val="0"/>
          <w:sz w:val="24"/>
          <w:szCs w:val="24"/>
        </w:rPr>
        <w:t>.</w:t>
      </w:r>
    </w:p>
    <w:p w14:paraId="629A187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Ta tính được các chỉ số sau:</w:t>
      </w:r>
    </w:p>
    <w:p w14:paraId="0CA854F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 xml:space="preserve">Năng suất lao động: </w:t>
      </w:r>
    </w:p>
    <w:p w14:paraId="3DF5079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w:r>
        <w:rPr>
          <w:rFonts w:hint="default" w:ascii="Times New Roman" w:hAnsi="Times New Roman" w:eastAsia="SimSun" w:cs="Times New Roman"/>
          <w:b w:val="0"/>
          <w:bCs w:val="0"/>
          <w:sz w:val="24"/>
          <w:szCs w:val="24"/>
          <w:lang w:val="vi-VN"/>
        </w:rPr>
        <w:t xml:space="preserve"> </w:t>
      </w:r>
      <m:oMath>
        <m:f>
          <m:fPr>
            <m:ctrlPr>
              <w:rPr>
                <w:rFonts w:hint="default" w:ascii="Cambria Math" w:hAnsi="Cambria Math" w:cs="Times New Roman"/>
                <w:b w:val="0"/>
                <w:bCs w:val="0"/>
                <w:i/>
                <w:sz w:val="24"/>
                <w:szCs w:val="24"/>
                <w:lang w:val="vi-VN"/>
              </w:rPr>
            </m:ctrlPr>
          </m:fPr>
          <m:num>
            <m:r>
              <m:rPr>
                <m:nor/>
                <m:sty m:val="p"/>
              </m:rPr>
              <w:rPr>
                <w:rFonts w:hint="default" w:ascii="Times New Roman" w:hAnsi="Times New Roman" w:cs="Times New Roman"/>
                <w:b w:val="0"/>
                <w:bCs w:val="0"/>
                <w:i w:val="0"/>
                <w:sz w:val="24"/>
                <w:szCs w:val="24"/>
                <w:lang w:val="vi-VN"/>
              </w:rPr>
              <m:t>3 đô</m:t>
            </m:r>
            <m:r>
              <m:rPr>
                <m:nor/>
              </m:rPr>
              <w:rPr>
                <w:rFonts w:hint="default" w:ascii="Times New Roman" w:hAnsi="Times New Roman" w:cs="Times New Roman"/>
                <w:b w:val="0"/>
                <w:bCs w:val="0"/>
                <w:i/>
                <w:sz w:val="24"/>
                <w:szCs w:val="24"/>
                <w:lang w:val="vi-VN"/>
              </w:rPr>
              <m:t>i</m:t>
            </m:r>
            <m:r>
              <m:rPr>
                <m:nor/>
                <m:sty m:val="p"/>
              </m:rPr>
              <w:rPr>
                <w:rFonts w:hint="default" w:ascii="Times New Roman" w:hAnsi="Times New Roman" w:cs="Times New Roman"/>
                <w:b w:val="0"/>
                <w:bCs w:val="0"/>
                <w:i w:val="0"/>
                <w:sz w:val="24"/>
                <w:szCs w:val="24"/>
                <w:lang w:val="vi-VN"/>
              </w:rPr>
              <m:t xml:space="preserve"> </m:t>
            </m:r>
            <m:r>
              <m:rPr>
                <m:nor/>
              </m:rPr>
              <w:rPr>
                <w:rFonts w:hint="default" w:ascii="Times New Roman" w:hAnsi="Times New Roman" w:cs="Times New Roman"/>
                <w:b w:val="0"/>
                <w:bCs w:val="0"/>
                <w:i/>
                <w:sz w:val="24"/>
                <w:szCs w:val="24"/>
                <w:lang w:val="vi-VN"/>
              </w:rPr>
              <m:t>c</m:t>
            </m:r>
            <m:r>
              <m:rPr>
                <m:nor/>
                <m:sty m:val="p"/>
              </m:rPr>
              <w:rPr>
                <w:rFonts w:hint="default" w:ascii="Times New Roman" w:hAnsi="Times New Roman" w:cs="Times New Roman"/>
                <w:b w:val="0"/>
                <w:bCs w:val="0"/>
                <w:i w:val="0"/>
                <w:sz w:val="24"/>
                <w:szCs w:val="24"/>
                <w:lang w:val="vi-VN"/>
              </w:rPr>
              <m:t>h</m:t>
            </m:r>
            <m:r>
              <m:rPr>
                <m:nor/>
              </m:rPr>
              <w:rPr>
                <w:rFonts w:hint="default" w:ascii="Times New Roman" w:hAnsi="Times New Roman" w:cs="Times New Roman"/>
                <w:b w:val="0"/>
                <w:bCs w:val="0"/>
                <w:i/>
                <w:sz w:val="24"/>
                <w:szCs w:val="24"/>
                <w:lang w:val="vi-VN"/>
              </w:rPr>
              <m:t>i</m:t>
            </m:r>
            <m:r>
              <m:rPr>
                <m:nor/>
                <m:sty m:val="p"/>
              </m:rPr>
              <w:rPr>
                <w:rFonts w:hint="default" w:ascii="Times New Roman" w:hAnsi="Times New Roman" w:cs="Times New Roman"/>
                <w:b w:val="0"/>
                <w:bCs w:val="0"/>
                <w:i w:val="0"/>
                <w:sz w:val="24"/>
                <w:szCs w:val="24"/>
                <w:lang w:val="vi-VN"/>
              </w:rPr>
              <m:t>ế</m:t>
            </m:r>
            <m:r>
              <m:rPr>
                <m:nor/>
              </m:rPr>
              <w:rPr>
                <w:rFonts w:hint="default" w:ascii="Times New Roman" w:hAnsi="Times New Roman" w:cs="Times New Roman"/>
                <w:b w:val="0"/>
                <w:bCs w:val="0"/>
                <w:i/>
                <w:sz w:val="24"/>
                <w:szCs w:val="24"/>
                <w:lang w:val="vi-VN"/>
              </w:rPr>
              <m:t>u</m:t>
            </m:r>
            <m:ctrlPr>
              <w:rPr>
                <w:rFonts w:hint="default" w:ascii="Cambria Math" w:hAnsi="Cambria Math" w:cs="Times New Roman"/>
                <w:b w:val="0"/>
                <w:bCs w:val="0"/>
                <w:i/>
                <w:sz w:val="24"/>
                <w:szCs w:val="24"/>
                <w:lang w:val="vi-VN"/>
              </w:rPr>
            </m:ctrlPr>
          </m:num>
          <m:den>
            <m:r>
              <m:rPr>
                <m:nor/>
                <m:sty m:val="p"/>
              </m:rPr>
              <w:rPr>
                <w:rFonts w:hint="default" w:ascii="Times New Roman" w:hAnsi="Times New Roman" w:cs="Times New Roman"/>
                <w:b w:val="0"/>
                <w:bCs w:val="0"/>
                <w:i w:val="0"/>
                <w:sz w:val="24"/>
                <w:szCs w:val="24"/>
                <w:lang w:val="vi-VN"/>
              </w:rPr>
              <m:t xml:space="preserve">8 </m:t>
            </m:r>
            <m:r>
              <m:rPr>
                <m:nor/>
              </m:rPr>
              <w:rPr>
                <w:rFonts w:hint="default" w:ascii="Times New Roman" w:hAnsi="Times New Roman" w:cs="Times New Roman"/>
                <w:b w:val="0"/>
                <w:bCs w:val="0"/>
                <w:i/>
                <w:sz w:val="24"/>
                <w:szCs w:val="24"/>
                <w:lang w:val="vi-VN"/>
              </w:rPr>
              <m:t>gi</m:t>
            </m:r>
            <m:r>
              <m:rPr>
                <m:nor/>
                <m:sty m:val="p"/>
              </m:rPr>
              <w:rPr>
                <w:rFonts w:hint="default" w:ascii="Times New Roman" w:hAnsi="Times New Roman" w:cs="Times New Roman"/>
                <w:b w:val="0"/>
                <w:bCs w:val="0"/>
                <w:i w:val="0"/>
                <w:sz w:val="24"/>
                <w:szCs w:val="24"/>
                <w:lang w:val="vi-VN"/>
              </w:rPr>
              <m:t xml:space="preserve">ờ </m:t>
            </m:r>
            <m:ctrlPr>
              <w:rPr>
                <w:rFonts w:hint="default" w:ascii="Cambria Math" w:hAnsi="Cambria Math" w:cs="Times New Roman"/>
                <w:b w:val="0"/>
                <w:bCs w:val="0"/>
                <w:i/>
                <w:sz w:val="24"/>
                <w:szCs w:val="24"/>
                <w:lang w:val="vi-VN"/>
              </w:rPr>
            </m:ctrlPr>
          </m:den>
        </m:f>
      </m:oMath>
      <w:r>
        <w:rPr>
          <w:rFonts w:hint="default" w:ascii="Times New Roman" w:hAnsi="Times New Roman" w:cs="Times New Roman"/>
          <w:b w:val="0"/>
          <w:bCs w:val="0"/>
          <w:i w:val="0"/>
          <w:sz w:val="24"/>
          <w:szCs w:val="24"/>
          <w:lang w:val="vi-VN"/>
        </w:rPr>
        <w:t xml:space="preserve">=0.375 đôi/giờ hay </w:t>
      </w:r>
      <w:r>
        <w:rPr>
          <w:rFonts w:hint="default" w:ascii="Times New Roman" w:hAnsi="Times New Roman" w:eastAsia="SimSun" w:cs="Times New Roman"/>
          <w:b w:val="0"/>
          <w:bCs w:val="0"/>
          <w:sz w:val="24"/>
          <w:szCs w:val="24"/>
        </w:rPr>
        <w:t>1 đôi chiếu ≈ 2,67 giờ lao động</w:t>
      </w:r>
    </w:p>
    <w:p w14:paraId="2278A0A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Tiền công bình quân:</w:t>
      </w:r>
    </w:p>
    <w:p w14:paraId="12DC498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m:oMath>
        <m:f>
          <m:fPr>
            <m:ctrlPr>
              <w:rPr>
                <w:rFonts w:hint="default" w:ascii="Cambria Math" w:hAnsi="Cambria Math" w:cs="Times New Roman"/>
                <w:b w:val="0"/>
                <w:bCs w:val="0"/>
                <w:i/>
                <w:sz w:val="24"/>
                <w:szCs w:val="24"/>
                <w:lang w:val="vi-VN"/>
              </w:rPr>
            </m:ctrlPr>
          </m:fPr>
          <m:num>
            <m:r>
              <m:rPr>
                <m:nor/>
                <m:sty m:val="p"/>
              </m:rPr>
              <w:rPr>
                <w:rFonts w:hint="default" w:ascii="Times New Roman" w:hAnsi="Times New Roman" w:cs="Times New Roman"/>
                <w:b w:val="0"/>
                <w:bCs w:val="0"/>
                <w:i w:val="0"/>
                <w:sz w:val="24"/>
                <w:szCs w:val="24"/>
                <w:lang w:val="vi-VN"/>
              </w:rPr>
              <m:t>45.000</m:t>
            </m:r>
            <m:ctrlPr>
              <w:rPr>
                <w:rFonts w:hint="default" w:ascii="Cambria Math" w:hAnsi="Cambria Math" w:cs="Times New Roman"/>
                <w:b w:val="0"/>
                <w:bCs w:val="0"/>
                <w:i/>
                <w:sz w:val="24"/>
                <w:szCs w:val="24"/>
                <w:lang w:val="vi-VN"/>
              </w:rPr>
            </m:ctrlPr>
          </m:num>
          <m:den>
            <m:r>
              <m:rPr>
                <m:nor/>
                <m:sty m:val="p"/>
              </m:rPr>
              <w:rPr>
                <w:rFonts w:hint="default" w:ascii="Times New Roman" w:hAnsi="Times New Roman" w:cs="Times New Roman"/>
                <w:b w:val="0"/>
                <w:bCs w:val="0"/>
                <w:i w:val="0"/>
                <w:sz w:val="24"/>
                <w:szCs w:val="24"/>
                <w:lang w:val="vi-VN"/>
              </w:rPr>
              <m:t xml:space="preserve">8 </m:t>
            </m:r>
            <m:r>
              <m:rPr>
                <m:nor/>
              </m:rPr>
              <w:rPr>
                <w:rFonts w:hint="default" w:ascii="Times New Roman" w:hAnsi="Times New Roman" w:cs="Times New Roman"/>
                <w:b w:val="0"/>
                <w:bCs w:val="0"/>
                <w:i/>
                <w:sz w:val="24"/>
                <w:szCs w:val="24"/>
                <w:lang w:val="vi-VN"/>
              </w:rPr>
              <m:t>gi</m:t>
            </m:r>
            <m:r>
              <m:rPr>
                <m:nor/>
                <m:sty m:val="p"/>
              </m:rPr>
              <w:rPr>
                <w:rFonts w:hint="default" w:ascii="Times New Roman" w:hAnsi="Times New Roman" w:cs="Times New Roman"/>
                <w:b w:val="0"/>
                <w:bCs w:val="0"/>
                <w:i w:val="0"/>
                <w:sz w:val="24"/>
                <w:szCs w:val="24"/>
                <w:lang w:val="vi-VN"/>
              </w:rPr>
              <m:t xml:space="preserve">ờ </m:t>
            </m:r>
            <m:ctrlPr>
              <w:rPr>
                <w:rFonts w:hint="default" w:ascii="Cambria Math" w:hAnsi="Cambria Math" w:cs="Times New Roman"/>
                <w:b w:val="0"/>
                <w:bCs w:val="0"/>
                <w:i/>
                <w:sz w:val="24"/>
                <w:szCs w:val="24"/>
                <w:lang w:val="vi-VN"/>
              </w:rPr>
            </m:ctrlPr>
          </m:den>
        </m:f>
      </m:oMath>
      <w:r>
        <w:rPr>
          <w:rFonts w:hint="default" w:ascii="Times New Roman" w:hAnsi="Times New Roman" w:cs="Times New Roman"/>
          <w:b w:val="0"/>
          <w:bCs w:val="0"/>
          <w:i w:val="0"/>
          <w:sz w:val="24"/>
          <w:szCs w:val="24"/>
          <w:lang w:val="vi-VN"/>
        </w:rPr>
        <w:t>= 5.625 nghìn/giờ</w:t>
      </w:r>
    </w:p>
    <w:p w14:paraId="3E597D5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w:p>
    <w:p w14:paraId="08B8C84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Đối với túi cói của dự án</w:t>
      </w:r>
    </w:p>
    <w:p w14:paraId="6E30A65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 xml:space="preserve">Túi cói </w:t>
      </w:r>
      <w:r>
        <w:rPr>
          <w:rStyle w:val="21"/>
          <w:rFonts w:hint="default" w:ascii="Times New Roman" w:hAnsi="Times New Roman" w:eastAsia="SimSun" w:cs="Times New Roman"/>
          <w:b w:val="0"/>
          <w:bCs w:val="0"/>
          <w:sz w:val="24"/>
          <w:szCs w:val="24"/>
          <w:lang w:val="vi-VN"/>
        </w:rPr>
        <w:t>kết hợp văn hóa Đông Hồ và Chăm Pa</w:t>
      </w:r>
      <w:r>
        <w:rPr>
          <w:rStyle w:val="21"/>
          <w:rFonts w:hint="default" w:ascii="Times New Roman" w:hAnsi="Times New Roman" w:eastAsia="SimSun" w:cs="Times New Roman"/>
          <w:b w:val="0"/>
          <w:bCs w:val="0"/>
          <w:sz w:val="24"/>
          <w:szCs w:val="24"/>
        </w:rPr>
        <w:t xml:space="preserve"> thuộc phân khúc trung đến cao cấp</w:t>
      </w:r>
      <w:r>
        <w:rPr>
          <w:rStyle w:val="21"/>
          <w:rFonts w:hint="default" w:ascii="Times New Roman" w:hAnsi="Times New Roman" w:eastAsia="SimSun" w:cs="Times New Roman"/>
          <w:b w:val="0"/>
          <w:bCs w:val="0"/>
          <w:sz w:val="24"/>
          <w:szCs w:val="24"/>
          <w:lang w:val="vi-VN"/>
        </w:rPr>
        <w:t xml:space="preserve"> với mức bán giả định là 750.000 nghìn/túi. </w:t>
      </w:r>
      <w:r>
        <w:rPr>
          <w:rFonts w:hint="default" w:ascii="Times New Roman" w:hAnsi="Times New Roman" w:eastAsia="SimSun" w:cs="Times New Roman"/>
          <w:b w:val="0"/>
          <w:bCs w:val="0"/>
          <w:sz w:val="24"/>
          <w:szCs w:val="24"/>
        </w:rPr>
        <w:t xml:space="preserve">Giả sử quá trình thử nghiệm sản xuất của dự án cho thấy một người thợ cần khoảng </w:t>
      </w:r>
      <w:r>
        <w:rPr>
          <w:rStyle w:val="21"/>
          <w:rFonts w:hint="default" w:ascii="Times New Roman" w:hAnsi="Times New Roman" w:eastAsia="SimSun" w:cs="Times New Roman"/>
          <w:b w:val="0"/>
          <w:bCs w:val="0"/>
          <w:sz w:val="24"/>
          <w:szCs w:val="24"/>
        </w:rPr>
        <w:t>3 giờ lao động trực tiếp để hoàn thiện một chiếc túi</w:t>
      </w:r>
      <w:r>
        <w:rPr>
          <w:rFonts w:hint="default" w:ascii="Times New Roman" w:hAnsi="Times New Roman" w:eastAsia="SimSun" w:cs="Times New Roman"/>
          <w:b w:val="0"/>
          <w:bCs w:val="0"/>
          <w:sz w:val="24"/>
          <w:szCs w:val="24"/>
        </w:rPr>
        <w:t>.</w:t>
      </w:r>
    </w:p>
    <w:p w14:paraId="4DAE892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Khi đó ta có:</w:t>
      </w:r>
    </w:p>
    <w:p w14:paraId="7F4049A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Năng suất lao động:</w:t>
      </w:r>
    </w:p>
    <w:p w14:paraId="44D055A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m:oMath>
        <m:f>
          <m:fPr>
            <m:ctrlPr>
              <w:rPr>
                <w:rFonts w:hint="default" w:ascii="Cambria Math" w:hAnsi="Cambria Math" w:cs="Times New Roman"/>
                <w:b w:val="0"/>
                <w:bCs w:val="0"/>
                <w:i/>
                <w:sz w:val="24"/>
                <w:szCs w:val="24"/>
                <w:lang w:val="vi-VN"/>
              </w:rPr>
            </m:ctrlPr>
          </m:fPr>
          <m:num>
            <m:r>
              <m:rPr>
                <m:nor/>
                <m:sty m:val="p"/>
              </m:rPr>
              <w:rPr>
                <w:rFonts w:hint="default" w:ascii="Times New Roman" w:hAnsi="Times New Roman" w:cs="Times New Roman"/>
                <w:b w:val="0"/>
                <w:bCs w:val="0"/>
                <w:i w:val="0"/>
                <w:sz w:val="24"/>
                <w:szCs w:val="24"/>
                <w:lang w:val="vi-VN"/>
              </w:rPr>
              <m:t xml:space="preserve">1 </m:t>
            </m:r>
            <m:r>
              <m:rPr>
                <m:nor/>
              </m:rPr>
              <w:rPr>
                <w:rFonts w:hint="default" w:ascii="Times New Roman" w:hAnsi="Times New Roman" w:cs="Times New Roman"/>
                <w:b w:val="0"/>
                <w:bCs w:val="0"/>
                <w:i/>
                <w:sz w:val="24"/>
                <w:szCs w:val="24"/>
                <w:lang w:val="vi-VN"/>
              </w:rPr>
              <m:t>t</m:t>
            </m:r>
            <m:r>
              <m:rPr>
                <m:nor/>
                <m:sty m:val="p"/>
              </m:rPr>
              <w:rPr>
                <w:rFonts w:hint="default" w:ascii="Times New Roman" w:hAnsi="Times New Roman" w:cs="Times New Roman"/>
                <w:b w:val="0"/>
                <w:bCs w:val="0"/>
                <w:i w:val="0"/>
                <w:sz w:val="24"/>
                <w:szCs w:val="24"/>
                <w:lang w:val="vi-VN"/>
              </w:rPr>
              <m:t>ú</m:t>
            </m:r>
            <m:r>
              <m:rPr>
                <m:nor/>
              </m:rPr>
              <w:rPr>
                <w:rFonts w:hint="default" w:ascii="Times New Roman" w:hAnsi="Times New Roman" w:cs="Times New Roman"/>
                <w:b w:val="0"/>
                <w:bCs w:val="0"/>
                <w:i/>
                <w:sz w:val="24"/>
                <w:szCs w:val="24"/>
                <w:lang w:val="vi-VN"/>
              </w:rPr>
              <m:t>i</m:t>
            </m:r>
            <m:ctrlPr>
              <w:rPr>
                <w:rFonts w:hint="default" w:ascii="Cambria Math" w:hAnsi="Cambria Math" w:cs="Times New Roman"/>
                <w:b w:val="0"/>
                <w:bCs w:val="0"/>
                <w:i/>
                <w:sz w:val="24"/>
                <w:szCs w:val="24"/>
                <w:lang w:val="vi-VN"/>
              </w:rPr>
            </m:ctrlPr>
          </m:num>
          <m:den>
            <m:r>
              <m:rPr>
                <m:nor/>
                <m:sty m:val="p"/>
              </m:rPr>
              <w:rPr>
                <w:rFonts w:hint="default" w:ascii="Times New Roman" w:hAnsi="Times New Roman" w:cs="Times New Roman"/>
                <w:b w:val="0"/>
                <w:bCs w:val="0"/>
                <w:i w:val="0"/>
                <w:sz w:val="24"/>
                <w:szCs w:val="24"/>
                <w:lang w:val="vi-VN"/>
              </w:rPr>
              <m:t xml:space="preserve">3 </m:t>
            </m:r>
            <m:r>
              <m:rPr>
                <m:nor/>
              </m:rPr>
              <w:rPr>
                <w:rFonts w:hint="default" w:ascii="Times New Roman" w:hAnsi="Times New Roman" w:cs="Times New Roman"/>
                <w:b w:val="0"/>
                <w:bCs w:val="0"/>
                <w:i/>
                <w:sz w:val="24"/>
                <w:szCs w:val="24"/>
                <w:lang w:val="vi-VN"/>
              </w:rPr>
              <m:t>gi</m:t>
            </m:r>
            <m:r>
              <m:rPr>
                <m:nor/>
                <m:sty m:val="p"/>
              </m:rPr>
              <w:rPr>
                <w:rFonts w:hint="default" w:ascii="Times New Roman" w:hAnsi="Times New Roman" w:cs="Times New Roman"/>
                <w:b w:val="0"/>
                <w:bCs w:val="0"/>
                <w:i w:val="0"/>
                <w:sz w:val="24"/>
                <w:szCs w:val="24"/>
                <w:lang w:val="vi-VN"/>
              </w:rPr>
              <m:t xml:space="preserve">ờ </m:t>
            </m:r>
            <m:ctrlPr>
              <w:rPr>
                <w:rFonts w:hint="default" w:ascii="Cambria Math" w:hAnsi="Cambria Math" w:cs="Times New Roman"/>
                <w:b w:val="0"/>
                <w:bCs w:val="0"/>
                <w:i/>
                <w:sz w:val="24"/>
                <w:szCs w:val="24"/>
                <w:lang w:val="vi-VN"/>
              </w:rPr>
            </m:ctrlPr>
          </m:den>
        </m:f>
      </m:oMath>
      <w:r>
        <w:rPr>
          <w:rFonts w:hint="default" w:ascii="Times New Roman" w:hAnsi="Times New Roman" w:cs="Times New Roman"/>
          <w:b w:val="0"/>
          <w:bCs w:val="0"/>
          <w:i w:val="0"/>
          <w:sz w:val="24"/>
          <w:szCs w:val="24"/>
          <w:lang w:val="vi-VN"/>
        </w:rPr>
        <w:t>=0.33 túi/giờ</w:t>
      </w:r>
    </w:p>
    <w:p w14:paraId="4BE9E17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w:r>
        <w:rPr>
          <w:rFonts w:hint="default" w:ascii="Times New Roman" w:hAnsi="Times New Roman" w:cs="Times New Roman"/>
          <w:b w:val="0"/>
          <w:bCs w:val="0"/>
          <w:i w:val="0"/>
          <w:sz w:val="24"/>
          <w:szCs w:val="24"/>
          <w:lang w:val="vi-VN"/>
        </w:rPr>
        <w:t>Trong 8 giờ = 2,67 túi/ngày</w:t>
      </w:r>
    </w:p>
    <w:p w14:paraId="16E8BB7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sz w:val="24"/>
          <w:szCs w:val="24"/>
          <w:lang w:val="vi-VN"/>
        </w:rPr>
      </w:pPr>
      <w:r>
        <w:rPr>
          <w:rFonts w:hint="default" w:ascii="Times New Roman" w:hAnsi="Times New Roman" w:eastAsia="SimSun" w:cs="Times New Roman"/>
          <w:b w:val="0"/>
          <w:bCs w:val="0"/>
          <w:sz w:val="24"/>
          <w:szCs w:val="24"/>
        </w:rPr>
        <w:t xml:space="preserve">Nếu một chiếc túi có giá bán 750.000 </w:t>
      </w:r>
      <w:r>
        <w:rPr>
          <w:rFonts w:hint="default" w:ascii="Times New Roman" w:hAnsi="Times New Roman" w:eastAsia="SimSun" w:cs="Times New Roman"/>
          <w:b w:val="0"/>
          <w:bCs w:val="0"/>
          <w:sz w:val="24"/>
          <w:szCs w:val="24"/>
          <w:lang w:val="vi-VN"/>
        </w:rPr>
        <w:t xml:space="preserve">nghìn: </w:t>
      </w:r>
      <m:oMath>
        <m:f>
          <m:fPr>
            <m:ctrlPr>
              <w:rPr>
                <w:rFonts w:hint="default" w:ascii="Cambria Math" w:hAnsi="Cambria Math" w:cs="Times New Roman"/>
                <w:b w:val="0"/>
                <w:bCs w:val="0"/>
                <w:i/>
                <w:sz w:val="24"/>
                <w:szCs w:val="24"/>
                <w:lang w:val="vi-VN"/>
              </w:rPr>
            </m:ctrlPr>
          </m:fPr>
          <m:num>
            <m:r>
              <m:rPr>
                <m:nor/>
                <m:sty m:val="p"/>
              </m:rPr>
              <w:rPr>
                <w:rFonts w:hint="default" w:ascii="Times New Roman" w:hAnsi="Times New Roman" w:cs="Times New Roman"/>
                <w:b w:val="0"/>
                <w:bCs w:val="0"/>
                <w:i w:val="0"/>
                <w:sz w:val="24"/>
                <w:szCs w:val="24"/>
                <w:lang w:val="vi-VN"/>
              </w:rPr>
              <m:t>750.000</m:t>
            </m:r>
            <m:ctrlPr>
              <w:rPr>
                <w:rFonts w:hint="default" w:ascii="Cambria Math" w:hAnsi="Cambria Math" w:cs="Times New Roman"/>
                <w:b w:val="0"/>
                <w:bCs w:val="0"/>
                <w:i/>
                <w:sz w:val="24"/>
                <w:szCs w:val="24"/>
                <w:lang w:val="vi-VN"/>
              </w:rPr>
            </m:ctrlPr>
          </m:num>
          <m:den>
            <m:r>
              <m:rPr>
                <m:nor/>
                <m:sty m:val="p"/>
              </m:rPr>
              <w:rPr>
                <w:rFonts w:hint="default" w:ascii="Times New Roman" w:hAnsi="Times New Roman" w:cs="Times New Roman"/>
                <w:b w:val="0"/>
                <w:bCs w:val="0"/>
                <w:i w:val="0"/>
                <w:sz w:val="24"/>
                <w:szCs w:val="24"/>
                <w:lang w:val="vi-VN"/>
              </w:rPr>
              <m:t>3</m:t>
            </m:r>
            <m:ctrlPr>
              <w:rPr>
                <w:rFonts w:hint="default" w:ascii="Cambria Math" w:hAnsi="Cambria Math" w:cs="Times New Roman"/>
                <w:b w:val="0"/>
                <w:bCs w:val="0"/>
                <w:i/>
                <w:sz w:val="24"/>
                <w:szCs w:val="24"/>
                <w:lang w:val="vi-VN"/>
              </w:rPr>
            </m:ctrlPr>
          </m:den>
        </m:f>
      </m:oMath>
      <w:r>
        <w:rPr>
          <w:rFonts w:hint="default" w:ascii="Times New Roman" w:hAnsi="Times New Roman" w:cs="Times New Roman"/>
          <w:b w:val="0"/>
          <w:bCs w:val="0"/>
          <w:i w:val="0"/>
          <w:sz w:val="24"/>
          <w:szCs w:val="24"/>
          <w:lang w:val="vi-VN"/>
        </w:rPr>
        <w:t>= 250.000 nghìn giá trị bán ra/ giờ lao động</w:t>
      </w:r>
    </w:p>
    <w:p w14:paraId="11E6A42F">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khi một đôi chiếu thủ công có giá khoảng 50.000–60.000 đồng và cần khoảng 2,67 giờ lao động:</w:t>
      </w:r>
    </w:p>
    <w:p w14:paraId="34569460">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50.000 ÷ 2,67 ≈ </w:t>
      </w:r>
      <w:r>
        <w:rPr>
          <w:rStyle w:val="21"/>
          <w:rFonts w:hint="default" w:ascii="Times New Roman" w:hAnsi="Times New Roman" w:cs="Times New Roman"/>
          <w:b w:val="0"/>
          <w:bCs w:val="0"/>
          <w:sz w:val="24"/>
          <w:szCs w:val="24"/>
        </w:rPr>
        <w:t>18.750 đồng/giờ</w:t>
      </w:r>
      <w:r>
        <w:rPr>
          <w:rFonts w:hint="default" w:ascii="Times New Roman" w:hAnsi="Times New Roman" w:cs="Times New Roman"/>
          <w:b w:val="0"/>
          <w:bCs w:val="0"/>
          <w:sz w:val="24"/>
          <w:szCs w:val="24"/>
        </w:rPr>
        <w:t xml:space="preserve"> </w:t>
      </w:r>
    </w:p>
    <w:p w14:paraId="5F73BA96">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21"/>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60.000 ÷ 2,67 ≈ </w:t>
      </w:r>
      <w:r>
        <w:rPr>
          <w:rStyle w:val="21"/>
          <w:rFonts w:hint="default" w:ascii="Times New Roman" w:hAnsi="Times New Roman" w:cs="Times New Roman"/>
          <w:b w:val="0"/>
          <w:bCs w:val="0"/>
          <w:sz w:val="24"/>
          <w:szCs w:val="24"/>
        </w:rPr>
        <w:t>22.500 đồng/giờ</w:t>
      </w:r>
    </w:p>
    <w:p w14:paraId="1ED3C625">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21"/>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Như vậy</w:t>
      </w:r>
      <w:r>
        <w:rPr>
          <w:rFonts w:hint="default" w:ascii="Times New Roman" w:hAnsi="Times New Roman" w:cs="Times New Roman"/>
          <w:b w:val="0"/>
          <w:bCs w:val="0"/>
          <w:sz w:val="24"/>
          <w:szCs w:val="24"/>
          <w:lang w:val="vi-VN"/>
        </w:rPr>
        <w:t xml:space="preserve"> nếu </w:t>
      </w:r>
      <w:r>
        <w:rPr>
          <w:rFonts w:hint="default" w:ascii="Times New Roman" w:hAnsi="Times New Roman" w:cs="Times New Roman"/>
          <w:b w:val="0"/>
          <w:bCs w:val="0"/>
          <w:sz w:val="24"/>
          <w:szCs w:val="24"/>
        </w:rPr>
        <w:t xml:space="preserve">xét về </w:t>
      </w:r>
      <w:r>
        <w:rPr>
          <w:rStyle w:val="21"/>
          <w:rFonts w:hint="default" w:ascii="Times New Roman" w:hAnsi="Times New Roman" w:cs="Times New Roman"/>
          <w:b w:val="0"/>
          <w:bCs w:val="0"/>
          <w:sz w:val="24"/>
          <w:szCs w:val="24"/>
        </w:rPr>
        <w:t>giá trị sản phẩm tạo ra trên mỗi giờ lao động</w:t>
      </w:r>
      <w:r>
        <w:rPr>
          <w:rStyle w:val="21"/>
          <w:rFonts w:hint="default" w:ascii="Times New Roman" w:hAnsi="Times New Roman" w:cs="Times New Roman"/>
          <w:b w:val="0"/>
          <w:bCs w:val="0"/>
          <w:sz w:val="24"/>
          <w:szCs w:val="24"/>
          <w:lang w:val="vi-VN"/>
        </w:rPr>
        <w:t xml:space="preserve"> theo phép tính trên thì t</w:t>
      </w:r>
      <w:r>
        <w:rPr>
          <w:rStyle w:val="21"/>
          <w:rFonts w:hint="default" w:ascii="Times New Roman" w:hAnsi="Times New Roman" w:eastAsia="SimSun" w:cs="Times New Roman"/>
          <w:b w:val="0"/>
          <w:bCs w:val="0"/>
          <w:sz w:val="24"/>
          <w:szCs w:val="24"/>
        </w:rPr>
        <w:t xml:space="preserve">úi </w:t>
      </w:r>
      <w:r>
        <w:rPr>
          <w:rStyle w:val="21"/>
          <w:rFonts w:hint="default" w:ascii="Times New Roman" w:hAnsi="Times New Roman" w:eastAsia="SimSun" w:cs="Times New Roman"/>
          <w:b w:val="0"/>
          <w:bCs w:val="0"/>
          <w:sz w:val="24"/>
          <w:szCs w:val="24"/>
          <w:lang w:val="vi-VN"/>
        </w:rPr>
        <w:t>cói của dự án</w:t>
      </w:r>
      <w:r>
        <w:rPr>
          <w:rStyle w:val="21"/>
          <w:rFonts w:hint="default" w:ascii="Times New Roman" w:hAnsi="Times New Roman" w:eastAsia="SimSun" w:cs="Times New Roman"/>
          <w:b w:val="0"/>
          <w:bCs w:val="0"/>
          <w:sz w:val="24"/>
          <w:szCs w:val="24"/>
        </w:rPr>
        <w:t xml:space="preserve"> tạo ra khoảng 250.000 </w:t>
      </w:r>
      <w:r>
        <w:rPr>
          <w:rStyle w:val="21"/>
          <w:rFonts w:hint="default" w:ascii="Times New Roman" w:hAnsi="Times New Roman" w:eastAsia="SimSun" w:cs="Times New Roman"/>
          <w:b w:val="0"/>
          <w:bCs w:val="0"/>
          <w:sz w:val="24"/>
          <w:szCs w:val="24"/>
          <w:lang w:val="vi-VN"/>
        </w:rPr>
        <w:t>nghìn/</w:t>
      </w:r>
      <w:r>
        <w:rPr>
          <w:rStyle w:val="21"/>
          <w:rFonts w:hint="default" w:ascii="Times New Roman" w:hAnsi="Times New Roman" w:eastAsia="SimSun" w:cs="Times New Roman"/>
          <w:b w:val="0"/>
          <w:bCs w:val="0"/>
          <w:sz w:val="24"/>
          <w:szCs w:val="24"/>
        </w:rPr>
        <w:t xml:space="preserve"> giá trị bán ra cho mỗi giờ lao động, cao hơn khoảng 11,1–13,3 lần so với chiếu thủ công.</w:t>
      </w:r>
    </w:p>
    <w:p w14:paraId="107C90E1">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21"/>
          <w:rFonts w:hint="default" w:ascii="Times New Roman" w:hAnsi="Times New Roman" w:cs="Times New Roman"/>
          <w:b w:val="0"/>
          <w:bCs w:val="0"/>
          <w:sz w:val="24"/>
          <w:szCs w:val="24"/>
          <w:lang w:val="vi-VN"/>
        </w:rPr>
      </w:pPr>
      <w:r>
        <w:rPr>
          <w:rStyle w:val="21"/>
          <w:rFonts w:hint="default" w:ascii="Times New Roman" w:hAnsi="Times New Roman" w:cs="Times New Roman"/>
          <w:b w:val="0"/>
          <w:bCs w:val="0"/>
          <w:sz w:val="24"/>
          <w:szCs w:val="24"/>
          <w:lang w:val="vi-VN"/>
        </w:rPr>
        <w:t>Tuy nhiên, 750.000 nghìn/sp không phải là thu nhập của người thợ bởi vì giá bán một chiếc túi bao gồm nhiều khoản khác như chi phí nguyên vật liệu, phụ kiện, tiền công cho người thợ, thiết kế, bao bì, marketing, vận chuyển, chi phí bán hàng, chi phí quản lý, các loại chi phí khác.</w:t>
      </w:r>
    </w:p>
    <w:p w14:paraId="553D4036">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21"/>
          <w:rFonts w:hint="default" w:ascii="Times New Roman" w:hAnsi="Times New Roman" w:cs="Times New Roman"/>
          <w:b w:val="0"/>
          <w:bCs w:val="0"/>
          <w:sz w:val="24"/>
          <w:szCs w:val="24"/>
          <w:lang w:val="vi-VN"/>
        </w:rPr>
      </w:pPr>
      <w:r>
        <w:rPr>
          <w:rStyle w:val="21"/>
          <w:rFonts w:hint="default" w:ascii="Times New Roman" w:hAnsi="Times New Roman" w:cs="Times New Roman"/>
          <w:b w:val="0"/>
          <w:bCs w:val="0"/>
          <w:sz w:val="24"/>
          <w:szCs w:val="24"/>
          <w:lang w:val="vi-VN"/>
        </w:rPr>
        <w:t>Trong mô hình giả định, dự án dành 200.000 nghìn/túi cho tiền công thủ công.</w:t>
      </w:r>
    </w:p>
    <w:p w14:paraId="6CCB6CFB">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lang w:val="vi-VN"/>
        </w:rPr>
      </w:pPr>
      <w:r>
        <w:rPr>
          <w:rStyle w:val="21"/>
          <w:rFonts w:hint="default" w:ascii="Times New Roman" w:hAnsi="Times New Roman" w:cs="Times New Roman"/>
          <w:b w:val="0"/>
          <w:bCs w:val="0"/>
          <w:sz w:val="24"/>
          <w:szCs w:val="24"/>
          <w:lang w:val="vi-VN"/>
        </w:rPr>
        <w:t xml:space="preserve">Nếu một chiếc túi cần 3 giờ lao động thì: 200.000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vi-VN"/>
        </w:rPr>
        <w:t>3 = 66.667 nghìn/giờ</w:t>
      </w:r>
    </w:p>
    <w:p w14:paraId="13ECA65D">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Như vậy tiền công của người thợ trong mô hình dự án là: 66.667 nghìn/giờ</w:t>
      </w:r>
    </w:p>
    <w:p w14:paraId="4259663E">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21"/>
          <w:rFonts w:hint="default" w:ascii="Times New Roman" w:hAnsi="Times New Roman" w:cs="Times New Roman"/>
          <w:b w:val="0"/>
          <w:bCs w:val="0"/>
        </w:rPr>
      </w:pPr>
      <w:r>
        <w:rPr>
          <w:rFonts w:hint="default" w:ascii="Times New Roman" w:hAnsi="Times New Roman" w:cs="Times New Roman"/>
          <w:b w:val="0"/>
          <w:bCs w:val="0"/>
          <w:sz w:val="24"/>
          <w:szCs w:val="24"/>
          <w:lang w:val="vi-VN"/>
        </w:rPr>
        <w:t xml:space="preserve">So với số tiền </w:t>
      </w:r>
      <w:r>
        <w:rPr>
          <w:rStyle w:val="21"/>
          <w:rFonts w:hint="default" w:ascii="Times New Roman" w:hAnsi="Times New Roman" w:cs="Times New Roman"/>
          <w:b w:val="0"/>
          <w:bCs w:val="0"/>
        </w:rPr>
        <w:t>5.625 đồng/giờ</w:t>
      </w:r>
      <w:r>
        <w:rPr>
          <w:rFonts w:hint="default" w:ascii="Times New Roman" w:hAnsi="Times New Roman" w:cs="Times New Roman"/>
          <w:b w:val="0"/>
          <w:bCs w:val="0"/>
        </w:rPr>
        <w:t xml:space="preserve"> của trường hợp dệt chiếu được Báo Thanh Niên ghi nhận</w:t>
      </w:r>
      <w:r>
        <w:rPr>
          <w:rFonts w:hint="default" w:ascii="Times New Roman" w:hAnsi="Times New Roman" w:cs="Times New Roman"/>
          <w:b w:val="0"/>
          <w:bCs w:val="0"/>
          <w:lang w:val="vi-VN"/>
        </w:rPr>
        <w:t xml:space="preserve"> là:  </w:t>
      </w:r>
      <w:r>
        <w:rPr>
          <w:rFonts w:hint="default" w:ascii="Times New Roman" w:hAnsi="Times New Roman" w:cs="Times New Roman"/>
          <w:b w:val="0"/>
          <w:bCs w:val="0"/>
        </w:rPr>
        <w:t xml:space="preserve">66.667 ÷ 5.625 ≈ </w:t>
      </w:r>
      <w:r>
        <w:rPr>
          <w:rStyle w:val="21"/>
          <w:rFonts w:hint="default" w:ascii="Times New Roman" w:hAnsi="Times New Roman" w:cs="Times New Roman"/>
          <w:b w:val="0"/>
          <w:bCs w:val="0"/>
        </w:rPr>
        <w:t>11,85 lần</w:t>
      </w:r>
    </w:p>
    <w:p w14:paraId="4691FEDF">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Điều này có nghĩa là</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 </w:t>
      </w:r>
      <w:r>
        <w:rPr>
          <w:rStyle w:val="21"/>
          <w:rFonts w:hint="default" w:ascii="Times New Roman" w:hAnsi="Times New Roman" w:eastAsia="SimSun" w:cs="Times New Roman"/>
          <w:b w:val="0"/>
          <w:bCs w:val="0"/>
          <w:sz w:val="24"/>
          <w:szCs w:val="24"/>
        </w:rPr>
        <w:t xml:space="preserve">nếu mô hình tiền công giả định của </w:t>
      </w:r>
      <w:r>
        <w:rPr>
          <w:rStyle w:val="21"/>
          <w:rFonts w:hint="default" w:ascii="Times New Roman" w:hAnsi="Times New Roman" w:eastAsia="SimSun" w:cs="Times New Roman"/>
          <w:b w:val="0"/>
          <w:bCs w:val="0"/>
          <w:sz w:val="24"/>
          <w:szCs w:val="24"/>
          <w:lang w:val="vi-VN"/>
        </w:rPr>
        <w:t xml:space="preserve">dự án </w:t>
      </w:r>
      <w:r>
        <w:rPr>
          <w:rStyle w:val="21"/>
          <w:rFonts w:hint="default" w:ascii="Times New Roman" w:hAnsi="Times New Roman" w:eastAsia="SimSun" w:cs="Times New Roman"/>
          <w:b w:val="0"/>
          <w:bCs w:val="0"/>
          <w:sz w:val="24"/>
          <w:szCs w:val="24"/>
        </w:rPr>
        <w:t>được thực hiện đúng</w:t>
      </w:r>
      <w:r>
        <w:rPr>
          <w:rStyle w:val="21"/>
          <w:rFonts w:hint="default" w:ascii="Times New Roman" w:hAnsi="Times New Roman" w:eastAsia="SimSun" w:cs="Times New Roman"/>
          <w:b w:val="0"/>
          <w:bCs w:val="0"/>
          <w:sz w:val="24"/>
          <w:szCs w:val="24"/>
          <w:lang w:val="vi-VN"/>
        </w:rPr>
        <w:t xml:space="preserve"> thì </w:t>
      </w:r>
      <w:r>
        <w:rPr>
          <w:rFonts w:hint="default" w:ascii="Times New Roman" w:hAnsi="Times New Roman" w:eastAsia="SimSun" w:cs="Times New Roman"/>
          <w:b w:val="0"/>
          <w:bCs w:val="0"/>
          <w:sz w:val="24"/>
          <w:szCs w:val="24"/>
        </w:rPr>
        <w:t xml:space="preserve">tiền công trên mỗi giờ lao động của người thợ có thể cao hơn khoảng </w:t>
      </w:r>
      <w:r>
        <w:rPr>
          <w:rStyle w:val="21"/>
          <w:rFonts w:hint="default" w:ascii="Times New Roman" w:hAnsi="Times New Roman" w:eastAsia="SimSun" w:cs="Times New Roman"/>
          <w:b w:val="0"/>
          <w:bCs w:val="0"/>
          <w:sz w:val="24"/>
          <w:szCs w:val="24"/>
        </w:rPr>
        <w:t>11,9 lần</w:t>
      </w:r>
      <w:r>
        <w:rPr>
          <w:rFonts w:hint="default" w:ascii="Times New Roman" w:hAnsi="Times New Roman" w:eastAsia="SimSun" w:cs="Times New Roman"/>
          <w:b w:val="0"/>
          <w:bCs w:val="0"/>
          <w:sz w:val="24"/>
          <w:szCs w:val="24"/>
        </w:rPr>
        <w:t xml:space="preserve"> so với trường hợp tham chiếu của lao động dệt chiếu thủ công.</w:t>
      </w:r>
    </w:p>
    <w:p w14:paraId="6553653B">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So sánh thu nhập trong cùng 8 giờ lao động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E2E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89601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sz w:val="24"/>
                <w:szCs w:val="24"/>
                <w:vertAlign w:val="baseline"/>
                <w:lang w:val="vi-VN"/>
              </w:rPr>
            </w:pPr>
          </w:p>
        </w:tc>
        <w:tc>
          <w:tcPr>
            <w:tcW w:w="2841" w:type="dxa"/>
          </w:tcPr>
          <w:p w14:paraId="731CE5B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Dệt chiếu thủ công</w:t>
            </w:r>
          </w:p>
        </w:tc>
        <w:tc>
          <w:tcPr>
            <w:tcW w:w="2841" w:type="dxa"/>
          </w:tcPr>
          <w:p w14:paraId="554DB01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Túi cói</w:t>
            </w:r>
          </w:p>
        </w:tc>
      </w:tr>
      <w:tr w14:paraId="2D82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312FC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Thời gian</w:t>
            </w:r>
          </w:p>
        </w:tc>
        <w:tc>
          <w:tcPr>
            <w:tcW w:w="2841" w:type="dxa"/>
          </w:tcPr>
          <w:p w14:paraId="6BC89BA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8 giờ</w:t>
            </w:r>
          </w:p>
        </w:tc>
        <w:tc>
          <w:tcPr>
            <w:tcW w:w="2841" w:type="dxa"/>
          </w:tcPr>
          <w:p w14:paraId="20C150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8 giờ</w:t>
            </w:r>
          </w:p>
        </w:tc>
      </w:tr>
      <w:tr w14:paraId="38CD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CCE32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Sản lượng</w:t>
            </w:r>
          </w:p>
        </w:tc>
        <w:tc>
          <w:tcPr>
            <w:tcW w:w="2841" w:type="dxa"/>
          </w:tcPr>
          <w:p w14:paraId="5A3F3FC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3 đôi chiếu</w:t>
            </w:r>
          </w:p>
        </w:tc>
        <w:tc>
          <w:tcPr>
            <w:tcW w:w="2841" w:type="dxa"/>
          </w:tcPr>
          <w:p w14:paraId="297F8C2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rPr>
              <w:t>≈ 2,67</w:t>
            </w:r>
            <w:r>
              <w:rPr>
                <w:rFonts w:hint="default" w:ascii="Times New Roman" w:hAnsi="Times New Roman" w:eastAsia="SimSun" w:cs="Times New Roman"/>
                <w:b w:val="0"/>
                <w:bCs w:val="0"/>
                <w:sz w:val="24"/>
                <w:szCs w:val="24"/>
                <w:lang w:val="vi-VN"/>
              </w:rPr>
              <w:t xml:space="preserve"> túi</w:t>
            </w:r>
          </w:p>
        </w:tc>
      </w:tr>
      <w:tr w14:paraId="074C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6CF85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Giá bán/đơn vị</w:t>
            </w:r>
          </w:p>
        </w:tc>
        <w:tc>
          <w:tcPr>
            <w:tcW w:w="2841" w:type="dxa"/>
          </w:tcPr>
          <w:p w14:paraId="7CF139B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50.000-60.000đ/ cặp</w:t>
            </w:r>
          </w:p>
        </w:tc>
        <w:tc>
          <w:tcPr>
            <w:tcW w:w="2841" w:type="dxa"/>
          </w:tcPr>
          <w:p w14:paraId="1F248A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750.000đ/túi</w:t>
            </w:r>
          </w:p>
        </w:tc>
      </w:tr>
      <w:tr w14:paraId="1932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853B9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Giá trị bán ra trong 8 giờ</w:t>
            </w:r>
          </w:p>
        </w:tc>
        <w:tc>
          <w:tcPr>
            <w:tcW w:w="2841" w:type="dxa"/>
          </w:tcPr>
          <w:p w14:paraId="2EA002A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150.000-180.000đ</w:t>
            </w:r>
          </w:p>
        </w:tc>
        <w:tc>
          <w:tcPr>
            <w:tcW w:w="2841" w:type="dxa"/>
          </w:tcPr>
          <w:p w14:paraId="6876BF9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vi-VN"/>
              </w:rPr>
              <w:t>2.000.000</w:t>
            </w:r>
            <w:r>
              <w:rPr>
                <w:rFonts w:hint="default" w:ascii="Times New Roman" w:hAnsi="Times New Roman" w:eastAsia="SimSun" w:cs="Times New Roman"/>
                <w:b w:val="0"/>
                <w:bCs w:val="0"/>
                <w:sz w:val="24"/>
                <w:szCs w:val="24"/>
                <w:vertAlign w:val="baseline"/>
                <w:lang w:val="vi-VN"/>
              </w:rPr>
              <w:t>đ</w:t>
            </w:r>
          </w:p>
        </w:tc>
      </w:tr>
      <w:tr w14:paraId="31A1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141F1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Tiền công/đơn vị</w:t>
            </w:r>
          </w:p>
        </w:tc>
        <w:tc>
          <w:tcPr>
            <w:tcW w:w="2841" w:type="dxa"/>
          </w:tcPr>
          <w:p w14:paraId="6256B4F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15.000đ/cặp</w:t>
            </w:r>
          </w:p>
        </w:tc>
        <w:tc>
          <w:tcPr>
            <w:tcW w:w="2841" w:type="dxa"/>
          </w:tcPr>
          <w:p w14:paraId="56E6B74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200.000đ/túi</w:t>
            </w:r>
          </w:p>
        </w:tc>
      </w:tr>
      <w:tr w14:paraId="726A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255C4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Tiền công trong 8 giờ</w:t>
            </w:r>
          </w:p>
        </w:tc>
        <w:tc>
          <w:tcPr>
            <w:tcW w:w="2841" w:type="dxa"/>
          </w:tcPr>
          <w:p w14:paraId="0556A7E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45.000đ</w:t>
            </w:r>
          </w:p>
        </w:tc>
        <w:tc>
          <w:tcPr>
            <w:tcW w:w="2841" w:type="dxa"/>
          </w:tcPr>
          <w:p w14:paraId="12D4825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vertAlign w:val="baseline"/>
                <w:lang w:val="vi-VN"/>
              </w:rPr>
              <w:t>533.333đ</w:t>
            </w:r>
          </w:p>
        </w:tc>
      </w:tr>
      <w:tr w14:paraId="5BE6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06227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Tiền công/1 giờ</w:t>
            </w:r>
          </w:p>
        </w:tc>
        <w:tc>
          <w:tcPr>
            <w:tcW w:w="2841" w:type="dxa"/>
          </w:tcPr>
          <w:p w14:paraId="12DFA44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vertAlign w:val="baseline"/>
                <w:lang w:val="vi-VN"/>
              </w:rPr>
            </w:pPr>
            <w:r>
              <w:rPr>
                <w:rFonts w:hint="default" w:ascii="Times New Roman" w:hAnsi="Times New Roman" w:eastAsia="SimSun" w:cs="Times New Roman"/>
                <w:b w:val="0"/>
                <w:bCs w:val="0"/>
                <w:sz w:val="24"/>
                <w:szCs w:val="24"/>
                <w:vertAlign w:val="baseline"/>
                <w:lang w:val="vi-VN"/>
              </w:rPr>
              <w:t>5.625đ</w:t>
            </w:r>
          </w:p>
        </w:tc>
        <w:tc>
          <w:tcPr>
            <w:tcW w:w="2841" w:type="dxa"/>
          </w:tcPr>
          <w:p w14:paraId="02282A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vi-VN"/>
              </w:rPr>
              <w:t>66.667đ</w:t>
            </w:r>
          </w:p>
        </w:tc>
      </w:tr>
    </w:tbl>
    <w:p w14:paraId="451EB3C9">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lang w:val="vi-VN"/>
        </w:rPr>
        <w:t>N</w:t>
      </w:r>
      <w:r>
        <w:rPr>
          <w:rFonts w:hint="default" w:ascii="Times New Roman" w:hAnsi="Times New Roman" w:cs="Times New Roman"/>
          <w:b w:val="0"/>
          <w:bCs w:val="0"/>
        </w:rPr>
        <w:t>ếu các giả định về thời gian sản xuất và mức tiền công của</w:t>
      </w:r>
      <w:r>
        <w:rPr>
          <w:rFonts w:hint="default" w:ascii="Times New Roman" w:hAnsi="Times New Roman" w:cs="Times New Roman"/>
          <w:b w:val="0"/>
          <w:bCs w:val="0"/>
          <w:lang w:val="vi-VN"/>
        </w:rPr>
        <w:t xml:space="preserve"> dự án</w:t>
      </w:r>
      <w:r>
        <w:rPr>
          <w:rFonts w:hint="default" w:ascii="Times New Roman" w:hAnsi="Times New Roman" w:cs="Times New Roman"/>
          <w:b w:val="0"/>
          <w:bCs w:val="0"/>
        </w:rPr>
        <w:t xml:space="preserve"> được xác nhận bằng thử nghiệm thực tế</w:t>
      </w:r>
      <w:r>
        <w:rPr>
          <w:rFonts w:hint="default" w:ascii="Times New Roman" w:hAnsi="Times New Roman" w:cs="Times New Roman"/>
          <w:b w:val="0"/>
          <w:bCs w:val="0"/>
          <w:lang w:val="vi-VN"/>
        </w:rPr>
        <w:t xml:space="preserve"> thì </w:t>
      </w:r>
      <w:r>
        <w:rPr>
          <w:rFonts w:hint="default" w:ascii="Times New Roman" w:hAnsi="Times New Roman" w:cs="Times New Roman"/>
          <w:b w:val="0"/>
          <w:bCs w:val="0"/>
        </w:rPr>
        <w:t xml:space="preserve">một người thợ làm việc trong khoảng 8 giờ có thể tạo ra khoảng </w:t>
      </w:r>
      <w:r>
        <w:rPr>
          <w:rStyle w:val="21"/>
          <w:rFonts w:hint="default" w:ascii="Times New Roman" w:hAnsi="Times New Roman" w:cs="Times New Roman"/>
          <w:b w:val="0"/>
          <w:bCs w:val="0"/>
        </w:rPr>
        <w:t>2 triệu đồng giá trị bán ra</w:t>
      </w:r>
      <w:r>
        <w:rPr>
          <w:rFonts w:hint="default" w:ascii="Times New Roman" w:hAnsi="Times New Roman" w:cs="Times New Roman"/>
          <w:b w:val="0"/>
          <w:bCs w:val="0"/>
        </w:rPr>
        <w:t xml:space="preserve"> từ tú</w:t>
      </w:r>
      <w:r>
        <w:rPr>
          <w:rFonts w:hint="default" w:ascii="Times New Roman" w:hAnsi="Times New Roman" w:cs="Times New Roman"/>
          <w:b w:val="0"/>
          <w:bCs w:val="0"/>
          <w:lang w:val="vi-VN"/>
        </w:rPr>
        <w:t xml:space="preserve">i cói </w:t>
      </w:r>
      <w:r>
        <w:rPr>
          <w:rFonts w:hint="default" w:ascii="Times New Roman" w:hAnsi="Times New Roman" w:cs="Times New Roman"/>
          <w:b w:val="0"/>
          <w:bCs w:val="0"/>
        </w:rPr>
        <w:t xml:space="preserve">so với khoảng </w:t>
      </w:r>
      <w:r>
        <w:rPr>
          <w:rStyle w:val="21"/>
          <w:rFonts w:hint="default" w:ascii="Times New Roman" w:hAnsi="Times New Roman" w:cs="Times New Roman"/>
          <w:b w:val="0"/>
          <w:bCs w:val="0"/>
        </w:rPr>
        <w:t>150.000–180.000 đồng giá trị sản phẩm</w:t>
      </w:r>
      <w:r>
        <w:rPr>
          <w:rFonts w:hint="default" w:ascii="Times New Roman" w:hAnsi="Times New Roman" w:cs="Times New Roman"/>
          <w:b w:val="0"/>
          <w:bCs w:val="0"/>
        </w:rPr>
        <w:t xml:space="preserve"> khi dệt chiếu thủ công.</w:t>
      </w:r>
      <w:r>
        <w:rPr>
          <w:rFonts w:hint="default" w:ascii="Times New Roman" w:hAnsi="Times New Roman" w:cs="Times New Roman"/>
          <w:b w:val="0"/>
          <w:bCs w:val="0"/>
          <w:lang w:val="vi-VN"/>
        </w:rPr>
        <w:t xml:space="preserve"> Có thể thấy</w:t>
      </w:r>
      <w:r>
        <w:rPr>
          <w:rFonts w:hint="default" w:ascii="Times New Roman" w:hAnsi="Times New Roman" w:cs="Times New Roman"/>
          <w:b w:val="0"/>
          <w:bCs w:val="0"/>
        </w:rPr>
        <w:t xml:space="preserve"> tiền công trong mô hình giả định tăng từ </w:t>
      </w:r>
      <w:r>
        <w:rPr>
          <w:rStyle w:val="21"/>
          <w:rFonts w:hint="default" w:ascii="Times New Roman" w:hAnsi="Times New Roman" w:cs="Times New Roman"/>
          <w:b w:val="0"/>
          <w:bCs w:val="0"/>
        </w:rPr>
        <w:t>45.000 đồng/8 giờ lên khoảng 533.333 đồng/8 giờ</w:t>
      </w:r>
      <w:r>
        <w:rPr>
          <w:rFonts w:hint="default" w:ascii="Times New Roman" w:hAnsi="Times New Roman" w:cs="Times New Roman"/>
          <w:b w:val="0"/>
          <w:bCs w:val="0"/>
        </w:rPr>
        <w:t>.</w:t>
      </w:r>
    </w:p>
    <w:p w14:paraId="59EA176A">
      <w:pPr>
        <w:pStyle w:val="20"/>
        <w:keepNext w:val="0"/>
        <w:keepLines w:val="0"/>
        <w:pageBreakBefore w:val="0"/>
        <w:widowControl/>
        <w:numPr>
          <w:ilvl w:val="1"/>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textAlignment w:val="auto"/>
        <w:rPr>
          <w:rFonts w:hint="default" w:ascii="Times New Roman" w:hAnsi="Times New Roman" w:cs="Times New Roman"/>
          <w:b/>
          <w:bCs/>
          <w:lang w:val="vi-VN"/>
        </w:rPr>
      </w:pPr>
      <w:r>
        <w:rPr>
          <w:rFonts w:hint="default" w:ascii="Times New Roman" w:hAnsi="Times New Roman" w:cs="Times New Roman"/>
          <w:b/>
          <w:bCs/>
          <w:lang w:val="vi-VN"/>
        </w:rPr>
        <w:t>Tại sao điều này lại tác động đến xã hội</w:t>
      </w:r>
    </w:p>
    <w:p w14:paraId="206D21BB">
      <w:pPr>
        <w:pStyle w:val="2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textAlignment w:val="auto"/>
        <w:rPr>
          <w:rStyle w:val="21"/>
          <w:rFonts w:hint="default" w:ascii="Times New Roman" w:hAnsi="Times New Roman" w:eastAsia="SimSun" w:cs="Times New Roman"/>
          <w:b w:val="0"/>
          <w:bCs w:val="0"/>
          <w:sz w:val="24"/>
          <w:szCs w:val="24"/>
          <w:lang w:val="vi-VN"/>
        </w:rPr>
      </w:pPr>
      <w:r>
        <w:rPr>
          <w:rFonts w:hint="default" w:ascii="Times New Roman" w:hAnsi="Times New Roman" w:cs="Times New Roman"/>
          <w:b w:val="0"/>
          <w:bCs w:val="0"/>
          <w:lang w:val="vi-VN"/>
        </w:rPr>
        <w:t xml:space="preserve">Túi cói tác động đến xã hội không đơn giản ở việc giá bán của một chiếc túi là 750.000 nghìn đồng bởi nếu bán một chiếc túi với giá cao nhưng tiền công của người thợ nhận được lại thấp hơn so với thời gian và kỹ thuật bỏ ra thì dự án vẫn chưa tạo được tác động xã hội. Vì vậy, dự án tập trung vào việc </w:t>
      </w:r>
      <w:r>
        <w:rPr>
          <w:rStyle w:val="21"/>
          <w:rFonts w:hint="default" w:ascii="Times New Roman" w:hAnsi="Times New Roman" w:eastAsia="SimSun" w:cs="Times New Roman"/>
          <w:b w:val="0"/>
          <w:bCs w:val="0"/>
          <w:sz w:val="24"/>
          <w:szCs w:val="24"/>
        </w:rPr>
        <w:t xml:space="preserve">tái phân bổ một phần giá trị gia tăng của sản phẩm </w:t>
      </w:r>
      <w:r>
        <w:rPr>
          <w:rStyle w:val="21"/>
          <w:rFonts w:hint="default" w:ascii="Times New Roman" w:hAnsi="Times New Roman" w:eastAsia="SimSun" w:cs="Times New Roman"/>
          <w:b w:val="0"/>
          <w:bCs w:val="0"/>
          <w:sz w:val="24"/>
          <w:szCs w:val="24"/>
          <w:lang w:val="vi-VN"/>
        </w:rPr>
        <w:t xml:space="preserve">cho người thợ làm ra sản phẩm. </w:t>
      </w:r>
    </w:p>
    <w:p w14:paraId="78B9B1A4">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eastAsia="SimSun" w:cs="Times New Roman"/>
          <w:b w:val="0"/>
          <w:bCs w:val="0"/>
          <w:sz w:val="24"/>
          <w:szCs w:val="24"/>
          <w:lang w:val="vi-VN"/>
        </w:rPr>
      </w:pPr>
      <w:r>
        <w:rPr>
          <w:rStyle w:val="21"/>
          <w:rFonts w:hint="default" w:ascii="Times New Roman" w:hAnsi="Times New Roman" w:eastAsia="SimSun" w:cs="Times New Roman"/>
          <w:b w:val="0"/>
          <w:bCs w:val="0"/>
          <w:sz w:val="24"/>
          <w:szCs w:val="24"/>
          <w:lang w:val="vi-VN"/>
        </w:rPr>
        <w:t>Mô hình được hình thành như sau:</w:t>
      </w:r>
      <w:r>
        <w:rPr>
          <w:rStyle w:val="21"/>
          <w:rFonts w:hint="default" w:ascii="Times New Roman" w:hAnsi="Times New Roman" w:cs="Times New Roman"/>
          <w:b w:val="0"/>
          <w:bCs w:val="0"/>
        </w:rPr>
        <w:t>Kỹ thuật thủ công truyền thống</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Thiết kế thành sản phẩm có giá trị gia tăng cao</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Tiếp cận phân khúc khách hàng trung – cao cấp</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Giá trị sản phẩm tăng</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Tăng khả năng chi trả cho lao động thủ công</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Thu nhập/giờ của người thợ tăng</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Nghề trở nên hấp dẫn hơn về mặt kinh tế</w:t>
      </w:r>
      <w:r>
        <w:rPr>
          <w:rStyle w:val="21"/>
          <w:rFonts w:hint="default" w:ascii="Times New Roman" w:hAnsi="Times New Roman" w:cs="Times New Roman"/>
          <w:b w:val="0"/>
          <w:bCs w:val="0"/>
          <w:lang w:val="vi-VN"/>
        </w:rPr>
        <w:t xml:space="preserve"> =&gt; </w:t>
      </w:r>
      <w:r>
        <w:rPr>
          <w:rStyle w:val="21"/>
          <w:rFonts w:hint="default" w:ascii="Times New Roman" w:hAnsi="Times New Roman" w:cs="Times New Roman"/>
          <w:b w:val="0"/>
          <w:bCs w:val="0"/>
        </w:rPr>
        <w:t>Tăng động lực tiếp tục và truyền nghề</w:t>
      </w:r>
      <w:r>
        <w:rPr>
          <w:rStyle w:val="21"/>
          <w:rFonts w:hint="default" w:ascii="Times New Roman" w:hAnsi="Times New Roman" w:cs="Times New Roman"/>
          <w:b w:val="0"/>
          <w:bCs w:val="0"/>
          <w:lang w:val="vi-VN"/>
        </w:rPr>
        <w:t xml:space="preserve"> =&gt; </w:t>
      </w:r>
      <w:r>
        <w:rPr>
          <w:rFonts w:hint="default" w:ascii="Times New Roman" w:hAnsi="Times New Roman" w:eastAsia="SimSun" w:cs="Times New Roman"/>
          <w:b w:val="0"/>
          <w:bCs w:val="0"/>
          <w:sz w:val="24"/>
          <w:szCs w:val="24"/>
        </w:rPr>
        <w:t>Góp phần bảo tồn nghề truyền thống theo hướng bền vững</w:t>
      </w:r>
      <w:r>
        <w:rPr>
          <w:rFonts w:hint="default" w:ascii="Times New Roman" w:hAnsi="Times New Roman" w:eastAsia="SimSun" w:cs="Times New Roman"/>
          <w:b w:val="0"/>
          <w:bCs w:val="0"/>
          <w:sz w:val="24"/>
          <w:szCs w:val="24"/>
          <w:lang w:val="vi-VN"/>
        </w:rPr>
        <w:t>.</w:t>
      </w:r>
    </w:p>
    <w:p w14:paraId="52BE186C">
      <w:pPr>
        <w:pStyle w:val="20"/>
        <w:keepNext w:val="0"/>
        <w:keepLines w:val="0"/>
        <w:pageBreakBefore w:val="0"/>
        <w:widowControl/>
        <w:numPr>
          <w:ilvl w:val="1"/>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Tác động đến bảo tồn nghề truyền thống</w:t>
      </w:r>
    </w:p>
    <w:p w14:paraId="6C432BA5">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rPr>
        <w:t>Thu nhập không phải là yếu tố duy nhất quyết định việc một người có tiếp tục làm nghề hay không</w:t>
      </w: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nhưng nó là yếu tố quan trọng đối với </w:t>
      </w:r>
      <w:r>
        <w:rPr>
          <w:rFonts w:hint="default" w:ascii="Times New Roman" w:hAnsi="Times New Roman" w:cs="Times New Roman"/>
          <w:b w:val="0"/>
          <w:bCs w:val="0"/>
          <w:lang w:val="vi-VN"/>
        </w:rPr>
        <w:t>việc</w:t>
      </w:r>
      <w:r>
        <w:rPr>
          <w:rFonts w:hint="default" w:ascii="Times New Roman" w:hAnsi="Times New Roman" w:cs="Times New Roman"/>
          <w:b w:val="0"/>
          <w:bCs w:val="0"/>
        </w:rPr>
        <w:t xml:space="preserve"> duy trì sinh kế.</w:t>
      </w: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Thực tế tại Phú Yên cho thấy thế hệ trẻ ngày càng ít mặn mà với nghề dệt chiếu vì công việc vất vả nhưng thu nhập thấp</w:t>
      </w:r>
      <w:r>
        <w:rPr>
          <w:rFonts w:hint="default" w:ascii="Times New Roman" w:hAnsi="Times New Roman" w:cs="Times New Roman"/>
          <w:b w:val="0"/>
          <w:bCs w:val="0"/>
          <w:lang w:val="vi-VN"/>
        </w:rPr>
        <w:t xml:space="preserve">. Vì vậy dự án </w:t>
      </w:r>
      <w:r>
        <w:rPr>
          <w:rFonts w:hint="default" w:ascii="Times New Roman" w:hAnsi="Times New Roman" w:cs="Times New Roman"/>
          <w:b w:val="0"/>
          <w:bCs w:val="0"/>
        </w:rPr>
        <w:t xml:space="preserve">không tiếp cận vấn đề bảo tồn bằng cách yêu cầu người trẻ </w:t>
      </w:r>
      <w:r>
        <w:rPr>
          <w:rStyle w:val="21"/>
          <w:rFonts w:hint="default" w:ascii="Times New Roman" w:hAnsi="Times New Roman" w:cs="Times New Roman"/>
          <w:b w:val="0"/>
          <w:bCs w:val="0"/>
        </w:rPr>
        <w:t>hãy giữ gìn văn hóa truyền thống</w:t>
      </w:r>
      <w:r>
        <w:rPr>
          <w:rFonts w:hint="default" w:ascii="Times New Roman" w:hAnsi="Times New Roman" w:cs="Times New Roman"/>
          <w:b w:val="0"/>
          <w:bCs w:val="0"/>
        </w:rPr>
        <w:t xml:space="preserve"> mà tìm cách tạo ra một</w:t>
      </w:r>
      <w:r>
        <w:rPr>
          <w:rFonts w:hint="default" w:ascii="Times New Roman" w:hAnsi="Times New Roman" w:cs="Times New Roman"/>
          <w:b w:val="0"/>
          <w:bCs w:val="0"/>
          <w:lang w:val="vi-VN"/>
        </w:rPr>
        <w:t xml:space="preserve"> sản phẩm đem lại thu nhập</w:t>
      </w:r>
      <w:r>
        <w:rPr>
          <w:rFonts w:hint="default" w:ascii="Times New Roman" w:hAnsi="Times New Roman" w:cs="Times New Roman"/>
          <w:b w:val="0"/>
          <w:bCs w:val="0"/>
        </w:rPr>
        <w:t xml:space="preserve"> để họ có thể cân nhắc tiếp tục nghề</w:t>
      </w:r>
      <w:r>
        <w:rPr>
          <w:rFonts w:hint="default" w:ascii="Times New Roman" w:hAnsi="Times New Roman" w:cs="Times New Roman"/>
          <w:b w:val="0"/>
          <w:bCs w:val="0"/>
          <w:lang w:val="vi-VN"/>
        </w:rPr>
        <w:t>. Thêm vào đó, dự án sẽ tạo cơ hội cho nghệ nhân mở rộng cơ hội việc làm, động lực tiếp tục làm nghề và truyền nghề cho thế hệ trẻ.</w:t>
      </w:r>
    </w:p>
    <w:p w14:paraId="572BA2A0">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Đóng góp của dự án đối với mục tiêu phát triển bền vững của Liên Hợp Quốc</w:t>
      </w:r>
    </w:p>
    <w:p w14:paraId="452CA80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Dựa trên vấn đề thực tế của người làm nghề dệt chiếu tại Phú Yên và tác động của</w:t>
      </w:r>
      <w:r>
        <w:rPr>
          <w:rFonts w:hint="default" w:ascii="Times New Roman" w:hAnsi="Times New Roman" w:eastAsia="SimSun" w:cs="Times New Roman"/>
          <w:b w:val="0"/>
          <w:bCs w:val="0"/>
          <w:sz w:val="24"/>
          <w:szCs w:val="24"/>
          <w:lang w:val="vi-VN"/>
        </w:rPr>
        <w:t xml:space="preserve"> sản phẩm túi cói,</w:t>
      </w:r>
      <w:r>
        <w:rPr>
          <w:rFonts w:hint="default" w:ascii="Times New Roman" w:hAnsi="Times New Roman" w:eastAsia="SimSun" w:cs="Times New Roman"/>
          <w:b w:val="0"/>
          <w:bCs w:val="0"/>
          <w:sz w:val="24"/>
          <w:szCs w:val="24"/>
        </w:rPr>
        <w:t xml:space="preserve"> dự án tập trung vào </w:t>
      </w:r>
      <w:r>
        <w:rPr>
          <w:rStyle w:val="21"/>
          <w:rFonts w:hint="default" w:ascii="Times New Roman" w:hAnsi="Times New Roman" w:eastAsia="SimSun" w:cs="Times New Roman"/>
          <w:b w:val="0"/>
          <w:bCs w:val="0"/>
          <w:sz w:val="24"/>
          <w:szCs w:val="24"/>
        </w:rPr>
        <w:t xml:space="preserve">hai </w:t>
      </w:r>
      <w:r>
        <w:rPr>
          <w:rStyle w:val="21"/>
          <w:rFonts w:hint="default" w:ascii="Times New Roman" w:hAnsi="Times New Roman" w:eastAsia="SimSun" w:cs="Times New Roman"/>
          <w:b w:val="0"/>
          <w:bCs w:val="0"/>
          <w:sz w:val="24"/>
          <w:szCs w:val="24"/>
          <w:lang w:val="vi-VN"/>
        </w:rPr>
        <w:t>m</w:t>
      </w:r>
      <w:r>
        <w:rPr>
          <w:rStyle w:val="21"/>
          <w:rFonts w:hint="default" w:ascii="Times New Roman" w:hAnsi="Times New Roman" w:eastAsia="SimSun" w:cs="Times New Roman"/>
          <w:b w:val="0"/>
          <w:bCs w:val="0"/>
          <w:sz w:val="24"/>
          <w:szCs w:val="24"/>
        </w:rPr>
        <w:t xml:space="preserve">ục tiêu </w:t>
      </w:r>
      <w:r>
        <w:rPr>
          <w:rStyle w:val="21"/>
          <w:rFonts w:hint="default" w:ascii="Times New Roman" w:hAnsi="Times New Roman" w:eastAsia="SimSun" w:cs="Times New Roman"/>
          <w:b w:val="0"/>
          <w:bCs w:val="0"/>
          <w:sz w:val="24"/>
          <w:szCs w:val="24"/>
          <w:lang w:val="vi-VN"/>
        </w:rPr>
        <w:t>p</w:t>
      </w:r>
      <w:r>
        <w:rPr>
          <w:rStyle w:val="21"/>
          <w:rFonts w:hint="default" w:ascii="Times New Roman" w:hAnsi="Times New Roman" w:eastAsia="SimSun" w:cs="Times New Roman"/>
          <w:b w:val="0"/>
          <w:bCs w:val="0"/>
          <w:sz w:val="24"/>
          <w:szCs w:val="24"/>
        </w:rPr>
        <w:t xml:space="preserve">hát triển </w:t>
      </w:r>
      <w:r>
        <w:rPr>
          <w:rStyle w:val="21"/>
          <w:rFonts w:hint="default" w:ascii="Times New Roman" w:hAnsi="Times New Roman" w:eastAsia="SimSun" w:cs="Times New Roman"/>
          <w:b w:val="0"/>
          <w:bCs w:val="0"/>
          <w:sz w:val="24"/>
          <w:szCs w:val="24"/>
          <w:lang w:val="vi-VN"/>
        </w:rPr>
        <w:t>bề</w:t>
      </w:r>
      <w:r>
        <w:rPr>
          <w:rStyle w:val="21"/>
          <w:rFonts w:hint="default" w:ascii="Times New Roman" w:hAnsi="Times New Roman" w:eastAsia="SimSun" w:cs="Times New Roman"/>
          <w:b w:val="0"/>
          <w:bCs w:val="0"/>
          <w:sz w:val="24"/>
          <w:szCs w:val="24"/>
        </w:rPr>
        <w:t>n vững (SDGs)  của Liên Hợp Quốc</w:t>
      </w:r>
      <w:r>
        <w:rPr>
          <w:rStyle w:val="21"/>
          <w:rFonts w:hint="default" w:ascii="Times New Roman" w:hAnsi="Times New Roman" w:eastAsia="SimSun" w:cs="Times New Roman"/>
          <w:b w:val="0"/>
          <w:bCs w:val="0"/>
          <w:sz w:val="24"/>
          <w:szCs w:val="24"/>
          <w:lang w:val="vi-VN"/>
        </w:rPr>
        <w:t xml:space="preserve"> là </w:t>
      </w:r>
      <w:r>
        <w:rPr>
          <w:rFonts w:hint="default" w:ascii="Times New Roman" w:hAnsi="Times New Roman" w:eastAsia="SimSun" w:cs="Times New Roman"/>
          <w:b w:val="0"/>
          <w:bCs w:val="0"/>
          <w:sz w:val="24"/>
          <w:szCs w:val="24"/>
        </w:rPr>
        <w:t xml:space="preserve"> </w:t>
      </w:r>
      <w:r>
        <w:rPr>
          <w:rStyle w:val="21"/>
          <w:rFonts w:hint="default" w:ascii="Times New Roman" w:hAnsi="Times New Roman" w:eastAsia="SimSun" w:cs="Times New Roman"/>
          <w:b w:val="0"/>
          <w:bCs w:val="0"/>
          <w:sz w:val="24"/>
          <w:szCs w:val="24"/>
        </w:rPr>
        <w:t>SDG 1 – Xóa nghèo</w:t>
      </w:r>
      <w:r>
        <w:rPr>
          <w:rFonts w:hint="default" w:ascii="Times New Roman" w:hAnsi="Times New Roman" w:eastAsia="SimSun" w:cs="Times New Roman"/>
          <w:b w:val="0"/>
          <w:bCs w:val="0"/>
          <w:sz w:val="24"/>
          <w:szCs w:val="24"/>
        </w:rPr>
        <w:t xml:space="preserve"> và </w:t>
      </w:r>
      <w:r>
        <w:rPr>
          <w:rStyle w:val="21"/>
          <w:rFonts w:hint="default" w:ascii="Times New Roman" w:hAnsi="Times New Roman" w:eastAsia="SimSun" w:cs="Times New Roman"/>
          <w:b w:val="0"/>
          <w:bCs w:val="0"/>
          <w:sz w:val="24"/>
          <w:szCs w:val="24"/>
        </w:rPr>
        <w:t>SDG 8 – Việc làm tốt và tăng trưởng kinh tế</w:t>
      </w:r>
      <w:r>
        <w:rPr>
          <w:rFonts w:hint="default" w:ascii="Times New Roman" w:hAnsi="Times New Roman" w:eastAsia="SimSun" w:cs="Times New Roman"/>
          <w:b w:val="0"/>
          <w:bCs w:val="0"/>
          <w:sz w:val="24"/>
          <w:szCs w:val="24"/>
        </w:rPr>
        <w:t>.</w:t>
      </w:r>
    </w:p>
    <w:p w14:paraId="62B4860B">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SDG1 - Xóa nghèo</w:t>
      </w:r>
    </w:p>
    <w:p w14:paraId="2253533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rPr>
      </w:pPr>
      <w:r>
        <w:rPr>
          <w:rStyle w:val="21"/>
          <w:rFonts w:hint="default" w:ascii="Times New Roman" w:hAnsi="Times New Roman" w:eastAsia="SimSun" w:cs="Times New Roman"/>
          <w:b w:val="0"/>
          <w:bCs w:val="0"/>
          <w:sz w:val="24"/>
          <w:szCs w:val="24"/>
        </w:rPr>
        <w:t>SDG 1 – No Poverty (Xóa nghèo)</w:t>
      </w:r>
      <w:r>
        <w:rPr>
          <w:rFonts w:hint="default" w:ascii="Times New Roman" w:hAnsi="Times New Roman" w:eastAsia="SimSun" w:cs="Times New Roman"/>
          <w:b w:val="0"/>
          <w:bCs w:val="0"/>
          <w:sz w:val="24"/>
          <w:szCs w:val="24"/>
        </w:rPr>
        <w:t xml:space="preserve"> hướng tới chấm dứt nghèo</w:t>
      </w:r>
      <w:r>
        <w:rPr>
          <w:rFonts w:hint="default" w:ascii="Times New Roman" w:hAnsi="Times New Roman" w:eastAsia="SimSun" w:cs="Times New Roman"/>
          <w:b w:val="0"/>
          <w:bCs w:val="0"/>
          <w:sz w:val="24"/>
          <w:szCs w:val="24"/>
          <w:lang w:val="vi-VN"/>
        </w:rPr>
        <w:t xml:space="preserve"> đói</w:t>
      </w:r>
      <w:r>
        <w:rPr>
          <w:rFonts w:hint="default" w:ascii="Times New Roman" w:hAnsi="Times New Roman" w:eastAsia="SimSun" w:cs="Times New Roman"/>
          <w:b w:val="0"/>
          <w:bCs w:val="0"/>
          <w:sz w:val="24"/>
          <w:szCs w:val="24"/>
        </w:rPr>
        <w:t xml:space="preserve"> dưới mọi hình thức và tăng khả năng tiếp cận các nguồn lực kinh tế, sinh kế và cơ hội phát triển cho những nhóm có thu nhập thấp. Trong đó </w:t>
      </w:r>
      <w:r>
        <w:rPr>
          <w:rFonts w:hint="default" w:ascii="Times New Roman" w:hAnsi="Times New Roman" w:eastAsia="SimSun" w:cs="Times New Roman"/>
          <w:b w:val="0"/>
          <w:bCs w:val="0"/>
          <w:sz w:val="24"/>
          <w:szCs w:val="24"/>
          <w:lang w:val="vi-VN"/>
        </w:rPr>
        <w:t>t</w:t>
      </w:r>
      <w:r>
        <w:rPr>
          <w:rFonts w:hint="default" w:ascii="Times New Roman" w:hAnsi="Times New Roman" w:eastAsia="SimSun" w:cs="Times New Roman"/>
          <w:b w:val="0"/>
          <w:bCs w:val="0"/>
          <w:sz w:val="24"/>
          <w:szCs w:val="24"/>
        </w:rPr>
        <w:t>arget 1.4 nhấn mạnh việc bảo đảm mọi người, đặc biệt là những nhóm dễ bị tổn thương, có quyền tiếp cận các nguồn lực kinh tế và cơ hội sinh kế.</w:t>
      </w:r>
    </w:p>
    <w:p w14:paraId="16961AE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 xml:space="preserve">Đối với dự án, dự án không </w:t>
      </w:r>
      <w:r>
        <w:rPr>
          <w:rFonts w:hint="default" w:ascii="Times New Roman" w:hAnsi="Times New Roman" w:eastAsia="SimSun" w:cs="Times New Roman"/>
          <w:b w:val="0"/>
          <w:bCs w:val="0"/>
          <w:sz w:val="24"/>
          <w:szCs w:val="24"/>
        </w:rPr>
        <w:t>tiếp cận vấn đề n</w:t>
      </w:r>
      <w:r>
        <w:rPr>
          <w:rFonts w:hint="default" w:ascii="Times New Roman" w:hAnsi="Times New Roman" w:eastAsia="SimSun" w:cs="Times New Roman"/>
          <w:b w:val="0"/>
          <w:bCs w:val="0"/>
          <w:sz w:val="24"/>
          <w:szCs w:val="24"/>
          <w:lang w:val="vi-VN"/>
        </w:rPr>
        <w:t xml:space="preserve">ày </w:t>
      </w:r>
      <w:r>
        <w:rPr>
          <w:rFonts w:hint="default" w:ascii="Times New Roman" w:hAnsi="Times New Roman" w:eastAsia="SimSun" w:cs="Times New Roman"/>
          <w:b w:val="0"/>
          <w:bCs w:val="0"/>
          <w:sz w:val="24"/>
          <w:szCs w:val="24"/>
        </w:rPr>
        <w:t>theo nghĩa chỉ hỗ trợ tài chính trực tiếp cho người dân</w:t>
      </w:r>
      <w:r>
        <w:rPr>
          <w:rFonts w:hint="default" w:ascii="Times New Roman" w:hAnsi="Times New Roman" w:eastAsia="SimSun" w:cs="Times New Roman"/>
          <w:b w:val="0"/>
          <w:bCs w:val="0"/>
          <w:sz w:val="24"/>
          <w:szCs w:val="24"/>
          <w:lang w:val="vi-VN"/>
        </w:rPr>
        <w:t xml:space="preserve"> mà d</w:t>
      </w:r>
      <w:r>
        <w:rPr>
          <w:rFonts w:hint="default" w:ascii="Times New Roman" w:hAnsi="Times New Roman" w:eastAsia="SimSun" w:cs="Times New Roman"/>
          <w:b w:val="0"/>
          <w:bCs w:val="0"/>
          <w:sz w:val="24"/>
          <w:szCs w:val="24"/>
        </w:rPr>
        <w:t xml:space="preserve">ự án hướng tới </w:t>
      </w:r>
      <w:r>
        <w:rPr>
          <w:rStyle w:val="21"/>
          <w:rFonts w:hint="default" w:ascii="Times New Roman" w:hAnsi="Times New Roman" w:eastAsia="SimSun" w:cs="Times New Roman"/>
          <w:b w:val="0"/>
          <w:bCs w:val="0"/>
          <w:sz w:val="24"/>
          <w:szCs w:val="24"/>
        </w:rPr>
        <w:t>tạo ra một nguồn sinh kế có thu nhập tốt hơn và ổn định hơn từ chính kỹ năng mà người dân địa phương đang sở hữu</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vi-VN"/>
        </w:rPr>
        <w:t xml:space="preserve"> Thay vì chỉ sản xuất chiếu thủ công, dự án biến kỹ thuật dệt truyền thống thành sản phẩm túi cói thuộc phân khúc trung-cao cấp, tạo thu nhập tốt hơn cho người thợ, cải thiện sinh kế, giảm nguy cơ người làm nghề phải bỏ nghề vì thu nhập thấp.</w:t>
      </w:r>
    </w:p>
    <w:p w14:paraId="53C971B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Như vậy đóng góp của dự án đối với SDG1 ở việc biến kỹ năng thủ công truyền thống thành nguồn lực tạo ra thu nhập. Về lâu dài, khi thu nhập từ nghề được cải thiện, người lao động có khả năng duy trì sinh kế tại địa phương, tạo điều kiện để các hộ gia đình tiếp tục duy trì nghề truyền thống</w:t>
      </w:r>
    </w:p>
    <w:p w14:paraId="37A77881">
      <w:pPr>
        <w:keepNext w:val="0"/>
        <w:keepLines w:val="0"/>
        <w:pageBreakBefore w:val="0"/>
        <w:widowControl/>
        <w:numPr>
          <w:ilvl w:val="1"/>
          <w:numId w:val="8"/>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eastAsia="SimSun" w:cs="Times New Roman"/>
          <w:b/>
          <w:bCs/>
          <w:sz w:val="24"/>
          <w:szCs w:val="24"/>
          <w:lang w:val="vi-VN"/>
        </w:rPr>
      </w:pPr>
      <w:r>
        <w:rPr>
          <w:rStyle w:val="21"/>
          <w:rFonts w:hint="default" w:ascii="Times New Roman" w:hAnsi="Times New Roman" w:eastAsia="SimSun" w:cs="Times New Roman"/>
          <w:b/>
          <w:bCs/>
          <w:sz w:val="24"/>
          <w:szCs w:val="24"/>
        </w:rPr>
        <w:t>SDG 8 – Việc làm tốt và tăng trưởng kinh tế</w:t>
      </w:r>
    </w:p>
    <w:p w14:paraId="75E1FE6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r>
        <w:rPr>
          <w:rStyle w:val="21"/>
          <w:rFonts w:hint="default" w:ascii="Times New Roman" w:hAnsi="Times New Roman" w:eastAsia="SimSun" w:cs="Times New Roman"/>
          <w:b w:val="0"/>
          <w:bCs w:val="0"/>
          <w:sz w:val="24"/>
          <w:szCs w:val="24"/>
          <w:lang w:val="vi-VN"/>
        </w:rPr>
        <w:t xml:space="preserve">Dự án không chỉ tạo ra sản phẩm mới, tạo thêm việc làm mà nó còn tạo ra giá trị mới và nâng cao chất lượng cho nghề thủ công truyền thống. </w:t>
      </w:r>
      <w:r>
        <w:rPr>
          <w:rFonts w:hint="default" w:ascii="Times New Roman" w:hAnsi="Times New Roman" w:eastAsia="SimSun" w:cs="Times New Roman"/>
          <w:b w:val="0"/>
          <w:bCs w:val="0"/>
          <w:sz w:val="24"/>
          <w:szCs w:val="24"/>
        </w:rPr>
        <w:t>Nếu người thợ dệt chiếu truyền thống nhận tiền công chủ yếu</w:t>
      </w:r>
      <w:r>
        <w:rPr>
          <w:rFonts w:hint="default" w:ascii="Times New Roman" w:hAnsi="Times New Roman" w:eastAsia="SimSun" w:cs="Times New Roman"/>
          <w:b w:val="0"/>
          <w:bCs w:val="0"/>
          <w:sz w:val="24"/>
          <w:szCs w:val="24"/>
          <w:lang w:val="vi-VN"/>
        </w:rPr>
        <w:t xml:space="preserve"> dựa</w:t>
      </w:r>
      <w:r>
        <w:rPr>
          <w:rFonts w:hint="default" w:ascii="Times New Roman" w:hAnsi="Times New Roman" w:eastAsia="SimSun" w:cs="Times New Roman"/>
          <w:b w:val="0"/>
          <w:bCs w:val="0"/>
          <w:sz w:val="24"/>
          <w:szCs w:val="24"/>
        </w:rPr>
        <w:t xml:space="preserve"> trên số lượng chiếu hoàn thàn</w:t>
      </w:r>
      <w:r>
        <w:rPr>
          <w:rFonts w:hint="default" w:ascii="Times New Roman" w:hAnsi="Times New Roman" w:eastAsia="SimSun" w:cs="Times New Roman"/>
          <w:b w:val="0"/>
          <w:bCs w:val="0"/>
          <w:sz w:val="24"/>
          <w:szCs w:val="24"/>
          <w:lang w:val="vi-VN"/>
        </w:rPr>
        <w:t xml:space="preserve">h thì dự án </w:t>
      </w:r>
      <w:r>
        <w:rPr>
          <w:rFonts w:hint="default" w:ascii="Times New Roman" w:hAnsi="Times New Roman" w:eastAsia="SimSun" w:cs="Times New Roman"/>
          <w:b w:val="0"/>
          <w:bCs w:val="0"/>
          <w:sz w:val="24"/>
          <w:szCs w:val="24"/>
        </w:rPr>
        <w:t xml:space="preserve">hướng tới một mô hình trong đó tiền công được xác định dựa trên </w:t>
      </w:r>
      <w:r>
        <w:rPr>
          <w:rStyle w:val="21"/>
          <w:rFonts w:hint="default" w:ascii="Times New Roman" w:hAnsi="Times New Roman" w:eastAsia="SimSun" w:cs="Times New Roman"/>
          <w:b w:val="0"/>
          <w:bCs w:val="0"/>
          <w:sz w:val="24"/>
          <w:szCs w:val="24"/>
        </w:rPr>
        <w:t>thời gian lao động, kỹ năng và độ phức tạp của sản phẩm</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vi-VN"/>
        </w:rPr>
        <w:t>Trong kịch bản giả định:</w:t>
      </w:r>
    </w:p>
    <w:p w14:paraId="2FCC5DA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Giá bán túi: 750.000 nghìn/túi</w:t>
      </w:r>
    </w:p>
    <w:p w14:paraId="466AEC7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Thời gian lao động trực tiếp: 3 giờ/túi</w:t>
      </w:r>
    </w:p>
    <w:p w14:paraId="696E29C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Tiền công trả cho nghề nhân: 200.000 nghìn/túi</w:t>
      </w:r>
      <w:r>
        <w:rPr>
          <w:rFonts w:hint="default" w:ascii="Times New Roman" w:hAnsi="Times New Roman" w:eastAsia="SimSun" w:cs="Times New Roman"/>
          <w:b w:val="0"/>
          <w:bCs w:val="0"/>
          <w:sz w:val="24"/>
          <w:szCs w:val="24"/>
          <w:lang w:val="vi-VN"/>
        </w:rPr>
        <w:br w:type="textWrapping"/>
      </w:r>
      <w:r>
        <w:rPr>
          <w:rFonts w:hint="default" w:ascii="Times New Roman" w:hAnsi="Times New Roman" w:eastAsia="SimSun" w:cs="Times New Roman"/>
          <w:b w:val="0"/>
          <w:bCs w:val="0"/>
          <w:sz w:val="24"/>
          <w:szCs w:val="24"/>
          <w:lang w:val="vi-VN"/>
        </w:rPr>
        <w:t>Thu nhập từ lao động thủ công: 66.667 nghìn/ giờ</w:t>
      </w:r>
    </w:p>
    <w:p w14:paraId="63C5090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Điều này cho thấy </w:t>
      </w:r>
      <w:r>
        <w:rPr>
          <w:rStyle w:val="21"/>
          <w:rFonts w:hint="default" w:ascii="Times New Roman" w:hAnsi="Times New Roman" w:eastAsia="SimSun" w:cs="Times New Roman"/>
          <w:b w:val="0"/>
          <w:bCs w:val="0"/>
          <w:sz w:val="24"/>
          <w:szCs w:val="24"/>
        </w:rPr>
        <w:t xml:space="preserve"> giá trị tạo ra trên mỗi giờ lao động</w:t>
      </w:r>
      <w:r>
        <w:rPr>
          <w:rStyle w:val="21"/>
          <w:rFonts w:hint="default" w:ascii="Times New Roman" w:hAnsi="Times New Roman" w:eastAsia="SimSun" w:cs="Times New Roman"/>
          <w:b w:val="0"/>
          <w:bCs w:val="0"/>
          <w:sz w:val="24"/>
          <w:szCs w:val="24"/>
          <w:lang w:val="vi-VN"/>
        </w:rPr>
        <w:t xml:space="preserve"> tăng</w:t>
      </w:r>
      <w:r>
        <w:rPr>
          <w:rFonts w:hint="default" w:ascii="Times New Roman" w:hAnsi="Times New Roman" w:eastAsia="SimSun" w:cs="Times New Roman"/>
          <w:b w:val="0"/>
          <w:bCs w:val="0"/>
          <w:sz w:val="24"/>
          <w:szCs w:val="24"/>
        </w:rPr>
        <w:t xml:space="preserve"> thay vì chỉ tăng số lượng sản phẩm.</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Đây là điểm quan trọng đối với SDG 8</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bởi một mô hình việc làm bền vững không chỉ tạo ra việc làm mà còn </w:t>
      </w:r>
      <w:r>
        <w:rPr>
          <w:rFonts w:hint="default" w:ascii="Times New Roman" w:hAnsi="Times New Roman" w:eastAsia="SimSun" w:cs="Times New Roman"/>
          <w:b w:val="0"/>
          <w:bCs w:val="0"/>
          <w:sz w:val="24"/>
          <w:szCs w:val="24"/>
          <w:lang w:val="vi-VN"/>
        </w:rPr>
        <w:t>phải</w:t>
      </w:r>
      <w:r>
        <w:rPr>
          <w:rFonts w:hint="default" w:ascii="Times New Roman" w:hAnsi="Times New Roman" w:eastAsia="SimSun" w:cs="Times New Roman"/>
          <w:b w:val="0"/>
          <w:bCs w:val="0"/>
          <w:sz w:val="24"/>
          <w:szCs w:val="24"/>
        </w:rPr>
        <w:t xml:space="preserve"> tạo ra </w:t>
      </w:r>
      <w:r>
        <w:rPr>
          <w:rStyle w:val="21"/>
          <w:rFonts w:hint="default" w:ascii="Times New Roman" w:hAnsi="Times New Roman" w:eastAsia="SimSun" w:cs="Times New Roman"/>
          <w:b w:val="0"/>
          <w:bCs w:val="0"/>
          <w:sz w:val="24"/>
          <w:szCs w:val="24"/>
        </w:rPr>
        <w:t>thu nhập và giá trị kinh tế đủ hấp dẫn để người lao động có thể duy trì công việc trong dài hạn</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Bên cạnh đó</w:t>
      </w:r>
      <w:r>
        <w:rPr>
          <w:rFonts w:hint="default" w:ascii="Times New Roman" w:hAnsi="Times New Roman" w:eastAsia="SimSun" w:cs="Times New Roman"/>
          <w:b w:val="0"/>
          <w:bCs w:val="0"/>
          <w:sz w:val="24"/>
          <w:szCs w:val="24"/>
          <w:lang w:val="vi-VN"/>
        </w:rPr>
        <w:t xml:space="preserve"> khi dự án</w:t>
      </w:r>
      <w:r>
        <w:rPr>
          <w:rFonts w:hint="default" w:ascii="Times New Roman" w:hAnsi="Times New Roman" w:eastAsia="SimSun" w:cs="Times New Roman"/>
          <w:b w:val="0"/>
          <w:bCs w:val="0"/>
          <w:sz w:val="24"/>
          <w:szCs w:val="24"/>
        </w:rPr>
        <w:t xml:space="preserve"> mở rộng quy mô, dự án có thể tạo thêm việc làm ở nhiều công đoạn khác nhau như xử lý nguyên liệu, dệt, kiểm tra chất lượng</w:t>
      </w:r>
      <w:r>
        <w:rPr>
          <w:rFonts w:hint="default" w:ascii="Times New Roman" w:hAnsi="Times New Roman" w:eastAsia="SimSun" w:cs="Times New Roman"/>
          <w:b w:val="0"/>
          <w:bCs w:val="0"/>
          <w:sz w:val="24"/>
          <w:szCs w:val="24"/>
          <w:lang w:val="vi-VN"/>
        </w:rPr>
        <w:t xml:space="preserve"> sản phẩm</w:t>
      </w:r>
      <w:r>
        <w:rPr>
          <w:rFonts w:hint="default" w:ascii="Times New Roman" w:hAnsi="Times New Roman" w:eastAsia="SimSun" w:cs="Times New Roman"/>
          <w:b w:val="0"/>
          <w:bCs w:val="0"/>
          <w:sz w:val="24"/>
          <w:szCs w:val="24"/>
        </w:rPr>
        <w:t>, đóng gói và logistics. Qua đó, giá trị kinh tế được tạo ra không chỉ cho một nghệ nhân mà có thể lan tỏa đến nhiều hộ gia đình và lao động trong cộng đồng.</w:t>
      </w:r>
    </w:p>
    <w:p w14:paraId="398DC68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rPr>
      </w:pPr>
    </w:p>
    <w:p w14:paraId="293DFFC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 xml:space="preserve">Nguồn dữ liệu: </w:t>
      </w:r>
    </w:p>
    <w:p w14:paraId="732C89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80" w:afterAutospacing="0" w:line="360" w:lineRule="auto"/>
        <w:ind w:left="0" w:right="0" w:firstLine="0"/>
        <w:textAlignment w:val="auto"/>
        <w:rPr>
          <w:rFonts w:hint="default" w:ascii="Times New Roman" w:hAnsi="Times New Roman" w:eastAsia="Arial" w:cs="Times New Roman"/>
          <w:b w:val="0"/>
          <w:bCs w:val="0"/>
          <w:i w:val="0"/>
          <w:iCs w:val="0"/>
          <w:caps w:val="0"/>
          <w:color w:val="333333"/>
          <w:spacing w:val="0"/>
          <w:sz w:val="24"/>
          <w:szCs w:val="24"/>
        </w:rPr>
      </w:pPr>
      <w:r>
        <w:rPr>
          <w:rFonts w:hint="default" w:ascii="Times New Roman" w:hAnsi="Times New Roman" w:eastAsia="SimSun" w:cs="Times New Roman"/>
          <w:b w:val="0"/>
          <w:bCs w:val="0"/>
          <w:sz w:val="24"/>
          <w:szCs w:val="24"/>
          <w:lang w:val="vi-VN"/>
        </w:rPr>
        <w:t xml:space="preserve">Tạp chí Điện tử Làng nghề Việt (2024). </w:t>
      </w:r>
      <w:r>
        <w:rPr>
          <w:rFonts w:hint="default" w:ascii="Times New Roman" w:hAnsi="Times New Roman" w:eastAsia="Arial" w:cs="Times New Roman"/>
          <w:b w:val="0"/>
          <w:bCs w:val="0"/>
          <w:i w:val="0"/>
          <w:iCs w:val="0"/>
          <w:caps w:val="0"/>
          <w:color w:val="333333"/>
          <w:spacing w:val="0"/>
          <w:sz w:val="24"/>
          <w:szCs w:val="24"/>
        </w:rPr>
        <w:t>Phú Yên: Làng nghề dệt chiếu cói Phú Tân làm du lịch</w:t>
      </w:r>
    </w:p>
    <w:p w14:paraId="10D8C42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"https://langngheviet.com.vn/phu-yen-lang-nghe-det-chieu-coi-phu-tan-lam-du-lich-31248.html" </w:instrText>
      </w:r>
      <w:r>
        <w:rPr>
          <w:rFonts w:hint="default" w:ascii="Times New Roman" w:hAnsi="Times New Roman" w:cs="Times New Roman"/>
          <w:sz w:val="24"/>
          <w:szCs w:val="24"/>
        </w:rPr>
        <w:fldChar w:fldCharType="separate"/>
      </w:r>
      <w:r>
        <w:rPr>
          <w:rStyle w:val="19"/>
          <w:rFonts w:hint="default" w:ascii="Times New Roman" w:hAnsi="Times New Roman" w:cs="Times New Roman"/>
          <w:sz w:val="24"/>
          <w:szCs w:val="24"/>
        </w:rPr>
        <w:t>https://langngheviet.com.vn/phu-yen-lang-nghe-det-chieu-coi-phu-tan-lam-du-lich-31248.html</w:t>
      </w:r>
      <w:r>
        <w:rPr>
          <w:rFonts w:hint="default" w:ascii="Times New Roman" w:hAnsi="Times New Roman" w:cs="Times New Roman"/>
          <w:sz w:val="24"/>
          <w:szCs w:val="24"/>
        </w:rPr>
        <w:fldChar w:fldCharType="end"/>
      </w:r>
    </w:p>
    <w:p w14:paraId="21AD9F2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3100CD2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VNEXPRESS (2018). Bên trong làng nghề dệt chiếu cói trăm năm ở Phú Yên</w:t>
      </w:r>
    </w:p>
    <w:p w14:paraId="333F8D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"https://vnexpress.net/ben-trong-lang-det-chieu-coi-tram-nam-o-phu-yen-3754945.html" </w:instrText>
      </w:r>
      <w:r>
        <w:rPr>
          <w:rFonts w:hint="default" w:ascii="Times New Roman" w:hAnsi="Times New Roman" w:cs="Times New Roman"/>
          <w:sz w:val="24"/>
          <w:szCs w:val="24"/>
          <w:lang w:val="vi-VN"/>
        </w:rPr>
        <w:fldChar w:fldCharType="separate"/>
      </w:r>
      <w:r>
        <w:rPr>
          <w:rStyle w:val="19"/>
          <w:rFonts w:hint="default" w:ascii="Times New Roman" w:hAnsi="Times New Roman" w:cs="Times New Roman"/>
          <w:sz w:val="24"/>
          <w:szCs w:val="24"/>
          <w:lang w:val="vi-VN"/>
        </w:rPr>
        <w:t>https://vnexpress.net/ben-trong-lang-det-chieu-coi-tram-nam-o-phu-yen-3754945.html</w:t>
      </w:r>
      <w:r>
        <w:rPr>
          <w:rFonts w:hint="default" w:ascii="Times New Roman" w:hAnsi="Times New Roman" w:cs="Times New Roman"/>
          <w:sz w:val="24"/>
          <w:szCs w:val="24"/>
          <w:lang w:val="vi-VN"/>
        </w:rPr>
        <w:fldChar w:fldCharType="end"/>
      </w:r>
    </w:p>
    <w:p w14:paraId="75A9A34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p>
    <w:p w14:paraId="2D14418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Merriweather" w:cs="Times New Roman"/>
          <w:b w:val="0"/>
          <w:bCs w:val="0"/>
          <w:i w:val="0"/>
          <w:iCs w:val="0"/>
          <w:caps w:val="0"/>
          <w:color w:val="292929"/>
          <w:spacing w:val="0"/>
          <w:sz w:val="24"/>
          <w:szCs w:val="24"/>
          <w:shd w:val="clear" w:fill="FFFFFF"/>
        </w:rPr>
      </w:pPr>
      <w:r>
        <w:rPr>
          <w:rFonts w:hint="default" w:ascii="Times New Roman" w:hAnsi="Times New Roman" w:cs="Times New Roman"/>
          <w:b w:val="0"/>
          <w:bCs w:val="0"/>
          <w:sz w:val="24"/>
          <w:szCs w:val="24"/>
          <w:lang w:val="vi-VN"/>
        </w:rPr>
        <w:t xml:space="preserve">Báo Thanh Niên (2024). </w:t>
      </w:r>
      <w:r>
        <w:rPr>
          <w:rFonts w:hint="default" w:ascii="Times New Roman" w:hAnsi="Times New Roman" w:eastAsia="Merriweather" w:cs="Times New Roman"/>
          <w:b w:val="0"/>
          <w:bCs w:val="0"/>
          <w:i w:val="0"/>
          <w:iCs w:val="0"/>
          <w:caps w:val="0"/>
          <w:color w:val="292929"/>
          <w:spacing w:val="0"/>
          <w:sz w:val="24"/>
          <w:szCs w:val="24"/>
          <w:shd w:val="clear" w:fill="FFFFFF"/>
        </w:rPr>
        <w:t>Cận cảnh nghề làm chiếu cói hơn trăm tuổi ở Phú Yên</w:t>
      </w:r>
    </w:p>
    <w:p w14:paraId="2B32680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"https://thanhnien.vn/can-canh-nghe-lam-chieu-coi-hon-tram-tuoi-o-phu-yen-185240530154655855.htm" </w:instrText>
      </w:r>
      <w:r>
        <w:rPr>
          <w:rFonts w:hint="default" w:ascii="Times New Roman" w:hAnsi="Times New Roman" w:cs="Times New Roman"/>
          <w:sz w:val="24"/>
          <w:szCs w:val="24"/>
        </w:rPr>
        <w:fldChar w:fldCharType="separate"/>
      </w:r>
      <w:r>
        <w:rPr>
          <w:rStyle w:val="19"/>
          <w:rFonts w:hint="default" w:ascii="Times New Roman" w:hAnsi="Times New Roman" w:cs="Times New Roman"/>
          <w:sz w:val="24"/>
          <w:szCs w:val="24"/>
        </w:rPr>
        <w:t>https://thanhnien.vn/can-canh-nghe-lam-chieu-coi-hon-tram-tuoi-o-phu-yen-185240530154655855.htm</w:t>
      </w:r>
      <w:r>
        <w:rPr>
          <w:rFonts w:hint="default" w:ascii="Times New Roman" w:hAnsi="Times New Roman" w:cs="Times New Roman"/>
          <w:sz w:val="24"/>
          <w:szCs w:val="24"/>
        </w:rPr>
        <w:fldChar w:fldCharType="end"/>
      </w:r>
    </w:p>
    <w:p w14:paraId="6D48D28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68CFE6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Hội liên hiệp phụ nữ Việt Nam (2023). Phú Yên: Những người phụ nữ giữ cho chiếu cói Phú Tân mãi tươi màu</w:t>
      </w:r>
    </w:p>
    <w:p w14:paraId="23867D1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"https://www.vwu.vn/tin-chi-tiet/-/chi-tiet/phu-yen-nhung-nguoi-phu-nu-giu-cho-chieu-coi-phu-tan-mai-tuoi-mau-55741-5.html" </w:instrText>
      </w:r>
      <w:r>
        <w:rPr>
          <w:rFonts w:hint="default" w:ascii="Times New Roman" w:hAnsi="Times New Roman" w:cs="Times New Roman"/>
          <w:sz w:val="24"/>
          <w:szCs w:val="24"/>
          <w:lang w:val="vi-VN"/>
        </w:rPr>
        <w:fldChar w:fldCharType="separate"/>
      </w:r>
      <w:r>
        <w:rPr>
          <w:rStyle w:val="19"/>
          <w:rFonts w:hint="default" w:ascii="Times New Roman" w:hAnsi="Times New Roman" w:cs="Times New Roman"/>
          <w:sz w:val="24"/>
          <w:szCs w:val="24"/>
          <w:lang w:val="vi-VN"/>
        </w:rPr>
        <w:t>https://www.vwu.vn/tin-chi-tiet/-/chi-tiet/phu-yen-nhung-nguoi-phu-nu-giu-cho-chieu-coi-phu-tan-mai-tuoi-mau-55741-5.html</w:t>
      </w:r>
      <w:r>
        <w:rPr>
          <w:rFonts w:hint="default" w:ascii="Times New Roman" w:hAnsi="Times New Roman" w:cs="Times New Roman"/>
          <w:sz w:val="24"/>
          <w:szCs w:val="24"/>
          <w:lang w:val="vi-VN"/>
        </w:rPr>
        <w:fldChar w:fldCharType="end"/>
      </w:r>
    </w:p>
    <w:p w14:paraId="517DD3D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p>
    <w:p w14:paraId="656BE8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Khuyến nông Việt Nam (2012). Phú Yên: Phát triển làng nghề theo hướng sản xuất hàng hóa</w:t>
      </w:r>
    </w:p>
    <w:p w14:paraId="00D7D9A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p>
    <w:p w14:paraId="5447BCE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"https://khuyennongvn.gov.vn/chuong-trinh-nganh-nong-nghiep/dao-tao-nghe/tin-dao-tao-nghe/phu-yen-phat-trien-lang-nghe-theo-huong-san-xuat-hang-hoa-5750.html" </w:instrText>
      </w:r>
      <w:r>
        <w:rPr>
          <w:rFonts w:hint="default" w:ascii="Times New Roman" w:hAnsi="Times New Roman" w:cs="Times New Roman"/>
          <w:sz w:val="24"/>
          <w:szCs w:val="24"/>
          <w:lang w:val="vi-VN"/>
        </w:rPr>
        <w:fldChar w:fldCharType="separate"/>
      </w:r>
      <w:r>
        <w:rPr>
          <w:rStyle w:val="19"/>
          <w:rFonts w:hint="default" w:ascii="Times New Roman" w:hAnsi="Times New Roman" w:cs="Times New Roman"/>
          <w:sz w:val="24"/>
          <w:szCs w:val="24"/>
          <w:lang w:val="vi-VN"/>
        </w:rPr>
        <w:t>https://khuyennongvn.gov.vn/chuong-trinh-nganh-nong-nghiep/dao-tao-nghe/tin-dao-tao-nghe/phu-yen-phat-trien-lang-nghe-theo-huong-san-xuat-hang-hoa-5750.html</w:t>
      </w:r>
      <w:r>
        <w:rPr>
          <w:rFonts w:hint="default" w:ascii="Times New Roman" w:hAnsi="Times New Roman" w:cs="Times New Roman"/>
          <w:sz w:val="24"/>
          <w:szCs w:val="24"/>
          <w:lang w:val="vi-VN"/>
        </w:rPr>
        <w:fldChar w:fldCharType="end"/>
      </w:r>
    </w:p>
    <w:p w14:paraId="4E1A84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p>
    <w:p w14:paraId="6051A3B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UNESCO. Sustainable Development And Living Heritage</w:t>
      </w:r>
    </w:p>
    <w:p w14:paraId="16A2003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"https://ich.unesco.org/en/sustainable-development-and-living-heritage" </w:instrText>
      </w:r>
      <w:r>
        <w:rPr>
          <w:rFonts w:hint="default" w:ascii="Times New Roman" w:hAnsi="Times New Roman" w:cs="Times New Roman"/>
          <w:sz w:val="24"/>
          <w:szCs w:val="24"/>
          <w:lang w:val="vi-VN"/>
        </w:rPr>
        <w:fldChar w:fldCharType="separate"/>
      </w:r>
      <w:r>
        <w:rPr>
          <w:rStyle w:val="19"/>
          <w:rFonts w:hint="default" w:ascii="Times New Roman" w:hAnsi="Times New Roman" w:cs="Times New Roman"/>
          <w:sz w:val="24"/>
          <w:szCs w:val="24"/>
          <w:lang w:val="vi-VN"/>
        </w:rPr>
        <w:t>https://ich.unesco.org/en/sustainable-development-and-living-heritage</w:t>
      </w:r>
      <w:r>
        <w:rPr>
          <w:rFonts w:hint="default" w:ascii="Times New Roman" w:hAnsi="Times New Roman" w:cs="Times New Roman"/>
          <w:sz w:val="24"/>
          <w:szCs w:val="24"/>
          <w:lang w:val="vi-VN"/>
        </w:rPr>
        <w:fldChar w:fldCharType="end"/>
      </w:r>
    </w:p>
    <w:p w14:paraId="78A44E36">
      <w:pPr>
        <w:rPr>
          <w:rFonts w:hint="default"/>
          <w:lang w:val="vi-VN"/>
        </w:rPr>
      </w:pPr>
    </w:p>
    <w:p w14:paraId="149F076B">
      <w:pPr>
        <w:rPr>
          <w:rFonts w:hint="default"/>
          <w:lang w:val="vi-VN"/>
        </w:rPr>
      </w:pPr>
    </w:p>
    <w:p w14:paraId="2379430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default" w:ascii="Times New Roman" w:hAnsi="Times New Roman" w:eastAsia="SimSun" w:cs="Times New Roman"/>
          <w:b w:val="0"/>
          <w:bCs w:val="0"/>
          <w:sz w:val="24"/>
          <w:szCs w:val="24"/>
          <w:lang w:val="vi-VN"/>
        </w:rPr>
      </w:pPr>
    </w:p>
    <w:p w14:paraId="1AD1E910">
      <w:pPr>
        <w:keepNext w:val="0"/>
        <w:keepLines w:val="0"/>
        <w:widowControl/>
        <w:numPr>
          <w:ilvl w:val="0"/>
          <w:numId w:val="0"/>
        </w:numPr>
        <w:suppressLineNumbers w:val="0"/>
        <w:spacing w:before="0" w:beforeAutospacing="1" w:after="0" w:afterAutospacing="1" w:line="360" w:lineRule="auto"/>
        <w:ind w:leftChars="0"/>
        <w:jc w:val="both"/>
        <w:rPr>
          <w:rFonts w:hint="default" w:cs="Times New Roman"/>
          <w:b w:val="0"/>
          <w:bCs w:val="0"/>
          <w:i w:val="0"/>
          <w:iCs w:val="0"/>
          <w:color w:val="auto"/>
          <w:sz w:val="26"/>
          <w:szCs w:val="26"/>
          <w:lang w:val="vi-VN"/>
        </w:rPr>
      </w:pPr>
    </w:p>
    <w:sectPr>
      <w:pgSz w:w="11907" w:h="16840"/>
      <w:pgMar w:top="1138" w:right="1138" w:bottom="1138" w:left="1411" w:header="708" w:footer="708"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erriweather">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E359C">
    <w:pPr>
      <w:pStyle w:val="15"/>
      <w:rPr>
        <w:rFonts w:hint="default"/>
        <w:lang w:val="vi-VN"/>
      </w:rPr>
    </w:pPr>
    <w:r>
      <w:rPr>
        <w:rFonts w:hint="default"/>
        <w:lang w:val="vi-VN"/>
      </w:rPr>
      <w:tab/>
    </w:r>
    <w:r>
      <w:rPr>
        <w:rFonts w:hint="default"/>
        <w:lang w:val="vi-V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15C52">
    <w:pPr>
      <w:pStyle w:val="15"/>
    </w:pPr>
  </w:p>
  <w:p w14:paraId="5C25F6E3">
    <w:pPr>
      <w:pStyle w:val="15"/>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F9958">
                          <w:pPr>
                            <w:pStyle w:val="1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08F9958">
                    <w:pPr>
                      <w:pStyle w:val="15"/>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008BB">
    <w:pPr>
      <w:pStyle w:val="15"/>
      <w:rPr>
        <w:rFonts w:hint="default"/>
        <w:lang w:val="vi-VN"/>
      </w:rPr>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D2DDF">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6D0D2DDF">
                    <w:pPr>
                      <w:pStyle w:val="15"/>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990B">
    <w:pPr>
      <w:pStyle w:val="18"/>
      <w:rPr>
        <w:rFonts w:hint="default"/>
        <w:lang w:val="vi-VN"/>
      </w:rPr>
    </w:pPr>
    <w:r>
      <w:rPr>
        <w:rFonts w:hint="default"/>
        <w:lang w:val="vi-VN"/>
      </w:rPr>
      <w:drawing>
        <wp:anchor distT="0" distB="0" distL="114300" distR="114300" simplePos="0" relativeHeight="251661312" behindDoc="1" locked="0" layoutInCell="1" allowOverlap="1">
          <wp:simplePos x="0" y="0"/>
          <wp:positionH relativeFrom="column">
            <wp:posOffset>5267960</wp:posOffset>
          </wp:positionH>
          <wp:positionV relativeFrom="paragraph">
            <wp:posOffset>-71755</wp:posOffset>
          </wp:positionV>
          <wp:extent cx="410210" cy="390525"/>
          <wp:effectExtent l="0" t="0" r="8890" b="3175"/>
          <wp:wrapThrough wrapText="bothSides">
            <wp:wrapPolygon>
              <wp:start x="0" y="0"/>
              <wp:lineTo x="0" y="21073"/>
              <wp:lineTo x="20731" y="21073"/>
              <wp:lineTo x="20731" y="0"/>
              <wp:lineTo x="0" y="0"/>
            </wp:wrapPolygon>
          </wp:wrapThrough>
          <wp:docPr id="11" name="Picture 11" descr="Screenshot 2026-08-26 16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26 163358"/>
                  <pic:cNvPicPr>
                    <a:picLocks noChangeAspect="1"/>
                  </pic:cNvPicPr>
                </pic:nvPicPr>
                <pic:blipFill>
                  <a:blip r:embed="rId1"/>
                  <a:stretch>
                    <a:fillRect/>
                  </a:stretch>
                </pic:blipFill>
                <pic:spPr>
                  <a:xfrm>
                    <a:off x="0" y="0"/>
                    <a:ext cx="410210" cy="390525"/>
                  </a:xfrm>
                  <a:prstGeom prst="rect">
                    <a:avLst/>
                  </a:prstGeom>
                </pic:spPr>
              </pic:pic>
            </a:graphicData>
          </a:graphic>
        </wp:anchor>
      </w:drawing>
    </w:r>
    <w:r>
      <w:rPr>
        <w:rFonts w:ascii="SimSun" w:hAnsi="SimSun" w:eastAsia="SimSun" w:cs="SimSun"/>
        <w:sz w:val="24"/>
        <w:szCs w:val="24"/>
      </w:rPr>
      <w:drawing>
        <wp:inline distT="0" distB="0" distL="114300" distR="114300">
          <wp:extent cx="815340" cy="446405"/>
          <wp:effectExtent l="0" t="0" r="10160" b="1079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2"/>
                  <a:stretch>
                    <a:fillRect/>
                  </a:stretch>
                </pic:blipFill>
                <pic:spPr>
                  <a:xfrm>
                    <a:off x="0" y="0"/>
                    <a:ext cx="815340" cy="446405"/>
                  </a:xfrm>
                  <a:prstGeom prst="rect">
                    <a:avLst/>
                  </a:prstGeom>
                  <a:noFill/>
                  <a:ln w="9525">
                    <a:noFill/>
                  </a:ln>
                </pic:spPr>
              </pic:pic>
            </a:graphicData>
          </a:graphic>
        </wp:inline>
      </w:drawing>
    </w: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3019425" cy="2876550"/>
          <wp:effectExtent l="0" t="0" r="3175" b="6350"/>
          <wp:wrapNone/>
          <wp:docPr id="6" name="WordPictureWatermark27214" descr="Screenshot 2026-08-26 16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7214" descr="Screenshot 2026-08-26 163358"/>
                  <pic:cNvPicPr>
                    <a:picLocks noChangeAspect="1"/>
                  </pic:cNvPicPr>
                </pic:nvPicPr>
                <pic:blipFill>
                  <a:blip r:embed="rId1">
                    <a:lum bright="70000" contrast="-70000"/>
                  </a:blip>
                  <a:stretch>
                    <a:fillRect/>
                  </a:stretch>
                </pic:blipFill>
                <pic:spPr>
                  <a:xfrm>
                    <a:off x="0" y="0"/>
                    <a:ext cx="3019425" cy="2876550"/>
                  </a:xfrm>
                  <a:prstGeom prst="rect">
                    <a:avLst/>
                  </a:prstGeom>
                </pic:spPr>
              </pic:pic>
            </a:graphicData>
          </a:graphic>
        </wp:anchor>
      </w:drawing>
    </w:r>
    <w:r>
      <w:rPr>
        <w:rFonts w:hint="default"/>
        <w:lang w:val="vi-V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F7F212"/>
    <w:multiLevelType w:val="singleLevel"/>
    <w:tmpl w:val="E6F7F212"/>
    <w:lvl w:ilvl="0" w:tentative="0">
      <w:start w:val="1"/>
      <w:numFmt w:val="decimal"/>
      <w:suff w:val="space"/>
      <w:lvlText w:val="%1."/>
      <w:lvlJc w:val="left"/>
      <w:pPr>
        <w:ind w:left="50" w:leftChars="0" w:firstLine="0" w:firstLineChars="0"/>
      </w:pPr>
    </w:lvl>
  </w:abstractNum>
  <w:abstractNum w:abstractNumId="1">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20" w:hanging="260"/>
      </w:pPr>
    </w:lvl>
  </w:abstractNum>
  <w:abstractNum w:abstractNumId="2">
    <w:nsid w:val="2B76BC28"/>
    <w:multiLevelType w:val="multilevel"/>
    <w:tmpl w:val="2B76BC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0E72E3A"/>
    <w:multiLevelType w:val="singleLevel"/>
    <w:tmpl w:val="30E72E3A"/>
    <w:lvl w:ilvl="0" w:tentative="0">
      <w:start w:val="1"/>
      <w:numFmt w:val="decimal"/>
      <w:suff w:val="space"/>
      <w:lvlText w:val="%1."/>
      <w:lvlJc w:val="left"/>
    </w:lvl>
  </w:abstractNum>
  <w:abstractNum w:abstractNumId="4">
    <w:nsid w:val="5A9D8FD0"/>
    <w:multiLevelType w:val="singleLevel"/>
    <w:tmpl w:val="5A9D8FD0"/>
    <w:lvl w:ilvl="0" w:tentative="0">
      <w:start w:val="9"/>
      <w:numFmt w:val="decimal"/>
      <w:suff w:val="space"/>
      <w:lvlText w:val="%1."/>
      <w:lvlJc w:val="left"/>
    </w:lvl>
  </w:abstractNum>
  <w:abstractNum w:abstractNumId="5">
    <w:nsid w:val="69AAD2DC"/>
    <w:multiLevelType w:val="singleLevel"/>
    <w:tmpl w:val="69AAD2DC"/>
    <w:lvl w:ilvl="0" w:tentative="0">
      <w:start w:val="3"/>
      <w:numFmt w:val="decimal"/>
      <w:suff w:val="space"/>
      <w:lvlText w:val="%1."/>
      <w:lvlJc w:val="left"/>
    </w:lvl>
  </w:abstractNum>
  <w:abstractNum w:abstractNumId="6">
    <w:nsid w:val="6B8F1B88"/>
    <w:multiLevelType w:val="multilevel"/>
    <w:tmpl w:val="6B8F1B8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7F8F6160"/>
    <w:multiLevelType w:val="singleLevel"/>
    <w:tmpl w:val="7F8F6160"/>
    <w:lvl w:ilvl="0" w:tentative="0">
      <w:start w:val="1"/>
      <w:numFmt w:val="decimal"/>
      <w:suff w:val="space"/>
      <w:lvlText w:val="%1."/>
      <w:lvlJc w:val="left"/>
    </w:lvl>
  </w:abstractNum>
  <w:num w:numId="1">
    <w:abstractNumId w:val="3"/>
  </w:num>
  <w:num w:numId="2">
    <w:abstractNumId w:val="7"/>
  </w:num>
  <w:num w:numId="3">
    <w:abstractNumId w:val="0"/>
  </w:num>
  <w:num w:numId="4">
    <w:abstractNumId w:val="5"/>
  </w:num>
  <w:num w:numId="5">
    <w:abstractNumId w:val="4"/>
  </w:num>
  <w:num w:numId="6">
    <w:abstractNumId w:val="1"/>
    <w:lvlOverride w:ilvl="0">
      <w:startOverride w:val="1"/>
    </w:lvlOverride>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5434B54"/>
    <w:rsid w:val="1D493BEA"/>
    <w:rsid w:val="3A9E53BA"/>
    <w:rsid w:val="3D617BF0"/>
    <w:rsid w:val="40C30804"/>
    <w:rsid w:val="4FB36D1C"/>
    <w:rsid w:val="50034A9C"/>
    <w:rsid w:val="5A5448D3"/>
    <w:rsid w:val="602D40D8"/>
    <w:rsid w:val="67C87A25"/>
    <w:rsid w:val="6F5632B7"/>
    <w:rsid w:val="708A675C"/>
    <w:rsid w:val="714B7337"/>
    <w:rsid w:val="72BA5B47"/>
    <w:rsid w:val="756C40EF"/>
    <w:rsid w:val="7A495BBA"/>
    <w:rsid w:val="7A7206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line="276" w:lineRule="auto"/>
    </w:pPr>
    <w:rPr>
      <w:rFonts w:ascii="Times New Roman" w:hAnsi="Times New Roman" w:eastAsia="Times New Roman" w:cs="Times New Roman"/>
      <w:color w:val="2E74B5"/>
      <w:sz w:val="32"/>
      <w:szCs w:val="32"/>
    </w:rPr>
  </w:style>
  <w:style w:type="paragraph" w:styleId="3">
    <w:name w:val="heading 2"/>
    <w:basedOn w:val="1"/>
    <w:next w:val="1"/>
    <w:qFormat/>
    <w:uiPriority w:val="0"/>
    <w:pPr>
      <w:spacing w:line="276"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276"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276"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276"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276"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140"/>
    </w:pPr>
    <w:rPr>
      <w:sz w:val="26"/>
      <w:szCs w:val="26"/>
    </w:rPr>
  </w:style>
  <w:style w:type="paragraph" w:styleId="11">
    <w:name w:val="caption"/>
    <w:basedOn w:val="1"/>
    <w:next w:val="1"/>
    <w:semiHidden/>
    <w:unhideWhenUsed/>
    <w:qFormat/>
    <w:uiPriority w:val="0"/>
    <w:rPr>
      <w:rFonts w:ascii="Arial" w:hAnsi="Arial" w:eastAsia="黑体" w:cs="Arial"/>
      <w:sz w:val="20"/>
    </w:rPr>
  </w:style>
  <w:style w:type="character" w:styleId="12">
    <w:name w:val="Emphasis"/>
    <w:basedOn w:val="8"/>
    <w:qFormat/>
    <w:uiPriority w:val="0"/>
    <w:rPr>
      <w:i/>
      <w:iCs/>
    </w:rPr>
  </w:style>
  <w:style w:type="character" w:styleId="13">
    <w:name w:val="endnote reference"/>
    <w:semiHidden/>
    <w:unhideWhenUsed/>
    <w:qFormat/>
    <w:uiPriority w:val="99"/>
    <w:rPr>
      <w:vertAlign w:val="superscript"/>
    </w:rPr>
  </w:style>
  <w:style w:type="paragraph" w:styleId="14">
    <w:name w:val="endnote text"/>
    <w:link w:val="28"/>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footer"/>
    <w:basedOn w:val="1"/>
    <w:qFormat/>
    <w:uiPriority w:val="0"/>
    <w:pPr>
      <w:tabs>
        <w:tab w:val="center" w:pos="4153"/>
        <w:tab w:val="right" w:pos="8306"/>
      </w:tabs>
      <w:snapToGrid w:val="0"/>
      <w:jc w:val="left"/>
    </w:pPr>
    <w:rPr>
      <w:sz w:val="18"/>
      <w:szCs w:val="18"/>
    </w:rPr>
  </w:style>
  <w:style w:type="character" w:styleId="16">
    <w:name w:val="footnote reference"/>
    <w:semiHidden/>
    <w:unhideWhenUsed/>
    <w:qFormat/>
    <w:uiPriority w:val="99"/>
    <w:rPr>
      <w:vertAlign w:val="superscript"/>
    </w:rPr>
  </w:style>
  <w:style w:type="paragraph" w:styleId="17">
    <w:name w:val="footnote text"/>
    <w:link w:val="27"/>
    <w:semiHidden/>
    <w:unhideWhenUsed/>
    <w:qFormat/>
    <w:uiPriority w:val="99"/>
    <w:pPr>
      <w:spacing w:after="0" w:line="240" w:lineRule="auto"/>
    </w:pPr>
    <w:rPr>
      <w:rFonts w:ascii="Times New Roman" w:hAnsi="Times New Roman" w:eastAsia="Times New Roman" w:cs="Times New Roman"/>
      <w:sz w:val="20"/>
      <w:szCs w:val="20"/>
    </w:rPr>
  </w:style>
  <w:style w:type="paragraph" w:styleId="18">
    <w:name w:val="header"/>
    <w:basedOn w:val="1"/>
    <w:qFormat/>
    <w:uiPriority w:val="0"/>
    <w:pPr>
      <w:tabs>
        <w:tab w:val="center" w:pos="4153"/>
        <w:tab w:val="right" w:pos="8306"/>
      </w:tabs>
      <w:snapToGrid w:val="0"/>
    </w:pPr>
    <w:rPr>
      <w:sz w:val="18"/>
      <w:szCs w:val="18"/>
    </w:rPr>
  </w:style>
  <w:style w:type="character" w:styleId="19">
    <w:name w:val="Hyperlink"/>
    <w:basedOn w:val="8"/>
    <w:unhideWhenUsed/>
    <w:qFormat/>
    <w:uiPriority w:val="99"/>
    <w:rPr>
      <w:color w:val="0563C1"/>
      <w:u w:val="single"/>
    </w:rPr>
  </w:style>
  <w:style w:type="paragraph" w:styleId="2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8"/>
    <w:qFormat/>
    <w:uiPriority w:val="0"/>
    <w:rPr>
      <w:b/>
      <w:bCs/>
    </w:rPr>
  </w:style>
  <w:style w:type="table" w:styleId="2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qFormat/>
    <w:uiPriority w:val="0"/>
    <w:pPr>
      <w:spacing w:line="276" w:lineRule="auto"/>
    </w:pPr>
    <w:rPr>
      <w:rFonts w:ascii="Times New Roman" w:hAnsi="Times New Roman" w:eastAsia="Times New Roman" w:cs="Times New Roman"/>
      <w:sz w:val="56"/>
      <w:szCs w:val="56"/>
    </w:rPr>
  </w:style>
  <w:style w:type="paragraph" w:styleId="24">
    <w:name w:val="toc 1"/>
    <w:basedOn w:val="1"/>
    <w:next w:val="1"/>
    <w:unhideWhenUsed/>
    <w:qFormat/>
    <w:uiPriority w:val="39"/>
  </w:style>
  <w:style w:type="paragraph" w:styleId="25">
    <w:name w:val="toc 2"/>
    <w:basedOn w:val="1"/>
    <w:next w:val="1"/>
    <w:unhideWhenUsed/>
    <w:qFormat/>
    <w:uiPriority w:val="39"/>
    <w:pPr>
      <w:spacing w:after="100"/>
      <w:ind w:left="220"/>
    </w:pPr>
  </w:style>
  <w:style w:type="paragraph" w:styleId="26">
    <w:name w:val="List Paragraph"/>
    <w:qFormat/>
    <w:uiPriority w:val="0"/>
    <w:pPr>
      <w:spacing w:line="276" w:lineRule="auto"/>
    </w:pPr>
    <w:rPr>
      <w:rFonts w:ascii="Times New Roman" w:hAnsi="Times New Roman" w:eastAsia="Times New Roman" w:cs="Times New Roman"/>
      <w:sz w:val="26"/>
      <w:szCs w:val="26"/>
    </w:rPr>
  </w:style>
  <w:style w:type="character" w:customStyle="1" w:styleId="27">
    <w:name w:val="Footnote Text Char"/>
    <w:link w:val="17"/>
    <w:semiHidden/>
    <w:unhideWhenUsed/>
    <w:qFormat/>
    <w:uiPriority w:val="99"/>
    <w:rPr>
      <w:sz w:val="20"/>
      <w:szCs w:val="20"/>
    </w:rPr>
  </w:style>
  <w:style w:type="character" w:customStyle="1" w:styleId="2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Words>254</Words>
  <Characters>952</Characters>
  <TotalTime>89</TotalTime>
  <ScaleCrop>false</ScaleCrop>
  <LinksUpToDate>false</LinksUpToDate>
  <CharactersWithSpaces>1178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2026-08-26T02:37:00Z</dcterms:created>
  <dc:creator>Un-named</dc:creator>
  <cp:lastModifiedBy>Hà Phạm</cp:lastModifiedBy>
  <dcterms:modified xsi:type="dcterms:W3CDTF">2026-09-05T13:47:42Z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eyJoZGlkIjoiYjYzODk4Y2E4YTBiMDFkMzNmYjFkOTNhM2E0ZWYwNWMiLCJ1c2VySWQiOiIxMzkyMDE2MTUzMDE3In0=</vt:lpwstr>
  </property>
  <property fmtid="{D5CDD505-2E9C-101B-9397-08002B2CF9AE}" pid="3" name="KSOProductBuildVer">
    <vt:lpwstr>1033-12.1.0.28485</vt:lpwstr>
  </property>
  <property fmtid="{D5CDD505-2E9C-101B-9397-08002B2CF9AE}" pid="4" name="ICV">
    <vt:lpwstr>8757603ED42C40C49C59EEB67F5D728C_13</vt:lpwstr>
  </property>
</Properties>
</file>