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questions in the Course 6 PACE strategy document</w:t>
      </w:r>
    </w:p>
    <w:p w:rsidR="00000000" w:rsidDel="00000000" w:rsidP="00000000" w:rsidRDefault="00000000" w:rsidRPr="00000000" w14:paraId="0000000C">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Answer the questions in the Jupyter notebook project file</w:t>
      </w:r>
      <w:r w:rsidDel="00000000" w:rsidR="00000000" w:rsidRPr="00000000">
        <w:rPr>
          <w:strike w:val="1"/>
          <w:rtl w:val="0"/>
        </w:rPr>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Build a</w:t>
      </w:r>
      <w:r w:rsidDel="00000000" w:rsidR="00000000" w:rsidRPr="00000000">
        <w:rPr>
          <w:rFonts w:ascii="Google Sans" w:cs="Google Sans" w:eastAsia="Google Sans" w:hAnsi="Google Sans"/>
          <w:strike w:val="1"/>
          <w:rtl w:val="0"/>
        </w:rPr>
        <w:t xml:space="preserve"> machine learning model</w:t>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8"/>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Predict if a customer will not leave a tip.</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sz w:val="20"/>
          <w:szCs w:val="20"/>
        </w:rPr>
      </w:pPr>
      <w:r w:rsidDel="00000000" w:rsidR="00000000" w:rsidRPr="00000000">
        <w:rPr>
          <w:rFonts w:ascii="Google Sans" w:cs="Google Sans" w:eastAsia="Google Sans" w:hAnsi="Google Sans"/>
          <w:color w:val="1f1f1f"/>
          <w:highlight w:val="white"/>
          <w:rtl w:val="0"/>
        </w:rPr>
        <w:t xml:space="preserve">New York City Taxi &amp; Limousine Commission (TLC).</w:t>
      </w:r>
      <w:r w:rsidDel="00000000" w:rsidR="00000000" w:rsidRPr="00000000">
        <w:rPr>
          <w:rtl w:val="0"/>
        </w:rPr>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numerics and dataframes.</w:t>
        <w:br w:type="textWrapping"/>
        <w:t xml:space="preserve">Packages for visualization.</w:t>
        <w:br w:type="textWrapping"/>
        <w:t xml:space="preserve">Packages for date conversions.</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hd w:fill="ffffff" w:val="clear"/>
        <w:spacing w:after="70" w:line="240" w:lineRule="auto"/>
        <w:ind w:left="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2B">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Drivers who didn't receive tips will probably be upset that the app told them a customer would leave a tip. If it happened often, drivers might not trust the app. Drivers are unlikely to pick up people who are predicted to not leave tips. Customers will have difficulty finding a taxi that will pick them up, and might get angry at the taxi company.</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Past tipping behavior for each customer and a lot more data.</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Behavioral history for each customer.</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accuracy, precision, recall, F-score, area under the ROC curve, or a number of other metrics.</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F">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8.png"/>
            <a:graphic>
              <a:graphicData uri="http://schemas.openxmlformats.org/drawingml/2006/picture">
                <pic:pic>
                  <pic:nvPicPr>
                    <pic:cNvPr id="0" name="image8.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40">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still working.</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5">
      <w:pPr>
        <w:numPr>
          <w:ilvl w:val="0"/>
          <w:numId w:val="1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Tree-based models are resilient to outliers, so there is no need to make any imputations.</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9">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Because it’s help predict target feature.</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D">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 prepare data that can impact to model.</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1">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Approximately 1/3 of the customers in this dataset were "generous" (tipped ≥ 20%). The dataset is imbalanced, but not extremely so.</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5">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numerics and dataframes.</w:t>
        <w:br w:type="textWrapping"/>
        <w:t xml:space="preserve">Packages for date conversions.</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9">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5A">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E">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Generous for find customer who tipped equal or above 20%.</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2">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All score is too low. It is not a great model.</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6">
      <w:pPr>
        <w:numPr>
          <w:ilvl w:val="0"/>
          <w:numId w:val="4"/>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would probably be very helpful to have past tipping behavior for each customer. </w:t>
        <w:br w:type="textWrapping"/>
        <w:t xml:space="preserve">It would also be valuable to have accurate tip values for customers who pay with cash. </w:t>
        <w:br w:type="textWrapping"/>
        <w:t xml:space="preserve">It would be helpful to have a lot more data.</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A">
      <w:pPr>
        <w:numPr>
          <w:ilvl w:val="0"/>
          <w:numId w:val="6"/>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confusion matrix, model_selection, ensemble, xgboost.</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E">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3.png"/>
            <a:graphic>
              <a:graphicData uri="http://schemas.openxmlformats.org/drawingml/2006/picture">
                <pic:pic>
                  <pic:nvPicPr>
                    <pic:cNvPr id="0" name="image3.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6F">
      <w:pPr>
        <w:numPr>
          <w:ilvl w:val="0"/>
          <w:numId w:val="10"/>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built the identified models and performed the testing, it became clear that there was not as strong a correlation as anticipated, with an F1 score of just 0.350.</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numPr>
          <w:ilvl w:val="0"/>
          <w:numId w:val="1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Check </w:t>
      </w:r>
      <w:r w:rsidDel="00000000" w:rsidR="00000000" w:rsidRPr="00000000">
        <w:rPr>
          <w:rFonts w:ascii="Google Sans" w:cs="Google Sans" w:eastAsia="Google Sans" w:hAnsi="Google Sans"/>
          <w:color w:val="212121"/>
          <w:rtl w:val="0"/>
        </w:rPr>
        <w:t xml:space="preserve">model’s validation score.</w:t>
      </w:r>
      <w:r w:rsidDel="00000000" w:rsidR="00000000" w:rsidRPr="00000000">
        <w:rPr>
          <w:rtl w:val="0"/>
        </w:rPr>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ind w:left="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77">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numPr>
          <w:ilvl w:val="0"/>
          <w:numId w:val="2"/>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is not a great model, but depending on how it's used it could still be useful.</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numPr>
          <w:ilvl w:val="0"/>
          <w:numId w:val="1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would probably be very helpful to have past tipping behavior for each customer. </w:t>
        <w:br w:type="textWrapping"/>
        <w:t xml:space="preserve">It would also be valuable to have accurate tip values for customers who pay with cash. </w:t>
        <w:br w:type="textWrapping"/>
        <w:t xml:space="preserve">It would be helpful to have a lot more data.</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numPr>
          <w:ilvl w:val="0"/>
          <w:numId w:val="7"/>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Drop redundant and irrelevant columns as well as those that would not be available when the model is deployed. This includes information like payment type, trip distance, tip amount, tip percentage, total amount, toll amount, etc.</w:t>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Collect/add more granular driver and user-level data, including past tipping behavior.</w:t>
        <w:br w:type="textWrapping"/>
        <w:t xml:space="preserve">Cluster with K-means and analyze the clusters to derive insights from the data</w:t>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8">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9">
      <w:pPr>
        <w:numPr>
          <w:ilvl w:val="0"/>
          <w:numId w:val="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it will be useful if the objective is only to help give taxi drivers a better idea of whether someone will leave a good tip because model not great.</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C">
      <w:pPr>
        <w:spacing w:after="70" w:line="240" w:lineRule="auto"/>
        <w:ind w:left="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E">
      <w:pPr>
        <w:numPr>
          <w:ilvl w:val="0"/>
          <w:numId w:val="5"/>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confusion matrix.</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1">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2">
      <w:pPr>
        <w:numPr>
          <w:ilvl w:val="0"/>
          <w:numId w:val="9"/>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Even when the model is correct, people who can't afford to tip will find it more difficult to get taxis, which limits the accessibility of taxi service to those who pay extra.</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5">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6">
      <w:pPr>
        <w:numPr>
          <w:ilvl w:val="0"/>
          <w:numId w:val="1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not a great model, but depending on how it's used it could still be useful. If the objective is only to help give taxi drivers a better idea of whether someone will leave a good tip, then it could be useful. It may be worthwhile to test it with a select group of taxi drivers to get feedback.</w:t>
      </w:r>
      <w:r w:rsidDel="00000000" w:rsidR="00000000" w:rsidRPr="00000000">
        <w:rPr>
          <w:rtl w:val="0"/>
        </w:rPr>
      </w:r>
    </w:p>
    <w:p w:rsidR="00000000" w:rsidDel="00000000" w:rsidP="00000000" w:rsidRDefault="00000000" w:rsidRPr="00000000" w14:paraId="0000009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9D">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