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5904383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6CED2D9C" w14:textId="73F7717C" w:rsidR="00474BDF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04383" w:history="1">
            <w:r w:rsidR="00474BDF" w:rsidRPr="00F13516">
              <w:rPr>
                <w:rStyle w:val="Hyperlink"/>
                <w:noProof/>
              </w:rPr>
              <w:t>Tartalomjegyzék</w:t>
            </w:r>
            <w:r w:rsidR="00474BDF">
              <w:rPr>
                <w:noProof/>
                <w:webHidden/>
              </w:rPr>
              <w:tab/>
            </w:r>
            <w:r w:rsidR="00474BDF">
              <w:rPr>
                <w:noProof/>
                <w:webHidden/>
              </w:rPr>
              <w:fldChar w:fldCharType="begin"/>
            </w:r>
            <w:r w:rsidR="00474BDF">
              <w:rPr>
                <w:noProof/>
                <w:webHidden/>
              </w:rPr>
              <w:instrText xml:space="preserve"> PAGEREF _Toc125904383 \h </w:instrText>
            </w:r>
            <w:r w:rsidR="00474BDF">
              <w:rPr>
                <w:noProof/>
                <w:webHidden/>
              </w:rPr>
            </w:r>
            <w:r w:rsidR="00474BDF">
              <w:rPr>
                <w:noProof/>
                <w:webHidden/>
              </w:rPr>
              <w:fldChar w:fldCharType="separate"/>
            </w:r>
            <w:r w:rsidR="00474BDF">
              <w:rPr>
                <w:noProof/>
                <w:webHidden/>
              </w:rPr>
              <w:t>2</w:t>
            </w:r>
            <w:r w:rsidR="00474BDF">
              <w:rPr>
                <w:noProof/>
                <w:webHidden/>
              </w:rPr>
              <w:fldChar w:fldCharType="end"/>
            </w:r>
          </w:hyperlink>
        </w:p>
        <w:p w14:paraId="61FBAC89" w14:textId="6374C0D0" w:rsidR="00474BDF" w:rsidRDefault="00474BD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84" w:history="1">
            <w:r w:rsidRPr="00F13516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EF25" w14:textId="2B32840B" w:rsidR="00474BDF" w:rsidRDefault="00474BD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85" w:history="1">
            <w:r w:rsidRPr="00F13516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1D14" w14:textId="5DBAE8B9" w:rsidR="00474BDF" w:rsidRDefault="00474B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86" w:history="1">
            <w:r w:rsidRPr="00F13516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82C6" w14:textId="7CAF1961" w:rsidR="00474BDF" w:rsidRDefault="00474B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87" w:history="1">
            <w:r w:rsidRPr="00F13516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BF2B" w14:textId="3F743149" w:rsidR="00474BDF" w:rsidRDefault="00474BD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88" w:history="1">
            <w:r w:rsidRPr="00F13516">
              <w:rPr>
                <w:rStyle w:val="Hyperlink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BB46" w14:textId="65BC4248" w:rsidR="00474BDF" w:rsidRDefault="00474B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89" w:history="1">
            <w:r w:rsidRPr="00F13516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4092" w14:textId="77E386F1" w:rsidR="00474BDF" w:rsidRDefault="00474B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0" w:history="1">
            <w:r w:rsidRPr="00F13516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2092" w14:textId="292A5D0B" w:rsidR="00474BDF" w:rsidRDefault="00474BD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1" w:history="1">
            <w:r w:rsidRPr="00F13516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3A82" w14:textId="5CFB594D" w:rsidR="00474BDF" w:rsidRDefault="00474B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2" w:history="1">
            <w:r w:rsidRPr="00F13516">
              <w:rPr>
                <w:rStyle w:val="Hyperlink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7348" w14:textId="69DF8FBD" w:rsidR="00474BDF" w:rsidRDefault="00474BD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3" w:history="1">
            <w:r w:rsidRPr="00F13516">
              <w:rPr>
                <w:rStyle w:val="Hyperlink"/>
                <w:noProof/>
              </w:rPr>
              <w:t>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53EB" w14:textId="58B34F17" w:rsidR="00474BDF" w:rsidRDefault="00474BD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4" w:history="1">
            <w:r w:rsidRPr="00F13516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3225" w14:textId="723C227C" w:rsidR="00474BDF" w:rsidRDefault="00474B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5" w:history="1">
            <w:r w:rsidRPr="00F13516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6BC5" w14:textId="531D75E4" w:rsidR="00474BDF" w:rsidRDefault="00474BD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6" w:history="1">
            <w:r w:rsidRPr="00F13516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0C21" w14:textId="174745C4" w:rsidR="00474BDF" w:rsidRDefault="00474B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7" w:history="1">
            <w:r w:rsidRPr="00F13516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243B" w14:textId="4A81B2D0" w:rsidR="00474BDF" w:rsidRDefault="00474B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8" w:history="1">
            <w:r w:rsidRPr="00F13516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C7E5" w14:textId="2FE6D9DE" w:rsidR="00474BDF" w:rsidRDefault="00474BD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4399" w:history="1">
            <w:r w:rsidRPr="00F13516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43657B93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5904384"/>
      <w:r>
        <w:lastRenderedPageBreak/>
        <w:t>Történet</w:t>
      </w:r>
      <w:bookmarkEnd w:id="1"/>
    </w:p>
    <w:p w14:paraId="51921923" w14:textId="5D01CD45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>informatikai infrastruktúrát szeretne kiépíteni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>nformatikai rendszer kiépítésének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5904385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5904386"/>
      <w:r>
        <w:t>Topológia</w:t>
      </w:r>
      <w:bookmarkEnd w:id="3"/>
    </w:p>
    <w:p w14:paraId="13B8332C" w14:textId="51835EEA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 xml:space="preserve">Terrorháza fő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25904387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11283" w:type="dxa"/>
        <w:tblLook w:val="04A0" w:firstRow="1" w:lastRow="0" w:firstColumn="1" w:lastColumn="0" w:noHBand="0" w:noVBand="1"/>
      </w:tblPr>
      <w:tblGrid>
        <w:gridCol w:w="764"/>
        <w:gridCol w:w="2346"/>
        <w:gridCol w:w="1847"/>
        <w:gridCol w:w="1798"/>
        <w:gridCol w:w="1037"/>
        <w:gridCol w:w="1842"/>
        <w:gridCol w:w="1649"/>
      </w:tblGrid>
      <w:tr w:rsidR="000F3DA4" w14:paraId="4311547B" w14:textId="77777777" w:rsidTr="000F3DA4">
        <w:trPr>
          <w:trHeight w:val="411"/>
        </w:trPr>
        <w:tc>
          <w:tcPr>
            <w:tcW w:w="764" w:type="dxa"/>
          </w:tcPr>
          <w:p w14:paraId="282DA29A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2346" w:type="dxa"/>
          </w:tcPr>
          <w:p w14:paraId="79C3AE01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847" w:type="dxa"/>
          </w:tcPr>
          <w:p w14:paraId="62F7682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Network</w:t>
            </w:r>
          </w:p>
        </w:tc>
        <w:tc>
          <w:tcPr>
            <w:tcW w:w="1798" w:type="dxa"/>
          </w:tcPr>
          <w:p w14:paraId="4864847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Default</w:t>
            </w:r>
            <w:proofErr w:type="spellEnd"/>
            <w:r w:rsidRPr="00D571ED">
              <w:rPr>
                <w:b/>
                <w:bCs/>
              </w:rPr>
              <w:t xml:space="preserve"> Router</w:t>
            </w:r>
          </w:p>
        </w:tc>
        <w:tc>
          <w:tcPr>
            <w:tcW w:w="1037" w:type="dxa"/>
          </w:tcPr>
          <w:p w14:paraId="533A248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</w:t>
            </w:r>
          </w:p>
        </w:tc>
        <w:tc>
          <w:tcPr>
            <w:tcW w:w="1842" w:type="dxa"/>
          </w:tcPr>
          <w:p w14:paraId="7897B5A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 Server</w:t>
            </w:r>
          </w:p>
        </w:tc>
        <w:tc>
          <w:tcPr>
            <w:tcW w:w="1649" w:type="dxa"/>
          </w:tcPr>
          <w:p w14:paraId="6F203EA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DNS Server</w:t>
            </w:r>
          </w:p>
        </w:tc>
      </w:tr>
      <w:tr w:rsidR="000F3DA4" w14:paraId="4CE3F0E6" w14:textId="77777777" w:rsidTr="000F3DA4">
        <w:trPr>
          <w:trHeight w:val="314"/>
        </w:trPr>
        <w:tc>
          <w:tcPr>
            <w:tcW w:w="764" w:type="dxa"/>
          </w:tcPr>
          <w:p w14:paraId="0AE2C03D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10</w:t>
            </w:r>
          </w:p>
        </w:tc>
        <w:tc>
          <w:tcPr>
            <w:tcW w:w="2346" w:type="dxa"/>
          </w:tcPr>
          <w:p w14:paraId="37F59790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SZERVERTEREM</w:t>
            </w:r>
          </w:p>
        </w:tc>
        <w:tc>
          <w:tcPr>
            <w:tcW w:w="1847" w:type="dxa"/>
          </w:tcPr>
          <w:p w14:paraId="63C43A0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192.168.10.0/24</w:t>
            </w:r>
          </w:p>
        </w:tc>
        <w:tc>
          <w:tcPr>
            <w:tcW w:w="1798" w:type="dxa"/>
          </w:tcPr>
          <w:p w14:paraId="79F288F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192.168.10.1</w:t>
            </w:r>
          </w:p>
        </w:tc>
        <w:tc>
          <w:tcPr>
            <w:tcW w:w="1037" w:type="dxa"/>
          </w:tcPr>
          <w:p w14:paraId="687D399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2716D87B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327BA7D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21B8670B" w14:textId="77777777" w:rsidTr="000F3DA4">
        <w:trPr>
          <w:trHeight w:val="325"/>
        </w:trPr>
        <w:tc>
          <w:tcPr>
            <w:tcW w:w="764" w:type="dxa"/>
          </w:tcPr>
          <w:p w14:paraId="5F9D8E0E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20</w:t>
            </w:r>
          </w:p>
        </w:tc>
        <w:tc>
          <w:tcPr>
            <w:tcW w:w="2346" w:type="dxa"/>
          </w:tcPr>
          <w:p w14:paraId="3A5F9B8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IRODA</w:t>
            </w:r>
          </w:p>
        </w:tc>
        <w:tc>
          <w:tcPr>
            <w:tcW w:w="1847" w:type="dxa"/>
          </w:tcPr>
          <w:p w14:paraId="00DD9DB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192.168.20.0/24</w:t>
            </w:r>
          </w:p>
        </w:tc>
        <w:tc>
          <w:tcPr>
            <w:tcW w:w="1798" w:type="dxa"/>
          </w:tcPr>
          <w:p w14:paraId="50F79CD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192.168.20.1</w:t>
            </w:r>
          </w:p>
        </w:tc>
        <w:tc>
          <w:tcPr>
            <w:tcW w:w="1037" w:type="dxa"/>
          </w:tcPr>
          <w:p w14:paraId="4648C28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100-200</w:t>
            </w:r>
          </w:p>
        </w:tc>
        <w:tc>
          <w:tcPr>
            <w:tcW w:w="1842" w:type="dxa"/>
          </w:tcPr>
          <w:p w14:paraId="705B22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733A616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72648257" w14:textId="77777777" w:rsidTr="000F3DA4">
        <w:trPr>
          <w:trHeight w:val="273"/>
        </w:trPr>
        <w:tc>
          <w:tcPr>
            <w:tcW w:w="764" w:type="dxa"/>
          </w:tcPr>
          <w:p w14:paraId="3A55DFBF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30</w:t>
            </w:r>
          </w:p>
        </w:tc>
        <w:tc>
          <w:tcPr>
            <w:tcW w:w="2346" w:type="dxa"/>
          </w:tcPr>
          <w:p w14:paraId="0B75788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WIFI</w:t>
            </w:r>
          </w:p>
        </w:tc>
        <w:tc>
          <w:tcPr>
            <w:tcW w:w="1847" w:type="dxa"/>
          </w:tcPr>
          <w:p w14:paraId="349EB51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192.168.30.0/24</w:t>
            </w:r>
          </w:p>
        </w:tc>
        <w:tc>
          <w:tcPr>
            <w:tcW w:w="1798" w:type="dxa"/>
          </w:tcPr>
          <w:p w14:paraId="4795A3C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192.168.30.1</w:t>
            </w:r>
          </w:p>
        </w:tc>
        <w:tc>
          <w:tcPr>
            <w:tcW w:w="1037" w:type="dxa"/>
          </w:tcPr>
          <w:p w14:paraId="52B89EC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0FB0D6F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0E33C04A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3E401C12" w14:textId="77777777" w:rsidTr="000F3DA4">
        <w:trPr>
          <w:trHeight w:val="234"/>
        </w:trPr>
        <w:tc>
          <w:tcPr>
            <w:tcW w:w="764" w:type="dxa"/>
          </w:tcPr>
          <w:p w14:paraId="14E92AEF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40</w:t>
            </w:r>
          </w:p>
        </w:tc>
        <w:tc>
          <w:tcPr>
            <w:tcW w:w="2346" w:type="dxa"/>
          </w:tcPr>
          <w:p w14:paraId="5020D8E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TERMINAL</w:t>
            </w:r>
          </w:p>
        </w:tc>
        <w:tc>
          <w:tcPr>
            <w:tcW w:w="1847" w:type="dxa"/>
          </w:tcPr>
          <w:p w14:paraId="172D299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192.168.40.0/24</w:t>
            </w:r>
          </w:p>
        </w:tc>
        <w:tc>
          <w:tcPr>
            <w:tcW w:w="1798" w:type="dxa"/>
          </w:tcPr>
          <w:p w14:paraId="3AA0AD3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192.168.40.1</w:t>
            </w:r>
          </w:p>
        </w:tc>
        <w:tc>
          <w:tcPr>
            <w:tcW w:w="1037" w:type="dxa"/>
          </w:tcPr>
          <w:p w14:paraId="4121F56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4ECFD212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5BAE71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45C3C" w14:paraId="2F49ABD6" w14:textId="77777777" w:rsidTr="000F3DA4">
        <w:trPr>
          <w:trHeight w:val="234"/>
        </w:trPr>
        <w:tc>
          <w:tcPr>
            <w:tcW w:w="764" w:type="dxa"/>
          </w:tcPr>
          <w:p w14:paraId="0CDA6EA6" w14:textId="3ED5B315" w:rsidR="00045C3C" w:rsidRDefault="00045C3C" w:rsidP="00045C3C">
            <w:pPr>
              <w:spacing w:line="259" w:lineRule="auto"/>
              <w:ind w:firstLine="0"/>
              <w:jc w:val="center"/>
            </w:pPr>
            <w:r>
              <w:t>50</w:t>
            </w:r>
          </w:p>
        </w:tc>
        <w:tc>
          <w:tcPr>
            <w:tcW w:w="2346" w:type="dxa"/>
          </w:tcPr>
          <w:p w14:paraId="32D386B6" w14:textId="5BC2CF41" w:rsidR="00045C3C" w:rsidRDefault="00045C3C" w:rsidP="000F3DA4">
            <w:pPr>
              <w:spacing w:line="259" w:lineRule="auto"/>
              <w:ind w:firstLine="0"/>
              <w:jc w:val="left"/>
            </w:pPr>
            <w:r>
              <w:t>WEB</w:t>
            </w:r>
          </w:p>
        </w:tc>
        <w:tc>
          <w:tcPr>
            <w:tcW w:w="1847" w:type="dxa"/>
          </w:tcPr>
          <w:p w14:paraId="77E3B4A1" w14:textId="4B724D4A" w:rsidR="00045C3C" w:rsidRDefault="00045C3C" w:rsidP="000F3DA4">
            <w:pPr>
              <w:spacing w:line="259" w:lineRule="auto"/>
              <w:ind w:firstLine="0"/>
              <w:jc w:val="left"/>
            </w:pPr>
            <w:r>
              <w:t>192.168.50.0/24</w:t>
            </w:r>
          </w:p>
        </w:tc>
        <w:tc>
          <w:tcPr>
            <w:tcW w:w="1798" w:type="dxa"/>
          </w:tcPr>
          <w:p w14:paraId="75956D63" w14:textId="77615E2F" w:rsidR="00045C3C" w:rsidRDefault="00045C3C" w:rsidP="000F3DA4">
            <w:pPr>
              <w:spacing w:line="259" w:lineRule="auto"/>
              <w:ind w:firstLine="0"/>
              <w:jc w:val="left"/>
            </w:pPr>
            <w:r>
              <w:t>192.168.50.1</w:t>
            </w:r>
          </w:p>
        </w:tc>
        <w:tc>
          <w:tcPr>
            <w:tcW w:w="1037" w:type="dxa"/>
          </w:tcPr>
          <w:p w14:paraId="00925432" w14:textId="77777777" w:rsidR="00045C3C" w:rsidRDefault="00045C3C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08B4C4EE" w14:textId="77777777" w:rsidR="00045C3C" w:rsidRDefault="00045C3C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9F38BDF" w14:textId="7802F42A" w:rsidR="00045C3C" w:rsidRDefault="00045C3C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0E0797EE" w14:textId="77777777" w:rsidTr="000F3DA4">
        <w:trPr>
          <w:trHeight w:val="224"/>
        </w:trPr>
        <w:tc>
          <w:tcPr>
            <w:tcW w:w="764" w:type="dxa"/>
          </w:tcPr>
          <w:p w14:paraId="3C81B9A7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99</w:t>
            </w:r>
          </w:p>
        </w:tc>
        <w:tc>
          <w:tcPr>
            <w:tcW w:w="2346" w:type="dxa"/>
          </w:tcPr>
          <w:p w14:paraId="57BC10B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MANAGEMENT</w:t>
            </w:r>
          </w:p>
        </w:tc>
        <w:tc>
          <w:tcPr>
            <w:tcW w:w="1847" w:type="dxa"/>
          </w:tcPr>
          <w:p w14:paraId="64D9F62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192.168.99.0/24</w:t>
            </w:r>
          </w:p>
        </w:tc>
        <w:tc>
          <w:tcPr>
            <w:tcW w:w="1798" w:type="dxa"/>
          </w:tcPr>
          <w:p w14:paraId="18C5F0F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192.168.99.1</w:t>
            </w:r>
          </w:p>
        </w:tc>
        <w:tc>
          <w:tcPr>
            <w:tcW w:w="1037" w:type="dxa"/>
          </w:tcPr>
          <w:p w14:paraId="7CB92A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6693543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3D129C6B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</w:tbl>
    <w:p w14:paraId="1B00A11A" w14:textId="40B11426" w:rsidR="00F67765" w:rsidRDefault="003C2635" w:rsidP="00F67765">
      <w:pPr>
        <w:pStyle w:val="Heading1"/>
      </w:pPr>
      <w:r>
        <w:br w:type="page"/>
      </w:r>
      <w:bookmarkStart w:id="5" w:name="_Toc125904388"/>
      <w:r w:rsidR="00F67765">
        <w:lastRenderedPageBreak/>
        <w:t>Szerverek</w:t>
      </w:r>
      <w:bookmarkEnd w:id="5"/>
    </w:p>
    <w:p w14:paraId="408A7199" w14:textId="7E685D3A" w:rsidR="00F67765" w:rsidRDefault="00F67765" w:rsidP="00F67765">
      <w:pPr>
        <w:pStyle w:val="Heading2"/>
      </w:pPr>
      <w:bookmarkStart w:id="6" w:name="_Toc125904389"/>
      <w:r>
        <w:t>Windows</w:t>
      </w:r>
      <w:bookmarkEnd w:id="6"/>
    </w:p>
    <w:p w14:paraId="3FE2E497" w14:textId="1912B4E4" w:rsidR="00F67765" w:rsidRDefault="00F67765" w:rsidP="007D6E34">
      <w:pPr>
        <w:spacing w:after="0"/>
      </w:pPr>
      <w:r>
        <w:t>A Windows szerver a 192.168.10.22-es címen érhető el, ami a 10-es VLAN része.</w:t>
      </w:r>
    </w:p>
    <w:p w14:paraId="70897039" w14:textId="2E4982A2" w:rsidR="00F67765" w:rsidRPr="00F67765" w:rsidRDefault="00F67765" w:rsidP="00F67765">
      <w:r>
        <w:t xml:space="preserve">A szerver a halózaban DNS, DHCP és </w:t>
      </w:r>
      <w:r w:rsidRPr="00F67765">
        <w:rPr>
          <w:lang w:val="en-US"/>
        </w:rPr>
        <w:t>Active Directory</w:t>
      </w:r>
      <w:r>
        <w:t xml:space="preserve"> szolgáltatásokat biztosít.</w:t>
      </w:r>
    </w:p>
    <w:p w14:paraId="3AA5490F" w14:textId="368649CD" w:rsidR="00F67765" w:rsidRDefault="00F67765" w:rsidP="00F67765">
      <w:pPr>
        <w:pStyle w:val="Heading2"/>
      </w:pPr>
      <w:bookmarkStart w:id="7" w:name="_Toc125904390"/>
      <w:r>
        <w:t>Linux</w:t>
      </w:r>
      <w:bookmarkEnd w:id="7"/>
    </w:p>
    <w:p w14:paraId="71F09033" w14:textId="056F82DF" w:rsidR="00F67765" w:rsidRDefault="00F67765" w:rsidP="007D6E34">
      <w:pPr>
        <w:spacing w:after="0"/>
      </w:pPr>
      <w:r>
        <w:t>A</w:t>
      </w:r>
      <w:r>
        <w:t>z</w:t>
      </w:r>
      <w:r>
        <w:t xml:space="preserve"> </w:t>
      </w:r>
      <w:r w:rsidRPr="00F67765">
        <w:rPr>
          <w:lang w:val="en-US"/>
        </w:rPr>
        <w:t>openSUSE</w:t>
      </w:r>
      <w:r>
        <w:t xml:space="preserve"> szerver a 192.168.10.</w:t>
      </w:r>
      <w:r>
        <w:t>10</w:t>
      </w:r>
      <w:r>
        <w:t>-es címen érhető el, ami a 10-es VLAN része.</w:t>
      </w:r>
    </w:p>
    <w:p w14:paraId="38DF8D13" w14:textId="77699D6D" w:rsidR="003C2635" w:rsidRDefault="00F67765" w:rsidP="007D6E34">
      <w:pPr>
        <w:spacing w:after="0"/>
      </w:pPr>
      <w:r>
        <w:t xml:space="preserve">A szerver a halózaban </w:t>
      </w:r>
      <w:r>
        <w:t>FTP</w:t>
      </w:r>
      <w:r>
        <w:t xml:space="preserve">, </w:t>
      </w:r>
      <w:r>
        <w:t>HTTP és HTTP</w:t>
      </w:r>
      <w:r w:rsidR="008A6A1C">
        <w:t>S</w:t>
      </w:r>
      <w:r w:rsidR="00C64A0C">
        <w:t>, SQL</w:t>
      </w:r>
      <w:r w:rsidR="008A6A1C">
        <w:t>,</w:t>
      </w:r>
      <w:r>
        <w:t xml:space="preserve"> </w:t>
      </w:r>
      <w:r>
        <w:t>valamint mail</w:t>
      </w:r>
      <w:r>
        <w:t xml:space="preserve"> szolgáltatásokat biztosít.</w:t>
      </w:r>
    </w:p>
    <w:p w14:paraId="7631F183" w14:textId="32D89FC3" w:rsidR="00F67765" w:rsidRDefault="00F67765" w:rsidP="00F67765">
      <w:r>
        <w:t>Távolról adminisztrálható a ’</w:t>
      </w:r>
      <w:r w:rsidRPr="00F67765">
        <w:rPr>
          <w:lang w:val="en-US"/>
        </w:rPr>
        <w:t>remote</w:t>
      </w:r>
      <w:r>
        <w:t>’ felhasználó segítségével SSH-n keresztül.</w:t>
      </w:r>
    </w:p>
    <w:p w14:paraId="708E46D2" w14:textId="375F6EB2" w:rsidR="001333A4" w:rsidRDefault="001333A4" w:rsidP="001333A4">
      <w:pPr>
        <w:pStyle w:val="Heading1"/>
      </w:pPr>
      <w:bookmarkStart w:id="8" w:name="_Toc125904391"/>
      <w:r>
        <w:t>Megvalósítás</w:t>
      </w:r>
      <w:bookmarkEnd w:id="8"/>
    </w:p>
    <w:p w14:paraId="6326868B" w14:textId="7BD834D3" w:rsidR="002478A9" w:rsidRPr="002478A9" w:rsidRDefault="002478A9" w:rsidP="002478A9">
      <w:pPr>
        <w:pStyle w:val="Heading2"/>
      </w:pPr>
      <w:bookmarkStart w:id="9" w:name="_Toc125904392"/>
      <w:r>
        <w:t>Terror háza</w:t>
      </w:r>
      <w:bookmarkEnd w:id="9"/>
    </w:p>
    <w:p w14:paraId="2B65F87F" w14:textId="496B8DA6" w:rsidR="003C2635" w:rsidRDefault="00E35A9C" w:rsidP="002478A9">
      <w:pPr>
        <w:pStyle w:val="Heading3"/>
      </w:pPr>
      <w:bookmarkStart w:id="10" w:name="_Toc125904393"/>
      <w:r>
        <w:t>Redundancia</w:t>
      </w:r>
      <w:bookmarkEnd w:id="10"/>
    </w:p>
    <w:p w14:paraId="74DF3F07" w14:textId="6553175E" w:rsidR="00313B7A" w:rsidRDefault="00CE44D6" w:rsidP="00403A8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335F32FD">
                <wp:simplePos x="0" y="0"/>
                <wp:positionH relativeFrom="margin">
                  <wp:align>left</wp:align>
                </wp:positionH>
                <wp:positionV relativeFrom="paragraph">
                  <wp:posOffset>2677795</wp:posOffset>
                </wp:positionV>
                <wp:extent cx="4594860" cy="635"/>
                <wp:effectExtent l="0" t="0" r="0" b="8255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210.85pt;width:361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1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3A86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23D26AFC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6274435" cy="18973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meg van valósítva második és harmadik rétegű redundancia is.</w:t>
      </w:r>
      <w:r w:rsidR="003C2635">
        <w:t xml:space="preserve"> </w:t>
      </w:r>
      <w:r w:rsidR="00313B7A">
        <w:t xml:space="preserve">A második rétegen </w:t>
      </w:r>
      <w:proofErr w:type="spellStart"/>
      <w:r w:rsidR="009D0135">
        <w:t>etherchannel</w:t>
      </w:r>
      <w:proofErr w:type="spellEnd"/>
      <w:r w:rsidR="009D0135">
        <w:t xml:space="preserve"> és</w:t>
      </w:r>
      <w:r w:rsidR="00313B7A">
        <w:t xml:space="preserve"> feszítőfa</w:t>
      </w:r>
      <w:r w:rsidR="00403A86">
        <w:t>. A</w:t>
      </w:r>
      <w:r w:rsidR="00313B7A">
        <w:t xml:space="preserve"> harmadik rétegen</w:t>
      </w:r>
      <w:r w:rsidR="009D0135">
        <w:t xml:space="preserve"> </w:t>
      </w:r>
      <w:r w:rsidR="00403A86">
        <w:t xml:space="preserve">kapcsolói és a forgalomirányítók </w:t>
      </w:r>
      <w:r w:rsidR="00912DA1">
        <w:t>HSRP segítségével lehetővé teszik a terheléselosztást.</w:t>
      </w:r>
    </w:p>
    <w:p w14:paraId="1E864BF0" w14:textId="2667C03D" w:rsidR="00CB1EF1" w:rsidRDefault="00CB1EF1" w:rsidP="002478A9">
      <w:pPr>
        <w:pStyle w:val="Heading3"/>
      </w:pPr>
      <w:bookmarkStart w:id="13" w:name="_Toc125904394"/>
      <w:r>
        <w:t>PAT</w:t>
      </w:r>
      <w:bookmarkEnd w:id="13"/>
    </w:p>
    <w:p w14:paraId="65270961" w14:textId="422C19C9" w:rsidR="004A20F8" w:rsidRPr="00CB1EF1" w:rsidRDefault="00EF27B1">
      <w:pPr>
        <w:spacing w:line="259" w:lineRule="auto"/>
        <w:ind w:firstLine="0"/>
        <w:jc w:val="left"/>
      </w:pPr>
      <w:r>
        <w:t xml:space="preserve">A fő telephely belső hálózatáról kimenő összes forgalom </w:t>
      </w:r>
      <w:r w:rsidR="00F65288">
        <w:t>PAT segítségével át van fordítva az aktuális használt interfész IP-címére</w:t>
      </w:r>
      <w:r w:rsidR="00CB1EF1">
        <w:t>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14" w:name="_Toc125904395"/>
      <w:r>
        <w:lastRenderedPageBreak/>
        <w:t>Forgalomirányítás telephelyek között (ISP)</w:t>
      </w:r>
      <w:bookmarkEnd w:id="14"/>
    </w:p>
    <w:p w14:paraId="3F267B74" w14:textId="77777777" w:rsidR="007F14CA" w:rsidRDefault="007F14CA" w:rsidP="002478A9">
      <w:pPr>
        <w:pStyle w:val="Heading3"/>
        <w:rPr>
          <w:noProof/>
        </w:rPr>
      </w:pPr>
      <w:bookmarkStart w:id="15" w:name="_Toc125904396"/>
      <w:r>
        <w:t>DNS</w:t>
      </w:r>
      <w:bookmarkEnd w:id="15"/>
    </w:p>
    <w:p w14:paraId="492DE198" w14:textId="0FA7F65B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16" w:name="_Toc125904397"/>
      <w:r>
        <w:t>Kertész Intézet</w:t>
      </w:r>
      <w:bookmarkEnd w:id="16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5A85B57F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87C875" w14:textId="2FEAB746" w:rsidR="001F0B16" w:rsidRDefault="001F0B16" w:rsidP="001333A4">
      <w:pPr>
        <w:pStyle w:val="Heading2"/>
      </w:pPr>
      <w:bookmarkStart w:id="17" w:name="_Toc125904398"/>
      <w:r>
        <w:lastRenderedPageBreak/>
        <w:t>Báltéri utca</w:t>
      </w:r>
      <w:bookmarkEnd w:id="17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18" w:name="_Toc125904399"/>
      <w:r>
        <w:rPr>
          <w:noProof/>
        </w:rPr>
        <w:lastRenderedPageBreak/>
        <w:t>Ábrajegyzék</w:t>
      </w:r>
      <w:bookmarkEnd w:id="18"/>
    </w:p>
    <w:p w14:paraId="7B3A0B82" w14:textId="57C6C6B2" w:rsidR="001333A4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8" w:anchor="_Toc122599659" w:history="1">
        <w:r w:rsidR="001333A4" w:rsidRPr="00AF31FD">
          <w:rPr>
            <w:rStyle w:val="Hyperlink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8B45C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9" w:anchor="_Toc122599660" w:history="1">
        <w:r w:rsidR="001333A4" w:rsidRPr="00AF31FD">
          <w:rPr>
            <w:rStyle w:val="Hyperlink"/>
            <w:noProof/>
          </w:rPr>
          <w:t>2. ábra ISP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_Toc122599660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14CFC2E3" w14:textId="5CEB162E" w:rsidR="001333A4" w:rsidRDefault="008B45C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0" w:anchor="_Toc122599661" w:history="1">
        <w:r w:rsidR="001333A4" w:rsidRPr="00AF31FD">
          <w:rPr>
            <w:rStyle w:val="Hyperlink"/>
            <w:noProof/>
          </w:rPr>
          <w:t>3. ábra ISP Router4 OSPF adatbázisa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_Toc122599661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017440EE" w14:textId="39F096FD" w:rsidR="001333A4" w:rsidRDefault="008B45C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="001333A4" w:rsidRPr="00AF31FD">
          <w:rPr>
            <w:rStyle w:val="Hyperlink"/>
            <w:noProof/>
          </w:rPr>
          <w:t>4. ábra 12.kerületi telephely pingeli a Terror háza telephelyet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_Toc122599662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6</w:t>
        </w:r>
        <w:r w:rsidR="001333A4"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5C71" w14:textId="77777777" w:rsidR="008B45C3" w:rsidRDefault="008B45C3" w:rsidP="00142EC5">
      <w:pPr>
        <w:spacing w:after="0" w:line="240" w:lineRule="auto"/>
      </w:pPr>
      <w:r>
        <w:separator/>
      </w:r>
    </w:p>
  </w:endnote>
  <w:endnote w:type="continuationSeparator" w:id="0">
    <w:p w14:paraId="34BC1678" w14:textId="77777777" w:rsidR="008B45C3" w:rsidRDefault="008B45C3" w:rsidP="00142EC5">
      <w:pPr>
        <w:spacing w:after="0" w:line="240" w:lineRule="auto"/>
      </w:pPr>
      <w:r>
        <w:continuationSeparator/>
      </w:r>
    </w:p>
  </w:endnote>
  <w:endnote w:type="continuationNotice" w:id="1">
    <w:p w14:paraId="374A35F4" w14:textId="77777777" w:rsidR="008B45C3" w:rsidRDefault="008B45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986A" w14:textId="77777777" w:rsidR="008B45C3" w:rsidRDefault="008B45C3" w:rsidP="00142EC5">
      <w:pPr>
        <w:spacing w:after="0" w:line="240" w:lineRule="auto"/>
      </w:pPr>
      <w:r>
        <w:separator/>
      </w:r>
    </w:p>
  </w:footnote>
  <w:footnote w:type="continuationSeparator" w:id="0">
    <w:p w14:paraId="4B5D0D3E" w14:textId="77777777" w:rsidR="008B45C3" w:rsidRDefault="008B45C3" w:rsidP="00142EC5">
      <w:pPr>
        <w:spacing w:after="0" w:line="240" w:lineRule="auto"/>
      </w:pPr>
      <w:r>
        <w:continuationSeparator/>
      </w:r>
    </w:p>
  </w:footnote>
  <w:footnote w:type="continuationNotice" w:id="1">
    <w:p w14:paraId="4AD3053A" w14:textId="77777777" w:rsidR="008B45C3" w:rsidRDefault="008B45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0F3DA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2711"/>
    <w:rsid w:val="003E7A6C"/>
    <w:rsid w:val="003F165A"/>
    <w:rsid w:val="003F4323"/>
    <w:rsid w:val="003F699E"/>
    <w:rsid w:val="00401D7C"/>
    <w:rsid w:val="00403A86"/>
    <w:rsid w:val="00410C2A"/>
    <w:rsid w:val="00424712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3F13"/>
    <w:rsid w:val="00A76240"/>
    <w:rsid w:val="00A84CE0"/>
    <w:rsid w:val="00AA25B3"/>
    <w:rsid w:val="00AA3F4A"/>
    <w:rsid w:val="00AA3F66"/>
    <w:rsid w:val="00AA59EF"/>
    <w:rsid w:val="00AB1813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34505"/>
    <w:rsid w:val="00C459EE"/>
    <w:rsid w:val="00C47147"/>
    <w:rsid w:val="00C5438A"/>
    <w:rsid w:val="00C54E8F"/>
    <w:rsid w:val="00C645BB"/>
    <w:rsid w:val="00C64A0C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35A9C"/>
    <w:rsid w:val="00E42F34"/>
    <w:rsid w:val="00E47070"/>
    <w:rsid w:val="00E56165"/>
    <w:rsid w:val="00E63747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vi\Documents\GitHub\2022-2023_Vizsgaremek\dokument&#225;ci&#243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univi\Documents\GitHub\2022-2023_Vizsgaremek\dokument&#225;ci&#243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686</Words>
  <Characters>4736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5412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124</cp:revision>
  <dcterms:created xsi:type="dcterms:W3CDTF">2022-11-20T14:54:00Z</dcterms:created>
  <dcterms:modified xsi:type="dcterms:W3CDTF">2023-01-29T16:06:00Z</dcterms:modified>
</cp:coreProperties>
</file>