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Szakmai vizsga</w:t>
      </w:r>
    </w:p>
    <w:p w:rsidR="00000000" w:rsidDel="00000000" w:rsidP="00000000" w:rsidRDefault="00000000" w:rsidRPr="00000000" w14:paraId="00000002">
      <w:pPr>
        <w:spacing w:after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Informatikai rendszer- és alkalmazás-üzemeltető technikus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vizsgaremek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vizsgarész</w:t>
      </w:r>
    </w:p>
    <w:p w:rsidR="00000000" w:rsidDel="00000000" w:rsidP="00000000" w:rsidRDefault="00000000" w:rsidRPr="00000000" w14:paraId="00000003">
      <w:pPr>
        <w:spacing w:before="120" w:lineRule="auto"/>
        <w:rPr/>
      </w:pPr>
      <w:r w:rsidDel="00000000" w:rsidR="00000000" w:rsidRPr="00000000">
        <w:rPr>
          <w:rtl w:val="0"/>
        </w:rPr>
        <w:t xml:space="preserve"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 (Lehetőleg valós eszközön.)</w:t>
      </w:r>
    </w:p>
    <w:p w:rsidR="00000000" w:rsidDel="00000000" w:rsidP="00000000" w:rsidRDefault="00000000" w:rsidRPr="00000000" w14:paraId="00000004">
      <w:pPr>
        <w:spacing w:before="120" w:lineRule="auto"/>
        <w:rPr/>
      </w:pPr>
      <w:r w:rsidDel="00000000" w:rsidR="00000000" w:rsidRPr="00000000">
        <w:rPr>
          <w:rtl w:val="0"/>
        </w:rPr>
        <w:t xml:space="preserve">A vizsgaremeknek a vizsgázók saját, önálló szellemi termékének kell lennie. A felhasznált eszközökre, dokumentumokra megfelelően kell hivatkozni a dokumentációban.</w:t>
      </w:r>
    </w:p>
    <w:p w:rsidR="00000000" w:rsidDel="00000000" w:rsidP="00000000" w:rsidRDefault="00000000" w:rsidRPr="00000000" w14:paraId="00000005">
      <w:pPr>
        <w:spacing w:before="120" w:lineRule="auto"/>
        <w:rPr/>
      </w:pPr>
      <w:r w:rsidDel="00000000" w:rsidR="00000000" w:rsidRPr="00000000">
        <w:rPr>
          <w:rtl w:val="0"/>
        </w:rPr>
        <w:t xml:space="preserve">Elvárás, hogy a fejlesztési folyamat során </w:t>
      </w:r>
      <w:r w:rsidDel="00000000" w:rsidR="00000000" w:rsidRPr="00000000">
        <w:rPr>
          <w:b w:val="1"/>
          <w:rtl w:val="0"/>
        </w:rPr>
        <w:t xml:space="preserve">legalább 3 alkalommal konzultáljanak</w:t>
      </w:r>
      <w:r w:rsidDel="00000000" w:rsidR="00000000" w:rsidRPr="00000000">
        <w:rPr>
          <w:rtl w:val="0"/>
        </w:rPr>
        <w:t xml:space="preserve"> a vizsgázók az oktatókkal.</w:t>
      </w:r>
    </w:p>
    <w:p w:rsidR="00000000" w:rsidDel="00000000" w:rsidP="00000000" w:rsidRDefault="00000000" w:rsidRPr="00000000" w14:paraId="00000006">
      <w:pPr>
        <w:spacing w:before="120" w:lineRule="auto"/>
        <w:rPr/>
      </w:pPr>
      <w:r w:rsidDel="00000000" w:rsidR="00000000" w:rsidRPr="00000000">
        <w:rPr>
          <w:rtl w:val="0"/>
        </w:rPr>
        <w:t xml:space="preserve">Ezen feltételek teljesítése, a határidőkre való odafigyelés a </w:t>
      </w:r>
      <w:r w:rsidDel="00000000" w:rsidR="00000000" w:rsidRPr="00000000">
        <w:rPr>
          <w:b w:val="1"/>
          <w:rtl w:val="0"/>
        </w:rPr>
        <w:t xml:space="preserve">tanuló/képzésben résztvevő felelőssége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7">
      <w:pPr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vizsgaremeknek az alábbi elvárásoknak kell megfelelni: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hálózati infrastruktúrának legalább 3 telephelyet vagy irodát kell lefednie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legalább egy telephelyen több VLAN kialakítását foglalja magában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tartalmaz második és harmadik rétegbeli redundáns megoldásokat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IPv4 és IPv6 címzési rendszert egyaránt használ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Vezeték nélküli hálózatot is tartalmaz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statikus és dinamikus forgalomirányítást egyaránt megvalósít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statikus és dinamikus címfordítást alkalmaz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WAN-összeköttetéseket is tartalmaz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virtuális magánhálózati kapcsolatot (VPN) is megvalósít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programozott hálózatkonfigurációt is használ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forgalomirányítón megvalósított biztonsági funkciókat tartalmaz (pl. ACL-ek)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hardveres tűzfaleszközt is alkalmaz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Minimum 1-1 Linux és Windows kiszolgálót tartalmaz, melyek legalább az alábbi szolgáltatásokat nyújtják: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before="120" w:lineRule="auto"/>
        <w:ind w:left="1440" w:hanging="360"/>
        <w:rPr/>
      </w:pPr>
      <w:r w:rsidDel="00000000" w:rsidR="00000000" w:rsidRPr="00000000">
        <w:rPr>
          <w:rtl w:val="0"/>
        </w:rPr>
        <w:t xml:space="preserve">Címtár (pl. Active Directory)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before="120" w:lineRule="auto"/>
        <w:ind w:left="1440" w:hanging="360"/>
        <w:rPr/>
      </w:pP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before="120" w:lineRule="auto"/>
        <w:ind w:left="1440" w:hanging="360"/>
        <w:rPr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before="120" w:lineRule="auto"/>
        <w:ind w:left="1440" w:hanging="360"/>
        <w:rPr/>
      </w:pPr>
      <w:r w:rsidDel="00000000" w:rsidR="00000000" w:rsidRPr="00000000">
        <w:rPr>
          <w:rtl w:val="0"/>
        </w:rPr>
        <w:t xml:space="preserve">HTTP/HTTPS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before="120" w:lineRule="auto"/>
        <w:ind w:left="1440" w:hanging="360"/>
        <w:rPr/>
      </w:pPr>
      <w:r w:rsidDel="00000000" w:rsidR="00000000" w:rsidRPr="00000000">
        <w:rPr>
          <w:rtl w:val="0"/>
        </w:rPr>
        <w:t xml:space="preserve">Fájl- és nyomtató megosztás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before="120" w:lineRule="auto"/>
        <w:ind w:left="1440" w:hanging="360"/>
        <w:rPr/>
      </w:pPr>
      <w:r w:rsidDel="00000000" w:rsidR="00000000" w:rsidRPr="00000000">
        <w:rPr>
          <w:rtl w:val="0"/>
        </w:rPr>
        <w:t xml:space="preserve">Automatizált mentés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before="120" w:lineRule="auto"/>
        <w:ind w:left="1440" w:hanging="360"/>
        <w:rPr/>
      </w:pPr>
      <w:r w:rsidDel="00000000" w:rsidR="00000000" w:rsidRPr="00000000">
        <w:rPr>
          <w:rtl w:val="0"/>
        </w:rPr>
        <w:t xml:space="preserve">Kliens számítógépekre automatizált szoftvertelepítés</w:t>
      </w:r>
    </w:p>
    <w:p w:rsidR="00000000" w:rsidDel="00000000" w:rsidP="00000000" w:rsidRDefault="00000000" w:rsidRPr="00000000" w14:paraId="0000001C">
      <w:pPr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vizsgaremek benyújtásának módja:</w:t>
      </w:r>
    </w:p>
    <w:p w:rsidR="00000000" w:rsidDel="00000000" w:rsidP="00000000" w:rsidRDefault="00000000" w:rsidRPr="00000000" w14:paraId="0000001D">
      <w:pPr>
        <w:spacing w:before="120" w:lineRule="auto"/>
        <w:rPr/>
      </w:pPr>
      <w:r w:rsidDel="00000000" w:rsidR="00000000" w:rsidRPr="00000000">
        <w:rPr>
          <w:rtl w:val="0"/>
        </w:rPr>
        <w:t xml:space="preserve">A projekt teljes anyagát </w:t>
      </w:r>
      <w:r w:rsidDel="00000000" w:rsidR="00000000" w:rsidRPr="00000000">
        <w:rPr>
          <w:b w:val="1"/>
          <w:rtl w:val="0"/>
        </w:rPr>
        <w:t xml:space="preserve">elektronikus formában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vizsga előtt minimum 14 nappal</w:t>
      </w:r>
      <w:r w:rsidDel="00000000" w:rsidR="00000000" w:rsidRPr="00000000">
        <w:rPr>
          <w:rtl w:val="0"/>
        </w:rPr>
        <w:t xml:space="preserve"> kell a vizsgabizottsághoz benyújtani. A benyújtott anyagnak tartalmaznia kell az alábbiakat: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hálózat tervét, működésének leírását tartalmazó dokumentáció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hálózat tesztelésének dokumentációja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hálózat Packet Tracerben megvalósított modellje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prototípus működésének, tesztelésének dokumentálása egy 2-5 perc hosszúságú videóval</w:t>
      </w:r>
    </w:p>
    <w:p w:rsidR="00000000" w:rsidDel="00000000" w:rsidP="00000000" w:rsidRDefault="00000000" w:rsidRPr="00000000" w14:paraId="00000022">
      <w:pPr>
        <w:spacing w:before="360" w:lineRule="auto"/>
        <w:rPr/>
      </w:pPr>
      <w:r w:rsidDel="00000000" w:rsidR="00000000" w:rsidRPr="00000000">
        <w:rPr>
          <w:b w:val="1"/>
          <w:rtl w:val="0"/>
        </w:rPr>
        <w:t xml:space="preserve">Védés:</w:t>
      </w:r>
      <w:r w:rsidDel="00000000" w:rsidR="00000000" w:rsidRPr="00000000">
        <w:rPr>
          <w:rtl w:val="0"/>
        </w:rPr>
        <w:t xml:space="preserve"> A vizsgafeladat során a vizsgázó gyakorlati bemutatóval összekapcsolt (+prezentáció) szóbeli előadás formájában mutatja be 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hálózat tervezését,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műszaki megvalósítását,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működésének bemutatását,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csapaton belüli munkamegosztást, a csapatban betöltött szerepét, a fejlesztés során használt projektszervezési eszközöket.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  <w:t xml:space="preserve">A fentieken túl </w:t>
      </w:r>
      <w:r w:rsidDel="00000000" w:rsidR="00000000" w:rsidRPr="00000000">
        <w:rPr>
          <w:b w:val="1"/>
          <w:rtl w:val="0"/>
        </w:rPr>
        <w:t xml:space="preserve">2-3 perces angol nyelven</w:t>
      </w:r>
      <w:r w:rsidDel="00000000" w:rsidR="00000000" w:rsidRPr="00000000">
        <w:rPr>
          <w:rtl w:val="0"/>
        </w:rPr>
        <w:t xml:space="preserve"> tartott szóbeli előadás formájában összefoglalót ad a projektről, valamint szükség esetén angolul válaszol a vizsgáztató maximum 2-3 tisztázó jellegű kérdésére.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  <w:t xml:space="preserve">Amennyiben a munkacsapat más tagjai is azonos csoportban vizsgáznak, akkor a bemutatót </w:t>
      </w:r>
      <w:r w:rsidDel="00000000" w:rsidR="00000000" w:rsidRPr="00000000">
        <w:rPr>
          <w:i w:val="1"/>
          <w:rtl w:val="0"/>
        </w:rPr>
        <w:t xml:space="preserve">közösen is megtarthatják</w:t>
      </w:r>
      <w:r w:rsidDel="00000000" w:rsidR="00000000" w:rsidRPr="00000000">
        <w:rPr>
          <w:rtl w:val="0"/>
        </w:rPr>
        <w:t xml:space="preserve">, de ebben az esetben is biztosítani kell, hogy minden vizsgázó </w:t>
      </w:r>
      <w:r w:rsidDel="00000000" w:rsidR="00000000" w:rsidRPr="00000000">
        <w:rPr>
          <w:i w:val="1"/>
          <w:rtl w:val="0"/>
        </w:rPr>
        <w:t xml:space="preserve">egyenlő arányban</w:t>
      </w:r>
      <w:r w:rsidDel="00000000" w:rsidR="00000000" w:rsidRPr="00000000">
        <w:rPr>
          <w:rtl w:val="0"/>
        </w:rPr>
        <w:t xml:space="preserve"> vegyen részt a bemutatóban, illetve </w:t>
      </w:r>
      <w:r w:rsidDel="00000000" w:rsidR="00000000" w:rsidRPr="00000000">
        <w:rPr>
          <w:i w:val="1"/>
          <w:rtl w:val="0"/>
        </w:rPr>
        <w:t xml:space="preserve">minden vizsgázónak önállóan</w:t>
      </w:r>
      <w:r w:rsidDel="00000000" w:rsidR="00000000" w:rsidRPr="00000000">
        <w:rPr>
          <w:rtl w:val="0"/>
        </w:rPr>
        <w:t xml:space="preserve"> kell bemutatnia a saját feladatrészét (de a többiek részét is be kell tudni mutatni) magyarul és angolul egyaránt.</w:t>
      </w:r>
    </w:p>
    <w:p w:rsidR="00000000" w:rsidDel="00000000" w:rsidP="00000000" w:rsidRDefault="00000000" w:rsidRPr="00000000" w14:paraId="00000029">
      <w:pPr>
        <w:spacing w:before="360" w:lineRule="auto"/>
        <w:rPr/>
      </w:pPr>
      <w:r w:rsidDel="00000000" w:rsidR="00000000" w:rsidRPr="00000000">
        <w:rPr>
          <w:b w:val="1"/>
          <w:rtl w:val="0"/>
        </w:rPr>
        <w:t xml:space="preserve">A vizsgaremek elkészítésére rendelkezésre álló idő: a vizsgaremeket a záróvizsga tanévében kell a vizsgázónak elkészítenie.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Rule="auto"/>
        <w:rPr/>
      </w:pPr>
      <w:r w:rsidDel="00000000" w:rsidR="00000000" w:rsidRPr="00000000">
        <w:rPr>
          <w:rtl w:val="0"/>
        </w:rPr>
        <w:t xml:space="preserve">A vizsgaremek bemutatására és megvédésére maximum 30 perc áll a vizsgázó rendelkezésére.</w:t>
      </w:r>
    </w:p>
    <w:p w:rsidR="00000000" w:rsidDel="00000000" w:rsidP="00000000" w:rsidRDefault="00000000" w:rsidRPr="00000000" w14:paraId="0000002B">
      <w:pPr>
        <w:spacing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vizsgatevékenység értékelésének szempontjai: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projekt átfogó értékelése (a választott megoldás életszerűsége, a tervezés átgondoltsága és szakszerűsége, a prototípus kidolgozottsága és funkcionális működése stb.): 18 pont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hálózattervezés: 2 pont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VLAN kialakítás: 1 pont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Második és harmadik rétegbeli redundancia: 1 pont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IPv4 és IPv6 címzési rendszer: 2 pont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Vezeték nélküli hálózati megoldás: 2 pont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Statikus és dinamikus forgalomirányítás: 2 pont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Statikus és dinamikus címfordítás: 2 pont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WAN-összeköttetések: 1 pont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Virtuális magánhálózati kapcsolat (VPN): 2 pont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Programozott hálózatkonfigurációs megoldás: 1 pont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Forgalomirányítón megvalósított biztonsági funkciók: 2 pont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Hardveres tűzfaleszköz alkalmazása: 2 pont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Linux és Windows kiszolgálón megvalósított szolgáltatások: 15 pont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Tesztelés dokumentálás: 2 pont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csapatmunka megvalósítása: 3 pont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Angol nyelvű kommunikáció: 2 pont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  <w:t xml:space="preserve">Összesen 60 pont.</w:t>
      </w:r>
    </w:p>
    <w:p w:rsidR="00000000" w:rsidDel="00000000" w:rsidP="00000000" w:rsidRDefault="00000000" w:rsidRPr="00000000" w14:paraId="0000003E">
      <w:pPr>
        <w:spacing w:before="6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dokumentáció formai követelményei:</w:t>
      </w:r>
    </w:p>
    <w:p w:rsidR="00000000" w:rsidDel="00000000" w:rsidP="00000000" w:rsidRDefault="00000000" w:rsidRPr="00000000" w14:paraId="0000003F">
      <w:pPr>
        <w:spacing w:befor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fedőlapon fel kell tüntetni a következő adatokat: (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minta</w:t>
        </w:r>
      </w:hyperlink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Az oktatási intézmény megnevezése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szakképesítés neve és száma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VIZSGAREMEK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dolgozat címe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Készítők neve, osztálya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benyújtás helye (Budapest)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benyújtás éve</w:t>
      </w:r>
    </w:p>
    <w:p w:rsidR="00000000" w:rsidDel="00000000" w:rsidP="00000000" w:rsidRDefault="00000000" w:rsidRPr="00000000" w14:paraId="00000047">
      <w:pPr>
        <w:spacing w:befor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Fejezetek, alfejezetek alkalmazása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dokumentációt tagolni kell, lehetőleg két szinten (maximum 3). A fejezetek, alfejezetek többszintű sorszámozással legyenek ellátva.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fejezetcímeket Címsor1, Címsor2, ... stílusokkal vagy saját stílussal formázza meg, hogy ez alapján tudjon majd tartalomjegyzéket készíteni!</w:t>
      </w:r>
    </w:p>
    <w:p w:rsidR="00000000" w:rsidDel="00000000" w:rsidP="00000000" w:rsidRDefault="00000000" w:rsidRPr="00000000" w14:paraId="0000004A">
      <w:pPr>
        <w:spacing w:befor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Karakter és bekezdés formátum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Az alap betűméret: 12 pt. Ettől csak speciális helyeken, pl. címekben, lábjegyzetben térjen el.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Olvasható, nem túl speciális betűtípus, például Times New Roman.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Vastag és dőlt betűt alkalmazhat a fontos részek kiemeléséhez. A túl sok kiemelést kerülje, zavaró lehet!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bekezdések igazítása sorkizárt legyen.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bekezdések első sorának legyen behúzása (0,5 – 1 cm).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1,5-es sorköz.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Kódok, utasítások esetében javasolt a Courier New, vagy más, fix szélességű betűtípust alkalmazni. Ehhez érdemes saját stílust létrehozni!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Betartja a szövegszerkesztés szabályait.</w:t>
      </w:r>
    </w:p>
    <w:p w:rsidR="00000000" w:rsidDel="00000000" w:rsidP="00000000" w:rsidRDefault="00000000" w:rsidRPr="00000000" w14:paraId="00000053">
      <w:pPr>
        <w:spacing w:befor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Oldal formátum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Az oldalak számozva legyenek, a számozás a láblécbe kerüljön.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Legyen fejléc, amelynek tartalma célszerűen az aktuális fejezet/alfejezet címe.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Az alapértelmezett margókat (2,5 cm minden irányban) alkalmazza.</w:t>
      </w:r>
    </w:p>
    <w:p w:rsidR="00000000" w:rsidDel="00000000" w:rsidP="00000000" w:rsidRDefault="00000000" w:rsidRPr="00000000" w14:paraId="00000057">
      <w:pPr>
        <w:spacing w:befor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Tartalomjegyzék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Kötelező szerepeltetni, és célszerű a dokumentáció elejére tenni.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tartalomjegyzéket érdemes a dokumentáció elkészültével, a fejezet és alfejezet címek alapján automatikusan generálni. A tartalomjegyzékben az első három szint (címsor) jelenjen meg!</w:t>
      </w:r>
    </w:p>
    <w:p w:rsidR="00000000" w:rsidDel="00000000" w:rsidP="00000000" w:rsidRDefault="00000000" w:rsidRPr="00000000" w14:paraId="0000005A">
      <w:pPr>
        <w:spacing w:befor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Ábrák, táblázatok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Az ábráknak, képeknek, diagramoknak legyen sorszáma, a szövegben legyen rájuk hivatkozás.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Ha nem saját készítésű az ábra, a forrást meg kell jelölni.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táblázatok használata javasolt.</w:t>
      </w:r>
    </w:p>
    <w:p w:rsidR="00000000" w:rsidDel="00000000" w:rsidP="00000000" w:rsidRDefault="00000000" w:rsidRPr="00000000" w14:paraId="0000005E">
      <w:pPr>
        <w:spacing w:befor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Irodalomjegyzék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Az irodalomjegyzék új oldalon kezdődik.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Az irodalomjegyzékkel biztosítjuk a felhasznált vagy idézett művek, részletek pontos azonosítását és visszakereshetőségét.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forrásoknak valamennyi szerzőjét fel kell tüntetni az irodalomjegyzékben.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Ha egy dokumentumnak nincs szerzője az első közölt adat a címe lesz.</w:t>
      </w:r>
    </w:p>
    <w:p w:rsidR="00000000" w:rsidDel="00000000" w:rsidP="00000000" w:rsidRDefault="00000000" w:rsidRPr="00000000" w14:paraId="00000063">
      <w:pPr>
        <w:keepNext w:val="1"/>
        <w:spacing w:before="120" w:lineRule="auto"/>
        <w:rPr/>
      </w:pPr>
      <w:r w:rsidDel="00000000" w:rsidR="00000000" w:rsidRPr="00000000">
        <w:rPr>
          <w:rtl w:val="0"/>
        </w:rPr>
        <w:t xml:space="preserve">Könyv esetén:</w:t>
      </w:r>
    </w:p>
    <w:p w:rsidR="00000000" w:rsidDel="00000000" w:rsidP="00000000" w:rsidRDefault="00000000" w:rsidRPr="00000000" w14:paraId="00000064">
      <w:pPr>
        <w:spacing w:before="120" w:lineRule="auto"/>
        <w:ind w:left="283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SZERZŐ K., SZERZŐ Z., Évszám: Cím. Alcím. Kiadó neve, Megjelenés éve, Oldalszám</w:t>
      </w:r>
    </w:p>
    <w:p w:rsidR="00000000" w:rsidDel="00000000" w:rsidP="00000000" w:rsidRDefault="00000000" w:rsidRPr="00000000" w14:paraId="00000065">
      <w:pPr>
        <w:keepNext w:val="1"/>
        <w:spacing w:before="120" w:lineRule="auto"/>
        <w:rPr/>
      </w:pPr>
      <w:r w:rsidDel="00000000" w:rsidR="00000000" w:rsidRPr="00000000">
        <w:rPr>
          <w:rtl w:val="0"/>
        </w:rPr>
        <w:t xml:space="preserve">Folyóiratcikk esetén:</w:t>
      </w:r>
    </w:p>
    <w:p w:rsidR="00000000" w:rsidDel="00000000" w:rsidP="00000000" w:rsidRDefault="00000000" w:rsidRPr="00000000" w14:paraId="00000066">
      <w:pPr>
        <w:spacing w:before="120" w:lineRule="auto"/>
        <w:ind w:left="283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SZERZŐ K., SZERZŐ Z., Évszám: A cikk címe. Folyóirat címe, Évfolyam/Kötetszám. Füzet szám. A cikk terjedelme [tól-ig].</w:t>
      </w:r>
    </w:p>
    <w:p w:rsidR="00000000" w:rsidDel="00000000" w:rsidP="00000000" w:rsidRDefault="00000000" w:rsidRPr="00000000" w14:paraId="00000067">
      <w:pPr>
        <w:keepNext w:val="1"/>
        <w:spacing w:before="120" w:lineRule="auto"/>
        <w:rPr/>
      </w:pPr>
      <w:r w:rsidDel="00000000" w:rsidR="00000000" w:rsidRPr="00000000">
        <w:rPr>
          <w:rtl w:val="0"/>
        </w:rPr>
        <w:t xml:space="preserve">Elektronikus (internetes) dokumentum</w:t>
      </w:r>
    </w:p>
    <w:p w:rsidR="00000000" w:rsidDel="00000000" w:rsidP="00000000" w:rsidRDefault="00000000" w:rsidRPr="00000000" w14:paraId="00000068">
      <w:pPr>
        <w:spacing w:before="120" w:lineRule="auto"/>
        <w:ind w:left="283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SZERZŐ K., A megjelenés éve: A cikk címe. [Dokumentumtípus.] URL: http://www.... Megtekintve/Letöltve: dátum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dokumentáció helyesírási hibáktól mentesen kerüljön beadásra, használja a helyesírás-ellenőrzést!</w:t>
      </w:r>
    </w:p>
    <w:p w:rsidR="00000000" w:rsidDel="00000000" w:rsidP="00000000" w:rsidRDefault="00000000" w:rsidRPr="00000000" w14:paraId="0000006A">
      <w:pPr>
        <w:spacing w:before="6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dokumentációk egyéb követelményei:</w:t>
      </w:r>
    </w:p>
    <w:p w:rsidR="00000000" w:rsidDel="00000000" w:rsidP="00000000" w:rsidRDefault="00000000" w:rsidRPr="00000000" w14:paraId="0000006B">
      <w:pPr>
        <w:spacing w:before="120" w:lineRule="auto"/>
        <w:rPr/>
      </w:pPr>
      <w:r w:rsidDel="00000000" w:rsidR="00000000" w:rsidRPr="00000000">
        <w:rPr>
          <w:rtl w:val="0"/>
        </w:rPr>
        <w:t xml:space="preserve">Ahogy </w:t>
      </w:r>
      <w:r w:rsidDel="00000000" w:rsidR="00000000" w:rsidRPr="00000000">
        <w:rPr>
          <w:i w:val="1"/>
          <w:rtl w:val="0"/>
        </w:rPr>
        <w:t xml:space="preserve">„A vizsgaremek benyújtásának módja”</w:t>
      </w:r>
      <w:r w:rsidDel="00000000" w:rsidR="00000000" w:rsidRPr="00000000">
        <w:rPr>
          <w:rtl w:val="0"/>
        </w:rPr>
        <w:t xml:space="preserve"> részben már leírtuk, kettő dokumentációt kell benyújtaniuk: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hálózat tervét, működésének leírását tartalmazó dokumentációt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hálózat tesztelésének dokumentációját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szerver szolgáltatások, tervezésének dokumentálása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before="120" w:lineRule="auto"/>
        <w:ind w:left="720" w:hanging="360"/>
      </w:pPr>
      <w:r w:rsidDel="00000000" w:rsidR="00000000" w:rsidRPr="00000000">
        <w:rPr>
          <w:rtl w:val="0"/>
        </w:rPr>
        <w:t xml:space="preserve">szerver szolgáltatások, működés tesztelése  </w:t>
      </w:r>
    </w:p>
    <w:p w:rsidR="00000000" w:rsidDel="00000000" w:rsidP="00000000" w:rsidRDefault="00000000" w:rsidRPr="00000000" w14:paraId="00000070">
      <w:pPr>
        <w:spacing w:before="120" w:lineRule="auto"/>
        <w:rPr/>
      </w:pPr>
      <w:r w:rsidDel="00000000" w:rsidR="00000000" w:rsidRPr="00000000">
        <w:rPr>
          <w:rtl w:val="0"/>
        </w:rPr>
        <w:t xml:space="preserve">A terv és működés dokumentációnak minimum 40 oldalasnak kell lennie. A dokumentáció végén lennie kell tartalomjegyzéknek és ábrajegyzéknek.</w:t>
        <w:br w:type="textWrapping"/>
        <w:t xml:space="preserve">Fontos, hogy itt jelenjen meg az elméleti leírást tartalmazó rész. </w:t>
        <w:br w:type="textWrapping"/>
        <w:t xml:space="preserve">Például: OSPF, hogy miért ezt választották, mit tud ez a forgalomirányító protokoll, stb.</w:t>
        <w:br w:type="textWrapping"/>
        <w:t xml:space="preserve">Itt jelenjen meg, hogy miként konfigurálták azt az OSPF-et. (Nem kell az összes router összes konfigurációja!)</w:t>
      </w:r>
    </w:p>
    <w:p w:rsidR="00000000" w:rsidDel="00000000" w:rsidP="00000000" w:rsidRDefault="00000000" w:rsidRPr="00000000" w14:paraId="00000071">
      <w:pPr>
        <w:spacing w:before="120" w:lineRule="auto"/>
        <w:rPr/>
      </w:pPr>
      <w:r w:rsidDel="00000000" w:rsidR="00000000" w:rsidRPr="00000000">
        <w:rPr>
          <w:rtl w:val="0"/>
        </w:rPr>
        <w:t xml:space="preserve">A tesztelés dokumentációnak minimum 20 oldalasnak kell lennie. A dokumentáció végén lennie kell tartalomjegyzéknek és ábrajegyzéknek. </w:t>
        <w:br w:type="textWrapping"/>
        <w:t xml:space="preserve">A tesztelés dokumentációban kell bemutatni, hogy miként működik az Önök által használt protokoll, pl az előbb már említett OSPF. Ide kerülnek be a show parancsok eredményei.</w:t>
        <w:br w:type="textWrapping"/>
        <w:t xml:space="preserve">Pl.: show ip route, sh ip ospf neighbour/database/topology, sh ip protocols, stb.</w:t>
      </w:r>
    </w:p>
    <w:p w:rsidR="00000000" w:rsidDel="00000000" w:rsidP="00000000" w:rsidRDefault="00000000" w:rsidRPr="00000000" w14:paraId="00000072">
      <w:pPr>
        <w:spacing w:before="6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Packet Tracer (kötelező) elvárások:</w:t>
      </w:r>
    </w:p>
    <w:p w:rsidR="00000000" w:rsidDel="00000000" w:rsidP="00000000" w:rsidRDefault="00000000" w:rsidRPr="00000000" w14:paraId="00000073">
      <w:pPr>
        <w:spacing w:before="120" w:lineRule="auto"/>
        <w:rPr/>
      </w:pPr>
      <w:r w:rsidDel="00000000" w:rsidR="00000000" w:rsidRPr="00000000">
        <w:rPr>
          <w:rtl w:val="0"/>
        </w:rPr>
        <w:t xml:space="preserve">Minden munka, amit megterveznek megvalósításra kell, kerüljön PT-ben is. Természetesen tisztában vagyunk a PT korlátaival, de amit csak lehet, készítsenek el a programban. Ezt a PT fájlt be kell mutatniuk a védés alkalmával is és ezt tudják majd használni is a védés folyamán.</w:t>
      </w:r>
    </w:p>
    <w:p w:rsidR="00000000" w:rsidDel="00000000" w:rsidP="00000000" w:rsidRDefault="00000000" w:rsidRPr="00000000" w14:paraId="00000074">
      <w:pPr>
        <w:spacing w:before="6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GNS3/EVE NG (opcionális) elvárások:</w:t>
      </w:r>
    </w:p>
    <w:p w:rsidR="00000000" w:rsidDel="00000000" w:rsidP="00000000" w:rsidRDefault="00000000" w:rsidRPr="00000000" w14:paraId="00000075">
      <w:pPr>
        <w:spacing w:before="12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Javasolt, hogy valamelyik hálózati szimulátor program használata. Itt a hálózat egy kisebb része kell, hogy bemutatásra kerüljön. Az itt bemutatott részt mindenképpen érdemes a videóban is felhasználni, és a képernyőmentéseket a tesztelési dokumentációba betenni. </w:t>
      </w:r>
    </w:p>
    <w:sectPr>
      <w:headerReference r:id="rId8" w:type="default"/>
      <w:pgSz w:h="16834" w:w="11909" w:orient="portrait"/>
      <w:pgMar w:bottom="1440" w:top="1984" w:left="1440" w:right="1440" w:header="283" w:footer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spacing w:line="360" w:lineRule="auto"/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5855025</wp:posOffset>
          </wp:positionH>
          <wp:positionV relativeFrom="page">
            <wp:posOffset>180000</wp:posOffset>
          </wp:positionV>
          <wp:extent cx="790575" cy="790575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14648" r="14647" t="0"/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180000</wp:posOffset>
          </wp:positionV>
          <wp:extent cx="894960" cy="79200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5016" l="8849" r="10329" t="13581"/>
                  <a:stretch>
                    <a:fillRect/>
                  </a:stretch>
                </pic:blipFill>
                <pic:spPr>
                  <a:xfrm>
                    <a:off x="0" y="0"/>
                    <a:ext cx="894960" cy="79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Budapesti Műszaki Szakképzési Centrum</w:t>
    </w:r>
  </w:p>
  <w:p w:rsidR="00000000" w:rsidDel="00000000" w:rsidP="00000000" w:rsidRDefault="00000000" w:rsidRPr="00000000" w14:paraId="00000077">
    <w:pPr>
      <w:spacing w:line="360" w:lineRule="auto"/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Neumann János Informatikai Technikum</w:t>
    </w:r>
  </w:p>
  <w:p w:rsidR="00000000" w:rsidDel="00000000" w:rsidP="00000000" w:rsidRDefault="00000000" w:rsidRPr="00000000" w14:paraId="00000078">
    <w:pPr>
      <w:spacing w:line="36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OM azonosító: 203058/007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l" w:default="1">
    <w:name w:val="Normal"/>
  </w:style>
  <w:style w:type="paragraph" w:styleId="Cmsor1">
    <w:name w:val="heading 1"/>
    <w:basedOn w:val="Norml"/>
    <w:next w:val="Norm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pPr>
      <w:keepNext w:val="1"/>
      <w:keepLines w:val="1"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AD1kMjW5Zk2JzhtKWDmnA6IP6gHAVU_0/edit?usp=sharing&amp;ouid=116187178745690178373&amp;rtpof=true&amp;sd=true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2pm6ww13Ban4mv8NAUBBqUae/A==">AMUW2mWKnMn/Bv1T+CbUDB1a7gDyunzgpnvr6grGBX8CXKiheLy82RvxI+6kCKjUh6Msw0TsFG/CI9FfPmpijiT+Vv5yxmUeUZSCpCsweBLU7AWBqgdHvlIGEjhWylbMTR9pnoVcZncX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2022-08-31T12:07:00Z</dcterms:created>
</cp:coreProperties>
</file>