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CEF7FD0" w:rsidR="00531FBF" w:rsidRPr="00B7788F" w:rsidRDefault="00897682" w:rsidP="00B7788F">
            <w:pPr>
              <w:contextualSpacing/>
              <w:jc w:val="center"/>
              <w:rPr>
                <w:rFonts w:eastAsia="Times New Roman" w:cstheme="minorHAnsi"/>
                <w:b/>
                <w:bCs/>
                <w:sz w:val="22"/>
                <w:szCs w:val="22"/>
              </w:rPr>
            </w:pPr>
            <w:r>
              <w:rPr>
                <w:rFonts w:eastAsia="Times New Roman" w:cstheme="minorHAnsi"/>
                <w:b/>
                <w:bCs/>
                <w:sz w:val="22"/>
                <w:szCs w:val="22"/>
              </w:rPr>
              <w:t>08/07/2023</w:t>
            </w:r>
          </w:p>
        </w:tc>
        <w:tc>
          <w:tcPr>
            <w:tcW w:w="2338" w:type="dxa"/>
            <w:tcMar>
              <w:left w:w="115" w:type="dxa"/>
              <w:right w:w="115" w:type="dxa"/>
            </w:tcMar>
          </w:tcPr>
          <w:p w14:paraId="07699096" w14:textId="55E608CE" w:rsidR="00531FBF" w:rsidRPr="00B7788F" w:rsidRDefault="00897682" w:rsidP="00B7788F">
            <w:pPr>
              <w:contextualSpacing/>
              <w:jc w:val="center"/>
              <w:rPr>
                <w:rFonts w:eastAsia="Times New Roman" w:cstheme="minorHAnsi"/>
                <w:b/>
                <w:bCs/>
                <w:sz w:val="22"/>
                <w:szCs w:val="22"/>
              </w:rPr>
            </w:pPr>
            <w:r>
              <w:rPr>
                <w:rFonts w:eastAsia="Times New Roman" w:cstheme="minorHAnsi"/>
                <w:b/>
                <w:bCs/>
                <w:sz w:val="22"/>
                <w:szCs w:val="22"/>
              </w:rPr>
              <w:t>Zachary Nicholas</w:t>
            </w:r>
          </w:p>
        </w:tc>
        <w:tc>
          <w:tcPr>
            <w:tcW w:w="2338" w:type="dxa"/>
            <w:tcMar>
              <w:left w:w="115" w:type="dxa"/>
              <w:right w:w="115" w:type="dxa"/>
            </w:tcMar>
          </w:tcPr>
          <w:p w14:paraId="77DC76FF" w14:textId="12BB54EC" w:rsidR="00C32F3D" w:rsidRPr="00B7788F" w:rsidRDefault="00897682" w:rsidP="00B7788F">
            <w:pPr>
              <w:contextualSpacing/>
              <w:jc w:val="center"/>
              <w:rPr>
                <w:rFonts w:eastAsia="Times New Roman" w:cstheme="minorHAnsi"/>
                <w:b/>
                <w:bCs/>
                <w:sz w:val="22"/>
                <w:szCs w:val="22"/>
              </w:rPr>
            </w:pPr>
            <w:r>
              <w:rPr>
                <w:rFonts w:eastAsia="Times New Roman" w:cstheme="minorHAnsi"/>
                <w:b/>
                <w:bCs/>
                <w:sz w:val="22"/>
                <w:szCs w:val="22"/>
              </w:rPr>
              <w:t>Filling in required information</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0A080D2F" w:rsidR="00485402" w:rsidRPr="00B7788F" w:rsidRDefault="008B31FD" w:rsidP="00D47759">
      <w:pPr>
        <w:contextualSpacing/>
        <w:rPr>
          <w:rFonts w:cstheme="minorHAnsi"/>
          <w:sz w:val="22"/>
          <w:szCs w:val="22"/>
        </w:rPr>
      </w:pPr>
      <w:r>
        <w:rPr>
          <w:rFonts w:cstheme="minorHAnsi"/>
          <w:sz w:val="22"/>
          <w:szCs w:val="22"/>
        </w:rPr>
        <w:t>Zachary Nicholas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3B3F7377" w:rsidR="00C32F3D" w:rsidRPr="00B7788F" w:rsidRDefault="008B31FD" w:rsidP="00D47759">
      <w:pPr>
        <w:contextualSpacing/>
        <w:rPr>
          <w:rFonts w:eastAsia="Times New Roman"/>
          <w:sz w:val="22"/>
          <w:szCs w:val="22"/>
        </w:rPr>
      </w:pPr>
      <w:r>
        <w:rPr>
          <w:rFonts w:eastAsia="Times New Roman"/>
          <w:sz w:val="22"/>
          <w:szCs w:val="22"/>
        </w:rPr>
        <w:t xml:space="preserve">I recommend for our programs to use SHA-256 and if we need more security in the future we may update to a new version like SHA-512, With both of these encryption types we are given a lot of protections that things like SHA-1 and others don’t where SHA-2 has never been decrypted before a lot of the other types of encryptions have. SHA-2 also has a </w:t>
      </w:r>
      <w:proofErr w:type="gramStart"/>
      <w:r>
        <w:rPr>
          <w:rFonts w:eastAsia="Times New Roman"/>
          <w:sz w:val="22"/>
          <w:szCs w:val="22"/>
        </w:rPr>
        <w:t>lot  brute</w:t>
      </w:r>
      <w:proofErr w:type="gramEnd"/>
      <w:r>
        <w:rPr>
          <w:rFonts w:eastAsia="Times New Roman"/>
          <w:sz w:val="22"/>
          <w:szCs w:val="22"/>
        </w:rPr>
        <w:t xml:space="preserve"> force protection built in as the number generally are harder to brute force.</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5991CB63" w:rsidR="002778D5" w:rsidRDefault="008B31F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A3A1F70" wp14:editId="1AC03A98">
            <wp:extent cx="2711450" cy="3086100"/>
            <wp:effectExtent l="0" t="0" r="0" b="0"/>
            <wp:docPr id="201871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1450" cy="3086100"/>
                    </a:xfrm>
                    <a:prstGeom prst="rect">
                      <a:avLst/>
                    </a:prstGeom>
                    <a:noFill/>
                    <a:ln>
                      <a:noFill/>
                    </a:ln>
                  </pic:spPr>
                </pic:pic>
              </a:graphicData>
            </a:graphic>
          </wp:inline>
        </w:drawing>
      </w:r>
    </w:p>
    <w:p w14:paraId="57087773" w14:textId="1FB86F52" w:rsidR="008B31FD" w:rsidRDefault="008B31FD"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101C76D" wp14:editId="4C457246">
            <wp:extent cx="3232150" cy="3263900"/>
            <wp:effectExtent l="0" t="0" r="6350" b="0"/>
            <wp:docPr id="114519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32150" cy="3263900"/>
                    </a:xfrm>
                    <a:prstGeom prst="rect">
                      <a:avLst/>
                    </a:prstGeom>
                    <a:noFill/>
                    <a:ln>
                      <a:noFill/>
                    </a:ln>
                  </pic:spPr>
                </pic:pic>
              </a:graphicData>
            </a:graphic>
          </wp:inline>
        </w:drawing>
      </w:r>
    </w:p>
    <w:p w14:paraId="0EDC4B74" w14:textId="2C08CE38" w:rsidR="008B31FD" w:rsidRDefault="008B31F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35C5D04" wp14:editId="181E8B99">
            <wp:extent cx="3232150" cy="3302000"/>
            <wp:effectExtent l="0" t="0" r="6350" b="0"/>
            <wp:docPr id="3963740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2150" cy="3302000"/>
                    </a:xfrm>
                    <a:prstGeom prst="rect">
                      <a:avLst/>
                    </a:prstGeom>
                    <a:noFill/>
                    <a:ln>
                      <a:noFill/>
                    </a:ln>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187F9764" w:rsidR="00C56FC2" w:rsidRDefault="008B31F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2BBA812" wp14:editId="2AA86035">
            <wp:extent cx="5937250" cy="806450"/>
            <wp:effectExtent l="0" t="0" r="6350" b="0"/>
            <wp:docPr id="35584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806450"/>
                    </a:xfrm>
                    <a:prstGeom prst="rect">
                      <a:avLst/>
                    </a:prstGeom>
                    <a:noFill/>
                    <a:ln>
                      <a:noFill/>
                    </a:ln>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lastRenderedPageBreak/>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3FE16BF2" w14:textId="6A38E08D" w:rsidR="008B31FD" w:rsidRDefault="008B31FD" w:rsidP="00D47759">
      <w:pPr>
        <w:contextualSpacing/>
        <w:rPr>
          <w:rFonts w:eastAsia="Times New Roman" w:cstheme="minorHAnsi"/>
          <w:sz w:val="22"/>
          <w:szCs w:val="22"/>
        </w:rPr>
      </w:pPr>
      <w:r>
        <w:rPr>
          <w:rFonts w:eastAsia="Times New Roman" w:cstheme="minorHAnsi"/>
          <w:sz w:val="22"/>
          <w:szCs w:val="22"/>
        </w:rPr>
        <w:t>I was never able to get my HTTP</w:t>
      </w:r>
      <w:r w:rsidR="00596DD4">
        <w:rPr>
          <w:rFonts w:eastAsia="Times New Roman" w:cstheme="minorHAnsi"/>
          <w:sz w:val="22"/>
          <w:szCs w:val="22"/>
        </w:rPr>
        <w:t>s to connect correctly and the screenshot is exactly like the first one which still required me to accept the risk that the certificate couldn’t be trusted</w:t>
      </w:r>
      <w:r w:rsidR="00596DD4">
        <w:rPr>
          <w:rFonts w:eastAsia="Times New Roman" w:cstheme="minorHAnsi"/>
          <w:noProof/>
          <w:sz w:val="22"/>
          <w:szCs w:val="22"/>
        </w:rPr>
        <w:drawing>
          <wp:inline distT="0" distB="0" distL="0" distR="0" wp14:anchorId="692D33DD" wp14:editId="1C2C4AA8">
            <wp:extent cx="5937250" cy="590550"/>
            <wp:effectExtent l="0" t="0" r="6350" b="0"/>
            <wp:docPr id="13504622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590550"/>
                    </a:xfrm>
                    <a:prstGeom prst="rect">
                      <a:avLst/>
                    </a:prstGeom>
                    <a:noFill/>
                    <a:ln>
                      <a:noFill/>
                    </a:ln>
                  </pic:spPr>
                </pic:pic>
              </a:graphicData>
            </a:graphic>
          </wp:inline>
        </w:drawing>
      </w:r>
    </w:p>
    <w:p w14:paraId="09491D1B" w14:textId="53C38710" w:rsidR="00596DD4" w:rsidRDefault="00596DD4" w:rsidP="00D47759">
      <w:pPr>
        <w:contextualSpacing/>
        <w:rPr>
          <w:rFonts w:eastAsia="Times New Roman" w:cstheme="minorHAnsi"/>
          <w:sz w:val="22"/>
          <w:szCs w:val="22"/>
        </w:rPr>
      </w:pPr>
      <w:r>
        <w:rPr>
          <w:rFonts w:eastAsia="Times New Roman" w:cstheme="minorHAnsi"/>
          <w:sz w:val="22"/>
          <w:szCs w:val="22"/>
        </w:rPr>
        <w:t>This was most likely due to my name of my certificate being named server.cer and not a more unique name which could’ve cause a lot of my issues.</w:t>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01C77C24" w:rsidR="003978A0" w:rsidRDefault="008B31FD"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CF23171" wp14:editId="525F9704">
            <wp:extent cx="5937250" cy="6648450"/>
            <wp:effectExtent l="0" t="0" r="6350" b="0"/>
            <wp:docPr id="945463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6648450"/>
                    </a:xfrm>
                    <a:prstGeom prst="rect">
                      <a:avLst/>
                    </a:prstGeom>
                    <a:noFill/>
                    <a:ln>
                      <a:noFill/>
                    </a:ln>
                  </pic:spPr>
                </pic:pic>
              </a:graphicData>
            </a:graphic>
          </wp:inline>
        </w:drawing>
      </w:r>
    </w:p>
    <w:p w14:paraId="7F9143A1" w14:textId="2510CA9D" w:rsidR="00E33862" w:rsidRDefault="008B31FD"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724474F9" wp14:editId="770C11B9">
            <wp:extent cx="4273550" cy="3168650"/>
            <wp:effectExtent l="0" t="0" r="0" b="0"/>
            <wp:docPr id="1909084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3550" cy="3168650"/>
                    </a:xfrm>
                    <a:prstGeom prst="rect">
                      <a:avLst/>
                    </a:prstGeom>
                    <a:noFill/>
                    <a:ln>
                      <a:noFill/>
                    </a:ln>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0196E8E3" w:rsidR="00E4044A" w:rsidRPr="00B7788F" w:rsidRDefault="008B31FD"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583EDB57" wp14:editId="3C50C4B3">
            <wp:extent cx="5937250" cy="1530350"/>
            <wp:effectExtent l="0" t="0" r="6350" b="0"/>
            <wp:docPr id="19921319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1530350"/>
                    </a:xfrm>
                    <a:prstGeom prst="rect">
                      <a:avLst/>
                    </a:prstGeom>
                    <a:noFill/>
                    <a:ln>
                      <a:noFill/>
                    </a:ln>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624AD01" w14:textId="430AED15" w:rsidR="620D193F" w:rsidRDefault="008B31FD" w:rsidP="00D47759">
      <w:pPr>
        <w:contextualSpacing/>
        <w:rPr>
          <w:rFonts w:eastAsia="Times New Roman"/>
          <w:sz w:val="22"/>
          <w:szCs w:val="22"/>
        </w:rPr>
      </w:pPr>
      <w:r>
        <w:rPr>
          <w:rFonts w:eastAsia="Times New Roman"/>
          <w:sz w:val="22"/>
          <w:szCs w:val="22"/>
        </w:rPr>
        <w:t>The things I did in this to ensure proper functioning were:</w:t>
      </w:r>
    </w:p>
    <w:p w14:paraId="4C02CC3C" w14:textId="5CF84E8A" w:rsidR="006E3003" w:rsidRDefault="00CF3F0A" w:rsidP="00CF3F0A">
      <w:pPr>
        <w:pStyle w:val="ListParagraph"/>
        <w:numPr>
          <w:ilvl w:val="0"/>
          <w:numId w:val="23"/>
        </w:numPr>
        <w:rPr>
          <w:rFonts w:eastAsia="Times New Roman"/>
          <w:sz w:val="22"/>
          <w:szCs w:val="22"/>
        </w:rPr>
      </w:pPr>
      <w:r>
        <w:rPr>
          <w:rFonts w:eastAsia="Times New Roman"/>
          <w:sz w:val="22"/>
          <w:szCs w:val="22"/>
        </w:rPr>
        <w:t>APIs – I used APIs when it came to making the actual HTTPS connection as well as a place for the users to land after having the correct certificate</w:t>
      </w:r>
    </w:p>
    <w:p w14:paraId="742BDD29" w14:textId="480305FE" w:rsidR="00CF3F0A" w:rsidRDefault="00CF3F0A" w:rsidP="00CF3F0A">
      <w:pPr>
        <w:pStyle w:val="ListParagraph"/>
        <w:numPr>
          <w:ilvl w:val="0"/>
          <w:numId w:val="23"/>
        </w:numPr>
        <w:rPr>
          <w:rFonts w:eastAsia="Times New Roman"/>
          <w:sz w:val="22"/>
          <w:szCs w:val="22"/>
        </w:rPr>
      </w:pPr>
      <w:r>
        <w:rPr>
          <w:rFonts w:eastAsia="Times New Roman"/>
          <w:sz w:val="22"/>
          <w:szCs w:val="22"/>
        </w:rPr>
        <w:t>Cryptography – For cryptography I used encryption algorithm ciphers, hash functions and verified it using the checksum.</w:t>
      </w:r>
    </w:p>
    <w:p w14:paraId="0D532E0B" w14:textId="1662914E" w:rsidR="00CF3F0A" w:rsidRDefault="00CF3F0A" w:rsidP="00CF3F0A">
      <w:pPr>
        <w:pStyle w:val="ListParagraph"/>
        <w:numPr>
          <w:ilvl w:val="0"/>
          <w:numId w:val="23"/>
        </w:numPr>
        <w:rPr>
          <w:rFonts w:eastAsia="Times New Roman"/>
          <w:sz w:val="22"/>
          <w:szCs w:val="22"/>
        </w:rPr>
      </w:pPr>
      <w:r>
        <w:rPr>
          <w:rFonts w:eastAsia="Times New Roman"/>
          <w:sz w:val="22"/>
          <w:szCs w:val="22"/>
        </w:rPr>
        <w:t>Client / Server – With the client server communications</w:t>
      </w:r>
      <w:r w:rsidR="0024262B">
        <w:rPr>
          <w:rFonts w:eastAsia="Times New Roman"/>
          <w:sz w:val="22"/>
          <w:szCs w:val="22"/>
        </w:rPr>
        <w:t>, even though the machine were the same. I could still see when my webpage would request information and the program would provide the requested information while still keeping it encrypted.</w:t>
      </w:r>
    </w:p>
    <w:p w14:paraId="1A196281" w14:textId="74FB2935" w:rsidR="0024262B" w:rsidRDefault="0024262B" w:rsidP="00CF3F0A">
      <w:pPr>
        <w:pStyle w:val="ListParagraph"/>
        <w:numPr>
          <w:ilvl w:val="0"/>
          <w:numId w:val="23"/>
        </w:numPr>
        <w:rPr>
          <w:rFonts w:eastAsia="Times New Roman"/>
          <w:sz w:val="22"/>
          <w:szCs w:val="22"/>
        </w:rPr>
      </w:pPr>
      <w:r>
        <w:rPr>
          <w:rFonts w:eastAsia="Times New Roman"/>
          <w:sz w:val="22"/>
          <w:szCs w:val="22"/>
        </w:rPr>
        <w:t xml:space="preserve">Code error – For the code errors the first thing that comes to mind is the fact that I used the NoSuchAlgorithm </w:t>
      </w:r>
      <w:r w:rsidR="00596DD4">
        <w:rPr>
          <w:rFonts w:eastAsia="Times New Roman"/>
          <w:sz w:val="22"/>
          <w:szCs w:val="22"/>
        </w:rPr>
        <w:t>exception inside</w:t>
      </w:r>
      <w:r>
        <w:rPr>
          <w:rFonts w:eastAsia="Times New Roman"/>
          <w:sz w:val="22"/>
          <w:szCs w:val="22"/>
        </w:rPr>
        <w:t xml:space="preserve"> of my hash method in order to resolve errors that could’ve been thrown.</w:t>
      </w:r>
    </w:p>
    <w:p w14:paraId="458F6941" w14:textId="2B001F6B" w:rsidR="0024262B" w:rsidRPr="00CF3F0A" w:rsidRDefault="0024262B" w:rsidP="00CF3F0A">
      <w:pPr>
        <w:pStyle w:val="ListParagraph"/>
        <w:numPr>
          <w:ilvl w:val="0"/>
          <w:numId w:val="23"/>
        </w:numPr>
        <w:rPr>
          <w:rFonts w:eastAsia="Times New Roman"/>
          <w:sz w:val="22"/>
          <w:szCs w:val="22"/>
        </w:rPr>
      </w:pPr>
      <w:r>
        <w:rPr>
          <w:rFonts w:eastAsia="Times New Roman"/>
          <w:sz w:val="22"/>
          <w:szCs w:val="22"/>
        </w:rPr>
        <w:lastRenderedPageBreak/>
        <w:t xml:space="preserve">Code Quality – With the code quality I </w:t>
      </w:r>
      <w:r w:rsidR="00F51949">
        <w:rPr>
          <w:rFonts w:eastAsia="Times New Roman"/>
          <w:sz w:val="22"/>
          <w:szCs w:val="22"/>
        </w:rPr>
        <w:t>reviewed the code I was given and added and modified the things I needed in order to change the functionality, after this I went through and made sure there wasn’t any extra bits of code left over such as instructions.</w:t>
      </w:r>
    </w:p>
    <w:p w14:paraId="3E6F9582" w14:textId="77777777" w:rsidR="00CF3F0A" w:rsidRPr="00CF3F0A" w:rsidRDefault="00CF3F0A" w:rsidP="00CF3F0A">
      <w:pPr>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3A2DBAF6" w:rsidR="00974AE3" w:rsidRDefault="00DD0D88" w:rsidP="00D47759">
      <w:pPr>
        <w:contextualSpacing/>
        <w:rPr>
          <w:rFonts w:eastAsia="Times New Roman"/>
          <w:sz w:val="22"/>
          <w:szCs w:val="22"/>
        </w:rPr>
      </w:pPr>
      <w:r>
        <w:rPr>
          <w:rFonts w:eastAsia="Times New Roman"/>
          <w:sz w:val="22"/>
          <w:szCs w:val="22"/>
        </w:rPr>
        <w:t xml:space="preserve">For all of the things that I changed I made sure that they were the correct thing to do in that case, such as adding my </w:t>
      </w:r>
      <w:proofErr w:type="spellStart"/>
      <w:r>
        <w:rPr>
          <w:rFonts w:eastAsia="Times New Roman"/>
          <w:sz w:val="22"/>
          <w:szCs w:val="22"/>
        </w:rPr>
        <w:t>self signed</w:t>
      </w:r>
      <w:proofErr w:type="spellEnd"/>
      <w:r>
        <w:rPr>
          <w:rFonts w:eastAsia="Times New Roman"/>
          <w:sz w:val="22"/>
          <w:szCs w:val="22"/>
        </w:rPr>
        <w:t xml:space="preserve"> certificate into my program so that it can use HTTPS. As well as hashing the data it sends in order for it to not be visible to those without access. Which was ensured was done correctly using the checksum.</w:t>
      </w:r>
    </w:p>
    <w:p w14:paraId="453F5AC1" w14:textId="77777777" w:rsidR="00241AAE" w:rsidRDefault="00241AAE" w:rsidP="00D47759">
      <w:pPr>
        <w:contextualSpacing/>
        <w:rPr>
          <w:rFonts w:eastAsia="Times New Roman"/>
          <w:sz w:val="22"/>
          <w:szCs w:val="22"/>
        </w:rPr>
      </w:pPr>
    </w:p>
    <w:p w14:paraId="765002DF" w14:textId="7D2BD466" w:rsidR="00241AAE" w:rsidRDefault="00241AAE" w:rsidP="00D47759">
      <w:pPr>
        <w:contextualSpacing/>
        <w:rPr>
          <w:rFonts w:eastAsia="Times New Roman"/>
          <w:sz w:val="22"/>
          <w:szCs w:val="22"/>
        </w:rPr>
      </w:pPr>
      <w:r>
        <w:rPr>
          <w:rFonts w:eastAsia="Times New Roman"/>
          <w:sz w:val="22"/>
          <w:szCs w:val="22"/>
        </w:rPr>
        <w:t>References used:</w:t>
      </w:r>
    </w:p>
    <w:p w14:paraId="792A7DC7" w14:textId="77777777" w:rsidR="00596DD4" w:rsidRDefault="00596DD4" w:rsidP="00596DD4">
      <w:pPr>
        <w:pStyle w:val="NormalWeb"/>
        <w:ind w:left="567" w:hanging="567"/>
      </w:pPr>
      <w:r>
        <w:rPr>
          <w:i/>
          <w:iCs/>
        </w:rPr>
        <w:t xml:space="preserve">Java https://localhost (SSL) - possible without installing certs on </w:t>
      </w:r>
      <w:proofErr w:type="gramStart"/>
      <w:r>
        <w:rPr>
          <w:i/>
          <w:iCs/>
        </w:rPr>
        <w:t>client?</w:t>
      </w:r>
      <w:r>
        <w:t>.</w:t>
      </w:r>
      <w:proofErr w:type="gramEnd"/>
      <w:r>
        <w:t xml:space="preserve"> Stack Overflow. (1964, June 1). https://stackoverflow.com/questions/47783200/java-https-localhost-ssl-possible-without-installing-certs-on-client </w:t>
      </w:r>
    </w:p>
    <w:p w14:paraId="7565D734" w14:textId="77777777" w:rsidR="00241AAE" w:rsidRDefault="00241AAE" w:rsidP="00D47759">
      <w:pPr>
        <w:contextualSpacing/>
        <w:rPr>
          <w:rFonts w:eastAsia="Times New Roman"/>
          <w:sz w:val="22"/>
          <w:szCs w:val="22"/>
        </w:rPr>
      </w:pPr>
    </w:p>
    <w:p w14:paraId="4F5B8099" w14:textId="77777777" w:rsidR="00596DD4" w:rsidRDefault="00596DD4" w:rsidP="00596DD4">
      <w:pPr>
        <w:pStyle w:val="NormalWeb"/>
        <w:ind w:left="567" w:hanging="567"/>
      </w:pPr>
      <w:r>
        <w:t xml:space="preserve">Bailly, A. (2005, November 11). </w:t>
      </w:r>
      <w:r>
        <w:rPr>
          <w:i/>
          <w:iCs/>
        </w:rPr>
        <w:t>Guide to remote repository access through authenticated https</w:t>
      </w:r>
      <w:r>
        <w:t xml:space="preserve">. Maven. https://maven.apache.org/guides/mini/guide-repository-ssl.html </w:t>
      </w:r>
    </w:p>
    <w:p w14:paraId="691BA87E" w14:textId="77777777" w:rsidR="00596DD4" w:rsidRDefault="00596DD4" w:rsidP="00596DD4">
      <w:pPr>
        <w:pStyle w:val="NormalWeb"/>
        <w:ind w:left="567" w:hanging="567"/>
      </w:pPr>
      <w:proofErr w:type="spellStart"/>
      <w:r>
        <w:t>Kalnichevski</w:t>
      </w:r>
      <w:proofErr w:type="spellEnd"/>
      <w:r>
        <w:t xml:space="preserve">, O., &amp; Sutton, A. (n.d.). </w:t>
      </w:r>
      <w:proofErr w:type="spellStart"/>
      <w:r>
        <w:t>HttpClient</w:t>
      </w:r>
      <w:proofErr w:type="spellEnd"/>
      <w:r>
        <w:t xml:space="preserve"> - </w:t>
      </w:r>
      <w:proofErr w:type="spellStart"/>
      <w:r>
        <w:t>httpclient</w:t>
      </w:r>
      <w:proofErr w:type="spellEnd"/>
      <w:r>
        <w:t xml:space="preserve"> SSL Guide. https://hc.apache.org/httpclient-legacy/sslguide.html </w:t>
      </w:r>
    </w:p>
    <w:p w14:paraId="079B49EE" w14:textId="77777777" w:rsidR="00596DD4" w:rsidRDefault="00596DD4" w:rsidP="00596DD4">
      <w:pPr>
        <w:pStyle w:val="NormalWeb"/>
        <w:ind w:left="567" w:hanging="567"/>
      </w:pPr>
      <w:proofErr w:type="spellStart"/>
      <w:r>
        <w:t>Mkyong</w:t>
      </w:r>
      <w:proofErr w:type="spellEnd"/>
      <w:r>
        <w:t xml:space="preserve">. (2020, February 19). </w:t>
      </w:r>
      <w:r>
        <w:rPr>
          <w:i/>
          <w:iCs/>
        </w:rPr>
        <w:t>Spring Boot SSL (HTTPS) examples</w:t>
      </w:r>
      <w:r>
        <w:t xml:space="preserve">. Mkyong.com. https://mkyong.com/spring-boot/spring-boot-ssl-https-examples/ </w:t>
      </w:r>
    </w:p>
    <w:p w14:paraId="0C8C5731" w14:textId="77777777" w:rsidR="00596DD4" w:rsidRPr="00B7788F" w:rsidRDefault="00596DD4" w:rsidP="00D47759">
      <w:pPr>
        <w:contextualSpacing/>
        <w:rPr>
          <w:rFonts w:eastAsia="Times New Roman"/>
          <w:sz w:val="22"/>
          <w:szCs w:val="22"/>
        </w:rPr>
      </w:pPr>
    </w:p>
    <w:sectPr w:rsidR="00596DD4"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AEFA9" w14:textId="77777777" w:rsidR="00C10D2D" w:rsidRDefault="00C10D2D" w:rsidP="002F3F84">
      <w:r>
        <w:separator/>
      </w:r>
    </w:p>
  </w:endnote>
  <w:endnote w:type="continuationSeparator" w:id="0">
    <w:p w14:paraId="3E9DA4F0" w14:textId="77777777" w:rsidR="00C10D2D" w:rsidRDefault="00C10D2D" w:rsidP="002F3F84">
      <w:r>
        <w:continuationSeparator/>
      </w:r>
    </w:p>
  </w:endnote>
  <w:endnote w:type="continuationNotice" w:id="1">
    <w:p w14:paraId="21A11B1D" w14:textId="77777777" w:rsidR="00C10D2D" w:rsidRDefault="00C10D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5DCA8" w14:textId="77777777" w:rsidR="00C10D2D" w:rsidRDefault="00C10D2D" w:rsidP="002F3F84">
      <w:r>
        <w:separator/>
      </w:r>
    </w:p>
  </w:footnote>
  <w:footnote w:type="continuationSeparator" w:id="0">
    <w:p w14:paraId="0AD729AE" w14:textId="77777777" w:rsidR="00C10D2D" w:rsidRDefault="00C10D2D" w:rsidP="002F3F84">
      <w:r>
        <w:continuationSeparator/>
      </w:r>
    </w:p>
  </w:footnote>
  <w:footnote w:type="continuationNotice" w:id="1">
    <w:p w14:paraId="2AB8E8ED" w14:textId="77777777" w:rsidR="00C10D2D" w:rsidRDefault="00C10D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46C10"/>
    <w:multiLevelType w:val="hybridMultilevel"/>
    <w:tmpl w:val="F2CE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F704F"/>
    <w:multiLevelType w:val="hybridMultilevel"/>
    <w:tmpl w:val="A9689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9"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368191367">
    <w:abstractNumId w:val="18"/>
  </w:num>
  <w:num w:numId="2" w16cid:durableId="271130034">
    <w:abstractNumId w:val="22"/>
  </w:num>
  <w:num w:numId="3" w16cid:durableId="203566278">
    <w:abstractNumId w:val="8"/>
  </w:num>
  <w:num w:numId="4" w16cid:durableId="1871255629">
    <w:abstractNumId w:val="10"/>
  </w:num>
  <w:num w:numId="5" w16cid:durableId="612708230">
    <w:abstractNumId w:val="6"/>
  </w:num>
  <w:num w:numId="6" w16cid:durableId="1534686281">
    <w:abstractNumId w:val="19"/>
  </w:num>
  <w:num w:numId="7" w16cid:durableId="827869098">
    <w:abstractNumId w:val="14"/>
    <w:lvlOverride w:ilvl="0">
      <w:lvl w:ilvl="0">
        <w:numFmt w:val="lowerLetter"/>
        <w:lvlText w:val="%1."/>
        <w:lvlJc w:val="left"/>
      </w:lvl>
    </w:lvlOverride>
  </w:num>
  <w:num w:numId="8" w16cid:durableId="52698139">
    <w:abstractNumId w:val="7"/>
  </w:num>
  <w:num w:numId="9" w16cid:durableId="1776242609">
    <w:abstractNumId w:val="1"/>
    <w:lvlOverride w:ilvl="0">
      <w:lvl w:ilvl="0">
        <w:numFmt w:val="lowerLetter"/>
        <w:lvlText w:val="%1."/>
        <w:lvlJc w:val="left"/>
      </w:lvl>
    </w:lvlOverride>
  </w:num>
  <w:num w:numId="10" w16cid:durableId="915628219">
    <w:abstractNumId w:val="0"/>
  </w:num>
  <w:num w:numId="11" w16cid:durableId="13194890">
    <w:abstractNumId w:val="4"/>
  </w:num>
  <w:num w:numId="12" w16cid:durableId="1706785038">
    <w:abstractNumId w:val="21"/>
  </w:num>
  <w:num w:numId="13" w16cid:durableId="897015245">
    <w:abstractNumId w:val="17"/>
  </w:num>
  <w:num w:numId="14" w16cid:durableId="2085295554">
    <w:abstractNumId w:val="3"/>
  </w:num>
  <w:num w:numId="15" w16cid:durableId="52582670">
    <w:abstractNumId w:val="13"/>
  </w:num>
  <w:num w:numId="16" w16cid:durableId="1825929945">
    <w:abstractNumId w:val="11"/>
  </w:num>
  <w:num w:numId="17" w16cid:durableId="934946379">
    <w:abstractNumId w:val="16"/>
  </w:num>
  <w:num w:numId="18" w16cid:durableId="1402753119">
    <w:abstractNumId w:val="20"/>
  </w:num>
  <w:num w:numId="19" w16cid:durableId="1311834676">
    <w:abstractNumId w:val="9"/>
  </w:num>
  <w:num w:numId="20" w16cid:durableId="1982684309">
    <w:abstractNumId w:val="15"/>
  </w:num>
  <w:num w:numId="21" w16cid:durableId="917129306">
    <w:abstractNumId w:val="12"/>
  </w:num>
  <w:num w:numId="22" w16cid:durableId="1770075566">
    <w:abstractNumId w:val="5"/>
  </w:num>
  <w:num w:numId="23" w16cid:durableId="4654690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1AAE"/>
    <w:rsid w:val="0024262B"/>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96DD4"/>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97682"/>
    <w:rsid w:val="008A7514"/>
    <w:rsid w:val="008B068E"/>
    <w:rsid w:val="008B31FD"/>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10D2D"/>
    <w:rsid w:val="00C32F3D"/>
    <w:rsid w:val="00C41B36"/>
    <w:rsid w:val="00C56FC2"/>
    <w:rsid w:val="00C67FA3"/>
    <w:rsid w:val="00CE44E9"/>
    <w:rsid w:val="00CF3F0A"/>
    <w:rsid w:val="00CF445D"/>
    <w:rsid w:val="00CF618A"/>
    <w:rsid w:val="00D0558B"/>
    <w:rsid w:val="00D47759"/>
    <w:rsid w:val="00D54F52"/>
    <w:rsid w:val="00DB5652"/>
    <w:rsid w:val="00DD0D88"/>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51949"/>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42845538">
      <w:bodyDiv w:val="1"/>
      <w:marLeft w:val="0"/>
      <w:marRight w:val="0"/>
      <w:marTop w:val="0"/>
      <w:marBottom w:val="0"/>
      <w:divBdr>
        <w:top w:val="none" w:sz="0" w:space="0" w:color="auto"/>
        <w:left w:val="none" w:sz="0" w:space="0" w:color="auto"/>
        <w:bottom w:val="none" w:sz="0" w:space="0" w:color="auto"/>
        <w:right w:val="none" w:sz="0" w:space="0" w:color="auto"/>
      </w:divBdr>
    </w:div>
    <w:div w:id="1154637990">
      <w:bodyDiv w:val="1"/>
      <w:marLeft w:val="0"/>
      <w:marRight w:val="0"/>
      <w:marTop w:val="0"/>
      <w:marBottom w:val="0"/>
      <w:divBdr>
        <w:top w:val="none" w:sz="0" w:space="0" w:color="auto"/>
        <w:left w:val="none" w:sz="0" w:space="0" w:color="auto"/>
        <w:bottom w:val="none" w:sz="0" w:space="0" w:color="auto"/>
        <w:right w:val="none" w:sz="0" w:space="0" w:color="auto"/>
      </w:divBdr>
    </w:div>
    <w:div w:id="1475179379">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01261419">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9</Pages>
  <Words>848</Words>
  <Characters>4839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5676</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zachary nicholas</cp:lastModifiedBy>
  <cp:revision>57</cp:revision>
  <dcterms:created xsi:type="dcterms:W3CDTF">2022-04-20T12:43:00Z</dcterms:created>
  <dcterms:modified xsi:type="dcterms:W3CDTF">2023-08-08T03:23:00Z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