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760056903"/>
        <w:docPartObj>
          <w:docPartGallery w:val="Cover Pages"/>
          <w:docPartUnique/>
        </w:docPartObj>
      </w:sdtPr>
      <w:sdtEndPr>
        <w:rPr>
          <w:rFonts w:asciiTheme="minorHAnsi" w:eastAsiaTheme="minorHAnsi" w:hAnsiTheme="minorHAnsi" w:cstheme="minorBidi"/>
          <w:caps w:val="0"/>
          <w:lang w:val="en-IE" w:eastAsia="en-US"/>
        </w:rPr>
      </w:sdtEndPr>
      <w:sdtContent>
        <w:tbl>
          <w:tblPr>
            <w:tblW w:w="5000" w:type="pct"/>
            <w:jc w:val="center"/>
            <w:tblLook w:val="04A0" w:firstRow="1" w:lastRow="0" w:firstColumn="1" w:lastColumn="0" w:noHBand="0" w:noVBand="1"/>
          </w:tblPr>
          <w:tblGrid>
            <w:gridCol w:w="9242"/>
          </w:tblGrid>
          <w:tr w:rsidR="001B66DF">
            <w:trPr>
              <w:trHeight w:val="2880"/>
              <w:jc w:val="center"/>
            </w:trPr>
            <w:sdt>
              <w:sdtPr>
                <w:rPr>
                  <w:rFonts w:asciiTheme="majorHAnsi" w:eastAsiaTheme="majorEastAsia" w:hAnsiTheme="majorHAnsi" w:cstheme="majorBidi"/>
                  <w:caps/>
                </w:rPr>
                <w:alias w:val="Company"/>
                <w:id w:val="15524243"/>
                <w:placeholder>
                  <w:docPart w:val="F73894CE6EBE4F51951F5A8B8392A27C"/>
                </w:placeholder>
                <w:dataBinding w:prefixMappings="xmlns:ns0='http://schemas.openxmlformats.org/officeDocument/2006/extended-properties'" w:xpath="/ns0:Properties[1]/ns0:Company[1]" w:storeItemID="{6668398D-A668-4E3E-A5EB-62B293D839F1}"/>
                <w:text/>
              </w:sdtPr>
              <w:sdtContent>
                <w:tc>
                  <w:tcPr>
                    <w:tcW w:w="5000" w:type="pct"/>
                  </w:tcPr>
                  <w:p w:rsidR="001B66DF" w:rsidRDefault="001847A6" w:rsidP="001847A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 xml:space="preserve"> </w:t>
                    </w:r>
                  </w:p>
                </w:tc>
              </w:sdtContent>
            </w:sdt>
          </w:tr>
          <w:tr w:rsidR="001B66DF">
            <w:trPr>
              <w:trHeight w:val="1440"/>
              <w:jc w:val="center"/>
            </w:trPr>
            <w:sdt>
              <w:sdtPr>
                <w:rPr>
                  <w:rFonts w:asciiTheme="majorHAnsi" w:eastAsiaTheme="majorEastAsia" w:hAnsiTheme="majorHAnsi" w:cstheme="majorBidi"/>
                  <w:sz w:val="80"/>
                  <w:szCs w:val="80"/>
                </w:rPr>
                <w:alias w:val="Title"/>
                <w:id w:val="15524250"/>
                <w:placeholder>
                  <w:docPart w:val="7A3C2EE5B19947D182906FD1D996FD3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B66DF" w:rsidRDefault="001B66DF" w:rsidP="001B66D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Advanced Security 1</w:t>
                    </w:r>
                  </w:p>
                </w:tc>
              </w:sdtContent>
            </w:sdt>
          </w:tr>
          <w:tr w:rsidR="001B66DF">
            <w:trPr>
              <w:trHeight w:val="720"/>
              <w:jc w:val="center"/>
            </w:trPr>
            <w:sdt>
              <w:sdtPr>
                <w:rPr>
                  <w:rFonts w:asciiTheme="majorHAnsi" w:eastAsiaTheme="majorEastAsia" w:hAnsiTheme="majorHAnsi" w:cstheme="majorBidi"/>
                  <w:sz w:val="44"/>
                  <w:szCs w:val="44"/>
                </w:rPr>
                <w:alias w:val="Subtitle"/>
                <w:id w:val="15524255"/>
                <w:placeholder>
                  <w:docPart w:val="F06552FC245D41689EA4CDED80ECAF42"/>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B66DF" w:rsidRDefault="001B66DF" w:rsidP="001B66D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Lab 1</w:t>
                    </w:r>
                  </w:p>
                </w:tc>
              </w:sdtContent>
            </w:sdt>
          </w:tr>
          <w:tr w:rsidR="001B66DF">
            <w:trPr>
              <w:trHeight w:val="360"/>
              <w:jc w:val="center"/>
            </w:trPr>
            <w:tc>
              <w:tcPr>
                <w:tcW w:w="5000" w:type="pct"/>
                <w:vAlign w:val="center"/>
              </w:tcPr>
              <w:p w:rsidR="001B66DF" w:rsidRDefault="001B66DF">
                <w:pPr>
                  <w:pStyle w:val="NoSpacing"/>
                  <w:jc w:val="center"/>
                </w:pPr>
              </w:p>
            </w:tc>
          </w:tr>
          <w:tr w:rsidR="001B66DF">
            <w:trPr>
              <w:trHeight w:val="360"/>
              <w:jc w:val="center"/>
            </w:trPr>
            <w:tc>
              <w:tcPr>
                <w:tcW w:w="5000" w:type="pct"/>
                <w:vAlign w:val="center"/>
              </w:tcPr>
              <w:p w:rsidR="001B66DF" w:rsidRDefault="001B66DF" w:rsidP="001B66DF">
                <w:pPr>
                  <w:pStyle w:val="NoSpacing"/>
                  <w:jc w:val="center"/>
                  <w:rPr>
                    <w:b/>
                    <w:bCs/>
                  </w:rPr>
                </w:pPr>
                <w:sdt>
                  <w:sdtPr>
                    <w:rPr>
                      <w:b/>
                      <w:bCs/>
                    </w:rPr>
                    <w:alias w:val="Author"/>
                    <w:id w:val="15524260"/>
                    <w:placeholder>
                      <w:docPart w:val="3679D62D7C4043F9A4F68F86FEA75282"/>
                    </w:placeholder>
                    <w:dataBinding w:prefixMappings="xmlns:ns0='http://schemas.openxmlformats.org/package/2006/metadata/core-properties' xmlns:ns1='http://purl.org/dc/elements/1.1/'" w:xpath="/ns0:coreProperties[1]/ns1:creator[1]" w:storeItemID="{6C3C8BC8-F283-45AE-878A-BAB7291924A1}"/>
                    <w:text/>
                  </w:sdtPr>
                  <w:sdtContent>
                    <w:r>
                      <w:rPr>
                        <w:b/>
                        <w:bCs/>
                        <w:lang w:val="en-IE"/>
                      </w:rPr>
                      <w:t xml:space="preserve">Christopher </w:t>
                    </w:r>
                    <w:proofErr w:type="spellStart"/>
                    <w:r>
                      <w:rPr>
                        <w:b/>
                        <w:bCs/>
                        <w:lang w:val="en-IE"/>
                      </w:rPr>
                      <w:t>Jerrard</w:t>
                    </w:r>
                    <w:proofErr w:type="spellEnd"/>
                    <w:r>
                      <w:rPr>
                        <w:b/>
                        <w:bCs/>
                        <w:lang w:val="en-IE"/>
                      </w:rPr>
                      <w:t>-Dunne</w:t>
                    </w:r>
                  </w:sdtContent>
                </w:sdt>
                <w:r>
                  <w:rPr>
                    <w:b/>
                    <w:bCs/>
                  </w:rPr>
                  <w:t>, C12449618</w:t>
                </w:r>
              </w:p>
            </w:tc>
          </w:tr>
          <w:tr w:rsidR="001B66DF">
            <w:trPr>
              <w:trHeight w:val="360"/>
              <w:jc w:val="center"/>
            </w:trPr>
            <w:sdt>
              <w:sdtPr>
                <w:rPr>
                  <w:b/>
                  <w:bCs/>
                </w:rPr>
                <w:alias w:val="Date"/>
                <w:id w:val="516659546"/>
                <w:placeholder>
                  <w:docPart w:val="2463EBEBE19844F5AAB89B8B5AEA0A7B"/>
                </w:placeholder>
                <w:dataBinding w:prefixMappings="xmlns:ns0='http://schemas.microsoft.com/office/2006/coverPageProps'" w:xpath="/ns0:CoverPageProperties[1]/ns0:PublishDate[1]" w:storeItemID="{55AF091B-3C7A-41E3-B477-F2FDAA23CFDA}"/>
                <w:date w:fullDate="2015-09-16T00:00:00Z">
                  <w:dateFormat w:val="M/d/yyyy"/>
                  <w:lid w:val="en-US"/>
                  <w:storeMappedDataAs w:val="dateTime"/>
                  <w:calendar w:val="gregorian"/>
                </w:date>
              </w:sdtPr>
              <w:sdtContent>
                <w:tc>
                  <w:tcPr>
                    <w:tcW w:w="5000" w:type="pct"/>
                    <w:vAlign w:val="center"/>
                  </w:tcPr>
                  <w:p w:rsidR="001B66DF" w:rsidRDefault="001B66DF" w:rsidP="001B66DF">
                    <w:pPr>
                      <w:pStyle w:val="NoSpacing"/>
                      <w:jc w:val="center"/>
                      <w:rPr>
                        <w:b/>
                        <w:bCs/>
                      </w:rPr>
                    </w:pPr>
                    <w:r>
                      <w:rPr>
                        <w:b/>
                        <w:bCs/>
                      </w:rPr>
                      <w:t>9/16/2015</w:t>
                    </w:r>
                  </w:p>
                </w:tc>
              </w:sdtContent>
            </w:sdt>
          </w:tr>
        </w:tbl>
        <w:p w:rsidR="001B66DF" w:rsidRDefault="001B66DF"/>
        <w:p w:rsidR="001B66DF" w:rsidRDefault="001B66DF"/>
        <w:tbl>
          <w:tblPr>
            <w:tblpPr w:leftFromText="187" w:rightFromText="187" w:horzAnchor="margin" w:tblpXSpec="center" w:tblpYSpec="bottom"/>
            <w:tblW w:w="5000" w:type="pct"/>
            <w:tblLook w:val="04A0" w:firstRow="1" w:lastRow="0" w:firstColumn="1" w:lastColumn="0" w:noHBand="0" w:noVBand="1"/>
          </w:tblPr>
          <w:tblGrid>
            <w:gridCol w:w="9242"/>
          </w:tblGrid>
          <w:tr w:rsidR="001B66DF">
            <w:sdt>
              <w:sdtPr>
                <w:alias w:val="Abstract"/>
                <w:id w:val="8276291"/>
                <w:placeholder>
                  <w:docPart w:val="E2BDEBDEEF8C4787A74CE6F9A7F22DE3"/>
                </w:placeholder>
                <w:dataBinding w:prefixMappings="xmlns:ns0='http://schemas.microsoft.com/office/2006/coverPageProps'" w:xpath="/ns0:CoverPageProperties[1]/ns0:Abstract[1]" w:storeItemID="{55AF091B-3C7A-41E3-B477-F2FDAA23CFDA}"/>
                <w:text/>
              </w:sdtPr>
              <w:sdtContent>
                <w:tc>
                  <w:tcPr>
                    <w:tcW w:w="5000" w:type="pct"/>
                  </w:tcPr>
                  <w:p w:rsidR="001B66DF" w:rsidRDefault="001B66DF" w:rsidP="001B66DF">
                    <w:pPr>
                      <w:pStyle w:val="NoSpacing"/>
                    </w:pPr>
                    <w:r>
                      <w:t xml:space="preserve"> </w:t>
                    </w:r>
                  </w:p>
                </w:tc>
              </w:sdtContent>
            </w:sdt>
          </w:tr>
        </w:tbl>
        <w:p w:rsidR="001B66DF" w:rsidRDefault="001B66DF"/>
        <w:p w:rsidR="001B66DF" w:rsidRDefault="001B66DF">
          <w:r>
            <w:br w:type="page"/>
          </w:r>
        </w:p>
      </w:sdtContent>
    </w:sdt>
    <w:p w:rsidR="00E92A26" w:rsidRDefault="001847A6" w:rsidP="001847A6">
      <w:pPr>
        <w:pStyle w:val="Heading1"/>
        <w:rPr>
          <w:sz w:val="32"/>
        </w:rPr>
      </w:pPr>
      <w:r>
        <w:rPr>
          <w:sz w:val="32"/>
        </w:rPr>
        <w:lastRenderedPageBreak/>
        <w:t>Part A</w:t>
      </w:r>
    </w:p>
    <w:p w:rsidR="001847A6" w:rsidRDefault="001847A6" w:rsidP="001847A6"/>
    <w:p w:rsidR="001847A6" w:rsidRDefault="001847A6" w:rsidP="00CC02BE">
      <w:pPr>
        <w:spacing w:line="240" w:lineRule="auto"/>
        <w:rPr>
          <w:sz w:val="24"/>
          <w:szCs w:val="24"/>
        </w:rPr>
      </w:pPr>
      <w:r>
        <w:rPr>
          <w:sz w:val="24"/>
          <w:szCs w:val="24"/>
        </w:rPr>
        <w:t>Given that many online applications require the use of login details and passwords, it becomes incredibly easy to log and track any one user’s actions on t</w:t>
      </w:r>
      <w:r w:rsidR="00637260">
        <w:rPr>
          <w:sz w:val="24"/>
          <w:szCs w:val="24"/>
        </w:rPr>
        <w:t>hat website. As a result though, any advertising companies will use cookies to track the website and pages you visit to determine advertisements and content relevant to you. As one continues across the web, a network of advertisers will create and log cookies and information based on your browsing patterns. Two websites may be served by the same operator, so the information sent to advertising companies can quickly track and find you given the information the cookie allows them access to.</w:t>
      </w:r>
    </w:p>
    <w:p w:rsidR="00637260" w:rsidRDefault="00637260" w:rsidP="00CC02BE">
      <w:pPr>
        <w:spacing w:line="240" w:lineRule="auto"/>
        <w:rPr>
          <w:sz w:val="24"/>
          <w:szCs w:val="24"/>
        </w:rPr>
      </w:pPr>
      <w:r>
        <w:rPr>
          <w:sz w:val="24"/>
          <w:szCs w:val="24"/>
        </w:rPr>
        <w:tab/>
        <w:t>Collusion, a Firefox add-on (</w:t>
      </w:r>
      <w:hyperlink r:id="rId7" w:history="1">
        <w:r w:rsidRPr="00960AA4">
          <w:rPr>
            <w:rStyle w:val="Hyperlink"/>
            <w:sz w:val="24"/>
            <w:szCs w:val="24"/>
          </w:rPr>
          <w:t>http://collusion.toolness.org/</w:t>
        </w:r>
      </w:hyperlink>
      <w:r>
        <w:rPr>
          <w:sz w:val="24"/>
          <w:szCs w:val="24"/>
        </w:rPr>
        <w:t xml:space="preserve">) allows Firefox users to track the people tracking them, keeping track of all information and cookies stored on the computer and compile a list of all websites and services that interlink. </w:t>
      </w:r>
      <w:proofErr w:type="spellStart"/>
      <w:proofErr w:type="gramStart"/>
      <w:r>
        <w:rPr>
          <w:sz w:val="24"/>
          <w:szCs w:val="24"/>
        </w:rPr>
        <w:t>PrivacyFix</w:t>
      </w:r>
      <w:proofErr w:type="spellEnd"/>
      <w:r>
        <w:rPr>
          <w:sz w:val="24"/>
          <w:szCs w:val="24"/>
        </w:rPr>
        <w:t>,</w:t>
      </w:r>
      <w:proofErr w:type="gramEnd"/>
      <w:r>
        <w:rPr>
          <w:sz w:val="24"/>
          <w:szCs w:val="24"/>
        </w:rPr>
        <w:t xml:space="preserve"> offered by AVG Software (</w:t>
      </w:r>
      <w:hyperlink r:id="rId8" w:history="1">
        <w:r w:rsidRPr="00637260">
          <w:rPr>
            <w:rStyle w:val="Hyperlink"/>
            <w:sz w:val="24"/>
            <w:szCs w:val="24"/>
          </w:rPr>
          <w:t>http://www.privacyfix.com/start/install</w:t>
        </w:r>
      </w:hyperlink>
      <w:r>
        <w:rPr>
          <w:sz w:val="24"/>
          <w:szCs w:val="24"/>
        </w:rPr>
        <w:t xml:space="preserve">) attempts to block these communications between these additional servers. </w:t>
      </w:r>
      <w:proofErr w:type="spellStart"/>
      <w:r>
        <w:rPr>
          <w:sz w:val="24"/>
          <w:szCs w:val="24"/>
        </w:rPr>
        <w:t>NoScript</w:t>
      </w:r>
      <w:proofErr w:type="spellEnd"/>
      <w:r>
        <w:rPr>
          <w:sz w:val="24"/>
          <w:szCs w:val="24"/>
        </w:rPr>
        <w:t xml:space="preserve"> also allows users to prevent external scripts from running through their browser without their permission.</w:t>
      </w:r>
      <w:r w:rsidR="00CC02BE">
        <w:rPr>
          <w:sz w:val="24"/>
          <w:szCs w:val="24"/>
        </w:rPr>
        <w:t xml:space="preserve"> The Electronic Frontier Foundation (EFF) also advocates for the use of HTTPS, and has created an add-on called HTTPS Everywhere.</w:t>
      </w:r>
    </w:p>
    <w:p w:rsidR="00CC02BE" w:rsidRDefault="00637260" w:rsidP="00CC02BE">
      <w:pPr>
        <w:spacing w:line="240" w:lineRule="auto"/>
        <w:rPr>
          <w:sz w:val="24"/>
          <w:szCs w:val="24"/>
        </w:rPr>
      </w:pPr>
      <w:r>
        <w:rPr>
          <w:sz w:val="24"/>
          <w:szCs w:val="24"/>
        </w:rPr>
        <w:tab/>
        <w:t xml:space="preserve">It can be incredibly hard to prevent being tracked, though not impossible. Difficulties arise as many online applications require you to log in to use them, sending data and noting that you are using their services. Once this is done, it is the equivalent of lighting a flare to announce your online presence. A user must block </w:t>
      </w:r>
      <w:r w:rsidR="00CC02BE">
        <w:rPr>
          <w:sz w:val="24"/>
          <w:szCs w:val="24"/>
        </w:rPr>
        <w:t>all external communication from their computer and disallow scripts from running, and must also remain anonymous by not using online applications in this manner.</w:t>
      </w:r>
    </w:p>
    <w:p w:rsidR="00CC02BE" w:rsidRDefault="00CC02BE" w:rsidP="001847A6">
      <w:pPr>
        <w:spacing w:line="360" w:lineRule="auto"/>
        <w:rPr>
          <w:sz w:val="24"/>
          <w:szCs w:val="24"/>
        </w:rPr>
      </w:pPr>
    </w:p>
    <w:p w:rsidR="00CC02BE" w:rsidRDefault="00CC02BE" w:rsidP="00CC02BE">
      <w:pPr>
        <w:pStyle w:val="Heading1"/>
        <w:rPr>
          <w:sz w:val="32"/>
        </w:rPr>
      </w:pPr>
      <w:r>
        <w:rPr>
          <w:sz w:val="32"/>
        </w:rPr>
        <w:t>Part B</w:t>
      </w:r>
    </w:p>
    <w:p w:rsidR="00CC02BE" w:rsidRDefault="00CC02BE" w:rsidP="00CC02BE"/>
    <w:p w:rsidR="00CC02BE" w:rsidRDefault="00CC02BE" w:rsidP="00CC02BE">
      <w:pPr>
        <w:spacing w:line="240" w:lineRule="auto"/>
        <w:rPr>
          <w:sz w:val="24"/>
        </w:rPr>
      </w:pPr>
      <w:r w:rsidRPr="00580D8F">
        <w:rPr>
          <w:sz w:val="24"/>
        </w:rPr>
        <w:t xml:space="preserve">The Deep Web is defined by Google as </w:t>
      </w:r>
      <w:r w:rsidRPr="00580D8F">
        <w:rPr>
          <w:sz w:val="28"/>
        </w:rPr>
        <w:t>“</w:t>
      </w:r>
      <w:r w:rsidRPr="00580D8F">
        <w:rPr>
          <w:sz w:val="24"/>
        </w:rPr>
        <w:t>the part of the World Wide Web that is not discoverable by means of standard search engines, including password-protected or dynam</w:t>
      </w:r>
      <w:r w:rsidR="00580D8F" w:rsidRPr="00580D8F">
        <w:rPr>
          <w:sz w:val="24"/>
        </w:rPr>
        <w:t>ic pages and encrypted networks”</w:t>
      </w:r>
      <w:r w:rsidR="00580D8F">
        <w:rPr>
          <w:sz w:val="24"/>
        </w:rPr>
        <w:t>.  Websites that fall outside of this definition are known to form what is called ‘The Surface Web’, websites that are indexed and easily searchable using standard search engines. Similarly, the Deep Web is often confused with the Dark Web, which is a section of the Deep Web used almost exclusively for the acquisition of illegal goods and services.</w:t>
      </w:r>
    </w:p>
    <w:p w:rsidR="004F4A9F" w:rsidRPr="00580D8F" w:rsidRDefault="004F4A9F" w:rsidP="00CC02BE">
      <w:pPr>
        <w:spacing w:line="240" w:lineRule="auto"/>
        <w:rPr>
          <w:sz w:val="28"/>
        </w:rPr>
      </w:pPr>
      <w:r>
        <w:rPr>
          <w:sz w:val="24"/>
        </w:rPr>
        <w:tab/>
      </w:r>
      <w:bookmarkStart w:id="0" w:name="_GoBack"/>
      <w:bookmarkEnd w:id="0"/>
    </w:p>
    <w:sectPr w:rsidR="004F4A9F" w:rsidRPr="00580D8F" w:rsidSect="001B66D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6DF"/>
    <w:rsid w:val="001847A6"/>
    <w:rsid w:val="001B66DF"/>
    <w:rsid w:val="004F4A9F"/>
    <w:rsid w:val="00580D8F"/>
    <w:rsid w:val="00637260"/>
    <w:rsid w:val="00B2077A"/>
    <w:rsid w:val="00CC02BE"/>
    <w:rsid w:val="00E92A2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47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66D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B66DF"/>
    <w:rPr>
      <w:rFonts w:eastAsiaTheme="minorEastAsia"/>
      <w:lang w:val="en-US" w:eastAsia="ja-JP"/>
    </w:rPr>
  </w:style>
  <w:style w:type="paragraph" w:styleId="BalloonText">
    <w:name w:val="Balloon Text"/>
    <w:basedOn w:val="Normal"/>
    <w:link w:val="BalloonTextChar"/>
    <w:uiPriority w:val="99"/>
    <w:semiHidden/>
    <w:unhideWhenUsed/>
    <w:rsid w:val="001B66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6DF"/>
    <w:rPr>
      <w:rFonts w:ascii="Tahoma" w:hAnsi="Tahoma" w:cs="Tahoma"/>
      <w:sz w:val="16"/>
      <w:szCs w:val="16"/>
    </w:rPr>
  </w:style>
  <w:style w:type="character" w:customStyle="1" w:styleId="Heading1Char">
    <w:name w:val="Heading 1 Char"/>
    <w:basedOn w:val="DefaultParagraphFont"/>
    <w:link w:val="Heading1"/>
    <w:uiPriority w:val="9"/>
    <w:rsid w:val="001847A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3726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47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66D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B66DF"/>
    <w:rPr>
      <w:rFonts w:eastAsiaTheme="minorEastAsia"/>
      <w:lang w:val="en-US" w:eastAsia="ja-JP"/>
    </w:rPr>
  </w:style>
  <w:style w:type="paragraph" w:styleId="BalloonText">
    <w:name w:val="Balloon Text"/>
    <w:basedOn w:val="Normal"/>
    <w:link w:val="BalloonTextChar"/>
    <w:uiPriority w:val="99"/>
    <w:semiHidden/>
    <w:unhideWhenUsed/>
    <w:rsid w:val="001B66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6DF"/>
    <w:rPr>
      <w:rFonts w:ascii="Tahoma" w:hAnsi="Tahoma" w:cs="Tahoma"/>
      <w:sz w:val="16"/>
      <w:szCs w:val="16"/>
    </w:rPr>
  </w:style>
  <w:style w:type="character" w:customStyle="1" w:styleId="Heading1Char">
    <w:name w:val="Heading 1 Char"/>
    <w:basedOn w:val="DefaultParagraphFont"/>
    <w:link w:val="Heading1"/>
    <w:uiPriority w:val="9"/>
    <w:rsid w:val="001847A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372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ivacyfix.com/start/install" TargetMode="External"/><Relationship Id="rId3" Type="http://schemas.openxmlformats.org/officeDocument/2006/relationships/styles" Target="styles.xml"/><Relationship Id="rId7" Type="http://schemas.openxmlformats.org/officeDocument/2006/relationships/hyperlink" Target="http://collusion.toolness.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3894CE6EBE4F51951F5A8B8392A27C"/>
        <w:category>
          <w:name w:val="General"/>
          <w:gallery w:val="placeholder"/>
        </w:category>
        <w:types>
          <w:type w:val="bbPlcHdr"/>
        </w:types>
        <w:behaviors>
          <w:behavior w:val="content"/>
        </w:behaviors>
        <w:guid w:val="{B2BFB038-021F-4DFF-B2E3-6602DE7B7234}"/>
      </w:docPartPr>
      <w:docPartBody>
        <w:p w:rsidR="00000000" w:rsidRDefault="009D3E56" w:rsidP="009D3E56">
          <w:pPr>
            <w:pStyle w:val="F73894CE6EBE4F51951F5A8B8392A27C"/>
          </w:pPr>
          <w:r>
            <w:rPr>
              <w:rFonts w:asciiTheme="majorHAnsi" w:eastAsiaTheme="majorEastAsia" w:hAnsiTheme="majorHAnsi" w:cstheme="majorBidi"/>
              <w:caps/>
            </w:rPr>
            <w:t>[Type the company name]</w:t>
          </w:r>
        </w:p>
      </w:docPartBody>
    </w:docPart>
    <w:docPart>
      <w:docPartPr>
        <w:name w:val="7A3C2EE5B19947D182906FD1D996FD3C"/>
        <w:category>
          <w:name w:val="General"/>
          <w:gallery w:val="placeholder"/>
        </w:category>
        <w:types>
          <w:type w:val="bbPlcHdr"/>
        </w:types>
        <w:behaviors>
          <w:behavior w:val="content"/>
        </w:behaviors>
        <w:guid w:val="{817F3F8A-784B-4940-B551-892E37483AC7}"/>
      </w:docPartPr>
      <w:docPartBody>
        <w:p w:rsidR="00000000" w:rsidRDefault="009D3E56" w:rsidP="009D3E56">
          <w:pPr>
            <w:pStyle w:val="7A3C2EE5B19947D182906FD1D996FD3C"/>
          </w:pPr>
          <w:r>
            <w:rPr>
              <w:rFonts w:asciiTheme="majorHAnsi" w:eastAsiaTheme="majorEastAsia" w:hAnsiTheme="majorHAnsi" w:cstheme="majorBidi"/>
              <w:sz w:val="80"/>
              <w:szCs w:val="80"/>
            </w:rPr>
            <w:t>[Type the document title]</w:t>
          </w:r>
        </w:p>
      </w:docPartBody>
    </w:docPart>
    <w:docPart>
      <w:docPartPr>
        <w:name w:val="F06552FC245D41689EA4CDED80ECAF42"/>
        <w:category>
          <w:name w:val="General"/>
          <w:gallery w:val="placeholder"/>
        </w:category>
        <w:types>
          <w:type w:val="bbPlcHdr"/>
        </w:types>
        <w:behaviors>
          <w:behavior w:val="content"/>
        </w:behaviors>
        <w:guid w:val="{5CEBFEC6-8A7B-4426-814C-2639BD5D6053}"/>
      </w:docPartPr>
      <w:docPartBody>
        <w:p w:rsidR="00000000" w:rsidRDefault="009D3E56" w:rsidP="009D3E56">
          <w:pPr>
            <w:pStyle w:val="F06552FC245D41689EA4CDED80ECAF42"/>
          </w:pPr>
          <w:r>
            <w:rPr>
              <w:rFonts w:asciiTheme="majorHAnsi" w:eastAsiaTheme="majorEastAsia" w:hAnsiTheme="majorHAnsi" w:cstheme="majorBidi"/>
              <w:sz w:val="44"/>
              <w:szCs w:val="44"/>
            </w:rPr>
            <w:t>[Type the document subtitle]</w:t>
          </w:r>
        </w:p>
      </w:docPartBody>
    </w:docPart>
    <w:docPart>
      <w:docPartPr>
        <w:name w:val="3679D62D7C4043F9A4F68F86FEA75282"/>
        <w:category>
          <w:name w:val="General"/>
          <w:gallery w:val="placeholder"/>
        </w:category>
        <w:types>
          <w:type w:val="bbPlcHdr"/>
        </w:types>
        <w:behaviors>
          <w:behavior w:val="content"/>
        </w:behaviors>
        <w:guid w:val="{33572AEA-58AC-43BA-94F5-9A1DFF34707D}"/>
      </w:docPartPr>
      <w:docPartBody>
        <w:p w:rsidR="00000000" w:rsidRDefault="009D3E56" w:rsidP="009D3E56">
          <w:pPr>
            <w:pStyle w:val="3679D62D7C4043F9A4F68F86FEA75282"/>
          </w:pPr>
          <w:r>
            <w:rPr>
              <w:b/>
              <w:bCs/>
            </w:rPr>
            <w:t>[Type the author name]</w:t>
          </w:r>
        </w:p>
      </w:docPartBody>
    </w:docPart>
    <w:docPart>
      <w:docPartPr>
        <w:name w:val="2463EBEBE19844F5AAB89B8B5AEA0A7B"/>
        <w:category>
          <w:name w:val="General"/>
          <w:gallery w:val="placeholder"/>
        </w:category>
        <w:types>
          <w:type w:val="bbPlcHdr"/>
        </w:types>
        <w:behaviors>
          <w:behavior w:val="content"/>
        </w:behaviors>
        <w:guid w:val="{5B4C4A28-4511-442E-91A6-1E66E1512D82}"/>
      </w:docPartPr>
      <w:docPartBody>
        <w:p w:rsidR="00000000" w:rsidRDefault="009D3E56" w:rsidP="009D3E56">
          <w:pPr>
            <w:pStyle w:val="2463EBEBE19844F5AAB89B8B5AEA0A7B"/>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E56"/>
    <w:rsid w:val="009D3E56"/>
    <w:rsid w:val="00CD7B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3894CE6EBE4F51951F5A8B8392A27C">
    <w:name w:val="F73894CE6EBE4F51951F5A8B8392A27C"/>
    <w:rsid w:val="009D3E56"/>
  </w:style>
  <w:style w:type="paragraph" w:customStyle="1" w:styleId="7A3C2EE5B19947D182906FD1D996FD3C">
    <w:name w:val="7A3C2EE5B19947D182906FD1D996FD3C"/>
    <w:rsid w:val="009D3E56"/>
  </w:style>
  <w:style w:type="paragraph" w:customStyle="1" w:styleId="F06552FC245D41689EA4CDED80ECAF42">
    <w:name w:val="F06552FC245D41689EA4CDED80ECAF42"/>
    <w:rsid w:val="009D3E56"/>
  </w:style>
  <w:style w:type="paragraph" w:customStyle="1" w:styleId="3679D62D7C4043F9A4F68F86FEA75282">
    <w:name w:val="3679D62D7C4043F9A4F68F86FEA75282"/>
    <w:rsid w:val="009D3E56"/>
  </w:style>
  <w:style w:type="paragraph" w:customStyle="1" w:styleId="2463EBEBE19844F5AAB89B8B5AEA0A7B">
    <w:name w:val="2463EBEBE19844F5AAB89B8B5AEA0A7B"/>
    <w:rsid w:val="009D3E56"/>
  </w:style>
  <w:style w:type="paragraph" w:customStyle="1" w:styleId="E2BDEBDEEF8C4787A74CE6F9A7F22DE3">
    <w:name w:val="E2BDEBDEEF8C4787A74CE6F9A7F22DE3"/>
    <w:rsid w:val="009D3E5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3894CE6EBE4F51951F5A8B8392A27C">
    <w:name w:val="F73894CE6EBE4F51951F5A8B8392A27C"/>
    <w:rsid w:val="009D3E56"/>
  </w:style>
  <w:style w:type="paragraph" w:customStyle="1" w:styleId="7A3C2EE5B19947D182906FD1D996FD3C">
    <w:name w:val="7A3C2EE5B19947D182906FD1D996FD3C"/>
    <w:rsid w:val="009D3E56"/>
  </w:style>
  <w:style w:type="paragraph" w:customStyle="1" w:styleId="F06552FC245D41689EA4CDED80ECAF42">
    <w:name w:val="F06552FC245D41689EA4CDED80ECAF42"/>
    <w:rsid w:val="009D3E56"/>
  </w:style>
  <w:style w:type="paragraph" w:customStyle="1" w:styleId="3679D62D7C4043F9A4F68F86FEA75282">
    <w:name w:val="3679D62D7C4043F9A4F68F86FEA75282"/>
    <w:rsid w:val="009D3E56"/>
  </w:style>
  <w:style w:type="paragraph" w:customStyle="1" w:styleId="2463EBEBE19844F5AAB89B8B5AEA0A7B">
    <w:name w:val="2463EBEBE19844F5AAB89B8B5AEA0A7B"/>
    <w:rsid w:val="009D3E56"/>
  </w:style>
  <w:style w:type="paragraph" w:customStyle="1" w:styleId="E2BDEBDEEF8C4787A74CE6F9A7F22DE3">
    <w:name w:val="E2BDEBDEEF8C4787A74CE6F9A7F22DE3"/>
    <w:rsid w:val="009D3E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2015-09-16T00:00:00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368700-D960-4C3E-B458-FE0657256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Advanced Security 1</vt:lpstr>
    </vt:vector>
  </TitlesOfParts>
  <Company> </Company>
  <LinksUpToDate>false</LinksUpToDate>
  <CharactersWithSpaces>2559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Security 1</dc:title>
  <dc:subject>Lab 1</dc:subject>
  <dc:creator>Christopher Jerrard-Dunne</dc:creator>
  <cp:lastModifiedBy>Chris Dunne</cp:lastModifiedBy>
  <cp:revision>3</cp:revision>
  <dcterms:created xsi:type="dcterms:W3CDTF">2015-09-16T15:06:00Z</dcterms:created>
  <dcterms:modified xsi:type="dcterms:W3CDTF">2015-09-16T15:58:00Z</dcterms:modified>
</cp:coreProperties>
</file>